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24C39" w14:textId="77777777" w:rsidR="001D5002" w:rsidRPr="00B94585" w:rsidRDefault="00B94585" w:rsidP="00892DB1">
      <w:pPr>
        <w:pStyle w:val="berschrift1"/>
        <w:spacing w:before="0"/>
        <w:rPr>
          <w:lang w:val="de-DE"/>
        </w:rPr>
      </w:pPr>
      <w:r w:rsidRPr="00001129">
        <w:rPr>
          <w:noProof/>
          <w:lang w:val="de-DE" w:eastAsia="de-DE"/>
        </w:rPr>
        <mc:AlternateContent>
          <mc:Choice Requires="wps">
            <w:drawing>
              <wp:anchor distT="0" distB="0" distL="151130" distR="114300" simplePos="0" relativeHeight="251650046" behindDoc="0" locked="0" layoutInCell="1" allowOverlap="1" wp14:anchorId="2FED4284" wp14:editId="3C1D8756">
                <wp:simplePos x="0" y="0"/>
                <wp:positionH relativeFrom="margin">
                  <wp:posOffset>4411980</wp:posOffset>
                </wp:positionH>
                <wp:positionV relativeFrom="margin">
                  <wp:posOffset>-573405</wp:posOffset>
                </wp:positionV>
                <wp:extent cx="2447925" cy="1072769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727690"/>
                        </a:xfrm>
                        <a:prstGeom prst="rect">
                          <a:avLst/>
                        </a:prstGeom>
                        <a:solidFill>
                          <a:srgbClr val="C00000"/>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B2D031" id="Rectangle 6" o:spid="_x0000_s1026" style="position:absolute;margin-left:347.4pt;margin-top:-45.15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" fillcolor="#c00000" stroked="f">
                <v:textbox inset="2.5mm"/>
                <w10:wrap type="square" anchorx="margin" anchory="margin"/>
              </v:rect>
            </w:pict>
          </mc:Fallback>
        </mc:AlternateContent>
      </w:r>
      <w:r w:rsidR="0089345F">
        <w:rPr>
          <w:noProof/>
          <w:lang w:val="de-DE" w:eastAsia="de-DE"/>
        </w:rPr>
        <w:drawing>
          <wp:anchor distT="0" distB="0" distL="114300" distR="114300" simplePos="0" relativeHeight="251714560" behindDoc="0" locked="0" layoutInCell="1" allowOverlap="1" wp14:anchorId="53DDCFB9" wp14:editId="7F76D21B">
            <wp:simplePos x="0" y="0"/>
            <wp:positionH relativeFrom="column">
              <wp:posOffset>4756727</wp:posOffset>
            </wp:positionH>
            <wp:positionV relativeFrom="page">
              <wp:posOffset>854421</wp:posOffset>
            </wp:positionV>
            <wp:extent cx="1610144" cy="1043709"/>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ellschaftswissenschaft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144" cy="1043709"/>
                    </a:xfrm>
                    <a:prstGeom prst="rect">
                      <a:avLst/>
                    </a:prstGeom>
                  </pic:spPr>
                </pic:pic>
              </a:graphicData>
            </a:graphic>
            <wp14:sizeRelH relativeFrom="page">
              <wp14:pctWidth>0</wp14:pctWidth>
            </wp14:sizeRelH>
            <wp14:sizeRelV relativeFrom="page">
              <wp14:pctHeight>0</wp14:pctHeight>
            </wp14:sizeRelV>
          </wp:anchor>
        </w:drawing>
      </w:r>
      <w:r w:rsidR="00835B03" w:rsidRPr="00001129">
        <w:rPr>
          <w:noProof/>
          <w:lang w:val="de-DE" w:eastAsia="de-DE"/>
        </w:rPr>
        <mc:AlternateContent>
          <mc:Choice Requires="wps">
            <w:drawing>
              <wp:anchor distT="0" distB="0" distL="114300" distR="114300" simplePos="0" relativeHeight="251682816" behindDoc="0" locked="0" layoutInCell="1" allowOverlap="1" wp14:anchorId="0C675737" wp14:editId="738980C4">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77DD7541"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" fillcolor="white [3212]" stroked="f"/>
            </w:pict>
          </mc:Fallback>
        </mc:AlternateContent>
      </w:r>
      <w:r w:rsidR="00892DB1" w:rsidRPr="00892DB1">
        <w:rPr>
          <w:noProof/>
          <w:lang w:val="de-DE" w:eastAsia="de-DE"/>
        </w:rPr>
        <w:t xml:space="preserve">„Erst kommt das Fressen, dann kommt die </w:t>
      </w:r>
      <w:r w:rsidR="00892DB1">
        <w:rPr>
          <w:noProof/>
          <w:lang w:val="de-DE" w:eastAsia="de-DE"/>
        </w:rPr>
        <w:t>Moral!“ (?) – Medien und Konsum</w:t>
      </w:r>
      <w:r w:rsidR="00892DB1" w:rsidRPr="00892DB1">
        <w:rPr>
          <w:noProof/>
          <w:lang w:val="de-DE" w:eastAsia="de-DE"/>
        </w:rPr>
        <w:t>verhalten</w:t>
      </w:r>
    </w:p>
    <w:p w14:paraId="2CD2F143" w14:textId="77777777" w:rsidR="002467B2" w:rsidRPr="00D91C2C" w:rsidRDefault="00892DB1" w:rsidP="00FD4D87">
      <w:pPr>
        <w:pStyle w:val="Autor"/>
      </w:pPr>
      <w:r w:rsidRPr="00892DB1">
        <w:t>Karin Günther</w:t>
      </w:r>
    </w:p>
    <w:p w14:paraId="337E7261" w14:textId="77777777" w:rsidR="002467B2" w:rsidRPr="00AC0278" w:rsidRDefault="00892DB1" w:rsidP="00892DB1">
      <w:pPr>
        <w:pStyle w:val="Einleitungstextgrau"/>
      </w:pPr>
      <w:r w:rsidRPr="00892DB1">
        <w:t xml:space="preserve">Lebensgestalterische, ethische und religionskundliche Partizipationskompetenz zu gewinnen ist die Kernaufgabe des Faches L-E-R. Anhand der aktuell geführten Diskussion über die Zukunft des Planeten leistet die Auseinandersetzung mit Akteuren und Positionen auch einen Beitrag zur Entwicklung von Medienkompetenz </w:t>
      </w:r>
      <w:r w:rsidR="00C26448">
        <w:t xml:space="preserve">vor allem hinsichtlich der </w:t>
      </w:r>
      <w:r w:rsidRPr="00892DB1">
        <w:t>Möglichkeiten gesellschaftlicher und medialer Partizipation.</w:t>
      </w:r>
      <w:r w:rsidR="00A31F44">
        <w:t xml:space="preserve"> </w:t>
      </w:r>
    </w:p>
    <w:p w14:paraId="14F6C151" w14:textId="77777777" w:rsidR="002467B2" w:rsidRDefault="002467B2" w:rsidP="00892DB1">
      <w:pPr>
        <w:spacing w:before="0" w:after="0"/>
        <w:rPr>
          <w:lang w:val="de-DE"/>
        </w:rPr>
      </w:pPr>
    </w:p>
    <w:p w14:paraId="5962FE3E" w14:textId="77777777" w:rsidR="002D315E" w:rsidRDefault="001D5002" w:rsidP="00AC0278">
      <w:pPr>
        <w:pStyle w:val="berschrift2"/>
      </w:pPr>
      <w:r w:rsidRPr="00CA62AF">
        <w:rPr>
          <w:noProof/>
          <w:lang w:val="de-DE" w:eastAsia="de-DE"/>
        </w:rPr>
        <mc:AlternateContent>
          <mc:Choice Requires="wps">
            <w:drawing>
              <wp:anchor distT="0" distB="0" distL="114300" distR="114300" simplePos="0" relativeHeight="251677696" behindDoc="0" locked="0" layoutInCell="1" allowOverlap="1" wp14:anchorId="7D1DCA59" wp14:editId="7AE8AEF1">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4E906A90" w14:textId="77777777" w:rsidR="00A15069" w:rsidRPr="00A15069" w:rsidRDefault="00A15069"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1DCA59"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" fillcolor="white [3212]" stroked="f">
                <v:textbox inset=",,1.5mm">
                  <w:txbxContent>
                    <w:p w14:paraId="4E906A90" w14:textId="77777777" w:rsidR="00A15069" w:rsidRPr="00A15069" w:rsidRDefault="00A15069" w:rsidP="00A15069">
                      <w:pPr>
                        <w:jc w:val="center"/>
                        <w:rPr>
                          <w:lang w:val="de-DE"/>
                        </w:rPr>
                      </w:pPr>
                      <w:r>
                        <w:rPr>
                          <w:lang w:val="de-DE"/>
                        </w:rPr>
                        <w:t xml:space="preserve"> </w:t>
                      </w:r>
                    </w:p>
                  </w:txbxContent>
                </v:textbox>
                <w10:wrap anchory="page"/>
              </v:rect>
            </w:pict>
          </mc:Fallback>
        </mc:AlternateContent>
      </w:r>
      <w:r w:rsidR="002467B2" w:rsidRPr="00CA62AF">
        <w:t>ZUORDNUNG ZU DEN STANDARDS</w:t>
      </w:r>
    </w:p>
    <w:tbl>
      <w:tblPr>
        <w:tblStyle w:val="TabelleFremdsprachen"/>
        <w:tblpPr w:vertAnchor="text" w:horzAnchor="margin" w:tblpY="46"/>
        <w:tblW w:w="6860" w:type="dxa"/>
        <w:tblLook w:val="04A0" w:firstRow="1" w:lastRow="0" w:firstColumn="1" w:lastColumn="0" w:noHBand="0" w:noVBand="1"/>
      </w:tblPr>
      <w:tblGrid>
        <w:gridCol w:w="6860"/>
      </w:tblGrid>
      <w:tr w:rsidR="00B878A9" w:rsidRPr="007C0440" w14:paraId="00E5AD29" w14:textId="77777777" w:rsidTr="00892DB1">
        <w:trPr>
          <w:cnfStyle w:val="100000000000" w:firstRow="1" w:lastRow="0" w:firstColumn="0" w:lastColumn="0" w:oddVBand="0" w:evenVBand="0" w:oddHBand="0" w:evenHBand="0" w:firstRowFirstColumn="0" w:firstRowLastColumn="0" w:lastRowFirstColumn="0" w:lastRowLastColumn="0"/>
          <w:trHeight w:val="78"/>
        </w:trPr>
        <w:tc>
          <w:tcPr>
            <w:tcW w:w="6816" w:type="dxa"/>
          </w:tcPr>
          <w:p w14:paraId="45C064BE" w14:textId="77777777" w:rsidR="00B878A9" w:rsidRPr="007C0440" w:rsidRDefault="00B878A9" w:rsidP="00DB74C2">
            <w:pPr>
              <w:pStyle w:val="berschrift5"/>
              <w:outlineLvl w:val="4"/>
            </w:pPr>
            <w:r w:rsidRPr="007C0440">
              <w:t xml:space="preserve">Standards im </w:t>
            </w:r>
            <w:r w:rsidR="00B94585" w:rsidRPr="00B94585">
              <w:t>Basiscurriculum</w:t>
            </w:r>
            <w:r w:rsidRPr="007C0440">
              <w:t xml:space="preserve"> Medienbildung</w:t>
            </w:r>
          </w:p>
        </w:tc>
      </w:tr>
      <w:tr w:rsidR="00B878A9" w:rsidRPr="003762FE" w14:paraId="3999F55A" w14:textId="77777777" w:rsidTr="00892DB1">
        <w:trPr>
          <w:trHeight w:val="422"/>
        </w:trPr>
        <w:tc>
          <w:tcPr>
            <w:tcW w:w="6816" w:type="dxa"/>
          </w:tcPr>
          <w:p w14:paraId="0630B319" w14:textId="77777777" w:rsidR="00892DB1" w:rsidRDefault="00892DB1" w:rsidP="00892DB1">
            <w:pPr>
              <w:pStyle w:val="Listenabsatz"/>
              <w:spacing w:before="0" w:after="0"/>
            </w:pPr>
            <w:r>
              <w:t>bei der Bearbeitung von Lern- und Arbeitsaufgaben mediale Quellen gezielt zur Informationsgewinnung und zum Wissenserwerb nutzen (G)</w:t>
            </w:r>
          </w:p>
          <w:p w14:paraId="15537837" w14:textId="77777777" w:rsidR="00892DB1" w:rsidRDefault="00892DB1" w:rsidP="00892DB1">
            <w:pPr>
              <w:pStyle w:val="Listenabsatz"/>
              <w:spacing w:before="0" w:after="0"/>
            </w:pPr>
            <w:r>
              <w:t>die Glaubwürdigkeit und Wirkung von Informationsquellen kritisch beurteilen (G)</w:t>
            </w:r>
          </w:p>
          <w:p w14:paraId="3E378272" w14:textId="77777777" w:rsidR="00892DB1" w:rsidRDefault="00892DB1" w:rsidP="00892DB1">
            <w:pPr>
              <w:pStyle w:val="Listenabsatz"/>
              <w:spacing w:before="0" w:after="0"/>
            </w:pPr>
            <w:r>
              <w:t>den Einfluss von Medien auf Wahrnehmung, Wertvorstellungen und Verhaltensweisen untersuchen und bewerten (G)</w:t>
            </w:r>
          </w:p>
          <w:p w14:paraId="72942D47" w14:textId="77777777" w:rsidR="005E11F1" w:rsidRPr="005E11F1" w:rsidRDefault="00892DB1" w:rsidP="00892DB1">
            <w:pPr>
              <w:pStyle w:val="Listenabsatz"/>
              <w:spacing w:before="0" w:after="0"/>
            </w:pPr>
            <w:r>
              <w:t>mediale Möglichkeiten bewusst zur altersgemäßen gesellschaftlichen Teilhabe an demokratischen Prozessen nutzen (G)</w:t>
            </w:r>
          </w:p>
        </w:tc>
      </w:tr>
    </w:tbl>
    <w:p w14:paraId="62666193" w14:textId="77777777" w:rsidR="00FD4D87" w:rsidRPr="00892DB1" w:rsidRDefault="00A15069" w:rsidP="001D252B">
      <w:pPr>
        <w:rPr>
          <w:sz w:val="12"/>
          <w:szCs w:val="12"/>
          <w:lang w:val="de-DE"/>
        </w:rPr>
      </w:pPr>
      <w:r w:rsidRPr="00CA62AF">
        <w:rPr>
          <w:noProof/>
          <w:lang w:val="de-DE" w:eastAsia="de-DE"/>
        </w:rPr>
        <mc:AlternateContent>
          <mc:Choice Requires="wps">
            <w:drawing>
              <wp:anchor distT="0" distB="0" distL="114300" distR="114300" simplePos="0" relativeHeight="251712512" behindDoc="0" locked="0" layoutInCell="1" allowOverlap="1" wp14:anchorId="4B8C4212" wp14:editId="5ECF8361">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01002C" w14:textId="77777777" w:rsidR="0023681C" w:rsidRPr="007938EA" w:rsidRDefault="0023681C" w:rsidP="007938EA">
                            <w:pPr>
                              <w:pStyle w:val="TextSpalteAufeinenBlick"/>
                              <w:rPr>
                                <w:b/>
                              </w:rPr>
                            </w:pPr>
                            <w:r w:rsidRPr="007938EA">
                              <w:rPr>
                                <w:b/>
                              </w:rPr>
                              <w:t>Jahrgangs</w:t>
                            </w:r>
                            <w:r w:rsidR="008807BD">
                              <w:rPr>
                                <w:b/>
                              </w:rPr>
                              <w:t>s</w:t>
                            </w:r>
                            <w:r w:rsidRPr="007938EA">
                              <w:rPr>
                                <w:b/>
                              </w:rPr>
                              <w:t>tufe, Niveaustufe</w:t>
                            </w:r>
                          </w:p>
                          <w:p w14:paraId="1F70A1DB" w14:textId="77777777" w:rsidR="0023681C" w:rsidRDefault="008807BD" w:rsidP="007938EA">
                            <w:pPr>
                              <w:pStyle w:val="TextSpalteAufeinenBlick"/>
                            </w:pPr>
                            <w:r>
                              <w:t>5–10, D–</w:t>
                            </w:r>
                            <w:r w:rsidR="001F0E23" w:rsidRPr="001F0E23">
                              <w:t>G/H</w:t>
                            </w:r>
                          </w:p>
                          <w:p w14:paraId="3EFE0A6D" w14:textId="77777777" w:rsidR="00F84947" w:rsidRPr="0023681C" w:rsidRDefault="00F84947" w:rsidP="007938EA">
                            <w:pPr>
                              <w:pStyle w:val="TextSpalteAufeinenBlick"/>
                            </w:pPr>
                          </w:p>
                          <w:p w14:paraId="32E2D675" w14:textId="77777777" w:rsidR="0023681C" w:rsidRPr="007938EA" w:rsidRDefault="0023681C" w:rsidP="007938EA">
                            <w:pPr>
                              <w:pStyle w:val="TextSpalteAufeinenBlick"/>
                              <w:rPr>
                                <w:b/>
                              </w:rPr>
                            </w:pPr>
                            <w:r w:rsidRPr="007938EA">
                              <w:rPr>
                                <w:b/>
                              </w:rPr>
                              <w:t>Fach</w:t>
                            </w:r>
                            <w:r w:rsidR="00AC0278">
                              <w:rPr>
                                <w:b/>
                              </w:rPr>
                              <w:t xml:space="preserve"> (fachübergreifende Bezüge)</w:t>
                            </w:r>
                          </w:p>
                          <w:p w14:paraId="434A1EB2" w14:textId="77777777" w:rsidR="0023681C" w:rsidRDefault="001F0E23" w:rsidP="007938EA">
                            <w:pPr>
                              <w:pStyle w:val="TextSpalteAufeinenBlick"/>
                            </w:pPr>
                            <w:r w:rsidRPr="001F0E23">
                              <w:t>L-E-R (Politische Bildung, Deutsch, Naturwissenschaften, Englisch)</w:t>
                            </w:r>
                          </w:p>
                          <w:p w14:paraId="0D88647D" w14:textId="77777777" w:rsidR="00F84947" w:rsidRPr="0023681C" w:rsidRDefault="00F84947" w:rsidP="007938EA">
                            <w:pPr>
                              <w:pStyle w:val="TextSpalteAufeinenBlick"/>
                            </w:pPr>
                          </w:p>
                          <w:p w14:paraId="4483D05F" w14:textId="77777777" w:rsidR="0023681C" w:rsidRPr="007938EA" w:rsidRDefault="0023681C" w:rsidP="007938EA">
                            <w:pPr>
                              <w:pStyle w:val="TextSpalteAufeinenBlick"/>
                              <w:rPr>
                                <w:b/>
                              </w:rPr>
                            </w:pPr>
                            <w:r w:rsidRPr="007938EA">
                              <w:rPr>
                                <w:b/>
                              </w:rPr>
                              <w:t>Themen und Inhalte</w:t>
                            </w:r>
                          </w:p>
                          <w:p w14:paraId="0FDDB8DC" w14:textId="77777777" w:rsidR="00F84947" w:rsidRDefault="001F0E23" w:rsidP="007938EA">
                            <w:pPr>
                              <w:pStyle w:val="TextSpalteAufeinenBlick"/>
                            </w:pPr>
                            <w:r w:rsidRPr="001F0E23">
                              <w:t>Miteinander leben – soziale Beziehungen, Die Welt gestalten – der Mensch zwischen Natur und Kultur, Die Welt von morgen – Zukunftsentwürfe</w:t>
                            </w:r>
                          </w:p>
                          <w:p w14:paraId="48099C6C" w14:textId="77777777" w:rsidR="005E11F1" w:rsidRPr="005E11F1" w:rsidRDefault="005E11F1" w:rsidP="005E11F1">
                            <w:pPr>
                              <w:rPr>
                                <w:lang w:val="de-DE"/>
                              </w:rPr>
                            </w:pPr>
                          </w:p>
                          <w:p w14:paraId="33C2C688" w14:textId="77777777" w:rsidR="0023681C" w:rsidRPr="007938EA" w:rsidRDefault="00C26448" w:rsidP="007938EA">
                            <w:pPr>
                              <w:pStyle w:val="TextSpalteAufeinenBlick"/>
                              <w:rPr>
                                <w:b/>
                              </w:rPr>
                            </w:pPr>
                            <w:r>
                              <w:rPr>
                                <w:b/>
                              </w:rPr>
                              <w:t>Kompetenzbereich</w:t>
                            </w:r>
                            <w:r w:rsidR="0023681C" w:rsidRPr="007938EA">
                              <w:rPr>
                                <w:b/>
                              </w:rPr>
                              <w:t>e im Fach</w:t>
                            </w:r>
                          </w:p>
                          <w:p w14:paraId="52472D71" w14:textId="77777777" w:rsidR="0023681C" w:rsidRDefault="001F0E23" w:rsidP="007938EA">
                            <w:pPr>
                              <w:pStyle w:val="TextSpalteAufeinenBlick"/>
                            </w:pPr>
                            <w:r w:rsidRPr="001F0E23">
                              <w:t xml:space="preserve">Wahrnehmen und Beschreiben, Deuten, Argumentieren und </w:t>
                            </w:r>
                            <w:r w:rsidR="00C26448">
                              <w:br/>
                            </w:r>
                            <w:r w:rsidRPr="001F0E23">
                              <w:t>Urteilen</w:t>
                            </w:r>
                          </w:p>
                          <w:p w14:paraId="0FA72052" w14:textId="77777777" w:rsidR="00F84947" w:rsidRPr="0023681C" w:rsidRDefault="00F84947" w:rsidP="007938EA">
                            <w:pPr>
                              <w:pStyle w:val="TextSpalteAufeinenBlick"/>
                            </w:pPr>
                          </w:p>
                          <w:p w14:paraId="198F9C38" w14:textId="77777777" w:rsidR="00F84947" w:rsidRPr="0023681C" w:rsidRDefault="0023681C" w:rsidP="007938EA">
                            <w:pPr>
                              <w:pStyle w:val="TextSpalteAufeinenBlick"/>
                            </w:pPr>
                            <w:r w:rsidRPr="007938EA">
                              <w:rPr>
                                <w:b/>
                              </w:rPr>
                              <w:t>Kompetenzbereich</w:t>
                            </w:r>
                            <w:r w:rsidR="00AC0278">
                              <w:rPr>
                                <w:b/>
                              </w:rPr>
                              <w:t>e</w:t>
                            </w:r>
                            <w:r w:rsidRPr="007938EA">
                              <w:rPr>
                                <w:b/>
                              </w:rPr>
                              <w:t xml:space="preserve"> im </w:t>
                            </w:r>
                            <w:r w:rsidR="00C26448">
                              <w:rPr>
                                <w:b/>
                              </w:rPr>
                              <w:br/>
                            </w:r>
                            <w:r w:rsidR="00B94585" w:rsidRPr="00B94585">
                              <w:rPr>
                                <w:b/>
                              </w:rPr>
                              <w:t>Basiscurriculum</w:t>
                            </w:r>
                            <w:r w:rsidR="00B94585">
                              <w:rPr>
                                <w:b/>
                              </w:rPr>
                              <w:t xml:space="preserve"> </w:t>
                            </w:r>
                            <w:r w:rsidRPr="00881A9E">
                              <w:rPr>
                                <w:b/>
                              </w:rPr>
                              <w:t>Medienbildung</w:t>
                            </w:r>
                          </w:p>
                          <w:p w14:paraId="3568CD30" w14:textId="77777777" w:rsidR="005E11F1" w:rsidRPr="005E11F1" w:rsidRDefault="001F0E23" w:rsidP="005E11F1">
                            <w:pPr>
                              <w:pStyle w:val="TextSpalteAufeinenBlick"/>
                            </w:pPr>
                            <w:r w:rsidRPr="001F0E23">
                              <w:t>Informieren, Reflektieren</w:t>
                            </w:r>
                          </w:p>
                          <w:p w14:paraId="109470CC" w14:textId="77777777" w:rsidR="00F84947" w:rsidRPr="0023681C" w:rsidRDefault="00F84947" w:rsidP="007938EA">
                            <w:pPr>
                              <w:pStyle w:val="TextSpalteAufeinenBlick"/>
                            </w:pPr>
                          </w:p>
                          <w:p w14:paraId="29B80B17" w14:textId="77777777" w:rsidR="0023681C" w:rsidRPr="007938EA" w:rsidRDefault="0023681C" w:rsidP="007938EA">
                            <w:pPr>
                              <w:pStyle w:val="TextSpalteAufeinenBlick"/>
                              <w:rPr>
                                <w:b/>
                              </w:rPr>
                            </w:pPr>
                            <w:r w:rsidRPr="007938EA">
                              <w:rPr>
                                <w:b/>
                              </w:rPr>
                              <w:t>Zeitbedarf</w:t>
                            </w:r>
                          </w:p>
                          <w:p w14:paraId="148E480D" w14:textId="77777777" w:rsidR="0023681C" w:rsidRDefault="001F0E23" w:rsidP="007938EA">
                            <w:pPr>
                              <w:pStyle w:val="TextSpalteAufeinenBlick"/>
                            </w:pPr>
                            <w:r w:rsidRPr="001F0E23">
                              <w:t>135</w:t>
                            </w:r>
                            <w:r w:rsidR="008807BD">
                              <w:t>–</w:t>
                            </w:r>
                            <w:r w:rsidRPr="001F0E23">
                              <w:t>180 Minuten pro Baustein</w:t>
                            </w:r>
                          </w:p>
                          <w:p w14:paraId="316ED445" w14:textId="77777777" w:rsidR="00F84947" w:rsidRPr="0023681C" w:rsidRDefault="00F84947" w:rsidP="007938EA">
                            <w:pPr>
                              <w:pStyle w:val="TextSpalteAufeinenBlick"/>
                            </w:pPr>
                          </w:p>
                          <w:p w14:paraId="03D221BA" w14:textId="77777777" w:rsidR="0023681C" w:rsidRPr="007938EA" w:rsidRDefault="0023681C" w:rsidP="007938EA">
                            <w:pPr>
                              <w:pStyle w:val="TextSpalteAufeinenBlick"/>
                              <w:rPr>
                                <w:b/>
                              </w:rPr>
                            </w:pPr>
                            <w:r w:rsidRPr="007938EA">
                              <w:rPr>
                                <w:b/>
                              </w:rPr>
                              <w:t>Materialien</w:t>
                            </w:r>
                          </w:p>
                          <w:p w14:paraId="2F649B10" w14:textId="77777777" w:rsidR="00672DE5" w:rsidRPr="005E11F1" w:rsidRDefault="001F0E23" w:rsidP="005E11F1">
                            <w:pPr>
                              <w:pStyle w:val="TextSpalteAufeinenBlick"/>
                            </w:pPr>
                            <w:r w:rsidRPr="001F0E23">
                              <w:t xml:space="preserve">Beamer / interaktives Whiteboard, Computer (auch für die Anwendung durch die </w:t>
                            </w:r>
                            <w:r w:rsidR="00C26448">
                              <w:br/>
                            </w:r>
                            <w:r w:rsidRPr="001F0E23">
                              <w:t>Schüler*in</w:t>
                            </w:r>
                            <w:r>
                              <w:t>nen), Internet, Handys der Schü</w:t>
                            </w:r>
                            <w:r w:rsidRPr="001F0E23">
                              <w:t>ler*innen oder andere Auf</w:t>
                            </w:r>
                            <w:r>
                              <w:t>nahmemöglich</w:t>
                            </w:r>
                            <w:r w:rsidRPr="001F0E23">
                              <w:t>keiten</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B8C4212"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" filled="f" stroked="f" strokeweight=".5pt">
                <v:textbox style="mso-fit-shape-to-text:t" inset="0,,1.5mm">
                  <w:txbxContent>
                    <w:p w14:paraId="7601002C" w14:textId="77777777" w:rsidR="0023681C" w:rsidRPr="007938EA" w:rsidRDefault="0023681C" w:rsidP="007938EA">
                      <w:pPr>
                        <w:pStyle w:val="TextSpalteAufeinenBlick"/>
                        <w:rPr>
                          <w:b/>
                        </w:rPr>
                      </w:pPr>
                      <w:r w:rsidRPr="007938EA">
                        <w:rPr>
                          <w:b/>
                        </w:rPr>
                        <w:t>Jahrgangs</w:t>
                      </w:r>
                      <w:r w:rsidR="008807BD">
                        <w:rPr>
                          <w:b/>
                        </w:rPr>
                        <w:t>s</w:t>
                      </w:r>
                      <w:r w:rsidRPr="007938EA">
                        <w:rPr>
                          <w:b/>
                        </w:rPr>
                        <w:t>tufe, Niveaustufe</w:t>
                      </w:r>
                    </w:p>
                    <w:p w14:paraId="1F70A1DB" w14:textId="77777777" w:rsidR="0023681C" w:rsidRDefault="008807BD" w:rsidP="007938EA">
                      <w:pPr>
                        <w:pStyle w:val="TextSpalteAufeinenBlick"/>
                      </w:pPr>
                      <w:r>
                        <w:t>5–10, D–</w:t>
                      </w:r>
                      <w:r w:rsidR="001F0E23" w:rsidRPr="001F0E23">
                        <w:t>G/H</w:t>
                      </w:r>
                    </w:p>
                    <w:p w14:paraId="3EFE0A6D" w14:textId="77777777" w:rsidR="00F84947" w:rsidRPr="0023681C" w:rsidRDefault="00F84947" w:rsidP="007938EA">
                      <w:pPr>
                        <w:pStyle w:val="TextSpalteAufeinenBlick"/>
                      </w:pPr>
                    </w:p>
                    <w:p w14:paraId="32E2D675" w14:textId="77777777" w:rsidR="0023681C" w:rsidRPr="007938EA" w:rsidRDefault="0023681C" w:rsidP="007938EA">
                      <w:pPr>
                        <w:pStyle w:val="TextSpalteAufeinenBlick"/>
                        <w:rPr>
                          <w:b/>
                        </w:rPr>
                      </w:pPr>
                      <w:r w:rsidRPr="007938EA">
                        <w:rPr>
                          <w:b/>
                        </w:rPr>
                        <w:t>Fach</w:t>
                      </w:r>
                      <w:r w:rsidR="00AC0278">
                        <w:rPr>
                          <w:b/>
                        </w:rPr>
                        <w:t xml:space="preserve"> (fachübergreifende Bezüge)</w:t>
                      </w:r>
                    </w:p>
                    <w:p w14:paraId="434A1EB2" w14:textId="77777777" w:rsidR="0023681C" w:rsidRDefault="001F0E23" w:rsidP="007938EA">
                      <w:pPr>
                        <w:pStyle w:val="TextSpalteAufeinenBlick"/>
                      </w:pPr>
                      <w:r w:rsidRPr="001F0E23">
                        <w:t>L-E-R (Politische Bildung, Deutsch, Naturwissenschaften, Englisch)</w:t>
                      </w:r>
                    </w:p>
                    <w:p w14:paraId="0D88647D" w14:textId="77777777" w:rsidR="00F84947" w:rsidRPr="0023681C" w:rsidRDefault="00F84947" w:rsidP="007938EA">
                      <w:pPr>
                        <w:pStyle w:val="TextSpalteAufeinenBlick"/>
                      </w:pPr>
                    </w:p>
                    <w:p w14:paraId="4483D05F" w14:textId="77777777" w:rsidR="0023681C" w:rsidRPr="007938EA" w:rsidRDefault="0023681C" w:rsidP="007938EA">
                      <w:pPr>
                        <w:pStyle w:val="TextSpalteAufeinenBlick"/>
                        <w:rPr>
                          <w:b/>
                        </w:rPr>
                      </w:pPr>
                      <w:r w:rsidRPr="007938EA">
                        <w:rPr>
                          <w:b/>
                        </w:rPr>
                        <w:t>Themen und Inhalte</w:t>
                      </w:r>
                    </w:p>
                    <w:p w14:paraId="0FDDB8DC" w14:textId="77777777" w:rsidR="00F84947" w:rsidRDefault="001F0E23" w:rsidP="007938EA">
                      <w:pPr>
                        <w:pStyle w:val="TextSpalteAufeinenBlick"/>
                      </w:pPr>
                      <w:r w:rsidRPr="001F0E23">
                        <w:t>Miteinander leben – soziale Beziehungen, Die Welt gestalten – der Mensch zwischen Natur und Kultur, Die Welt von morgen – Zukunftsentwürfe</w:t>
                      </w:r>
                    </w:p>
                    <w:p w14:paraId="48099C6C" w14:textId="77777777" w:rsidR="005E11F1" w:rsidRPr="005E11F1" w:rsidRDefault="005E11F1" w:rsidP="005E11F1">
                      <w:pPr>
                        <w:rPr>
                          <w:lang w:val="de-DE"/>
                        </w:rPr>
                      </w:pPr>
                    </w:p>
                    <w:p w14:paraId="33C2C688" w14:textId="77777777" w:rsidR="0023681C" w:rsidRPr="007938EA" w:rsidRDefault="00C26448" w:rsidP="007938EA">
                      <w:pPr>
                        <w:pStyle w:val="TextSpalteAufeinenBlick"/>
                        <w:rPr>
                          <w:b/>
                        </w:rPr>
                      </w:pPr>
                      <w:r>
                        <w:rPr>
                          <w:b/>
                        </w:rPr>
                        <w:t>Kompetenzbereich</w:t>
                      </w:r>
                      <w:r w:rsidR="0023681C" w:rsidRPr="007938EA">
                        <w:rPr>
                          <w:b/>
                        </w:rPr>
                        <w:t>e im Fach</w:t>
                      </w:r>
                    </w:p>
                    <w:p w14:paraId="52472D71" w14:textId="77777777" w:rsidR="0023681C" w:rsidRDefault="001F0E23" w:rsidP="007938EA">
                      <w:pPr>
                        <w:pStyle w:val="TextSpalteAufeinenBlick"/>
                      </w:pPr>
                      <w:r w:rsidRPr="001F0E23">
                        <w:t xml:space="preserve">Wahrnehmen und Beschreiben, Deuten, Argumentieren und </w:t>
                      </w:r>
                      <w:r w:rsidR="00C26448">
                        <w:br/>
                      </w:r>
                      <w:r w:rsidRPr="001F0E23">
                        <w:t>Urteilen</w:t>
                      </w:r>
                    </w:p>
                    <w:p w14:paraId="0FA72052" w14:textId="77777777" w:rsidR="00F84947" w:rsidRPr="0023681C" w:rsidRDefault="00F84947" w:rsidP="007938EA">
                      <w:pPr>
                        <w:pStyle w:val="TextSpalteAufeinenBlick"/>
                      </w:pPr>
                    </w:p>
                    <w:p w14:paraId="198F9C38" w14:textId="77777777" w:rsidR="00F84947" w:rsidRPr="0023681C" w:rsidRDefault="0023681C" w:rsidP="007938EA">
                      <w:pPr>
                        <w:pStyle w:val="TextSpalteAufeinenBlick"/>
                      </w:pPr>
                      <w:r w:rsidRPr="007938EA">
                        <w:rPr>
                          <w:b/>
                        </w:rPr>
                        <w:t>Kompetenzbereich</w:t>
                      </w:r>
                      <w:r w:rsidR="00AC0278">
                        <w:rPr>
                          <w:b/>
                        </w:rPr>
                        <w:t>e</w:t>
                      </w:r>
                      <w:r w:rsidRPr="007938EA">
                        <w:rPr>
                          <w:b/>
                        </w:rPr>
                        <w:t xml:space="preserve"> im </w:t>
                      </w:r>
                      <w:r w:rsidR="00C26448">
                        <w:rPr>
                          <w:b/>
                        </w:rPr>
                        <w:br/>
                      </w:r>
                      <w:r w:rsidR="00B94585" w:rsidRPr="00B94585">
                        <w:rPr>
                          <w:b/>
                        </w:rPr>
                        <w:t>Basiscurriculum</w:t>
                      </w:r>
                      <w:r w:rsidR="00B94585">
                        <w:rPr>
                          <w:b/>
                        </w:rPr>
                        <w:t xml:space="preserve"> </w:t>
                      </w:r>
                      <w:r w:rsidRPr="00881A9E">
                        <w:rPr>
                          <w:b/>
                        </w:rPr>
                        <w:t>Medienbildung</w:t>
                      </w:r>
                    </w:p>
                    <w:p w14:paraId="3568CD30" w14:textId="77777777" w:rsidR="005E11F1" w:rsidRPr="005E11F1" w:rsidRDefault="001F0E23" w:rsidP="005E11F1">
                      <w:pPr>
                        <w:pStyle w:val="TextSpalteAufeinenBlick"/>
                      </w:pPr>
                      <w:r w:rsidRPr="001F0E23">
                        <w:t>Informieren, Reflektieren</w:t>
                      </w:r>
                    </w:p>
                    <w:p w14:paraId="109470CC" w14:textId="77777777" w:rsidR="00F84947" w:rsidRPr="0023681C" w:rsidRDefault="00F84947" w:rsidP="007938EA">
                      <w:pPr>
                        <w:pStyle w:val="TextSpalteAufeinenBlick"/>
                      </w:pPr>
                    </w:p>
                    <w:p w14:paraId="29B80B17" w14:textId="77777777" w:rsidR="0023681C" w:rsidRPr="007938EA" w:rsidRDefault="0023681C" w:rsidP="007938EA">
                      <w:pPr>
                        <w:pStyle w:val="TextSpalteAufeinenBlick"/>
                        <w:rPr>
                          <w:b/>
                        </w:rPr>
                      </w:pPr>
                      <w:r w:rsidRPr="007938EA">
                        <w:rPr>
                          <w:b/>
                        </w:rPr>
                        <w:t>Zeitbedarf</w:t>
                      </w:r>
                    </w:p>
                    <w:p w14:paraId="148E480D" w14:textId="77777777" w:rsidR="0023681C" w:rsidRDefault="001F0E23" w:rsidP="007938EA">
                      <w:pPr>
                        <w:pStyle w:val="TextSpalteAufeinenBlick"/>
                      </w:pPr>
                      <w:r w:rsidRPr="001F0E23">
                        <w:t>135</w:t>
                      </w:r>
                      <w:r w:rsidR="008807BD">
                        <w:t>–</w:t>
                      </w:r>
                      <w:r w:rsidRPr="001F0E23">
                        <w:t>180 Minuten pro Baustein</w:t>
                      </w:r>
                    </w:p>
                    <w:p w14:paraId="316ED445" w14:textId="77777777" w:rsidR="00F84947" w:rsidRPr="0023681C" w:rsidRDefault="00F84947" w:rsidP="007938EA">
                      <w:pPr>
                        <w:pStyle w:val="TextSpalteAufeinenBlick"/>
                      </w:pPr>
                    </w:p>
                    <w:p w14:paraId="03D221BA" w14:textId="77777777" w:rsidR="0023681C" w:rsidRPr="007938EA" w:rsidRDefault="0023681C" w:rsidP="007938EA">
                      <w:pPr>
                        <w:pStyle w:val="TextSpalteAufeinenBlick"/>
                        <w:rPr>
                          <w:b/>
                        </w:rPr>
                      </w:pPr>
                      <w:r w:rsidRPr="007938EA">
                        <w:rPr>
                          <w:b/>
                        </w:rPr>
                        <w:t>Materialien</w:t>
                      </w:r>
                    </w:p>
                    <w:p w14:paraId="2F649B10" w14:textId="77777777" w:rsidR="00672DE5" w:rsidRPr="005E11F1" w:rsidRDefault="001F0E23" w:rsidP="005E11F1">
                      <w:pPr>
                        <w:pStyle w:val="TextSpalteAufeinenBlick"/>
                      </w:pPr>
                      <w:r w:rsidRPr="001F0E23">
                        <w:t xml:space="preserve">Beamer / interaktives Whiteboard, Computer (auch für die Anwendung durch die </w:t>
                      </w:r>
                      <w:r w:rsidR="00C26448">
                        <w:br/>
                      </w:r>
                      <w:r w:rsidRPr="001F0E23">
                        <w:t>Schüler*in</w:t>
                      </w:r>
                      <w:r>
                        <w:t>nen), Internet, Handys der Schü</w:t>
                      </w:r>
                      <w:r w:rsidRPr="001F0E23">
                        <w:t>ler*innen oder andere Auf</w:t>
                      </w:r>
                      <w:r>
                        <w:t>nahmemöglich</w:t>
                      </w:r>
                      <w:r w:rsidRPr="001F0E23">
                        <w:t>keiten</w:t>
                      </w:r>
                    </w:p>
                  </w:txbxContent>
                </v:textbox>
                <w10:wrap type="square" anchorx="margin" anchory="page"/>
              </v:shape>
            </w:pict>
          </mc:Fallback>
        </mc:AlternateContent>
      </w:r>
      <w:r w:rsidRPr="00587912">
        <w:rPr>
          <w:noProof/>
          <w:lang w:val="de-DE" w:eastAsia="de-DE"/>
        </w:rPr>
        <mc:AlternateContent>
          <mc:Choice Requires="wps">
            <w:drawing>
              <wp:anchor distT="0" distB="0" distL="114300" distR="114300" simplePos="0" relativeHeight="251711488" behindDoc="0" locked="0" layoutInCell="1" allowOverlap="1" wp14:anchorId="59F00E15" wp14:editId="69592068">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855039" w14:textId="77777777" w:rsidR="00587912" w:rsidRPr="00D91C2C" w:rsidRDefault="0023681C"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9F00E15"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" filled="f" stroked="f" strokeweight=".5pt">
                <v:textbox style="mso-fit-shape-to-text:t" inset="0,,1.5mm">
                  <w:txbxContent>
                    <w:p w14:paraId="51855039" w14:textId="77777777" w:rsidR="00587912" w:rsidRPr="00D91C2C" w:rsidRDefault="0023681C"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860" w:type="dxa"/>
        <w:tblLook w:val="04A0" w:firstRow="1" w:lastRow="0" w:firstColumn="1" w:lastColumn="0" w:noHBand="0" w:noVBand="1"/>
      </w:tblPr>
      <w:tblGrid>
        <w:gridCol w:w="6860"/>
      </w:tblGrid>
      <w:tr w:rsidR="00B878A9" w:rsidRPr="007C0440" w14:paraId="5BE1D9CA" w14:textId="77777777" w:rsidTr="00892DB1">
        <w:trPr>
          <w:cnfStyle w:val="100000000000" w:firstRow="1" w:lastRow="0" w:firstColumn="0" w:lastColumn="0" w:oddVBand="0" w:evenVBand="0" w:oddHBand="0" w:evenHBand="0" w:firstRowFirstColumn="0" w:firstRowLastColumn="0" w:lastRowFirstColumn="0" w:lastRowLastColumn="0"/>
          <w:trHeight w:val="79"/>
        </w:trPr>
        <w:tc>
          <w:tcPr>
            <w:tcW w:w="6816" w:type="dxa"/>
          </w:tcPr>
          <w:p w14:paraId="0CBA231D" w14:textId="77777777" w:rsidR="00B878A9" w:rsidRPr="007C0440" w:rsidRDefault="00B878A9" w:rsidP="00DB74C2">
            <w:pPr>
              <w:pStyle w:val="berschrift5"/>
              <w:outlineLvl w:val="4"/>
            </w:pPr>
            <w:r w:rsidRPr="007C0440">
              <w:t>Standards im Fach</w:t>
            </w:r>
          </w:p>
        </w:tc>
      </w:tr>
      <w:tr w:rsidR="00B878A9" w:rsidRPr="003762FE" w14:paraId="01FA9054" w14:textId="77777777" w:rsidTr="00892DB1">
        <w:trPr>
          <w:trHeight w:val="425"/>
        </w:trPr>
        <w:tc>
          <w:tcPr>
            <w:tcW w:w="6816" w:type="dxa"/>
          </w:tcPr>
          <w:p w14:paraId="026CF473" w14:textId="77777777" w:rsidR="00892DB1" w:rsidRDefault="00892DB1" w:rsidP="00892DB1">
            <w:pPr>
              <w:pStyle w:val="Listenabsatz"/>
              <w:spacing w:before="0" w:after="0"/>
            </w:pPr>
            <w:r>
              <w:t>[…] Phänomene der eigenen [und fremder] Lebenswelt[en]</w:t>
            </w:r>
            <w:r w:rsidR="00A31F44">
              <w:t xml:space="preserve"> </w:t>
            </w:r>
            <w:r>
              <w:t xml:space="preserve">problemorientiert beschreiben </w:t>
            </w:r>
            <w:r w:rsidR="001E68DF">
              <w:t>[</w:t>
            </w:r>
            <w:r>
              <w:t>und mit Hintergründen mithilfe von Fachwissen darstellen</w:t>
            </w:r>
            <w:r w:rsidR="001E68DF">
              <w:t>]</w:t>
            </w:r>
            <w:r>
              <w:t xml:space="preserve"> (F)</w:t>
            </w:r>
          </w:p>
          <w:p w14:paraId="28EA9FFE" w14:textId="77777777" w:rsidR="00892DB1" w:rsidRDefault="00892DB1" w:rsidP="00892DB1">
            <w:pPr>
              <w:pStyle w:val="Listenabsatz"/>
              <w:spacing w:before="0" w:after="0"/>
            </w:pPr>
            <w:r>
              <w:t>Normen unterschiedlicher Lebenswelten in Bezug auf die dahinter liegenden Werte erschließen, [erläutern und begründen</w:t>
            </w:r>
            <w:r w:rsidR="001E68DF">
              <w:t>]</w:t>
            </w:r>
            <w:r>
              <w:t xml:space="preserve"> (F</w:t>
            </w:r>
            <w:r w:rsidR="008807BD">
              <w:t>–</w:t>
            </w:r>
            <w:r>
              <w:t>G/H)</w:t>
            </w:r>
          </w:p>
          <w:p w14:paraId="4C08A04D" w14:textId="77777777" w:rsidR="005E11F1" w:rsidRPr="005E11F1" w:rsidRDefault="00892DB1" w:rsidP="00892DB1">
            <w:pPr>
              <w:pStyle w:val="Listenabsatz"/>
              <w:spacing w:before="0" w:after="0"/>
            </w:pPr>
            <w:r>
              <w:t>durch einen wechselseitigen Argumentationsprozess zu einem Urteil gelangen, dieses überzeugend […] vertreten oder korrigieren (G/H)</w:t>
            </w:r>
          </w:p>
        </w:tc>
      </w:tr>
    </w:tbl>
    <w:p w14:paraId="047F9EA4" w14:textId="77777777" w:rsidR="00AC0278" w:rsidRPr="00892DB1" w:rsidRDefault="00AC0278" w:rsidP="00892DB1">
      <w:pPr>
        <w:spacing w:before="0" w:after="0"/>
        <w:rPr>
          <w:lang w:val="de-DE"/>
        </w:rPr>
      </w:pPr>
    </w:p>
    <w:p w14:paraId="2EF5AEEE" w14:textId="77777777" w:rsidR="00380885" w:rsidRPr="00892DB1" w:rsidRDefault="00380885" w:rsidP="00890CA3">
      <w:pPr>
        <w:pStyle w:val="berschrift2"/>
        <w:rPr>
          <w:lang w:val="de-DE"/>
        </w:rPr>
      </w:pPr>
      <w:r w:rsidRPr="00892DB1">
        <w:rPr>
          <w:lang w:val="de-DE"/>
        </w:rPr>
        <w:t xml:space="preserve">HINWEISE </w:t>
      </w:r>
    </w:p>
    <w:p w14:paraId="2244B785" w14:textId="77777777" w:rsidR="00892DB1" w:rsidRPr="00892DB1" w:rsidRDefault="00892DB1" w:rsidP="001F0E23">
      <w:pPr>
        <w:tabs>
          <w:tab w:val="left" w:pos="6663"/>
        </w:tabs>
        <w:spacing w:after="0"/>
        <w:jc w:val="both"/>
        <w:rPr>
          <w:lang w:val="de-DE"/>
        </w:rPr>
      </w:pPr>
      <w:r w:rsidRPr="00892DB1">
        <w:rPr>
          <w:lang w:val="de-DE"/>
        </w:rPr>
        <w:t>Die Unterrichtsideen befördern Medienkompetenzen schwerpunktmäßig in den Bereichen Informieren und Reflektieren. Die Klammer für die drei Unterrichtsbausteine bietet Greta Thunberg und</w:t>
      </w:r>
      <w:r w:rsidR="008807BD">
        <w:rPr>
          <w:lang w:val="de-DE"/>
        </w:rPr>
        <w:t xml:space="preserve"> die von ihr initiierte Fridays-</w:t>
      </w:r>
      <w:r w:rsidRPr="00892DB1">
        <w:rPr>
          <w:lang w:val="de-DE"/>
        </w:rPr>
        <w:t>for</w:t>
      </w:r>
      <w:r w:rsidR="008807BD">
        <w:rPr>
          <w:lang w:val="de-DE"/>
        </w:rPr>
        <w:t>-</w:t>
      </w:r>
      <w:r w:rsidRPr="00892DB1">
        <w:rPr>
          <w:lang w:val="de-DE"/>
        </w:rPr>
        <w:t xml:space="preserve">Future-Bewegung, die auch in Deutschland Fuß gefasst hat und mit unterschiedlichen medialen </w:t>
      </w:r>
      <w:r>
        <w:rPr>
          <w:lang w:val="de-DE"/>
        </w:rPr>
        <w:t>Echos von Medienmachern, Politi</w:t>
      </w:r>
      <w:r w:rsidRPr="00892DB1">
        <w:rPr>
          <w:lang w:val="de-DE"/>
        </w:rPr>
        <w:t xml:space="preserve">ker*innen, Wissenschaftler*innen etc. bedacht wurde und wird. </w:t>
      </w:r>
    </w:p>
    <w:p w14:paraId="41413675" w14:textId="77777777" w:rsidR="00A15069" w:rsidRPr="00892DB1" w:rsidRDefault="00892DB1" w:rsidP="001F0E23">
      <w:pPr>
        <w:tabs>
          <w:tab w:val="left" w:pos="6663"/>
        </w:tabs>
        <w:spacing w:after="0"/>
        <w:jc w:val="both"/>
        <w:rPr>
          <w:rFonts w:ascii="Calibri" w:eastAsiaTheme="majorEastAsia" w:hAnsi="Calibri" w:cs="Times New Roman (Überschriften"/>
          <w:caps/>
          <w:sz w:val="28"/>
          <w:szCs w:val="26"/>
          <w:lang w:val="de-DE"/>
        </w:rPr>
      </w:pPr>
      <w:r w:rsidRPr="00892DB1">
        <w:rPr>
          <w:lang w:val="de-DE"/>
        </w:rPr>
        <w:t>Ausgehend von Greta Thunberg</w:t>
      </w:r>
      <w:r w:rsidR="008807BD">
        <w:rPr>
          <w:lang w:val="de-DE"/>
        </w:rPr>
        <w:t>s</w:t>
      </w:r>
      <w:r w:rsidRPr="00892DB1">
        <w:rPr>
          <w:lang w:val="de-DE"/>
        </w:rPr>
        <w:t xml:space="preserve"> Fridays</w:t>
      </w:r>
      <w:r w:rsidR="008807BD">
        <w:rPr>
          <w:lang w:val="de-DE"/>
        </w:rPr>
        <w:t>-for-</w:t>
      </w:r>
      <w:r w:rsidRPr="00892DB1">
        <w:rPr>
          <w:lang w:val="de-DE"/>
        </w:rPr>
        <w:t>Future-Bewegung und Möglichkeiten (oder auch „Unmöglichkeiten“) der gesellschaftlichen Partizipation von Kindern und Jugendlichen stärken die Unterrichtsbausteine den Gedanken, sich mit individuellen Lebensbedürfnissen auseinanderzusetzen und sich über die eigene Lebensperspektive hinaus (nicht nur philosophisch) mit der Verantwortung für die Nachwelt zu beschäftigen. Konkret geht es hierbei um die kritische Betrachtung des eigenen Konsumverhaltens, um Mitwirkungsrechte (und -pflichten), um die Auseinandersetzung mit Vorstellungen von einer (gerechten und friedlichen) Welt, um die Orientierung an Vorbildern auf dem eigenen Lebensweg sowie um die Aus</w:t>
      </w:r>
      <w:r w:rsidR="00C26448">
        <w:rPr>
          <w:lang w:val="de-DE"/>
        </w:rPr>
        <w:t>-</w:t>
      </w:r>
      <w:proofErr w:type="spellStart"/>
      <w:r w:rsidRPr="00892DB1">
        <w:rPr>
          <w:lang w:val="de-DE"/>
        </w:rPr>
        <w:t>einandersetzung</w:t>
      </w:r>
      <w:proofErr w:type="spellEnd"/>
      <w:r w:rsidRPr="00892DB1">
        <w:rPr>
          <w:lang w:val="de-DE"/>
        </w:rPr>
        <w:t xml:space="preserve"> mit medialer Berichterstattung (News und Fake News) und die Fähigkeit, gelenkte bzw. gefälschte von tatsächlichen Nachrichten zu unterscheiden.</w:t>
      </w:r>
      <w:r w:rsidR="00A15069" w:rsidRPr="00892DB1">
        <w:rPr>
          <w:lang w:val="de-DE"/>
        </w:rPr>
        <w:br w:type="page"/>
      </w:r>
    </w:p>
    <w:p w14:paraId="7DD2ED1F" w14:textId="77777777" w:rsidR="00407998" w:rsidRPr="00407998" w:rsidRDefault="0050691F" w:rsidP="00407998">
      <w:pPr>
        <w:pStyle w:val="berschrift2"/>
      </w:pPr>
      <w:r w:rsidRPr="00B878A9">
        <w:lastRenderedPageBreak/>
        <w:t>BAUSTEINE FÜR DEN UNTERRICHT</w:t>
      </w:r>
    </w:p>
    <w:tbl>
      <w:tblPr>
        <w:tblStyle w:val="TabelleFremdsprachen"/>
        <w:tblpPr w:vertAnchor="text" w:horzAnchor="margin" w:tblpY="46"/>
        <w:tblOverlap w:val="never"/>
        <w:tblW w:w="10197" w:type="dxa"/>
        <w:tblLook w:val="04A0" w:firstRow="1" w:lastRow="0" w:firstColumn="1" w:lastColumn="0" w:noHBand="0" w:noVBand="1"/>
      </w:tblPr>
      <w:tblGrid>
        <w:gridCol w:w="3128"/>
        <w:gridCol w:w="3529"/>
        <w:gridCol w:w="3540"/>
      </w:tblGrid>
      <w:tr w:rsidR="00C04353" w14:paraId="53395C7F" w14:textId="77777777" w:rsidTr="001D252B">
        <w:trPr>
          <w:cnfStyle w:val="100000000000" w:firstRow="1" w:lastRow="0" w:firstColumn="0" w:lastColumn="0" w:oddVBand="0" w:evenVBand="0" w:oddHBand="0" w:evenHBand="0" w:firstRowFirstColumn="0" w:firstRowLastColumn="0" w:lastRowFirstColumn="0" w:lastRowLastColumn="0"/>
          <w:trHeight w:val="139"/>
        </w:trPr>
        <w:tc>
          <w:tcPr>
            <w:tcW w:w="3095" w:type="dxa"/>
          </w:tcPr>
          <w:p w14:paraId="1FDFB2DA" w14:textId="77777777" w:rsidR="0050691F" w:rsidRPr="00FD4D87" w:rsidRDefault="00713771" w:rsidP="00A15069">
            <w:pPr>
              <w:pStyle w:val="berschrift5"/>
              <w:outlineLvl w:val="4"/>
            </w:pPr>
            <w:r>
              <w:t>Thema/</w:t>
            </w:r>
            <w:r w:rsidR="0050691F" w:rsidRPr="00FD4D87">
              <w:t>Schwerpunkt</w:t>
            </w:r>
          </w:p>
        </w:tc>
        <w:tc>
          <w:tcPr>
            <w:tcW w:w="3507" w:type="dxa"/>
          </w:tcPr>
          <w:p w14:paraId="63DD20F2" w14:textId="77777777" w:rsidR="0050691F" w:rsidRPr="00FD4D87" w:rsidRDefault="0050691F" w:rsidP="00A15069">
            <w:pPr>
              <w:pStyle w:val="berschrift5"/>
              <w:outlineLvl w:val="4"/>
            </w:pPr>
            <w:r w:rsidRPr="00FD4D87">
              <w:t>Methode und Inhalt</w:t>
            </w:r>
          </w:p>
        </w:tc>
        <w:tc>
          <w:tcPr>
            <w:tcW w:w="3507" w:type="dxa"/>
          </w:tcPr>
          <w:p w14:paraId="3545D641" w14:textId="77777777" w:rsidR="0050691F" w:rsidRPr="00FD4D87" w:rsidRDefault="0050691F" w:rsidP="00B94585">
            <w:pPr>
              <w:pStyle w:val="berschrift5"/>
              <w:outlineLvl w:val="4"/>
            </w:pPr>
            <w:r w:rsidRPr="00FD4D87">
              <w:t>Materialien</w:t>
            </w:r>
            <w:r w:rsidR="00B94585">
              <w:t xml:space="preserve"> und </w:t>
            </w:r>
            <w:r w:rsidRPr="00FD4D87">
              <w:t>Tipps</w:t>
            </w:r>
          </w:p>
        </w:tc>
      </w:tr>
      <w:tr w:rsidR="00C04353" w:rsidRPr="007D207A" w14:paraId="5E4B4CF8" w14:textId="77777777" w:rsidTr="001F0E23">
        <w:trPr>
          <w:cantSplit w:val="0"/>
          <w:trHeight w:val="181"/>
        </w:trPr>
        <w:tc>
          <w:tcPr>
            <w:tcW w:w="3095" w:type="dxa"/>
          </w:tcPr>
          <w:p w14:paraId="5A9E48A8" w14:textId="77777777" w:rsidR="0050691F" w:rsidRPr="00A15069" w:rsidRDefault="001F0E23" w:rsidP="00C26448">
            <w:pPr>
              <w:pStyle w:val="berschrift4"/>
              <w:framePr w:hSpace="0" w:wrap="auto" w:vAnchor="margin" w:yAlign="inline"/>
              <w:outlineLvl w:val="3"/>
            </w:pPr>
            <w:r w:rsidRPr="001F0E23">
              <w:t>Jugendbeteiligung im digita</w:t>
            </w:r>
            <w:r>
              <w:t>len Zeitalter – ana</w:t>
            </w:r>
            <w:r w:rsidRPr="001F0E23">
              <w:t>log, digital und regional</w:t>
            </w:r>
          </w:p>
        </w:tc>
        <w:tc>
          <w:tcPr>
            <w:tcW w:w="3507" w:type="dxa"/>
          </w:tcPr>
          <w:p w14:paraId="05562AAE" w14:textId="77777777" w:rsidR="001F0E23" w:rsidRDefault="001F0E23" w:rsidP="001F0E23">
            <w:pPr>
              <w:pStyle w:val="Listenabsatz"/>
            </w:pPr>
            <w:r>
              <w:t xml:space="preserve">Greta Thunbergs </w:t>
            </w:r>
            <w:proofErr w:type="spellStart"/>
            <w:r>
              <w:t>Fridays</w:t>
            </w:r>
            <w:proofErr w:type="spellEnd"/>
            <w:r>
              <w:t xml:space="preserve"> for </w:t>
            </w:r>
            <w:r w:rsidR="00C26448">
              <w:br/>
            </w:r>
            <w:r>
              <w:t>Future – aus einer Einzel</w:t>
            </w:r>
            <w:r w:rsidR="00C26448">
              <w:t>-</w:t>
            </w:r>
            <w:r>
              <w:t xml:space="preserve">demonstration wurde eine weltweite Bewegung: Phänomen </w:t>
            </w:r>
            <w:r w:rsidR="00C26448">
              <w:br/>
            </w:r>
            <w:r>
              <w:t>benennen, bewerten, ggf. Austausch über eigene Teilnahme (Wirkung) oder Gründe der Nichtteilnahme</w:t>
            </w:r>
          </w:p>
          <w:p w14:paraId="55AFF9ED" w14:textId="77777777" w:rsidR="001F0E23" w:rsidRDefault="001F0E23" w:rsidP="001F0E23">
            <w:pPr>
              <w:pStyle w:val="Listenabsatz"/>
            </w:pPr>
            <w:r>
              <w:t xml:space="preserve">Recherche zu den Ausmaßen (Teilnehmerzahlen) der Proteste weltweit, in Deutschland, </w:t>
            </w:r>
            <w:r w:rsidR="00C26448">
              <w:br/>
            </w:r>
            <w:r>
              <w:t>regional in Berlin und Brandenburg, in anderen Bundesländern</w:t>
            </w:r>
          </w:p>
          <w:p w14:paraId="5B13D316" w14:textId="77777777" w:rsidR="001F0E23" w:rsidRDefault="001F0E23" w:rsidP="001F0E23">
            <w:pPr>
              <w:pStyle w:val="Listenabsatz"/>
            </w:pPr>
            <w:r>
              <w:t xml:space="preserve">Debatte über den Disput über legale/gesetzeskonforme </w:t>
            </w:r>
            <w:r w:rsidR="00C26448">
              <w:br/>
            </w:r>
            <w:r>
              <w:t xml:space="preserve">Formen der Beteiligung vs. </w:t>
            </w:r>
            <w:r w:rsidR="00C26448">
              <w:br/>
            </w:r>
            <w:r>
              <w:t xml:space="preserve">Gesetzesbruch durch Thunberg und die Anhänger der </w:t>
            </w:r>
            <w:proofErr w:type="spellStart"/>
            <w:r>
              <w:t>Fridays</w:t>
            </w:r>
            <w:proofErr w:type="spellEnd"/>
            <w:r w:rsidR="008807BD">
              <w:t>-</w:t>
            </w:r>
            <w:r>
              <w:t>for</w:t>
            </w:r>
            <w:r w:rsidR="008807BD">
              <w:t>-</w:t>
            </w:r>
            <w:r>
              <w:t xml:space="preserve"> Future-Bewegung</w:t>
            </w:r>
          </w:p>
          <w:p w14:paraId="2295D29A" w14:textId="77777777" w:rsidR="001F0E23" w:rsidRDefault="001F0E23" w:rsidP="001F0E23">
            <w:pPr>
              <w:pStyle w:val="Listenabsatz"/>
            </w:pPr>
            <w:r>
              <w:t>Reflexion der Berichterstattung in den Medien (Demonstrationen, Interviews – auch zu Hintergrundwissen, Begründungen für die jeweilige Haltung)</w:t>
            </w:r>
          </w:p>
          <w:p w14:paraId="68BD2F17" w14:textId="77777777" w:rsidR="001F0E23" w:rsidRDefault="001F0E23" w:rsidP="001F0E23">
            <w:pPr>
              <w:pStyle w:val="Listenabsatz"/>
            </w:pPr>
            <w:r>
              <w:t xml:space="preserve">Reflexion der Auswirkungen (Statements von Politiker*innen, Wissenschaftler*innen, Lehrer*innen, Bürger*innen </w:t>
            </w:r>
            <w:r>
              <w:sym w:font="Wingdings 3" w:char="F022"/>
            </w:r>
            <w:r>
              <w:t xml:space="preserve"> Einberufen von Kommissionen </w:t>
            </w:r>
            <w:r>
              <w:sym w:font="Wingdings 3" w:char="F022"/>
            </w:r>
            <w:r>
              <w:t xml:space="preserve"> Wirksamkeit </w:t>
            </w:r>
            <w:r>
              <w:sym w:font="Wingdings 3" w:char="F022"/>
            </w:r>
            <w:r>
              <w:t xml:space="preserve"> Änderung des Verhaltens?)</w:t>
            </w:r>
          </w:p>
          <w:p w14:paraId="3CC47AB2" w14:textId="77777777" w:rsidR="001F0E23" w:rsidRDefault="001F0E23" w:rsidP="001F0E23">
            <w:pPr>
              <w:pStyle w:val="Listenabsatz"/>
            </w:pPr>
            <w:r>
              <w:t>Recherche und Diskussion über Beteiligungs- bzw. Veränderungs</w:t>
            </w:r>
            <w:r w:rsidR="00C26448">
              <w:t>-</w:t>
            </w:r>
            <w:r>
              <w:t>möglichkeiten vor Ort</w:t>
            </w:r>
          </w:p>
          <w:p w14:paraId="58A3C35F" w14:textId="77777777" w:rsidR="00A15069" w:rsidRPr="00A15069" w:rsidRDefault="001F0E23" w:rsidP="00C26448">
            <w:pPr>
              <w:pStyle w:val="Listenabsatz"/>
            </w:pPr>
            <w:r>
              <w:t xml:space="preserve">Kollaboratives Verfassen eines lebensweltbezogenen Mitwirkungsentwurfs (analoger oder </w:t>
            </w:r>
            <w:r w:rsidR="00C26448">
              <w:br/>
            </w:r>
            <w:r>
              <w:t>digitaler Verbreitungsweg)</w:t>
            </w:r>
            <w:r w:rsidR="0050691F" w:rsidRPr="00A15069">
              <w:t xml:space="preserve"> </w:t>
            </w:r>
          </w:p>
        </w:tc>
        <w:tc>
          <w:tcPr>
            <w:tcW w:w="3507" w:type="dxa"/>
          </w:tcPr>
          <w:p w14:paraId="1D8B0302" w14:textId="77777777" w:rsidR="001F0E23" w:rsidRDefault="001F0E23" w:rsidP="001F0E23">
            <w:pPr>
              <w:pStyle w:val="Listenabsatz"/>
            </w:pPr>
            <w:r>
              <w:t xml:space="preserve">Teilnehmerzahlen ausgewählter Kundgebungen (Wikipedia): </w:t>
            </w:r>
            <w:hyperlink r:id="rId9" w:history="1">
              <w:r w:rsidRPr="00550350">
                <w:rPr>
                  <w:rStyle w:val="Hyperlink"/>
                </w:rPr>
                <w:t>https://s.bsbb.eu/46</w:t>
              </w:r>
            </w:hyperlink>
            <w:r>
              <w:t xml:space="preserve"> </w:t>
            </w:r>
          </w:p>
          <w:p w14:paraId="78FF21FD" w14:textId="77777777" w:rsidR="001F0E23" w:rsidRDefault="001F0E23" w:rsidP="001F0E23">
            <w:pPr>
              <w:pStyle w:val="Listenabsatz"/>
            </w:pPr>
            <w:r>
              <w:t xml:space="preserve">Neueinführung des Paragraphen 18 a „Beteiligung und Mitwirkung von Kindern und Jugendlichen“ in die Kommunalverfassung des Landes Brandenburg (in Kraft getreten: </w:t>
            </w:r>
            <w:r w:rsidR="00C26448">
              <w:t>0</w:t>
            </w:r>
            <w:r>
              <w:t>3.</w:t>
            </w:r>
            <w:r w:rsidR="00C26448">
              <w:t>06.</w:t>
            </w:r>
            <w:r>
              <w:t xml:space="preserve">2018): </w:t>
            </w:r>
            <w:hyperlink r:id="rId10" w:history="1">
              <w:r w:rsidRPr="00550350">
                <w:rPr>
                  <w:rStyle w:val="Hyperlink"/>
                </w:rPr>
                <w:t>https://s.bsbb.eu/47</w:t>
              </w:r>
            </w:hyperlink>
            <w:r>
              <w:t xml:space="preserve"> </w:t>
            </w:r>
          </w:p>
          <w:p w14:paraId="6EC7E4F0" w14:textId="17CD98E5" w:rsidR="001F0E23" w:rsidRDefault="001F0E23" w:rsidP="001F0E23">
            <w:pPr>
              <w:pStyle w:val="Listenabsatz"/>
            </w:pPr>
            <w:r>
              <w:t>Versammlungsfreiheit vs. Schulpflicht</w:t>
            </w:r>
            <w:r w:rsidR="007D207A">
              <w:t xml:space="preserve"> –</w:t>
            </w:r>
            <w:r>
              <w:t xml:space="preserve"> diskutiert im Rechtsgutachten „</w:t>
            </w:r>
            <w:proofErr w:type="spellStart"/>
            <w:r>
              <w:t>Fridays</w:t>
            </w:r>
            <w:proofErr w:type="spellEnd"/>
            <w:r>
              <w:t xml:space="preserve"> for Future: Verfassungsschranken für Sanktionen bei schulischer Abwesenheit“</w:t>
            </w:r>
            <w:r w:rsidR="007D207A">
              <w:t xml:space="preserve">: </w:t>
            </w:r>
            <w:hyperlink r:id="rId11" w:history="1">
              <w:r w:rsidRPr="00550350">
                <w:rPr>
                  <w:rStyle w:val="Hyperlink"/>
                </w:rPr>
                <w:t>https://s.bsbb.eu/48</w:t>
              </w:r>
            </w:hyperlink>
          </w:p>
          <w:p w14:paraId="25285AA5" w14:textId="5DC7BD20" w:rsidR="007D207A" w:rsidRDefault="001F0E23" w:rsidP="001F0E23">
            <w:pPr>
              <w:pStyle w:val="Listenabsatz"/>
            </w:pPr>
            <w:r>
              <w:t>Möglichkeiten der Kinder- und Jugendbeteiligung</w:t>
            </w:r>
            <w:r w:rsidR="00235916">
              <w:t>:</w:t>
            </w:r>
          </w:p>
          <w:p w14:paraId="01889030" w14:textId="2DAC3703" w:rsidR="007D207A" w:rsidRPr="007D207A" w:rsidRDefault="00235916" w:rsidP="007D207A">
            <w:pPr>
              <w:pStyle w:val="Listenabsatz"/>
              <w:numPr>
                <w:ilvl w:val="0"/>
                <w:numId w:val="12"/>
              </w:numPr>
              <w:ind w:left="396" w:hanging="198"/>
              <w:rPr>
                <w:rStyle w:val="Hyperlink"/>
                <w:color w:val="000000" w:themeColor="text1"/>
              </w:rPr>
            </w:pPr>
            <w:r>
              <w:t>i</w:t>
            </w:r>
            <w:r w:rsidR="001F0E23" w:rsidRPr="007D207A">
              <w:t>n Berlin</w:t>
            </w:r>
            <w:r w:rsidR="007D207A">
              <w:t xml:space="preserve">: </w:t>
            </w:r>
            <w:hyperlink r:id="rId12" w:history="1">
              <w:r w:rsidR="001F0E23" w:rsidRPr="007D207A">
                <w:rPr>
                  <w:rStyle w:val="Hyperlink"/>
                </w:rPr>
                <w:t>https://jup.berlin/politisch-engagieren</w:t>
              </w:r>
            </w:hyperlink>
          </w:p>
          <w:p w14:paraId="05A6B91C" w14:textId="6F538755" w:rsidR="001F0E23" w:rsidRPr="007D207A" w:rsidRDefault="00235916" w:rsidP="007D207A">
            <w:pPr>
              <w:pStyle w:val="Listenabsatz"/>
              <w:numPr>
                <w:ilvl w:val="0"/>
                <w:numId w:val="12"/>
              </w:numPr>
              <w:ind w:left="396" w:hanging="198"/>
            </w:pPr>
            <w:r>
              <w:t>i</w:t>
            </w:r>
            <w:r w:rsidR="007D207A" w:rsidRPr="007D207A">
              <w:t>n</w:t>
            </w:r>
            <w:r w:rsidR="001F0E23" w:rsidRPr="007D207A">
              <w:t xml:space="preserve"> Brandenburg</w:t>
            </w:r>
            <w:r w:rsidR="007D207A">
              <w:t xml:space="preserve">: </w:t>
            </w:r>
            <w:hyperlink r:id="rId13" w:history="1">
              <w:r w:rsidR="001F0E23" w:rsidRPr="007D207A">
                <w:rPr>
                  <w:rStyle w:val="Hyperlink"/>
                </w:rPr>
                <w:t>http://www.kijubb.de</w:t>
              </w:r>
            </w:hyperlink>
          </w:p>
          <w:p w14:paraId="103390C3" w14:textId="77777777" w:rsidR="00235916" w:rsidRDefault="001F0E23" w:rsidP="001F0E23">
            <w:pPr>
              <w:pStyle w:val="Listenabsatz"/>
            </w:pPr>
            <w:r>
              <w:t xml:space="preserve">Weitere Möglichkeiten: </w:t>
            </w:r>
          </w:p>
          <w:p w14:paraId="7770F550" w14:textId="77777777" w:rsidR="00235916" w:rsidRPr="00235916" w:rsidRDefault="001F0E23" w:rsidP="00235916">
            <w:pPr>
              <w:pStyle w:val="Listenabsatz"/>
              <w:numPr>
                <w:ilvl w:val="0"/>
                <w:numId w:val="12"/>
              </w:numPr>
              <w:ind w:left="396" w:hanging="198"/>
              <w:rPr>
                <w:rStyle w:val="Hyperlink"/>
                <w:color w:val="000000" w:themeColor="text1"/>
              </w:rPr>
            </w:pPr>
            <w:r>
              <w:t>U18-Jugendwahl</w:t>
            </w:r>
            <w:r w:rsidR="00235916">
              <w:t xml:space="preserve">: </w:t>
            </w:r>
            <w:hyperlink r:id="rId14" w:history="1">
              <w:r w:rsidRPr="00550350">
                <w:rPr>
                  <w:rStyle w:val="Hyperlink"/>
                </w:rPr>
                <w:t>https://www.u18.org</w:t>
              </w:r>
            </w:hyperlink>
          </w:p>
          <w:p w14:paraId="691288C7" w14:textId="77777777" w:rsidR="00235916" w:rsidRPr="00235916" w:rsidRDefault="001F0E23" w:rsidP="00235916">
            <w:pPr>
              <w:pStyle w:val="Listenabsatz"/>
              <w:numPr>
                <w:ilvl w:val="0"/>
                <w:numId w:val="12"/>
              </w:numPr>
              <w:ind w:left="396" w:hanging="198"/>
              <w:rPr>
                <w:rStyle w:val="Hyperlink"/>
                <w:color w:val="000000" w:themeColor="text1"/>
              </w:rPr>
            </w:pPr>
            <w:r>
              <w:t>bundesweites Projekt AULA – Beteiligung digital</w:t>
            </w:r>
            <w:r w:rsidR="00235916">
              <w:t xml:space="preserve">: </w:t>
            </w:r>
            <w:hyperlink r:id="rId15" w:history="1">
              <w:r w:rsidRPr="00550350">
                <w:rPr>
                  <w:rStyle w:val="Hyperlink"/>
                </w:rPr>
                <w:t>https://aula-blog.website</w:t>
              </w:r>
            </w:hyperlink>
          </w:p>
          <w:p w14:paraId="68182CA1" w14:textId="7A6A5055" w:rsidR="001F0E23" w:rsidRPr="00235916" w:rsidRDefault="001F0E23" w:rsidP="00235916">
            <w:pPr>
              <w:pStyle w:val="Listenabsatz"/>
              <w:numPr>
                <w:ilvl w:val="0"/>
                <w:numId w:val="12"/>
              </w:numPr>
              <w:ind w:left="396" w:hanging="198"/>
              <w:rPr>
                <w:lang w:val="en-GB"/>
              </w:rPr>
            </w:pPr>
            <w:proofErr w:type="spellStart"/>
            <w:r w:rsidRPr="00235916">
              <w:rPr>
                <w:lang w:val="en-GB"/>
              </w:rPr>
              <w:t>eigene</w:t>
            </w:r>
            <w:proofErr w:type="spellEnd"/>
            <w:r w:rsidRPr="00235916">
              <w:rPr>
                <w:lang w:val="en-GB"/>
              </w:rPr>
              <w:t xml:space="preserve"> Social</w:t>
            </w:r>
            <w:r w:rsidR="008807BD" w:rsidRPr="00235916">
              <w:rPr>
                <w:lang w:val="en-GB"/>
              </w:rPr>
              <w:t>-</w:t>
            </w:r>
            <w:r w:rsidRPr="00235916">
              <w:rPr>
                <w:lang w:val="en-GB"/>
              </w:rPr>
              <w:t>Media-Accounts und Blogs</w:t>
            </w:r>
          </w:p>
          <w:p w14:paraId="29E3B3AD" w14:textId="77777777" w:rsidR="0050691F" w:rsidRDefault="001F0E23" w:rsidP="001F0E23">
            <w:pPr>
              <w:pStyle w:val="Listenabsatz"/>
              <w:rPr>
                <w:rStyle w:val="Hyperlink"/>
                <w:color w:val="000000" w:themeColor="text1"/>
              </w:rPr>
            </w:pPr>
            <w:r>
              <w:t xml:space="preserve">Kollaboratives Schreiben </w:t>
            </w:r>
            <w:r w:rsidR="007D207A">
              <w:t xml:space="preserve">mithilfe eines </w:t>
            </w:r>
            <w:r>
              <w:t>Etherpad</w:t>
            </w:r>
            <w:r w:rsidR="007D207A">
              <w:t xml:space="preserve">s: </w:t>
            </w:r>
            <w:r>
              <w:t xml:space="preserve">z. B. </w:t>
            </w:r>
            <w:hyperlink r:id="rId16" w:history="1">
              <w:r w:rsidRPr="00550350">
                <w:rPr>
                  <w:rStyle w:val="Hyperlink"/>
                </w:rPr>
                <w:t>https://yourpart.eu</w:t>
              </w:r>
            </w:hyperlink>
          </w:p>
          <w:p w14:paraId="027504F1" w14:textId="52AF0D5F" w:rsidR="007D207A" w:rsidRPr="007D207A" w:rsidRDefault="007D207A" w:rsidP="001F0E23">
            <w:pPr>
              <w:pStyle w:val="Listenabsatz"/>
              <w:rPr>
                <w:lang w:val="en-GB"/>
              </w:rPr>
            </w:pPr>
            <w:r w:rsidRPr="007D207A">
              <w:rPr>
                <w:lang w:val="en-GB"/>
              </w:rPr>
              <w:t xml:space="preserve">Learning Snack zu Etherpad: </w:t>
            </w:r>
            <w:hyperlink r:id="rId17" w:history="1">
              <w:r w:rsidRPr="008A1FB5">
                <w:rPr>
                  <w:rStyle w:val="Hyperlink"/>
                  <w:lang w:val="en-GB"/>
                </w:rPr>
                <w:t>https://s.bsbb.eu/c6</w:t>
              </w:r>
            </w:hyperlink>
            <w:r>
              <w:rPr>
                <w:lang w:val="en-GB"/>
              </w:rPr>
              <w:t xml:space="preserve"> </w:t>
            </w:r>
          </w:p>
        </w:tc>
      </w:tr>
      <w:tr w:rsidR="00C04353" w:rsidRPr="003762FE" w14:paraId="78046683" w14:textId="77777777" w:rsidTr="001F0E23">
        <w:trPr>
          <w:cantSplit w:val="0"/>
          <w:trHeight w:val="166"/>
        </w:trPr>
        <w:tc>
          <w:tcPr>
            <w:tcW w:w="3095" w:type="dxa"/>
          </w:tcPr>
          <w:p w14:paraId="09D4A183" w14:textId="77777777" w:rsidR="0050691F" w:rsidRPr="00A15069" w:rsidRDefault="001F0E23" w:rsidP="00A15069">
            <w:pPr>
              <w:pStyle w:val="berschrift4"/>
              <w:framePr w:hSpace="0" w:wrap="auto" w:vAnchor="margin" w:yAlign="inline"/>
              <w:outlineLvl w:val="3"/>
            </w:pPr>
            <w:r>
              <w:t>Greta Thunberg als mediale Figur – Selbstinsze</w:t>
            </w:r>
            <w:r w:rsidRPr="001F0E23">
              <w:t xml:space="preserve">nierung und mediales Echo oder: </w:t>
            </w:r>
            <w:r w:rsidR="00C26448">
              <w:br/>
            </w:r>
            <w:r w:rsidR="008807BD">
              <w:t>Inszenierung für „</w:t>
            </w:r>
            <w:r w:rsidRPr="001F0E23">
              <w:t>einen guten Zweck</w:t>
            </w:r>
            <w:r w:rsidR="008807BD">
              <w:t>“?</w:t>
            </w:r>
          </w:p>
        </w:tc>
        <w:tc>
          <w:tcPr>
            <w:tcW w:w="3507" w:type="dxa"/>
          </w:tcPr>
          <w:p w14:paraId="1059E2D2" w14:textId="5FDBB5E4" w:rsidR="004D52D2" w:rsidRPr="00C26448" w:rsidRDefault="001F0E23" w:rsidP="00235916">
            <w:pPr>
              <w:pStyle w:val="Listenabsatz"/>
              <w:numPr>
                <w:ilvl w:val="0"/>
                <w:numId w:val="0"/>
              </w:numPr>
              <w:ind w:left="198"/>
            </w:pPr>
            <w:r>
              <w:t xml:space="preserve">Thunbergs Anliegen und ihre medialen Auftritte </w:t>
            </w:r>
            <w:r>
              <w:sym w:font="Wingdings 3" w:char="F022"/>
            </w:r>
            <w:r>
              <w:t xml:space="preserve"> Analyse von Präsentation und Resonanz </w:t>
            </w:r>
            <w:r w:rsidR="00C26448">
              <w:br/>
            </w:r>
            <w:r>
              <w:t>(Inhalt, Darstellungsform, Kommentare; Thunberg bei der Verleihung der Golden</w:t>
            </w:r>
            <w:r w:rsidR="008807BD">
              <w:t>en</w:t>
            </w:r>
            <w:r>
              <w:t xml:space="preserve"> Kamera an sie </w:t>
            </w:r>
            <w:r>
              <w:sym w:font="Wingdings 3" w:char="F022"/>
            </w:r>
            <w:r>
              <w:t xml:space="preserve"> speziell auch Analyse des Vorfilms und der Laudatio von Bully Herbig</w:t>
            </w:r>
            <w:r w:rsidR="008807BD">
              <w:t>)</w:t>
            </w:r>
          </w:p>
          <w:p w14:paraId="635F4C95" w14:textId="77777777" w:rsidR="001F0E23" w:rsidRDefault="001F0E23" w:rsidP="001F0E23">
            <w:pPr>
              <w:pStyle w:val="Listenabsatz"/>
            </w:pPr>
            <w:r>
              <w:t>Recherche des medialen Echos (Presse, Fernsehen, Politiker, So</w:t>
            </w:r>
            <w:r w:rsidR="008807BD">
              <w:t xml:space="preserve">cial Media) zwischen den Polen </w:t>
            </w:r>
            <w:r w:rsidR="008807BD">
              <w:lastRenderedPageBreak/>
              <w:t>„</w:t>
            </w:r>
            <w:r>
              <w:t>politische Erweckerin</w:t>
            </w:r>
            <w:r w:rsidR="008807BD">
              <w:t>“</w:t>
            </w:r>
            <w:r>
              <w:t xml:space="preserve"> und </w:t>
            </w:r>
            <w:r w:rsidR="008807BD">
              <w:t>„</w:t>
            </w:r>
            <w:r>
              <w:t>Schulschwänzerin</w:t>
            </w:r>
            <w:r w:rsidR="008807BD">
              <w:t>“</w:t>
            </w:r>
          </w:p>
          <w:p w14:paraId="5A09D61B" w14:textId="77777777" w:rsidR="0050691F" w:rsidRPr="008807BD" w:rsidRDefault="001F0E23" w:rsidP="008807BD">
            <w:pPr>
              <w:pStyle w:val="Listenabsatz"/>
            </w:pPr>
            <w:r>
              <w:t xml:space="preserve">Positionierung der Schüler*innen und Handlungsentwurf für die </w:t>
            </w:r>
            <w:r w:rsidR="00C26448">
              <w:br/>
            </w:r>
            <w:r>
              <w:t xml:space="preserve">eigene Lebenswirklichkeit auf Faktenbasis: Recherche zu den wissenschaftlichen Erkenntnissen des Klimawandels sowie zu politischen Aktionen/Reaktionen </w:t>
            </w:r>
            <w:r w:rsidR="008807BD">
              <w:br/>
            </w:r>
            <w:r w:rsidRPr="008807BD">
              <w:t xml:space="preserve">(Vergleich der Meinungen der </w:t>
            </w:r>
            <w:r w:rsidR="00C26448" w:rsidRPr="008807BD">
              <w:br/>
            </w:r>
            <w:r w:rsidRPr="008807BD">
              <w:t>unterschiedlichen Parteien in Deutschland)</w:t>
            </w:r>
          </w:p>
        </w:tc>
        <w:tc>
          <w:tcPr>
            <w:tcW w:w="3507" w:type="dxa"/>
          </w:tcPr>
          <w:p w14:paraId="6A6B7735" w14:textId="77777777" w:rsidR="00235916" w:rsidRDefault="001F0E23" w:rsidP="001F0E23">
            <w:pPr>
              <w:pStyle w:val="Listenabsatz"/>
            </w:pPr>
            <w:r>
              <w:lastRenderedPageBreak/>
              <w:t>Thunberg auf</w:t>
            </w:r>
            <w:r w:rsidR="00235916">
              <w:t>:</w:t>
            </w:r>
          </w:p>
          <w:p w14:paraId="7C49CD41" w14:textId="2F7ADF7C" w:rsidR="00235916" w:rsidRPr="00235916" w:rsidRDefault="001F0E23" w:rsidP="00235916">
            <w:pPr>
              <w:pStyle w:val="Listenabsatz"/>
              <w:numPr>
                <w:ilvl w:val="0"/>
                <w:numId w:val="12"/>
              </w:numPr>
              <w:ind w:left="396" w:hanging="198"/>
              <w:rPr>
                <w:rStyle w:val="Hyperlink"/>
                <w:color w:val="000000" w:themeColor="text1"/>
                <w:lang w:val="en-GB"/>
              </w:rPr>
            </w:pPr>
            <w:r w:rsidRPr="00235916">
              <w:rPr>
                <w:lang w:val="en-GB"/>
              </w:rPr>
              <w:t xml:space="preserve">Twitter: </w:t>
            </w:r>
            <w:hyperlink r:id="rId18" w:history="1">
              <w:r w:rsidRPr="00235916">
                <w:rPr>
                  <w:rStyle w:val="Hyperlink"/>
                  <w:lang w:val="en-GB"/>
                </w:rPr>
                <w:t>https://s.bsbb.eu/4a</w:t>
              </w:r>
            </w:hyperlink>
          </w:p>
          <w:p w14:paraId="5CB47B81" w14:textId="77777777" w:rsidR="00235916" w:rsidRDefault="001F0E23" w:rsidP="00235916">
            <w:pPr>
              <w:pStyle w:val="Listenabsatz"/>
              <w:numPr>
                <w:ilvl w:val="0"/>
                <w:numId w:val="12"/>
              </w:numPr>
              <w:ind w:left="396" w:hanging="198"/>
            </w:pPr>
            <w:r>
              <w:t xml:space="preserve">Instagram: </w:t>
            </w:r>
            <w:hyperlink r:id="rId19" w:history="1">
              <w:r w:rsidR="00235916" w:rsidRPr="008A1FB5">
                <w:rPr>
                  <w:rStyle w:val="Hyperlink"/>
                </w:rPr>
                <w:t>https://s.bsbb.eu/4b</w:t>
              </w:r>
            </w:hyperlink>
          </w:p>
          <w:p w14:paraId="3FE01487" w14:textId="77777777" w:rsidR="00235916" w:rsidRPr="00235916" w:rsidRDefault="001F0E23" w:rsidP="00235916">
            <w:pPr>
              <w:pStyle w:val="Listenabsatz"/>
              <w:numPr>
                <w:ilvl w:val="0"/>
                <w:numId w:val="12"/>
              </w:numPr>
              <w:ind w:left="396" w:hanging="198"/>
              <w:rPr>
                <w:lang w:val="en-GB"/>
              </w:rPr>
            </w:pPr>
            <w:r w:rsidRPr="00235916">
              <w:rPr>
                <w:lang w:val="en-GB"/>
              </w:rPr>
              <w:t xml:space="preserve">Facebook: </w:t>
            </w:r>
            <w:hyperlink r:id="rId20" w:history="1">
              <w:r w:rsidR="00235916" w:rsidRPr="00235916">
                <w:rPr>
                  <w:rStyle w:val="Hyperlink"/>
                  <w:lang w:val="en-GB"/>
                </w:rPr>
                <w:t>https://s.bsbb.eu/4c</w:t>
              </w:r>
            </w:hyperlink>
            <w:r w:rsidR="00C26448" w:rsidRPr="00235916">
              <w:rPr>
                <w:lang w:val="en-GB"/>
              </w:rPr>
              <w:t>,</w:t>
            </w:r>
          </w:p>
          <w:p w14:paraId="5C41ABC9" w14:textId="77777777" w:rsidR="00235916" w:rsidRPr="00235916" w:rsidRDefault="001F0E23" w:rsidP="00235916">
            <w:pPr>
              <w:pStyle w:val="Listenabsatz"/>
              <w:numPr>
                <w:ilvl w:val="0"/>
                <w:numId w:val="12"/>
              </w:numPr>
              <w:ind w:left="396" w:hanging="198"/>
              <w:rPr>
                <w:rStyle w:val="Hyperlink"/>
                <w:color w:val="000000" w:themeColor="text1"/>
              </w:rPr>
            </w:pPr>
            <w:r>
              <w:t xml:space="preserve">Thunbergs TED-Talk (mit Untertitel): </w:t>
            </w:r>
            <w:hyperlink r:id="rId21" w:history="1">
              <w:r w:rsidRPr="00550350">
                <w:rPr>
                  <w:rStyle w:val="Hyperlink"/>
                </w:rPr>
                <w:t>https://s.bsbb.eu/49</w:t>
              </w:r>
            </w:hyperlink>
          </w:p>
          <w:p w14:paraId="43D263BC" w14:textId="77777777" w:rsidR="00235916" w:rsidRPr="00235916" w:rsidRDefault="001F0E23" w:rsidP="00235916">
            <w:pPr>
              <w:pStyle w:val="Listenabsatz"/>
              <w:numPr>
                <w:ilvl w:val="0"/>
                <w:numId w:val="12"/>
              </w:numPr>
              <w:ind w:left="396" w:hanging="198"/>
              <w:rPr>
                <w:rStyle w:val="Hyperlink"/>
                <w:color w:val="000000" w:themeColor="text1"/>
              </w:rPr>
            </w:pPr>
            <w:r>
              <w:t xml:space="preserve">Laudatio von Bully Herbig </w:t>
            </w:r>
            <w:r w:rsidR="00C26448">
              <w:br/>
            </w:r>
            <w:r>
              <w:t xml:space="preserve">(Goldene Kamera): </w:t>
            </w:r>
            <w:hyperlink r:id="rId22" w:history="1">
              <w:r w:rsidRPr="00550350">
                <w:rPr>
                  <w:rStyle w:val="Hyperlink"/>
                </w:rPr>
                <w:t>https://s.bsbb.eu/4e</w:t>
              </w:r>
            </w:hyperlink>
          </w:p>
          <w:p w14:paraId="4667ABD1" w14:textId="68F55214" w:rsidR="001F0E23" w:rsidRDefault="001F0E23" w:rsidP="00235916">
            <w:pPr>
              <w:pStyle w:val="Listenabsatz"/>
              <w:numPr>
                <w:ilvl w:val="0"/>
                <w:numId w:val="12"/>
              </w:numPr>
              <w:ind w:left="396" w:hanging="198"/>
            </w:pPr>
            <w:r>
              <w:t>Thunbergs Rede (Golden</w:t>
            </w:r>
            <w:r w:rsidR="008807BD">
              <w:t>e</w:t>
            </w:r>
            <w:r>
              <w:t xml:space="preserve"> Kamera): </w:t>
            </w:r>
            <w:hyperlink r:id="rId23" w:history="1">
              <w:r w:rsidRPr="00550350">
                <w:rPr>
                  <w:rStyle w:val="Hyperlink"/>
                </w:rPr>
                <w:t>https://s.bsbb.eu/4d</w:t>
              </w:r>
            </w:hyperlink>
          </w:p>
          <w:p w14:paraId="12373AE2" w14:textId="77777777" w:rsidR="001F0E23" w:rsidRPr="001F0E23" w:rsidRDefault="001F0E23" w:rsidP="001F0E23">
            <w:pPr>
              <w:pStyle w:val="Listenabsatz"/>
              <w:rPr>
                <w:lang w:val="en-US"/>
              </w:rPr>
            </w:pPr>
            <w:r w:rsidRPr="001F0E23">
              <w:rPr>
                <w:lang w:val="en-US"/>
              </w:rPr>
              <w:t xml:space="preserve">Petition „#WeLOVEGreta“ auf change.org: </w:t>
            </w:r>
            <w:hyperlink r:id="rId24" w:history="1">
              <w:r w:rsidRPr="00550350">
                <w:rPr>
                  <w:rStyle w:val="Hyperlink"/>
                  <w:lang w:val="en-US"/>
                </w:rPr>
                <w:t>https://s.bsbb.eu/4f</w:t>
              </w:r>
            </w:hyperlink>
            <w:r>
              <w:rPr>
                <w:lang w:val="en-US"/>
              </w:rPr>
              <w:t xml:space="preserve"> </w:t>
            </w:r>
          </w:p>
          <w:p w14:paraId="0867F2C4" w14:textId="77777777" w:rsidR="00235916" w:rsidRDefault="00817A13" w:rsidP="00817A13">
            <w:pPr>
              <w:pStyle w:val="Listenabsatz"/>
            </w:pPr>
            <w:r>
              <w:t>Gegenüberstellung von seriöser und Boulevard-Berichterstattung</w:t>
            </w:r>
            <w:r w:rsidR="00235916">
              <w:t>, z. B.</w:t>
            </w:r>
            <w:r>
              <w:t>:</w:t>
            </w:r>
          </w:p>
          <w:p w14:paraId="3882E5DE" w14:textId="77777777" w:rsidR="00235916" w:rsidRDefault="00817A13" w:rsidP="00235916">
            <w:pPr>
              <w:pStyle w:val="Listenabsatz"/>
              <w:numPr>
                <w:ilvl w:val="0"/>
                <w:numId w:val="12"/>
              </w:numPr>
              <w:ind w:left="396" w:hanging="198"/>
              <w:rPr>
                <w:rStyle w:val="Hyperlink"/>
                <w:color w:val="000000" w:themeColor="text1"/>
              </w:rPr>
            </w:pPr>
            <w:r w:rsidRPr="00235916">
              <w:t>Bild</w:t>
            </w:r>
            <w:r w:rsidR="00235916">
              <w:t xml:space="preserve">: </w:t>
            </w:r>
            <w:hyperlink r:id="rId25" w:history="1">
              <w:r w:rsidRPr="009478D8">
                <w:rPr>
                  <w:rStyle w:val="Hyperlink"/>
                </w:rPr>
                <w:t>https://s.bsbb.eu/4i</w:t>
              </w:r>
            </w:hyperlink>
          </w:p>
          <w:p w14:paraId="3B9BDEB8" w14:textId="77777777" w:rsidR="00235916" w:rsidRPr="00235916" w:rsidRDefault="00817A13" w:rsidP="00235916">
            <w:pPr>
              <w:pStyle w:val="Listenabsatz"/>
              <w:numPr>
                <w:ilvl w:val="0"/>
                <w:numId w:val="12"/>
              </w:numPr>
              <w:ind w:left="396" w:hanging="198"/>
              <w:rPr>
                <w:rStyle w:val="Hyperlink"/>
                <w:color w:val="000000" w:themeColor="text1"/>
              </w:rPr>
            </w:pPr>
            <w:r w:rsidRPr="00235916">
              <w:t>B.Z.</w:t>
            </w:r>
            <w:r w:rsidR="00235916">
              <w:t>:</w:t>
            </w:r>
            <w:r w:rsidRPr="00235916">
              <w:t xml:space="preserve"> </w:t>
            </w:r>
            <w:hyperlink r:id="rId26" w:history="1">
              <w:r w:rsidRPr="009478D8">
                <w:rPr>
                  <w:rStyle w:val="Hyperlink"/>
                </w:rPr>
                <w:t>https://s.bsbb.eu/4j</w:t>
              </w:r>
            </w:hyperlink>
          </w:p>
          <w:p w14:paraId="44AA825E" w14:textId="77777777" w:rsidR="00235916" w:rsidRPr="00235916" w:rsidRDefault="00817A13" w:rsidP="00235916">
            <w:pPr>
              <w:pStyle w:val="Listenabsatz"/>
              <w:numPr>
                <w:ilvl w:val="0"/>
                <w:numId w:val="12"/>
              </w:numPr>
              <w:ind w:left="396" w:hanging="198"/>
              <w:rPr>
                <w:rStyle w:val="Hyperlink"/>
                <w:color w:val="000000" w:themeColor="text1"/>
              </w:rPr>
            </w:pPr>
            <w:r w:rsidRPr="00235916">
              <w:t>Berliner Kurier</w:t>
            </w:r>
            <w:r w:rsidR="00235916">
              <w:t xml:space="preserve">: </w:t>
            </w:r>
            <w:hyperlink r:id="rId27" w:history="1">
              <w:r w:rsidRPr="009478D8">
                <w:rPr>
                  <w:rStyle w:val="Hyperlink"/>
                </w:rPr>
                <w:t>https://s.bsbb.eu/4k</w:t>
              </w:r>
            </w:hyperlink>
          </w:p>
          <w:p w14:paraId="6BDAAE4A" w14:textId="247E1815" w:rsidR="00817A13" w:rsidRPr="00235916" w:rsidRDefault="00817A13" w:rsidP="00235916">
            <w:pPr>
              <w:pStyle w:val="Listenabsatz"/>
              <w:numPr>
                <w:ilvl w:val="0"/>
                <w:numId w:val="12"/>
              </w:numPr>
              <w:ind w:left="396" w:hanging="198"/>
            </w:pPr>
            <w:r w:rsidRPr="00235916">
              <w:t>Berliner Morgenpost</w:t>
            </w:r>
            <w:r w:rsidR="00235916">
              <w:t xml:space="preserve">: </w:t>
            </w:r>
            <w:hyperlink r:id="rId28" w:history="1">
              <w:r w:rsidRPr="009478D8">
                <w:rPr>
                  <w:rStyle w:val="Hyperlink"/>
                </w:rPr>
                <w:t>https://s.bsbb.eu/4l</w:t>
              </w:r>
            </w:hyperlink>
          </w:p>
          <w:p w14:paraId="3F5D43F2" w14:textId="624F0168" w:rsidR="0050691F" w:rsidRPr="007D207A" w:rsidRDefault="00817A13" w:rsidP="007D207A">
            <w:pPr>
              <w:pStyle w:val="Listenabsatz"/>
            </w:pPr>
            <w:r>
              <w:t xml:space="preserve">Zur Verlässlichkeit von Informationen bzw. zum Thema „Fake News“ vgl. </w:t>
            </w:r>
            <w:r w:rsidR="007D207A">
              <w:t>Unterrichtsb</w:t>
            </w:r>
            <w:r>
              <w:t>austein „Fake News erke</w:t>
            </w:r>
            <w:r w:rsidR="00C26448">
              <w:t>nnen leicht gemacht“</w:t>
            </w:r>
            <w:r w:rsidR="007D207A">
              <w:t xml:space="preserve">: </w:t>
            </w:r>
            <w:hyperlink r:id="rId29" w:history="1">
              <w:r w:rsidR="007D207A" w:rsidRPr="00982143">
                <w:rPr>
                  <w:rStyle w:val="Hyperlink"/>
                </w:rPr>
                <w:t>https://s.bsbb.eu/6n</w:t>
              </w:r>
            </w:hyperlink>
          </w:p>
        </w:tc>
      </w:tr>
      <w:tr w:rsidR="00C04353" w:rsidRPr="003762FE" w14:paraId="147962BE" w14:textId="77777777" w:rsidTr="001D252B">
        <w:trPr>
          <w:trHeight w:val="162"/>
        </w:trPr>
        <w:tc>
          <w:tcPr>
            <w:tcW w:w="3095" w:type="dxa"/>
          </w:tcPr>
          <w:p w14:paraId="5BDDBA5B" w14:textId="77777777" w:rsidR="0050691F" w:rsidRPr="00A15069" w:rsidRDefault="001F0E23" w:rsidP="00A15069">
            <w:pPr>
              <w:pStyle w:val="berschrift4"/>
              <w:framePr w:hSpace="0" w:wrap="auto" w:vAnchor="margin" w:yAlign="inline"/>
              <w:outlineLvl w:val="3"/>
            </w:pPr>
            <w:r>
              <w:lastRenderedPageBreak/>
              <w:t>Ein perfektes Wochen</w:t>
            </w:r>
            <w:r w:rsidRPr="001F0E23">
              <w:t xml:space="preserve">ende – Freiheiten und Grenzen </w:t>
            </w:r>
            <w:r>
              <w:br/>
            </w:r>
            <w:r w:rsidRPr="001F0E23">
              <w:t>individueller Lebensentwürfe</w:t>
            </w:r>
          </w:p>
        </w:tc>
        <w:tc>
          <w:tcPr>
            <w:tcW w:w="3507" w:type="dxa"/>
          </w:tcPr>
          <w:p w14:paraId="64431E2E" w14:textId="77777777" w:rsidR="001F0E23" w:rsidRDefault="001F0E23" w:rsidP="001F0E23">
            <w:pPr>
              <w:pStyle w:val="Listenabsatz"/>
            </w:pPr>
            <w:r>
              <w:t xml:space="preserve">Gegenseitiges Schüler*innen-Interview über individuelle Vorstellungen von materieller Umgebung, Tätigkeiten, sozialen </w:t>
            </w:r>
            <w:r w:rsidR="00C26448">
              <w:br/>
            </w:r>
            <w:r>
              <w:t>Bedingungen für ein perfektes Wo</w:t>
            </w:r>
            <w:r w:rsidR="00C26448">
              <w:t>chenende;</w:t>
            </w:r>
            <w:r>
              <w:t xml:space="preserve"> anschließender Vergleich und Diskussion</w:t>
            </w:r>
          </w:p>
          <w:p w14:paraId="7DE9C4D7" w14:textId="77777777" w:rsidR="001F0E23" w:rsidRDefault="001F0E23" w:rsidP="001F0E23">
            <w:pPr>
              <w:pStyle w:val="Listenabsatz"/>
            </w:pPr>
            <w:r>
              <w:t xml:space="preserve">Recherche: Das perfekte </w:t>
            </w:r>
            <w:r w:rsidR="00C26448">
              <w:br/>
            </w:r>
            <w:r>
              <w:t>Wochenende in der Werbung (TV, Radio, Zeitschriften, Plakate, Produkt</w:t>
            </w:r>
            <w:r w:rsidR="008807BD">
              <w:t>e, Internet, Influencer in den s</w:t>
            </w:r>
            <w:r>
              <w:t xml:space="preserve">ozialen Medien etc.); Untersuchung und Bewertung des </w:t>
            </w:r>
            <w:r w:rsidR="00C26448">
              <w:br/>
            </w:r>
            <w:r>
              <w:t>Zusammenhangs von Gestaltung und Wirkungsabsicht</w:t>
            </w:r>
          </w:p>
          <w:p w14:paraId="0C316F29" w14:textId="77777777" w:rsidR="001F0E23" w:rsidRDefault="001F0E23" w:rsidP="001F0E23">
            <w:pPr>
              <w:pStyle w:val="Listenabsatz"/>
            </w:pPr>
            <w:r>
              <w:t xml:space="preserve">Vergleich und Diskussion: Ist </w:t>
            </w:r>
            <w:r w:rsidR="00C26448">
              <w:br/>
            </w:r>
            <w:r>
              <w:t xml:space="preserve">Konsumverhalten auch anders möglich und notwendig? (Rückbezug auf Greta Thunberg – </w:t>
            </w:r>
            <w:r w:rsidR="00C26448">
              <w:br/>
            </w:r>
            <w:r>
              <w:t xml:space="preserve">Veganerin, Nichtfliegerin, </w:t>
            </w:r>
            <w:r w:rsidR="008807BD">
              <w:t>„</w:t>
            </w:r>
            <w:r>
              <w:t>natürlicher Look</w:t>
            </w:r>
            <w:r w:rsidR="008807BD">
              <w:t>“</w:t>
            </w:r>
            <w:r>
              <w:t xml:space="preserve">) </w:t>
            </w:r>
          </w:p>
          <w:p w14:paraId="5F821F88" w14:textId="77777777" w:rsidR="0050691F" w:rsidRPr="008C407F" w:rsidRDefault="001F0E23" w:rsidP="00C26448">
            <w:pPr>
              <w:pStyle w:val="Listenabsatz"/>
            </w:pPr>
            <w:r>
              <w:t>Erarbeiten und Präsentieren praktikabler Vorschläge für einen veränderten Umgang mit</w:t>
            </w:r>
            <w:r w:rsidR="00C26448">
              <w:br/>
            </w:r>
            <w:r>
              <w:t>Konsumgütern</w:t>
            </w:r>
          </w:p>
        </w:tc>
        <w:tc>
          <w:tcPr>
            <w:tcW w:w="3507" w:type="dxa"/>
          </w:tcPr>
          <w:p w14:paraId="1E00819F" w14:textId="6AD12B1B" w:rsidR="0050691F" w:rsidRPr="006676CE" w:rsidRDefault="001F0E23" w:rsidP="001F0E23">
            <w:pPr>
              <w:pStyle w:val="Listenabsatz"/>
            </w:pPr>
            <w:r w:rsidRPr="001F0E23">
              <w:t>Maslowsche Bedürfnispyramide</w:t>
            </w:r>
            <w:r w:rsidR="007D207A">
              <w:t xml:space="preserve">:  </w:t>
            </w:r>
            <w:hyperlink r:id="rId30" w:history="1">
              <w:r w:rsidR="007D207A" w:rsidRPr="008A1FB5">
                <w:rPr>
                  <w:rStyle w:val="Hyperlink"/>
                </w:rPr>
                <w:t>https://s.bsbb.eu/ce</w:t>
              </w:r>
            </w:hyperlink>
            <w:r w:rsidR="007D207A">
              <w:t xml:space="preserve"> </w:t>
            </w:r>
            <w:r w:rsidR="00A31F44">
              <w:t xml:space="preserve"> </w:t>
            </w:r>
          </w:p>
        </w:tc>
      </w:tr>
    </w:tbl>
    <w:p w14:paraId="0FCDCC6C" w14:textId="77777777" w:rsidR="001D252B" w:rsidRPr="001F0E23" w:rsidRDefault="001D252B" w:rsidP="001D252B">
      <w:pPr>
        <w:spacing w:before="0" w:after="160" w:line="259" w:lineRule="auto"/>
        <w:ind w:right="0"/>
        <w:rPr>
          <w:lang w:val="de-DE"/>
        </w:rPr>
      </w:pPr>
    </w:p>
    <w:p w14:paraId="652803F4" w14:textId="77777777" w:rsidR="00407998" w:rsidRPr="001F0E23" w:rsidRDefault="001D252B" w:rsidP="001D252B">
      <w:pPr>
        <w:spacing w:before="0" w:after="160" w:line="259" w:lineRule="auto"/>
        <w:ind w:right="0"/>
        <w:rPr>
          <w:lang w:val="de-DE"/>
        </w:rPr>
      </w:pPr>
      <w:r w:rsidRPr="001F0E23">
        <w:rPr>
          <w:lang w:val="de-DE"/>
        </w:rPr>
        <w:br w:type="page"/>
      </w: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3762FE" w14:paraId="0852DC1F" w14:textId="77777777" w:rsidTr="00794376">
        <w:trPr>
          <w:cnfStyle w:val="100000000000" w:firstRow="1" w:lastRow="0" w:firstColumn="0" w:lastColumn="0" w:oddVBand="0" w:evenVBand="0" w:oddHBand="0" w:evenHBand="0" w:firstRowFirstColumn="0" w:firstRowLastColumn="0" w:lastRowFirstColumn="0" w:lastRowLastColumn="0"/>
          <w:trHeight w:val="393"/>
        </w:trPr>
        <w:tc>
          <w:tcPr>
            <w:tcW w:w="10201" w:type="dxa"/>
          </w:tcPr>
          <w:p w14:paraId="4B2C94BC" w14:textId="77777777" w:rsidR="00B878A9" w:rsidRPr="00FD4D87" w:rsidRDefault="00B878A9" w:rsidP="00407998">
            <w:pPr>
              <w:pStyle w:val="berschrift5"/>
              <w:outlineLvl w:val="4"/>
            </w:pPr>
            <w:r>
              <w:lastRenderedPageBreak/>
              <w:t>Z</w:t>
            </w:r>
            <w:r w:rsidRPr="0015070C">
              <w:t xml:space="preserve">uordnung zu den </w:t>
            </w:r>
            <w:r>
              <w:t>S</w:t>
            </w:r>
            <w:r w:rsidRPr="0015070C">
              <w:t xml:space="preserve">tandards des </w:t>
            </w:r>
            <w:r>
              <w:t>B</w:t>
            </w:r>
            <w:r w:rsidRPr="0015070C">
              <w:t xml:space="preserve">asiscurriculums </w:t>
            </w:r>
            <w:r>
              <w:t>S</w:t>
            </w:r>
            <w:r w:rsidRPr="0015070C">
              <w:t>prachbildung</w:t>
            </w:r>
          </w:p>
        </w:tc>
      </w:tr>
      <w:tr w:rsidR="00B878A9" w:rsidRPr="003762FE" w14:paraId="0FEC32B4" w14:textId="77777777" w:rsidTr="001D252B">
        <w:trPr>
          <w:trHeight w:val="444"/>
        </w:trPr>
        <w:tc>
          <w:tcPr>
            <w:tcW w:w="10201" w:type="dxa"/>
          </w:tcPr>
          <w:p w14:paraId="6DD35359" w14:textId="77777777" w:rsidR="001F0E23" w:rsidRDefault="001F0E23" w:rsidP="001F0E23">
            <w:pPr>
              <w:pStyle w:val="Listenabsatz"/>
            </w:pPr>
            <w:r>
              <w:t xml:space="preserve">Informationen </w:t>
            </w:r>
            <w:r w:rsidR="00D43F96">
              <w:t xml:space="preserve">aus </w:t>
            </w:r>
            <w:r w:rsidR="001E68DF">
              <w:t>[</w:t>
            </w:r>
            <w:r w:rsidR="00D43F96">
              <w:t>medial vermittelten</w:t>
            </w:r>
            <w:r w:rsidR="001E68DF">
              <w:t>]</w:t>
            </w:r>
            <w:r w:rsidR="00D43F96">
              <w:t xml:space="preserve"> Texten </w:t>
            </w:r>
            <w:r>
              <w:t>zweckgerichtet nutzen (G)</w:t>
            </w:r>
          </w:p>
          <w:p w14:paraId="5F315F1D" w14:textId="77777777" w:rsidR="001E68DF" w:rsidRDefault="001E68DF" w:rsidP="001E68DF">
            <w:pPr>
              <w:pStyle w:val="Listenabsatz"/>
            </w:pPr>
            <w:r>
              <w:t>Informationen verschiedener [medial vermittelter] Texte zu einem Thema bewerten (G)</w:t>
            </w:r>
          </w:p>
          <w:p w14:paraId="041AB707" w14:textId="77777777" w:rsidR="00B878A9" w:rsidRPr="00A01E02" w:rsidRDefault="001F0E23" w:rsidP="001F0E23">
            <w:pPr>
              <w:pStyle w:val="Listenabsatz"/>
              <w:rPr>
                <w:b/>
              </w:rPr>
            </w:pPr>
            <w:r>
              <w:t xml:space="preserve">Arbeitsergebnisse aus Einzel-, Partner- und Gruppenarbeit </w:t>
            </w:r>
            <w:r w:rsidR="00C25DC9">
              <w:t>[</w:t>
            </w:r>
            <w:r>
              <w:t>adressatengerecht</w:t>
            </w:r>
            <w:r w:rsidR="00C25DC9">
              <w:t>]</w:t>
            </w:r>
            <w:r>
              <w:t xml:space="preserve"> präsentieren (G)</w:t>
            </w:r>
          </w:p>
        </w:tc>
      </w:tr>
    </w:tbl>
    <w:p w14:paraId="7361EED7" w14:textId="77777777" w:rsidR="00B878A9" w:rsidRPr="001F0E23" w:rsidRDefault="00B878A9" w:rsidP="00075F0F">
      <w:pPr>
        <w:rPr>
          <w:sz w:val="12"/>
          <w:szCs w:val="12"/>
          <w:lang w:val="de-DE"/>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3762FE" w14:paraId="26EE8458"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0F14AAF0" w14:textId="77777777" w:rsidR="00075F0F" w:rsidRPr="00794376" w:rsidRDefault="00075F0F" w:rsidP="00B56823">
            <w:pPr>
              <w:pStyle w:val="berschrift5"/>
              <w:outlineLvl w:val="4"/>
            </w:pPr>
            <w:r w:rsidRPr="00794376">
              <w:t>Zuordnung zu den übergreifenden Themen</w:t>
            </w:r>
          </w:p>
        </w:tc>
      </w:tr>
      <w:tr w:rsidR="00075F0F" w:rsidRPr="003762FE" w14:paraId="63A9FCE5" w14:textId="77777777" w:rsidTr="001D252B">
        <w:trPr>
          <w:trHeight w:val="396"/>
        </w:trPr>
        <w:tc>
          <w:tcPr>
            <w:tcW w:w="10144" w:type="dxa"/>
          </w:tcPr>
          <w:p w14:paraId="2757DE91" w14:textId="77777777" w:rsidR="00D43F96" w:rsidRDefault="00D43F96" w:rsidP="00D43F96">
            <w:pPr>
              <w:pStyle w:val="Listenabsatz"/>
            </w:pPr>
            <w:r>
              <w:t>Bildung zur Akzeptanz von Vielfalt</w:t>
            </w:r>
          </w:p>
          <w:p w14:paraId="710215CC" w14:textId="77777777" w:rsidR="00D43F96" w:rsidRDefault="00D43F96" w:rsidP="00D43F96">
            <w:pPr>
              <w:pStyle w:val="Listenabsatz"/>
            </w:pPr>
            <w:r>
              <w:t>Demokratiebildung</w:t>
            </w:r>
          </w:p>
          <w:p w14:paraId="780B2AFE" w14:textId="77777777" w:rsidR="00D43F96" w:rsidRDefault="00D43F96" w:rsidP="00D43F96">
            <w:pPr>
              <w:pStyle w:val="Listenabsatz"/>
            </w:pPr>
            <w:r>
              <w:t>Interkulturelle Bildung und Erziehung</w:t>
            </w:r>
          </w:p>
          <w:p w14:paraId="5F7D4417" w14:textId="77777777" w:rsidR="006D6DED" w:rsidRPr="006D6DED" w:rsidRDefault="00D43F96" w:rsidP="00D43F96">
            <w:pPr>
              <w:pStyle w:val="Listenabsatz"/>
            </w:pPr>
            <w:r>
              <w:t>Nachhaltige Entwicklung / Lernen in globalen Zusammenhängen</w:t>
            </w:r>
          </w:p>
        </w:tc>
      </w:tr>
    </w:tbl>
    <w:p w14:paraId="0B57D588" w14:textId="77777777" w:rsidR="003360F6" w:rsidRPr="004D52D2" w:rsidRDefault="003360F6" w:rsidP="003360F6">
      <w:pPr>
        <w:rPr>
          <w:sz w:val="12"/>
          <w:lang w:val="de-DE"/>
        </w:rPr>
      </w:pPr>
    </w:p>
    <w:p w14:paraId="43A76AF1" w14:textId="77777777" w:rsidR="00075F0F" w:rsidRPr="003360F6" w:rsidRDefault="00C25DC9" w:rsidP="003360F6">
      <w:pPr>
        <w:pStyle w:val="berschrift2"/>
      </w:pPr>
      <w:r>
        <w:t xml:space="preserve">Literatur, Links und </w:t>
      </w:r>
      <w:r w:rsidR="00A01E02" w:rsidRPr="003360F6">
        <w:t>EMPFEHLUNGEN</w:t>
      </w:r>
    </w:p>
    <w:tbl>
      <w:tblPr>
        <w:tblStyle w:val="TabelleFremdsprachenohneKopfzeile"/>
        <w:tblpPr w:leftFromText="142" w:rightFromText="142" w:vertAnchor="text" w:horzAnchor="margin" w:tblpY="1"/>
        <w:tblW w:w="10188" w:type="dxa"/>
        <w:tblLayout w:type="fixed"/>
        <w:tblLook w:val="04A0" w:firstRow="1" w:lastRow="0" w:firstColumn="1" w:lastColumn="0" w:noHBand="0" w:noVBand="1"/>
      </w:tblPr>
      <w:tblGrid>
        <w:gridCol w:w="10188"/>
      </w:tblGrid>
      <w:tr w:rsidR="00075F0F" w:rsidRPr="003762FE" w14:paraId="7DCDDDE0" w14:textId="77777777" w:rsidTr="004D52D2">
        <w:trPr>
          <w:trHeight w:val="661"/>
        </w:trPr>
        <w:tc>
          <w:tcPr>
            <w:tcW w:w="10144" w:type="dxa"/>
          </w:tcPr>
          <w:p w14:paraId="08BE83A9" w14:textId="77777777" w:rsidR="004D52D2" w:rsidRDefault="004D52D2" w:rsidP="004D52D2">
            <w:pPr>
              <w:pStyle w:val="Listenabsatz"/>
            </w:pPr>
            <w:r>
              <w:t xml:space="preserve">Bundeszentrale für politische Bildung (2013). M 01.01 Rapsong „mitWirkung!“: Audiodatei zum Rapsong.  </w:t>
            </w:r>
            <w:hyperlink r:id="rId31" w:history="1">
              <w:r w:rsidRPr="00550350">
                <w:rPr>
                  <w:rStyle w:val="Hyperlink"/>
                </w:rPr>
                <w:t>http://www.bpb.de/lernen/grafstat/partizipation-vor-ort/139969/m-01-01-rapsong-mitwirkung</w:t>
              </w:r>
            </w:hyperlink>
            <w:r>
              <w:t xml:space="preserve"> (abgerufen: 06.03.2019).</w:t>
            </w:r>
          </w:p>
          <w:p w14:paraId="0FCD9149" w14:textId="77777777" w:rsidR="004D52D2" w:rsidRPr="004D52D2" w:rsidRDefault="004D52D2" w:rsidP="004D52D2">
            <w:pPr>
              <w:pStyle w:val="Listenabsatz"/>
            </w:pPr>
            <w:r>
              <w:t xml:space="preserve">Bundeszentrale für politische Bildung (2017). </w:t>
            </w:r>
            <w:r w:rsidRPr="00817A13">
              <w:t>Deine Stimme zählt</w:t>
            </w:r>
            <w:r>
              <w:t xml:space="preserve"> – </w:t>
            </w:r>
            <w:r w:rsidRPr="00817A13">
              <w:t>Sei stolz auf deine Mitwirkung und zeig es!</w:t>
            </w:r>
            <w:r>
              <w:t xml:space="preserve"> </w:t>
            </w:r>
            <w:hyperlink r:id="rId32" w:history="1">
              <w:r w:rsidRPr="00550350">
                <w:rPr>
                  <w:rStyle w:val="Hyperlink"/>
                </w:rPr>
                <w:t>http://www.bpb.de/veranstaltungen/format/wettbewerb/257190/deine-stimme-zaehlt-sei-stolz-auf-deine-mitwirkung-und-zeig-es</w:t>
              </w:r>
            </w:hyperlink>
            <w:r>
              <w:t xml:space="preserve"> </w:t>
            </w:r>
            <w:r w:rsidRPr="00817A13">
              <w:t>(abgerufen: 06.03.2019).</w:t>
            </w:r>
          </w:p>
          <w:p w14:paraId="5C4B5B69" w14:textId="77777777" w:rsidR="00D43F96" w:rsidRDefault="00817A13" w:rsidP="00817A13">
            <w:pPr>
              <w:pStyle w:val="Listenabsatz"/>
            </w:pPr>
            <w:r>
              <w:t>Bundeszentrale für politische Bildung (2018</w:t>
            </w:r>
            <w:r w:rsidR="004D52D2">
              <w:t>a</w:t>
            </w:r>
            <w:r>
              <w:t xml:space="preserve">). </w:t>
            </w:r>
            <w:r w:rsidRPr="00817A13">
              <w:t>Internationale Klimapolitik 2018</w:t>
            </w:r>
            <w:r>
              <w:t>:</w:t>
            </w:r>
            <w:r w:rsidRPr="00817A13">
              <w:t xml:space="preserve"> Von Paris über Bonn nach Katowice</w:t>
            </w:r>
            <w:r>
              <w:t xml:space="preserve">. </w:t>
            </w:r>
            <w:hyperlink r:id="rId33" w:history="1">
              <w:r w:rsidR="00D43F96" w:rsidRPr="00550350">
                <w:rPr>
                  <w:rStyle w:val="Hyperlink"/>
                </w:rPr>
                <w:t>http://www.bpb.de/apuz/269300/internationale-klimapolitik-2018-von-paris-ueber-bonn-nach-katowice</w:t>
              </w:r>
            </w:hyperlink>
            <w:r>
              <w:t>. (abgerufen: 06.03.2019).</w:t>
            </w:r>
          </w:p>
          <w:p w14:paraId="51FEA655" w14:textId="77777777" w:rsidR="00D43F96" w:rsidRPr="00817A13" w:rsidRDefault="00817A13" w:rsidP="00817A13">
            <w:pPr>
              <w:pStyle w:val="Listenabsatz"/>
            </w:pPr>
            <w:r>
              <w:t>Bundeszentrale für politische Bildung (2018</w:t>
            </w:r>
            <w:r w:rsidR="004D52D2">
              <w:t>b</w:t>
            </w:r>
            <w:r>
              <w:t xml:space="preserve">). Klima, Kohle, Kapital: </w:t>
            </w:r>
            <w:r w:rsidRPr="00817A13">
              <w:t>Ökonomische Hebel in der internationalen Klimapolitik</w:t>
            </w:r>
            <w:r>
              <w:t xml:space="preserve">. </w:t>
            </w:r>
            <w:hyperlink r:id="rId34" w:history="1">
              <w:r w:rsidR="00D43F96" w:rsidRPr="00817A13">
                <w:rPr>
                  <w:rStyle w:val="Hyperlink"/>
                </w:rPr>
                <w:t>http://www.bpb.de/apuz/269302/klima-kohle-kapital-oekonomische-hebel-in-der-internationalen-klimapolitik</w:t>
              </w:r>
            </w:hyperlink>
            <w:r w:rsidR="00A31F44" w:rsidRPr="00817A13">
              <w:t xml:space="preserve"> </w:t>
            </w:r>
            <w:r>
              <w:t>(abgerufen: 06.03.2019).</w:t>
            </w:r>
          </w:p>
          <w:p w14:paraId="313FE6E4" w14:textId="77777777" w:rsidR="00817A13" w:rsidRPr="00817A13" w:rsidRDefault="00817A13" w:rsidP="00817A13">
            <w:pPr>
              <w:pStyle w:val="Listenabsatz"/>
            </w:pPr>
            <w:r>
              <w:t xml:space="preserve">Bundeszentrale für politische Bildung. Partizipation 2.0. </w:t>
            </w:r>
            <w:hyperlink r:id="rId35" w:history="1">
              <w:r w:rsidR="00D43F96" w:rsidRPr="00550350">
                <w:rPr>
                  <w:rStyle w:val="Hyperlink"/>
                </w:rPr>
                <w:t>http://www.bpb.de/lernen/grafstat/partizipation-20</w:t>
              </w:r>
            </w:hyperlink>
            <w:r w:rsidR="00D43F96">
              <w:t xml:space="preserve"> </w:t>
            </w:r>
            <w:r w:rsidRPr="00817A13">
              <w:t>(abgerufen: 06.03.2019).</w:t>
            </w:r>
          </w:p>
          <w:p w14:paraId="681CF82B" w14:textId="77777777" w:rsidR="003949EE" w:rsidRDefault="003949EE" w:rsidP="003949EE">
            <w:pPr>
              <w:pStyle w:val="Listenabsatz"/>
            </w:pPr>
            <w:r>
              <w:t>Burkard, Franz-Peter (1999). Grundwissen Philosophie: Ausgangsfragen, Schlüsselthemen, Herausforderungen. Stuttgart: Klett, 121</w:t>
            </w:r>
            <w:r w:rsidR="008807BD">
              <w:t> </w:t>
            </w:r>
            <w:r>
              <w:t>ff. (Abschnitt „Moralische Regeln und Werte“).</w:t>
            </w:r>
          </w:p>
          <w:p w14:paraId="16AD8861" w14:textId="29619216" w:rsidR="007D207A" w:rsidRDefault="007D207A" w:rsidP="007D207A">
            <w:pPr>
              <w:pStyle w:val="Listenabsatz"/>
            </w:pPr>
            <w:r>
              <w:t xml:space="preserve">Landesinstitut für Schule und Medien Berlin-Brandenburg (LISUM, 2019). Fake News erkennen leicht gemacht. </w:t>
            </w:r>
            <w:hyperlink r:id="rId36" w:history="1">
              <w:r w:rsidRPr="001D6E09">
                <w:rPr>
                  <w:rStyle w:val="Hyperlink"/>
                </w:rPr>
                <w:t>https://bildungsserver.berlin-brandenburg.de/17184</w:t>
              </w:r>
            </w:hyperlink>
            <w:r>
              <w:t xml:space="preserve"> </w:t>
            </w:r>
            <w:r w:rsidRPr="009D0411">
              <w:t xml:space="preserve">(abgerufen: </w:t>
            </w:r>
            <w:r>
              <w:t>13.03.2020</w:t>
            </w:r>
            <w:r w:rsidRPr="009D0411">
              <w:t>)</w:t>
            </w:r>
            <w:r>
              <w:t>.</w:t>
            </w:r>
          </w:p>
          <w:p w14:paraId="1F2E1A67" w14:textId="1DE38564" w:rsidR="00235916" w:rsidRPr="00235916" w:rsidRDefault="00235916" w:rsidP="00235916">
            <w:pPr>
              <w:pStyle w:val="Listenabsatz"/>
              <w:rPr>
                <w:lang w:val="en-GB"/>
              </w:rPr>
            </w:pPr>
            <w:r>
              <w:rPr>
                <w:lang w:val="en-GB"/>
              </w:rPr>
              <w:t xml:space="preserve">Learning Snack. </w:t>
            </w:r>
            <w:r w:rsidRPr="002628B3">
              <w:rPr>
                <w:rStyle w:val="snacknamespan"/>
                <w:lang w:val="en-GB"/>
              </w:rPr>
              <w:t>Etherpad – kollaborativer Texteditor</w:t>
            </w:r>
            <w:r>
              <w:rPr>
                <w:rStyle w:val="snacknamespan"/>
                <w:lang w:val="en-GB"/>
              </w:rPr>
              <w:t xml:space="preserve">. </w:t>
            </w:r>
            <w:hyperlink r:id="rId37" w:history="1">
              <w:r w:rsidRPr="007F2352">
                <w:rPr>
                  <w:rStyle w:val="Hyperlink"/>
                  <w:lang w:val="en-GB"/>
                </w:rPr>
                <w:t>https://www.learningsnacks.de/share/32266</w:t>
              </w:r>
            </w:hyperlink>
            <w:r>
              <w:rPr>
                <w:rStyle w:val="snacknamespan"/>
                <w:lang w:val="en-GB"/>
              </w:rPr>
              <w:t xml:space="preserve"> (abgerufen: 19.01.2021).</w:t>
            </w:r>
          </w:p>
          <w:p w14:paraId="7DC2365B" w14:textId="77777777" w:rsidR="00D43F96" w:rsidRDefault="00D43F96" w:rsidP="003949EE">
            <w:pPr>
              <w:pStyle w:val="Listenabsatz"/>
            </w:pPr>
            <w:r>
              <w:t>Shell Deutschland Holding (Hrsg.) (2015)</w:t>
            </w:r>
            <w:r w:rsidR="003949EE">
              <w:t xml:space="preserve">. </w:t>
            </w:r>
            <w:r>
              <w:t>Jugend 2015: Eine pragmatische Generation im Aufbruch. Frankfurt a.</w:t>
            </w:r>
            <w:r w:rsidR="008807BD">
              <w:t xml:space="preserve"> </w:t>
            </w:r>
            <w:r>
              <w:t>M.</w:t>
            </w:r>
            <w:r w:rsidR="003949EE">
              <w:t xml:space="preserve">: Fischer. </w:t>
            </w:r>
          </w:p>
          <w:p w14:paraId="1EAC3B6B" w14:textId="77777777" w:rsidR="003949EE" w:rsidRPr="003949EE" w:rsidRDefault="003949EE" w:rsidP="003949EE">
            <w:pPr>
              <w:pStyle w:val="Listenabsatz"/>
            </w:pPr>
            <w:r>
              <w:t>Umweltbundesamt.</w:t>
            </w:r>
            <w:r w:rsidR="00CB63E6">
              <w:t xml:space="preserve"> </w:t>
            </w:r>
            <w:r w:rsidRPr="00817A13">
              <w:t>Europäische Energie- und Klimaziele</w:t>
            </w:r>
            <w:r>
              <w:t xml:space="preserve">. </w:t>
            </w:r>
            <w:hyperlink r:id="rId38" w:history="1">
              <w:r w:rsidRPr="00550350">
                <w:rPr>
                  <w:rStyle w:val="Hyperlink"/>
                </w:rPr>
                <w:t>https://www.umweltbundesamt.de/daten/klima/europaeische-energie-klimaziele</w:t>
              </w:r>
            </w:hyperlink>
            <w:r>
              <w:t xml:space="preserve"> (abgerufen: 06.03.2019).</w:t>
            </w:r>
          </w:p>
          <w:p w14:paraId="5070432C" w14:textId="77777777" w:rsidR="003949EE" w:rsidRPr="00817A13" w:rsidRDefault="003949EE" w:rsidP="003949EE">
            <w:pPr>
              <w:pStyle w:val="Listenabsatz"/>
            </w:pPr>
            <w:r>
              <w:t xml:space="preserve">Wikipedia. Kyoto-Protokoll. </w:t>
            </w:r>
            <w:hyperlink r:id="rId39" w:history="1">
              <w:r w:rsidRPr="00550350">
                <w:rPr>
                  <w:rStyle w:val="Hyperlink"/>
                </w:rPr>
                <w:t>https://de.wikipedia.org/wiki/Kyoto-Protokoll</w:t>
              </w:r>
            </w:hyperlink>
            <w:r>
              <w:t xml:space="preserve"> (abgerufen: 06.03.2019).</w:t>
            </w:r>
          </w:p>
        </w:tc>
      </w:tr>
    </w:tbl>
    <w:p w14:paraId="5DC5D3FB" w14:textId="77777777" w:rsidR="0013057B" w:rsidRPr="00C641AD" w:rsidRDefault="0013057B" w:rsidP="007D207A">
      <w:pPr>
        <w:spacing w:before="0" w:after="0"/>
        <w:rPr>
          <w:szCs w:val="2"/>
          <w:lang w:val="de-DE"/>
        </w:rPr>
      </w:pPr>
    </w:p>
    <w:p w14:paraId="09623CE6" w14:textId="77777777" w:rsidR="00C641AD" w:rsidRPr="003360F6" w:rsidRDefault="00C641AD" w:rsidP="00C641AD">
      <w:pPr>
        <w:pStyle w:val="berschrift2"/>
      </w:pPr>
      <w:r>
        <w:t xml:space="preserve">Informationen zu den unterrichtsbausteinen </w:t>
      </w:r>
    </w:p>
    <w:tbl>
      <w:tblPr>
        <w:tblStyle w:val="TabelleFremdsprachenohneKopfzeile"/>
        <w:tblpPr w:leftFromText="142" w:rightFromText="142" w:vertAnchor="text" w:horzAnchor="margin" w:tblpY="1"/>
        <w:tblW w:w="10210" w:type="dxa"/>
        <w:tblLayout w:type="fixed"/>
        <w:tblLook w:val="04A0" w:firstRow="1" w:lastRow="0" w:firstColumn="1" w:lastColumn="0" w:noHBand="0" w:noVBand="1"/>
      </w:tblPr>
      <w:tblGrid>
        <w:gridCol w:w="10210"/>
      </w:tblGrid>
      <w:tr w:rsidR="00C641AD" w:rsidRPr="003762FE" w14:paraId="421DD79F" w14:textId="77777777" w:rsidTr="00294104">
        <w:trPr>
          <w:trHeight w:val="661"/>
        </w:trPr>
        <w:tc>
          <w:tcPr>
            <w:tcW w:w="10166" w:type="dxa"/>
          </w:tcPr>
          <w:p w14:paraId="18C6E892" w14:textId="77777777" w:rsidR="00C641AD" w:rsidRDefault="00C641AD" w:rsidP="00294104">
            <w:pPr>
              <w:pStyle w:val="Listenabsatz"/>
            </w:pPr>
            <w:r>
              <w:t xml:space="preserve">Begleitende Hinweisbroschüre: </w:t>
            </w:r>
            <w:hyperlink r:id="rId40" w:history="1">
              <w:r w:rsidRPr="006673CE">
                <w:rPr>
                  <w:rStyle w:val="Hyperlink"/>
                </w:rPr>
                <w:t>https://s.bsbb.eu/hinweise</w:t>
              </w:r>
            </w:hyperlink>
            <w:r>
              <w:t xml:space="preserve"> </w:t>
            </w:r>
          </w:p>
          <w:p w14:paraId="21D4F88A" w14:textId="77777777" w:rsidR="00C641AD" w:rsidRDefault="00C641AD" w:rsidP="00294104">
            <w:pPr>
              <w:pStyle w:val="Listenabsatz"/>
            </w:pPr>
            <w:r>
              <w:t xml:space="preserve">Unterrichtsbausteine für alle Fächer im Überblick: </w:t>
            </w:r>
            <w:hyperlink r:id="rId41" w:history="1">
              <w:r w:rsidRPr="006673CE">
                <w:rPr>
                  <w:rStyle w:val="Hyperlink"/>
                </w:rPr>
                <w:t>https://s.bsbb.eu/ueberblick</w:t>
              </w:r>
            </w:hyperlink>
            <w:r>
              <w:t xml:space="preserve"> </w:t>
            </w:r>
          </w:p>
          <w:p w14:paraId="024F9543" w14:textId="2FEC7B15" w:rsidR="00041AEF" w:rsidRPr="000777A0" w:rsidRDefault="00041AEF" w:rsidP="00294104">
            <w:pPr>
              <w:pStyle w:val="Listenabsatz"/>
            </w:pPr>
            <w:r>
              <w:t>Tutorials zu den in den Unterrichtsbausteine</w:t>
            </w:r>
            <w:r w:rsidR="007D207A">
              <w:t>n</w:t>
            </w:r>
            <w:r>
              <w:t xml:space="preserve"> genutzten digitalen Tools: </w:t>
            </w:r>
            <w:hyperlink r:id="rId42" w:history="1">
              <w:r>
                <w:rPr>
                  <w:rStyle w:val="Hyperlink"/>
                </w:rPr>
                <w:t>https://s.bsbb.eu/tools</w:t>
              </w:r>
            </w:hyperlink>
          </w:p>
        </w:tc>
      </w:tr>
    </w:tbl>
    <w:p w14:paraId="45502D79" w14:textId="77777777" w:rsidR="00C641AD" w:rsidRPr="007D207A" w:rsidRDefault="00C641AD" w:rsidP="00A01E02">
      <w:pPr>
        <w:rPr>
          <w:sz w:val="2"/>
          <w:szCs w:val="2"/>
          <w:lang w:val="de-DE"/>
        </w:rPr>
      </w:pPr>
    </w:p>
    <w:sectPr w:rsidR="00C641AD" w:rsidRPr="007D207A" w:rsidSect="004D52D2">
      <w:footerReference w:type="even" r:id="rId43"/>
      <w:footerReference w:type="default" r:id="rId44"/>
      <w:type w:val="continuous"/>
      <w:pgSz w:w="11907" w:h="16839" w:code="9"/>
      <w:pgMar w:top="851" w:right="369" w:bottom="907"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F9706" w14:textId="77777777" w:rsidR="00011420" w:rsidRDefault="00011420" w:rsidP="006D3325">
      <w:pPr>
        <w:spacing w:after="0"/>
      </w:pPr>
      <w:r>
        <w:separator/>
      </w:r>
    </w:p>
    <w:p w14:paraId="3CE19360" w14:textId="77777777" w:rsidR="00011420" w:rsidRDefault="00011420"/>
  </w:endnote>
  <w:endnote w:type="continuationSeparator" w:id="0">
    <w:p w14:paraId="0416C3F5" w14:textId="77777777" w:rsidR="00011420" w:rsidRDefault="00011420" w:rsidP="006D3325">
      <w:pPr>
        <w:spacing w:after="0"/>
      </w:pPr>
      <w:r>
        <w:continuationSeparator/>
      </w:r>
    </w:p>
    <w:p w14:paraId="78683603" w14:textId="77777777" w:rsidR="00011420" w:rsidRDefault="00011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77522934"/>
      <w:docPartObj>
        <w:docPartGallery w:val="Page Numbers (Bottom of Page)"/>
        <w:docPartUnique/>
      </w:docPartObj>
    </w:sdtPr>
    <w:sdtEndPr>
      <w:rPr>
        <w:rStyle w:val="Seitenzahl"/>
      </w:rPr>
    </w:sdtEndPr>
    <w:sdtContent>
      <w:p w14:paraId="31B77C41" w14:textId="77777777" w:rsidR="004655BC" w:rsidRDefault="004655BC" w:rsidP="00BD130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7268BD9" w14:textId="77777777" w:rsidR="004655BC" w:rsidRDefault="004655BC" w:rsidP="004655BC">
    <w:pPr>
      <w:pStyle w:val="Fuzeile"/>
      <w:ind w:right="360"/>
    </w:pPr>
  </w:p>
  <w:p w14:paraId="4CCFF38D" w14:textId="77777777" w:rsidR="00787574" w:rsidRDefault="007875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135612"/>
      <w:docPartObj>
        <w:docPartGallery w:val="Page Numbers (Bottom of Page)"/>
        <w:docPartUnique/>
      </w:docPartObj>
    </w:sdtPr>
    <w:sdtEndPr/>
    <w:sdtContent>
      <w:p w14:paraId="23565CFF" w14:textId="77777777" w:rsidR="00C100B1" w:rsidRDefault="00632815">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2E429B25" wp14:editId="4C46AE10">
                  <wp:simplePos x="0" y="0"/>
                  <wp:positionH relativeFrom="column">
                    <wp:posOffset>153035</wp:posOffset>
                  </wp:positionH>
                  <wp:positionV relativeFrom="paragraph">
                    <wp:posOffset>-285346</wp:posOffset>
                  </wp:positionV>
                  <wp:extent cx="2632017" cy="335915"/>
                  <wp:effectExtent l="0" t="0" r="0" b="6985"/>
                  <wp:wrapNone/>
                  <wp:docPr id="5" name="Gruppieren 5"/>
                  <wp:cNvGraphicFramePr/>
                  <a:graphic xmlns:a="http://schemas.openxmlformats.org/drawingml/2006/main">
                    <a:graphicData uri="http://schemas.microsoft.com/office/word/2010/wordprocessingGroup">
                      <wpg:wgp>
                        <wpg:cNvGrpSpPr/>
                        <wpg:grpSpPr>
                          <a:xfrm>
                            <a:off x="0" y="0"/>
                            <a:ext cx="2632017" cy="335915"/>
                            <a:chOff x="0" y="-31115"/>
                            <a:chExt cx="2632017" cy="335915"/>
                          </a:xfrm>
                        </wpg:grpSpPr>
                        <wps:wsp>
                          <wps:cNvPr id="19" name="Textfeld 19"/>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E8B5E" w14:textId="77777777" w:rsidR="00632815" w:rsidRPr="00C757DD" w:rsidRDefault="00632815" w:rsidP="00632815">
                                <w:pPr>
                                  <w:pStyle w:val="Fuzeile"/>
                                  <w:spacing w:line="240" w:lineRule="auto"/>
                                  <w:rPr>
                                    <w:lang w:val="de-DE"/>
                                  </w:rPr>
                                </w:pPr>
                                <w:r w:rsidRPr="00C757DD">
                                  <w:rPr>
                                    <w:lang w:val="de-DE"/>
                                  </w:rPr>
                                  <w:t xml:space="preserve">Sofern nicht abweichend gekennzeichnet, veröffentlicht unter </w:t>
                                </w:r>
                                <w:hyperlink r:id="rId1" w:history="1">
                                  <w:r w:rsidRPr="00C757DD">
                                    <w:rPr>
                                      <w:rStyle w:val="Hyperlink"/>
                                    </w:rPr>
                                    <w:t>CC BY 4.0</w:t>
                                  </w:r>
                                </w:hyperlink>
                                <w:r w:rsidRPr="00C757DD">
                                  <w:rPr>
                                    <w:lang w:val="de-DE"/>
                                  </w:rPr>
                                  <w:t>, LISUM 2019</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E429B25" id="Gruppieren 5" o:spid="_x0000_s1029" style="position:absolute;left:0;text-align:left;margin-left:12.05pt;margin-top:-22.45pt;width:207.25pt;height:26.4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tAAxBZG9i&#10;ZV9DTQAC/+4ADkFkb2JlAGSAAAAAAf/bAIQADAgICAkIDAkJDBELCgsRFQ8MDA8VGBMTFRMTGBEM&#10;DAwMDAwRDAwMDAwMDAwMDAwMDAwMDAwMDAwMDAwMDAwMDAENCwsNDg0QDg4QFA4ODhQUDg4ODhQR&#10;DAwMDAwREQwMDAwMDBEMDAwMDAwMDAwMDAwMDAwMDAwMDAwMDAwMDAwM/8AAEQgAPg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ApQAAAABSZ2h0bG9uZwAAAak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CP/AAAAAAAAA4QklNBBEAAAAAAAEBADhCSU0EFAAAAAAA&#10;BAAAAAE4QklNBAwAAAAAIKkAAAABAAAAoAAAAD4AAAHgAAB0QAAAII0AGAAB/9j/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QAMQWRvYmVfQ00AAv/uAA5BZG9iZQBkgAAAAAH/2wCEAAwICAgJ&#10;CAwJCQwRCwoLERUPDAwPFRgTExUTExgRDAwMDAwMEQwMDAwMDAwMDAwMDAwMDAwMDAwMDAwMDAwM&#10;DAwBDQsLDQ4NEA4OEBQODg4UFA4ODg4UEQwMDAwMEREMDAwMDAwRDAwMDAwMDAwMDAwMDAwMDAwM&#10;DAwMDAwMDAwMDP/AABEIAD4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uAA5BZG9i&#10;ZQBkQAAAAAL/2wCEAAEBAQEBAQEBAQEBAQEBAQEBAQEBAQEBAQEBAQEBAQEBAQEBAQEBAQEBAQEC&#10;AgICAgICAgICAgMDAwMDAwMDAwMBAQEBAQEBAQEBAQICAQICAwMDAwMDAwMDAwMDAwMDAwMDAwMD&#10;AwMDAwMDAwMDAwMDAwMDAwMDAwMDAwMDAwMDA//AABQIAKUBqQQBEQACEQEDEQEEEQD/3QAEADb/&#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">
                  <v:shapetype id="_x0000_t202" coordsize="21600,21600" o:spt="202" path="m,l,21600r21600,l21600,xe">
                    <v:stroke joinstyle="miter"/>
                    <v:path gradientshapeok="t" o:connecttype="rect"/>
                  </v:shapetype>
                  <v:shape id="Textfeld 19"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1E1E8B5E" w14:textId="77777777" w:rsidR="00632815" w:rsidRPr="00C757DD" w:rsidRDefault="00632815" w:rsidP="00632815">
                          <w:pPr>
                            <w:pStyle w:val="Fuzeile"/>
                            <w:spacing w:line="240" w:lineRule="auto"/>
                            <w:rPr>
                              <w:lang w:val="de-DE"/>
                            </w:rPr>
                          </w:pPr>
                          <w:r w:rsidRPr="00C757DD">
                            <w:rPr>
                              <w:lang w:val="de-DE"/>
                            </w:rPr>
                            <w:t xml:space="preserve">Sofern nicht abweichend gekennzeichnet, veröffentlicht unter </w:t>
                          </w:r>
                          <w:hyperlink r:id="rId3" w:history="1">
                            <w:r w:rsidRPr="00C757DD">
                              <w:rPr>
                                <w:rStyle w:val="Hyperlink"/>
                              </w:rPr>
                              <w:t>CC BY 4.0</w:t>
                            </w:r>
                          </w:hyperlink>
                          <w:r w:rsidRPr="00C757DD">
                            <w:rPr>
                              <w:lang w:val="de-DE"/>
                            </w:rPr>
                            <w:t>, LISUM 2019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r w:rsidR="00C100B1">
          <w:fldChar w:fldCharType="begin"/>
        </w:r>
        <w:r w:rsidR="00C100B1">
          <w:instrText>PAGE   \* MERGEFORMAT</w:instrText>
        </w:r>
        <w:r w:rsidR="00C100B1">
          <w:fldChar w:fldCharType="separate"/>
        </w:r>
        <w:r w:rsidR="00041AEF" w:rsidRPr="00041AEF">
          <w:rPr>
            <w:noProof/>
            <w:lang w:val="de-DE"/>
          </w:rPr>
          <w:t>4</w:t>
        </w:r>
        <w:r w:rsidR="00C100B1">
          <w:fldChar w:fldCharType="end"/>
        </w:r>
      </w:p>
    </w:sdtContent>
  </w:sdt>
  <w:p w14:paraId="433A6B2B" w14:textId="77777777" w:rsidR="00787574" w:rsidRDefault="00787574"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D1B63" w14:textId="77777777" w:rsidR="00011420" w:rsidRDefault="00011420" w:rsidP="006D3325">
      <w:pPr>
        <w:spacing w:after="0"/>
      </w:pPr>
      <w:r>
        <w:separator/>
      </w:r>
    </w:p>
    <w:p w14:paraId="12506422" w14:textId="77777777" w:rsidR="00011420" w:rsidRDefault="00011420"/>
  </w:footnote>
  <w:footnote w:type="continuationSeparator" w:id="0">
    <w:p w14:paraId="6C6CF18A" w14:textId="77777777" w:rsidR="00011420" w:rsidRDefault="00011420" w:rsidP="006D3325">
      <w:pPr>
        <w:spacing w:after="0"/>
      </w:pPr>
      <w:r>
        <w:continuationSeparator/>
      </w:r>
    </w:p>
    <w:p w14:paraId="2A7B1D71" w14:textId="77777777" w:rsidR="00011420" w:rsidRDefault="000114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3315763F"/>
    <w:multiLevelType w:val="hybridMultilevel"/>
    <w:tmpl w:val="3B546760"/>
    <w:lvl w:ilvl="0" w:tplc="11F6612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6"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0"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9"/>
  </w:num>
  <w:num w:numId="2">
    <w:abstractNumId w:val="4"/>
  </w:num>
  <w:num w:numId="3">
    <w:abstractNumId w:val="5"/>
  </w:num>
  <w:num w:numId="4">
    <w:abstractNumId w:val="1"/>
  </w:num>
  <w:num w:numId="5">
    <w:abstractNumId w:val="7"/>
  </w:num>
  <w:num w:numId="6">
    <w:abstractNumId w:val="10"/>
  </w:num>
  <w:num w:numId="7">
    <w:abstractNumId w:val="0"/>
  </w:num>
  <w:num w:numId="8">
    <w:abstractNumId w:val="8"/>
  </w:num>
  <w:num w:numId="9">
    <w:abstractNumId w:val="2"/>
  </w:num>
  <w:num w:numId="10">
    <w:abstractNumId w:val="11"/>
  </w:num>
  <w:num w:numId="11">
    <w:abstractNumId w:val="6"/>
  </w:num>
  <w:num w:numId="12">
    <w:abstractNumId w:val="3"/>
  </w:num>
  <w:num w:numId="13">
    <w:abstractNumId w:val="7"/>
  </w:num>
  <w:num w:numId="14">
    <w:abstractNumId w:val="7"/>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585"/>
    <w:rsid w:val="00001129"/>
    <w:rsid w:val="00011420"/>
    <w:rsid w:val="00015B10"/>
    <w:rsid w:val="00015CF4"/>
    <w:rsid w:val="0002250F"/>
    <w:rsid w:val="00041AEF"/>
    <w:rsid w:val="0006651A"/>
    <w:rsid w:val="00075F0F"/>
    <w:rsid w:val="000777A0"/>
    <w:rsid w:val="000823D9"/>
    <w:rsid w:val="000B2043"/>
    <w:rsid w:val="000C56D3"/>
    <w:rsid w:val="000D6498"/>
    <w:rsid w:val="000D6D7D"/>
    <w:rsid w:val="000E027A"/>
    <w:rsid w:val="001163B5"/>
    <w:rsid w:val="0013057B"/>
    <w:rsid w:val="00130986"/>
    <w:rsid w:val="00163A03"/>
    <w:rsid w:val="001D252B"/>
    <w:rsid w:val="001D5002"/>
    <w:rsid w:val="001E5BCE"/>
    <w:rsid w:val="001E68DF"/>
    <w:rsid w:val="001F0E23"/>
    <w:rsid w:val="00212777"/>
    <w:rsid w:val="00214F31"/>
    <w:rsid w:val="002157FD"/>
    <w:rsid w:val="002303B4"/>
    <w:rsid w:val="00235916"/>
    <w:rsid w:val="0023681C"/>
    <w:rsid w:val="002467B2"/>
    <w:rsid w:val="00263D91"/>
    <w:rsid w:val="00276DB7"/>
    <w:rsid w:val="00284DCD"/>
    <w:rsid w:val="002911B0"/>
    <w:rsid w:val="002C46B9"/>
    <w:rsid w:val="002C6409"/>
    <w:rsid w:val="002D315E"/>
    <w:rsid w:val="002D6554"/>
    <w:rsid w:val="00320322"/>
    <w:rsid w:val="003242A8"/>
    <w:rsid w:val="003248FC"/>
    <w:rsid w:val="003308F3"/>
    <w:rsid w:val="003360F6"/>
    <w:rsid w:val="00340632"/>
    <w:rsid w:val="003413A7"/>
    <w:rsid w:val="003762FE"/>
    <w:rsid w:val="00380885"/>
    <w:rsid w:val="003949EE"/>
    <w:rsid w:val="003A5EA5"/>
    <w:rsid w:val="003C7110"/>
    <w:rsid w:val="003E305B"/>
    <w:rsid w:val="00401A13"/>
    <w:rsid w:val="00406950"/>
    <w:rsid w:val="00407998"/>
    <w:rsid w:val="004164D0"/>
    <w:rsid w:val="00425F39"/>
    <w:rsid w:val="004260FD"/>
    <w:rsid w:val="00432156"/>
    <w:rsid w:val="00433059"/>
    <w:rsid w:val="004335EA"/>
    <w:rsid w:val="00446B94"/>
    <w:rsid w:val="004472B4"/>
    <w:rsid w:val="004549DC"/>
    <w:rsid w:val="004655BC"/>
    <w:rsid w:val="004C2781"/>
    <w:rsid w:val="004D52D2"/>
    <w:rsid w:val="004E3C23"/>
    <w:rsid w:val="0050691F"/>
    <w:rsid w:val="00522BC4"/>
    <w:rsid w:val="005235AC"/>
    <w:rsid w:val="005372A4"/>
    <w:rsid w:val="00555DE2"/>
    <w:rsid w:val="005578B4"/>
    <w:rsid w:val="00577C90"/>
    <w:rsid w:val="0058169D"/>
    <w:rsid w:val="00587912"/>
    <w:rsid w:val="005961BF"/>
    <w:rsid w:val="005A30FD"/>
    <w:rsid w:val="005B3058"/>
    <w:rsid w:val="005E11F1"/>
    <w:rsid w:val="005E1550"/>
    <w:rsid w:val="005F219D"/>
    <w:rsid w:val="006040B6"/>
    <w:rsid w:val="006136D4"/>
    <w:rsid w:val="0062795B"/>
    <w:rsid w:val="00632815"/>
    <w:rsid w:val="00651799"/>
    <w:rsid w:val="00653628"/>
    <w:rsid w:val="00657F97"/>
    <w:rsid w:val="00663C5F"/>
    <w:rsid w:val="00671D4A"/>
    <w:rsid w:val="006724F9"/>
    <w:rsid w:val="00672DE5"/>
    <w:rsid w:val="00676D8D"/>
    <w:rsid w:val="006C2FFC"/>
    <w:rsid w:val="006D3325"/>
    <w:rsid w:val="006D6DED"/>
    <w:rsid w:val="0070387A"/>
    <w:rsid w:val="00704E7D"/>
    <w:rsid w:val="00713771"/>
    <w:rsid w:val="007172CC"/>
    <w:rsid w:val="007377B7"/>
    <w:rsid w:val="007422CE"/>
    <w:rsid w:val="00787574"/>
    <w:rsid w:val="007938EA"/>
    <w:rsid w:val="00794376"/>
    <w:rsid w:val="007A0ABA"/>
    <w:rsid w:val="007B70D6"/>
    <w:rsid w:val="007C0440"/>
    <w:rsid w:val="007D0AAA"/>
    <w:rsid w:val="007D207A"/>
    <w:rsid w:val="007E0871"/>
    <w:rsid w:val="00805580"/>
    <w:rsid w:val="00810BDD"/>
    <w:rsid w:val="00810E39"/>
    <w:rsid w:val="00813732"/>
    <w:rsid w:val="00817A13"/>
    <w:rsid w:val="00835B03"/>
    <w:rsid w:val="00857411"/>
    <w:rsid w:val="00860A9E"/>
    <w:rsid w:val="008807BD"/>
    <w:rsid w:val="00881A9E"/>
    <w:rsid w:val="00890CA3"/>
    <w:rsid w:val="00892DB1"/>
    <w:rsid w:val="0089345F"/>
    <w:rsid w:val="008C407F"/>
    <w:rsid w:val="00904BA1"/>
    <w:rsid w:val="009309D3"/>
    <w:rsid w:val="009461FD"/>
    <w:rsid w:val="00A01E02"/>
    <w:rsid w:val="00A15069"/>
    <w:rsid w:val="00A22E95"/>
    <w:rsid w:val="00A31F44"/>
    <w:rsid w:val="00A44949"/>
    <w:rsid w:val="00A52520"/>
    <w:rsid w:val="00A94987"/>
    <w:rsid w:val="00AC0278"/>
    <w:rsid w:val="00AC3115"/>
    <w:rsid w:val="00AC3909"/>
    <w:rsid w:val="00AD699A"/>
    <w:rsid w:val="00AE5096"/>
    <w:rsid w:val="00B1172E"/>
    <w:rsid w:val="00B178E2"/>
    <w:rsid w:val="00B56823"/>
    <w:rsid w:val="00B569B7"/>
    <w:rsid w:val="00B878A9"/>
    <w:rsid w:val="00B94585"/>
    <w:rsid w:val="00BC5EBA"/>
    <w:rsid w:val="00BC7B2D"/>
    <w:rsid w:val="00BE27B4"/>
    <w:rsid w:val="00BE48DD"/>
    <w:rsid w:val="00BE63A2"/>
    <w:rsid w:val="00BF65AA"/>
    <w:rsid w:val="00C04353"/>
    <w:rsid w:val="00C100B1"/>
    <w:rsid w:val="00C21383"/>
    <w:rsid w:val="00C25DC9"/>
    <w:rsid w:val="00C26448"/>
    <w:rsid w:val="00C334C6"/>
    <w:rsid w:val="00C33D8E"/>
    <w:rsid w:val="00C641AD"/>
    <w:rsid w:val="00C668F3"/>
    <w:rsid w:val="00C71367"/>
    <w:rsid w:val="00C757DD"/>
    <w:rsid w:val="00CA62AF"/>
    <w:rsid w:val="00CB3CF5"/>
    <w:rsid w:val="00CB58FA"/>
    <w:rsid w:val="00CB63E6"/>
    <w:rsid w:val="00CF232E"/>
    <w:rsid w:val="00CF29A8"/>
    <w:rsid w:val="00CF5AC0"/>
    <w:rsid w:val="00D00ECE"/>
    <w:rsid w:val="00D0775F"/>
    <w:rsid w:val="00D23D36"/>
    <w:rsid w:val="00D36A7B"/>
    <w:rsid w:val="00D43F96"/>
    <w:rsid w:val="00D44AF7"/>
    <w:rsid w:val="00D46612"/>
    <w:rsid w:val="00D91C2C"/>
    <w:rsid w:val="00DB74C2"/>
    <w:rsid w:val="00DD30EA"/>
    <w:rsid w:val="00DD7CB8"/>
    <w:rsid w:val="00DE6D7E"/>
    <w:rsid w:val="00DF78F1"/>
    <w:rsid w:val="00E10DCC"/>
    <w:rsid w:val="00E12D56"/>
    <w:rsid w:val="00E61C6D"/>
    <w:rsid w:val="00E640D4"/>
    <w:rsid w:val="00E75B12"/>
    <w:rsid w:val="00E85538"/>
    <w:rsid w:val="00E85FDF"/>
    <w:rsid w:val="00EA7D10"/>
    <w:rsid w:val="00EB2965"/>
    <w:rsid w:val="00EC51ED"/>
    <w:rsid w:val="00EC6854"/>
    <w:rsid w:val="00EE6D55"/>
    <w:rsid w:val="00EF5C0C"/>
    <w:rsid w:val="00F240FE"/>
    <w:rsid w:val="00F61899"/>
    <w:rsid w:val="00F63458"/>
    <w:rsid w:val="00F831CF"/>
    <w:rsid w:val="00F84947"/>
    <w:rsid w:val="00FD4D87"/>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FE62AB"/>
  <w15:docId w15:val="{CCB724A7-5CC1-47EE-8309-55316B63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651799"/>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C00000"/>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892DB1"/>
    <w:pPr>
      <w:spacing w:before="0"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651799"/>
    <w:rPr>
      <w:rFonts w:ascii="Calibri" w:eastAsiaTheme="majorEastAsia" w:hAnsi="Calibri" w:cs="Times New Roman (Überschriften"/>
      <w:b/>
      <w:bCs/>
      <w:iCs/>
      <w:color w:val="C00000"/>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uiPriority w:val="99"/>
    <w:unhideWhenUsed/>
    <w:qFormat/>
    <w:rsid w:val="00C757DD"/>
    <w:rPr>
      <w:color w:val="0066CC"/>
      <w:lang w:val="de-D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651799"/>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651799"/>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65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D207A"/>
    <w:rPr>
      <w:color w:val="605E5C"/>
      <w:shd w:val="clear" w:color="auto" w:fill="E1DFDD"/>
    </w:rPr>
  </w:style>
  <w:style w:type="character" w:customStyle="1" w:styleId="snacknamespan">
    <w:name w:val="snacknamespan"/>
    <w:basedOn w:val="Absatz-Standardschriftart"/>
    <w:rsid w:val="00235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7398">
      <w:bodyDiv w:val="1"/>
      <w:marLeft w:val="0"/>
      <w:marRight w:val="0"/>
      <w:marTop w:val="0"/>
      <w:marBottom w:val="0"/>
      <w:divBdr>
        <w:top w:val="none" w:sz="0" w:space="0" w:color="auto"/>
        <w:left w:val="none" w:sz="0" w:space="0" w:color="auto"/>
        <w:bottom w:val="none" w:sz="0" w:space="0" w:color="auto"/>
        <w:right w:val="none" w:sz="0" w:space="0" w:color="auto"/>
      </w:divBdr>
      <w:divsChild>
        <w:div w:id="727532343">
          <w:marLeft w:val="0"/>
          <w:marRight w:val="0"/>
          <w:marTop w:val="0"/>
          <w:marBottom w:val="0"/>
          <w:divBdr>
            <w:top w:val="none" w:sz="0" w:space="0" w:color="auto"/>
            <w:left w:val="none" w:sz="0" w:space="0" w:color="auto"/>
            <w:bottom w:val="none" w:sz="0" w:space="0" w:color="auto"/>
            <w:right w:val="none" w:sz="0" w:space="0" w:color="auto"/>
          </w:divBdr>
        </w:div>
        <w:div w:id="511605308">
          <w:marLeft w:val="0"/>
          <w:marRight w:val="0"/>
          <w:marTop w:val="0"/>
          <w:marBottom w:val="0"/>
          <w:divBdr>
            <w:top w:val="none" w:sz="0" w:space="0" w:color="auto"/>
            <w:left w:val="none" w:sz="0" w:space="0" w:color="auto"/>
            <w:bottom w:val="none" w:sz="0" w:space="0" w:color="auto"/>
            <w:right w:val="none" w:sz="0" w:space="0" w:color="auto"/>
          </w:divBdr>
        </w:div>
      </w:divsChild>
    </w:div>
    <w:div w:id="559899773">
      <w:bodyDiv w:val="1"/>
      <w:marLeft w:val="0"/>
      <w:marRight w:val="0"/>
      <w:marTop w:val="0"/>
      <w:marBottom w:val="0"/>
      <w:divBdr>
        <w:top w:val="none" w:sz="0" w:space="0" w:color="auto"/>
        <w:left w:val="none" w:sz="0" w:space="0" w:color="auto"/>
        <w:bottom w:val="none" w:sz="0" w:space="0" w:color="auto"/>
        <w:right w:val="none" w:sz="0" w:space="0" w:color="auto"/>
      </w:divBdr>
    </w:div>
    <w:div w:id="167544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ijubb.de" TargetMode="External"/><Relationship Id="rId18" Type="http://schemas.openxmlformats.org/officeDocument/2006/relationships/hyperlink" Target="https://s.bsbb.eu/4a" TargetMode="External"/><Relationship Id="rId26" Type="http://schemas.openxmlformats.org/officeDocument/2006/relationships/hyperlink" Target="https://s.bsbb.eu/4j" TargetMode="External"/><Relationship Id="rId39" Type="http://schemas.openxmlformats.org/officeDocument/2006/relationships/hyperlink" Target="https://de.wikipedia.org/wiki/Kyoto-Protokoll" TargetMode="External"/><Relationship Id="rId3" Type="http://schemas.openxmlformats.org/officeDocument/2006/relationships/styles" Target="styles.xml"/><Relationship Id="rId21" Type="http://schemas.openxmlformats.org/officeDocument/2006/relationships/hyperlink" Target="https://s.bsbb.eu/49" TargetMode="External"/><Relationship Id="rId34" Type="http://schemas.openxmlformats.org/officeDocument/2006/relationships/hyperlink" Target="http://www.bpb.de/apuz/269302/klima-kohle-kapital-oekonomische-hebel-in-der-internationalen-klimapolitik" TargetMode="External"/><Relationship Id="rId42" Type="http://schemas.openxmlformats.org/officeDocument/2006/relationships/hyperlink" Target="https://s.bsbb.eu/tools" TargetMode="External"/><Relationship Id="rId7" Type="http://schemas.openxmlformats.org/officeDocument/2006/relationships/endnotes" Target="endnotes.xml"/><Relationship Id="rId12" Type="http://schemas.openxmlformats.org/officeDocument/2006/relationships/hyperlink" Target="https://jup.berlin/politisch-engagieren" TargetMode="External"/><Relationship Id="rId17" Type="http://schemas.openxmlformats.org/officeDocument/2006/relationships/hyperlink" Target="https://s.bsbb.eu/c6" TargetMode="External"/><Relationship Id="rId25" Type="http://schemas.openxmlformats.org/officeDocument/2006/relationships/hyperlink" Target="https://s.bsbb.eu/4i" TargetMode="External"/><Relationship Id="rId33" Type="http://schemas.openxmlformats.org/officeDocument/2006/relationships/hyperlink" Target="http://www.bpb.de/apuz/269300/internationale-klimapolitik-2018-von-paris-ueber-bonn-nach-katowice" TargetMode="External"/><Relationship Id="rId38" Type="http://schemas.openxmlformats.org/officeDocument/2006/relationships/hyperlink" Target="https://www.umweltbundesamt.de/daten/klima/europaeische-energie-klimaziel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ourpart.eu" TargetMode="External"/><Relationship Id="rId20" Type="http://schemas.openxmlformats.org/officeDocument/2006/relationships/hyperlink" Target="https://s.bsbb.eu/4c" TargetMode="External"/><Relationship Id="rId29" Type="http://schemas.openxmlformats.org/officeDocument/2006/relationships/hyperlink" Target="https://s.bsbb.eu/6n" TargetMode="External"/><Relationship Id="rId41" Type="http://schemas.openxmlformats.org/officeDocument/2006/relationships/hyperlink" Target="https://s.bsbb.eu/ueberbli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sbb.eu/48" TargetMode="External"/><Relationship Id="rId24" Type="http://schemas.openxmlformats.org/officeDocument/2006/relationships/hyperlink" Target="https://s.bsbb.eu/4f" TargetMode="External"/><Relationship Id="rId32" Type="http://schemas.openxmlformats.org/officeDocument/2006/relationships/hyperlink" Target="http://www.bpb.de/veranstaltungen/format/wettbewerb/257190/deine-stimme-zaehlt-sei-stolz-auf-deine-mitwirkung-und-zeig-es" TargetMode="External"/><Relationship Id="rId37" Type="http://schemas.openxmlformats.org/officeDocument/2006/relationships/hyperlink" Target="https://www.learningsnacks.de/share/32266" TargetMode="External"/><Relationship Id="rId40" Type="http://schemas.openxmlformats.org/officeDocument/2006/relationships/hyperlink" Target="https://s.bsbb.eu/hinweis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ula-blog.website" TargetMode="External"/><Relationship Id="rId23" Type="http://schemas.openxmlformats.org/officeDocument/2006/relationships/hyperlink" Target="https://s.bsbb.eu/4d" TargetMode="External"/><Relationship Id="rId28" Type="http://schemas.openxmlformats.org/officeDocument/2006/relationships/hyperlink" Target="https://s.bsbb.eu/4l" TargetMode="External"/><Relationship Id="rId36" Type="http://schemas.openxmlformats.org/officeDocument/2006/relationships/hyperlink" Target="https://bildungsserver.berlin-brandenburg.de/17184" TargetMode="External"/><Relationship Id="rId10" Type="http://schemas.openxmlformats.org/officeDocument/2006/relationships/hyperlink" Target="https://s.bsbb.eu/47" TargetMode="External"/><Relationship Id="rId19" Type="http://schemas.openxmlformats.org/officeDocument/2006/relationships/hyperlink" Target="https://s.bsbb.eu/4b" TargetMode="External"/><Relationship Id="rId31" Type="http://schemas.openxmlformats.org/officeDocument/2006/relationships/hyperlink" Target="http://www.bpb.de/lernen/grafstat/partizipation-vor-ort/139969/m-01-01-rapsong-mitwirkung"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bsbb.eu/46" TargetMode="External"/><Relationship Id="rId14" Type="http://schemas.openxmlformats.org/officeDocument/2006/relationships/hyperlink" Target="https://www.u18.org" TargetMode="External"/><Relationship Id="rId22" Type="http://schemas.openxmlformats.org/officeDocument/2006/relationships/hyperlink" Target="https://s.bsbb.eu/4e" TargetMode="External"/><Relationship Id="rId27" Type="http://schemas.openxmlformats.org/officeDocument/2006/relationships/hyperlink" Target="https://s.bsbb.eu/4k" TargetMode="External"/><Relationship Id="rId30" Type="http://schemas.openxmlformats.org/officeDocument/2006/relationships/hyperlink" Target="https://s.bsbb.eu/ce" TargetMode="External"/><Relationship Id="rId35" Type="http://schemas.openxmlformats.org/officeDocument/2006/relationships/hyperlink" Target="http://www.bpb.de/lernen/grafstat/partizipation-20" TargetMode="External"/><Relationship Id="rId43"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AE10-1E1A-474C-9DD4-B94D00E6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10112</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11693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dc:creator>
  <cp:lastModifiedBy>nancy grimm</cp:lastModifiedBy>
  <cp:revision>6</cp:revision>
  <cp:lastPrinted>2019-05-31T08:21:00Z</cp:lastPrinted>
  <dcterms:created xsi:type="dcterms:W3CDTF">2019-09-06T15:02:00Z</dcterms:created>
  <dcterms:modified xsi:type="dcterms:W3CDTF">2021-11-25T12:18:00Z</dcterms:modified>
</cp:coreProperties>
</file>