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BB967AAD01047DB9DC0B9E49AAEECD0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5A68BF" w:rsidP="00BE18E9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L2 - Größen und Messen</w:t>
                </w:r>
              </w:p>
            </w:sdtContent>
          </w:sdt>
          <w:p w:rsidR="00015264" w:rsidRPr="008F3701" w:rsidRDefault="007E7328" w:rsidP="00BE18E9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4A436BE9E7494171A1DAAF07CE92DD80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5A68BF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5A68BF" w:rsidRPr="005A68BF" w:rsidRDefault="005A68BF" w:rsidP="005A68BF">
            <w:pPr>
              <w:spacing w:before="120" w:after="120" w:line="240" w:lineRule="auto"/>
              <w:rPr>
                <w:rFonts w:cs="Arial"/>
              </w:rPr>
            </w:pPr>
            <w:r w:rsidRPr="005A68BF">
              <w:rPr>
                <w:rFonts w:cs="Arial"/>
              </w:rPr>
              <w:t>Größenvorstellungen und Messen;</w:t>
            </w:r>
          </w:p>
          <w:p w:rsidR="00B94BD8" w:rsidRPr="008F3701" w:rsidRDefault="005A68BF" w:rsidP="005A68BF">
            <w:pPr>
              <w:spacing w:before="120" w:after="120" w:line="240" w:lineRule="auto"/>
              <w:rPr>
                <w:rFonts w:cs="Arial"/>
              </w:rPr>
            </w:pPr>
            <w:r w:rsidRPr="005A68BF">
              <w:rPr>
                <w:rFonts w:cs="Arial"/>
              </w:rPr>
              <w:t>Vorstellungen zu Größen und ihren Einheiten nutzen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9230344189384AA1B6A15FF596C7EA4A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5A68BF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G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5A68BF" w:rsidP="001C3DF6">
            <w:pPr>
              <w:spacing w:before="120" w:after="120" w:line="240" w:lineRule="auto"/>
              <w:rPr>
                <w:rFonts w:cs="Arial"/>
              </w:rPr>
            </w:pPr>
            <w:r w:rsidRPr="005A68BF">
              <w:rPr>
                <w:rFonts w:cs="Arial"/>
              </w:rPr>
              <w:t xml:space="preserve">Die </w:t>
            </w:r>
            <w:r w:rsidR="006E695A">
              <w:rPr>
                <w:rFonts w:cs="Arial"/>
              </w:rPr>
              <w:t>Schülerinnen und Schüler</w:t>
            </w:r>
            <w:r w:rsidRPr="005A68BF">
              <w:rPr>
                <w:rFonts w:cs="Arial"/>
              </w:rPr>
              <w:t xml:space="preserve"> können die verschiedenen Gr</w:t>
            </w:r>
            <w:r w:rsidRPr="005A68BF">
              <w:rPr>
                <w:rFonts w:cs="Arial"/>
              </w:rPr>
              <w:t>ö</w:t>
            </w:r>
            <w:r w:rsidRPr="005A68BF">
              <w:rPr>
                <w:rFonts w:cs="Arial"/>
              </w:rPr>
              <w:t>ßen und ihre Einheiten systematisch beschreiben</w:t>
            </w:r>
            <w:r w:rsidR="007C7094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5A68BF" w:rsidP="0068471F">
            <w:pPr>
              <w:spacing w:before="120" w:after="120" w:line="240" w:lineRule="auto"/>
              <w:rPr>
                <w:rFonts w:cs="Arial"/>
              </w:rPr>
            </w:pPr>
            <w:r w:rsidRPr="005A68BF">
              <w:rPr>
                <w:rFonts w:cs="Arial"/>
              </w:rPr>
              <w:t>Systematisierung der bisherigen Kenntnisse über Größen und ihre Einheiten sowie die Beziehungen zwischen den verschi</w:t>
            </w:r>
            <w:r w:rsidRPr="005A68BF">
              <w:rPr>
                <w:rFonts w:cs="Arial"/>
              </w:rPr>
              <w:t>e</w:t>
            </w:r>
            <w:r w:rsidRPr="005A68BF">
              <w:rPr>
                <w:rFonts w:cs="Arial"/>
              </w:rPr>
              <w:t xml:space="preserve">denen Größen (auch aus verschiedenen </w:t>
            </w:r>
            <w:r w:rsidR="0068471F">
              <w:rPr>
                <w:rFonts w:cs="Arial"/>
              </w:rPr>
              <w:t>Unterrichtsf</w:t>
            </w:r>
            <w:r w:rsidRPr="005A68BF">
              <w:rPr>
                <w:rFonts w:cs="Arial"/>
              </w:rPr>
              <w:t>ächern) unter Einbeziehung der Zehnerpotenzen</w:t>
            </w:r>
          </w:p>
          <w:p w:rsidR="0068471F" w:rsidRPr="008F3701" w:rsidRDefault="0068471F" w:rsidP="0068471F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6E695A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0C377B" w:rsidP="00A67A8C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0C377B" w:rsidP="00A67A8C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17F92" w:rsidP="00A67A8C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  <w:r w:rsidR="00E84CE1">
              <w:rPr>
                <w:rFonts w:cs="Arial"/>
              </w:rPr>
              <w:sym w:font="Wingdings" w:char="F0FD"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67A8C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5EB807AA407C4623BD2C3E129034C9BE"/>
                </w:placeholder>
                <w:date w:fullDate="2012-01-06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E84CE1">
                  <w:rPr>
                    <w:rFonts w:cs="Arial"/>
                  </w:rPr>
                  <w:t>Januar 2012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67A8C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2FA228770D3540FE80122CECDF0625F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E84CE1">
                  <w:rPr>
                    <w:rFonts w:cs="Arial"/>
                  </w:rPr>
                  <w:t>8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A67A8C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8255AACEBD334202ADE705C8E276AA21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E84CE1">
                  <w:rPr>
                    <w:rFonts w:cs="Arial"/>
                  </w:rPr>
                  <w:t>Gymnasium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E84CE1" w:rsidRDefault="00E84CE1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F5187C" w:rsidRPr="008F3701" w:rsidRDefault="005A68BF" w:rsidP="001C3DF6">
      <w:pPr>
        <w:spacing w:before="360" w:after="12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Aufgabe und Material: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841F7C" w:rsidRDefault="00841F7C" w:rsidP="00841F7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="005A68BF" w:rsidRPr="005A68BF">
        <w:rPr>
          <w:rFonts w:cs="Arial"/>
        </w:rPr>
        <w:t>Sortiere die Größenangaben nach Einheitenvorsätzen.</w:t>
      </w:r>
      <w:r>
        <w:rPr>
          <w:rFonts w:cs="Arial"/>
        </w:rPr>
        <w:t xml:space="preserve"> Beginne mit dem kleinsten.</w:t>
      </w:r>
    </w:p>
    <w:p w:rsidR="005A68BF" w:rsidRDefault="00841F7C" w:rsidP="00841F7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="005A68BF" w:rsidRPr="005A68BF">
        <w:rPr>
          <w:rFonts w:cs="Arial"/>
        </w:rPr>
        <w:t>Erse</w:t>
      </w:r>
      <w:r w:rsidR="005A68BF">
        <w:rPr>
          <w:rFonts w:cs="Arial"/>
        </w:rPr>
        <w:t xml:space="preserve">tze die Einheitenvorsätze durch </w:t>
      </w:r>
      <w:r w:rsidR="007C7094">
        <w:rPr>
          <w:rFonts w:cs="Arial"/>
        </w:rPr>
        <w:t>Zehnerpotenzen.</w:t>
      </w:r>
      <w:r w:rsidR="007C7094">
        <w:rPr>
          <w:rFonts w:cs="Arial"/>
        </w:rPr>
        <w:br/>
      </w:r>
      <w:r w:rsidR="005A68BF" w:rsidRPr="005A68BF">
        <w:rPr>
          <w:rFonts w:cs="Arial"/>
        </w:rPr>
        <w:t>(</w:t>
      </w:r>
      <w:r w:rsidR="005A68BF" w:rsidRPr="005A68BF">
        <w:rPr>
          <w:rFonts w:cs="Arial"/>
          <w:b/>
        </w:rPr>
        <w:t>Einheiten</w:t>
      </w:r>
      <w:r w:rsidR="005A68BF" w:rsidRPr="005A68BF">
        <w:rPr>
          <w:rFonts w:cs="Arial"/>
        </w:rPr>
        <w:t xml:space="preserve"> sind zur Unterscheidung </w:t>
      </w:r>
      <w:r w:rsidR="005A68BF" w:rsidRPr="005A68BF">
        <w:rPr>
          <w:rFonts w:cs="Arial"/>
          <w:b/>
        </w:rPr>
        <w:t>fett</w:t>
      </w:r>
      <w:r w:rsidR="006E695A">
        <w:rPr>
          <w:rFonts w:cs="Arial"/>
          <w:b/>
        </w:rPr>
        <w:t xml:space="preserve"> </w:t>
      </w:r>
      <w:r w:rsidR="005A68BF" w:rsidRPr="005A68BF">
        <w:rPr>
          <w:rFonts w:cs="Arial"/>
        </w:rPr>
        <w:t>gedruckt.)</w:t>
      </w:r>
    </w:p>
    <w:p w:rsidR="005A68BF" w:rsidRPr="00E84CE1" w:rsidRDefault="005A68BF" w:rsidP="005A68BF">
      <w:pPr>
        <w:tabs>
          <w:tab w:val="left" w:pos="5103"/>
        </w:tabs>
        <w:spacing w:after="120" w:line="240" w:lineRule="auto"/>
        <w:ind w:left="6" w:hanging="6"/>
        <w:rPr>
          <w:rFonts w:cs="Arial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3"/>
        <w:gridCol w:w="2153"/>
        <w:gridCol w:w="2153"/>
        <w:gridCol w:w="2154"/>
      </w:tblGrid>
      <w:tr w:rsidR="00841F7C" w:rsidTr="00841F7C">
        <w:tc>
          <w:tcPr>
            <w:tcW w:w="2153" w:type="dxa"/>
          </w:tcPr>
          <w:p w:rsidR="00841F7C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a)</w:t>
            </w:r>
            <w:r>
              <w:rPr>
                <w:rFonts w:cs="Arial"/>
              </w:rPr>
              <w:tab/>
            </w:r>
            <w:r w:rsidR="00841F7C" w:rsidRPr="005A68BF">
              <w:rPr>
                <w:rFonts w:cs="Arial"/>
              </w:rPr>
              <w:t xml:space="preserve">3,2 </w:t>
            </w:r>
            <w:proofErr w:type="spellStart"/>
            <w:r w:rsidR="00841F7C" w:rsidRPr="005A68BF">
              <w:rPr>
                <w:rFonts w:cs="Arial"/>
              </w:rPr>
              <w:t>m</w:t>
            </w:r>
            <w:r w:rsidR="00841F7C" w:rsidRPr="005A68BF">
              <w:rPr>
                <w:rFonts w:cs="Arial"/>
                <w:b/>
              </w:rPr>
              <w:t>J</w:t>
            </w:r>
            <w:proofErr w:type="spellEnd"/>
          </w:p>
        </w:tc>
        <w:tc>
          <w:tcPr>
            <w:tcW w:w="2153" w:type="dxa"/>
          </w:tcPr>
          <w:p w:rsidR="00841F7C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b)</w:t>
            </w:r>
            <w:r>
              <w:rPr>
                <w:rFonts w:cs="Arial"/>
              </w:rPr>
              <w:tab/>
            </w:r>
            <w:r w:rsidR="00841F7C" w:rsidRPr="005A68BF">
              <w:rPr>
                <w:rFonts w:cs="Arial"/>
              </w:rPr>
              <w:t>18 µ</w:t>
            </w:r>
            <w:r w:rsidR="00841F7C" w:rsidRPr="005A68BF">
              <w:rPr>
                <w:rFonts w:cs="Arial"/>
                <w:b/>
              </w:rPr>
              <w:t>m</w:t>
            </w:r>
          </w:p>
        </w:tc>
        <w:tc>
          <w:tcPr>
            <w:tcW w:w="2153" w:type="dxa"/>
          </w:tcPr>
          <w:p w:rsidR="00841F7C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 w:rsidR="00841F7C" w:rsidRPr="005A68BF">
              <w:rPr>
                <w:rFonts w:cs="Arial"/>
              </w:rPr>
              <w:t>350 M</w:t>
            </w:r>
            <w:r w:rsidR="00841F7C" w:rsidRPr="005A68BF">
              <w:rPr>
                <w:rFonts w:cs="Arial"/>
                <w:b/>
              </w:rPr>
              <w:t>J</w:t>
            </w:r>
          </w:p>
        </w:tc>
        <w:tc>
          <w:tcPr>
            <w:tcW w:w="2154" w:type="dxa"/>
          </w:tcPr>
          <w:p w:rsidR="00841F7C" w:rsidRPr="00BE1B19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d)</w:t>
            </w:r>
            <w:r>
              <w:rPr>
                <w:rFonts w:cs="Arial"/>
              </w:rPr>
              <w:tab/>
            </w:r>
            <w:r w:rsidR="00841F7C" w:rsidRPr="00BE1B19">
              <w:rPr>
                <w:rFonts w:cs="Arial"/>
              </w:rPr>
              <w:t xml:space="preserve">420 </w:t>
            </w:r>
            <w:proofErr w:type="spellStart"/>
            <w:r w:rsidR="00841F7C" w:rsidRPr="00BE1B19">
              <w:rPr>
                <w:rFonts w:cs="Arial"/>
              </w:rPr>
              <w:t>n</w:t>
            </w:r>
            <w:r w:rsidR="00841F7C" w:rsidRPr="00BE1B19">
              <w:rPr>
                <w:rFonts w:cs="Arial"/>
                <w:b/>
              </w:rPr>
              <w:t>m</w:t>
            </w:r>
            <w:proofErr w:type="spellEnd"/>
          </w:p>
        </w:tc>
      </w:tr>
      <w:tr w:rsidR="00841F7C" w:rsidTr="00841F7C">
        <w:tc>
          <w:tcPr>
            <w:tcW w:w="2153" w:type="dxa"/>
          </w:tcPr>
          <w:p w:rsidR="00841F7C" w:rsidRPr="005A68BF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e)</w:t>
            </w:r>
            <w:r>
              <w:rPr>
                <w:rFonts w:cs="Arial"/>
              </w:rPr>
              <w:tab/>
            </w:r>
            <w:r w:rsidR="00841F7C" w:rsidRPr="00BE1B19">
              <w:rPr>
                <w:rFonts w:cs="Arial"/>
              </w:rPr>
              <w:t>80 c</w:t>
            </w:r>
            <w:r w:rsidR="00841F7C" w:rsidRPr="00BE1B19">
              <w:rPr>
                <w:rFonts w:cs="Arial"/>
                <w:b/>
              </w:rPr>
              <w:t>l</w:t>
            </w:r>
          </w:p>
        </w:tc>
        <w:tc>
          <w:tcPr>
            <w:tcW w:w="2153" w:type="dxa"/>
          </w:tcPr>
          <w:p w:rsidR="00841F7C" w:rsidRPr="005A68BF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f)</w:t>
            </w:r>
            <w:r>
              <w:rPr>
                <w:rFonts w:cs="Arial"/>
              </w:rPr>
              <w:tab/>
            </w:r>
            <w:r w:rsidR="00841F7C" w:rsidRPr="00BE1B19">
              <w:rPr>
                <w:rFonts w:cs="Arial"/>
              </w:rPr>
              <w:t>530 k</w:t>
            </w:r>
            <w:r w:rsidR="00841F7C" w:rsidRPr="00BE1B19">
              <w:rPr>
                <w:rFonts w:cs="Arial"/>
                <w:b/>
              </w:rPr>
              <w:t>g</w:t>
            </w:r>
          </w:p>
        </w:tc>
        <w:tc>
          <w:tcPr>
            <w:tcW w:w="2153" w:type="dxa"/>
          </w:tcPr>
          <w:p w:rsidR="00841F7C" w:rsidRPr="005A68BF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  <w:lang w:val="en-US"/>
              </w:rPr>
              <w:t>g)</w:t>
            </w:r>
            <w:r>
              <w:rPr>
                <w:rFonts w:cs="Arial"/>
                <w:lang w:val="en-US"/>
              </w:rPr>
              <w:tab/>
            </w:r>
            <w:r w:rsidR="00841F7C" w:rsidRPr="00E34FE5">
              <w:rPr>
                <w:rFonts w:cs="Arial"/>
                <w:lang w:val="en-US"/>
              </w:rPr>
              <w:t>3,2 m</w:t>
            </w:r>
            <w:r w:rsidR="00841F7C" w:rsidRPr="00E34FE5">
              <w:rPr>
                <w:rFonts w:cs="Arial"/>
                <w:b/>
                <w:lang w:val="en-US"/>
              </w:rPr>
              <w:t>m</w:t>
            </w:r>
          </w:p>
        </w:tc>
        <w:tc>
          <w:tcPr>
            <w:tcW w:w="2154" w:type="dxa"/>
          </w:tcPr>
          <w:p w:rsidR="00841F7C" w:rsidRPr="00BE1B19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</w:rPr>
            </w:pPr>
            <w:r>
              <w:rPr>
                <w:rFonts w:cs="Arial"/>
                <w:lang w:val="en-US"/>
              </w:rPr>
              <w:t>h)</w:t>
            </w:r>
            <w:r>
              <w:rPr>
                <w:rFonts w:cs="Arial"/>
                <w:lang w:val="en-US"/>
              </w:rPr>
              <w:tab/>
            </w:r>
            <w:r w:rsidR="00841F7C" w:rsidRPr="00E34FE5">
              <w:rPr>
                <w:rFonts w:cs="Arial"/>
                <w:lang w:val="en-US"/>
              </w:rPr>
              <w:t>18 µ</w:t>
            </w:r>
            <w:r w:rsidR="00841F7C" w:rsidRPr="00E34FE5">
              <w:rPr>
                <w:rFonts w:cs="Arial"/>
                <w:b/>
                <w:lang w:val="en-US"/>
              </w:rPr>
              <w:t>g</w:t>
            </w:r>
          </w:p>
        </w:tc>
      </w:tr>
      <w:tr w:rsidR="00841F7C" w:rsidTr="00841F7C">
        <w:tc>
          <w:tcPr>
            <w:tcW w:w="2153" w:type="dxa"/>
          </w:tcPr>
          <w:p w:rsidR="00841F7C" w:rsidRPr="00E34FE5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i</w:t>
            </w:r>
            <w:proofErr w:type="spellEnd"/>
            <w:r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tab/>
            </w:r>
            <w:r w:rsidR="00841F7C" w:rsidRPr="00E34FE5">
              <w:rPr>
                <w:rFonts w:cs="Arial"/>
                <w:lang w:val="en-US"/>
              </w:rPr>
              <w:t>350 M</w:t>
            </w:r>
            <w:r w:rsidR="00841F7C" w:rsidRPr="00E34FE5">
              <w:rPr>
                <w:rFonts w:cs="Arial"/>
                <w:b/>
                <w:lang w:val="en-US"/>
              </w:rPr>
              <w:t>Ω</w:t>
            </w:r>
          </w:p>
        </w:tc>
        <w:tc>
          <w:tcPr>
            <w:tcW w:w="2153" w:type="dxa"/>
          </w:tcPr>
          <w:p w:rsidR="00841F7C" w:rsidRPr="00E34FE5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j)</w:t>
            </w:r>
            <w:r>
              <w:rPr>
                <w:rFonts w:cs="Arial"/>
                <w:lang w:val="en-US"/>
              </w:rPr>
              <w:tab/>
            </w:r>
            <w:r w:rsidR="00841F7C" w:rsidRPr="00E34FE5">
              <w:rPr>
                <w:rFonts w:cs="Arial"/>
                <w:lang w:val="en-US"/>
              </w:rPr>
              <w:t xml:space="preserve">56 </w:t>
            </w:r>
            <w:proofErr w:type="spellStart"/>
            <w:r w:rsidR="00841F7C" w:rsidRPr="00E34FE5">
              <w:rPr>
                <w:rFonts w:cs="Arial"/>
                <w:lang w:val="en-US"/>
              </w:rPr>
              <w:t>n</w:t>
            </w:r>
            <w:r w:rsidR="00841F7C" w:rsidRPr="00E34FE5">
              <w:rPr>
                <w:rFonts w:cs="Arial"/>
                <w:b/>
                <w:lang w:val="en-US"/>
              </w:rPr>
              <w:t>F</w:t>
            </w:r>
            <w:proofErr w:type="spellEnd"/>
          </w:p>
        </w:tc>
        <w:tc>
          <w:tcPr>
            <w:tcW w:w="2153" w:type="dxa"/>
          </w:tcPr>
          <w:p w:rsidR="00841F7C" w:rsidRPr="00E34FE5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k)</w:t>
            </w:r>
            <w:r>
              <w:rPr>
                <w:rFonts w:cs="Arial"/>
                <w:lang w:val="en-US"/>
              </w:rPr>
              <w:tab/>
            </w:r>
            <w:r w:rsidR="00841F7C" w:rsidRPr="00E34FE5">
              <w:rPr>
                <w:rFonts w:cs="Arial"/>
                <w:lang w:val="en-US"/>
              </w:rPr>
              <w:t>120 c</w:t>
            </w:r>
            <w:r w:rsidR="00841F7C" w:rsidRPr="00E34FE5">
              <w:rPr>
                <w:rFonts w:cs="Arial"/>
                <w:b/>
                <w:lang w:val="en-US"/>
              </w:rPr>
              <w:t>m</w:t>
            </w:r>
          </w:p>
        </w:tc>
        <w:tc>
          <w:tcPr>
            <w:tcW w:w="2154" w:type="dxa"/>
          </w:tcPr>
          <w:p w:rsidR="00841F7C" w:rsidRPr="00E34FE5" w:rsidRDefault="006E695A" w:rsidP="006E695A">
            <w:pPr>
              <w:spacing w:before="120" w:after="120" w:line="240" w:lineRule="auto"/>
              <w:ind w:left="318" w:hanging="31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l)</w:t>
            </w:r>
            <w:r>
              <w:rPr>
                <w:rFonts w:cs="Arial"/>
                <w:lang w:val="en-US"/>
              </w:rPr>
              <w:tab/>
            </w:r>
            <w:r w:rsidR="00841F7C" w:rsidRPr="00E34FE5">
              <w:rPr>
                <w:rFonts w:cs="Arial"/>
                <w:lang w:val="en-US"/>
              </w:rPr>
              <w:t>54 k</w:t>
            </w:r>
            <w:r w:rsidR="00841F7C" w:rsidRPr="00E34FE5">
              <w:rPr>
                <w:rFonts w:cs="Arial"/>
                <w:b/>
                <w:lang w:val="en-US"/>
              </w:rPr>
              <w:t>m</w:t>
            </w:r>
          </w:p>
        </w:tc>
      </w:tr>
    </w:tbl>
    <w:p w:rsidR="00D124A9" w:rsidRPr="005A68BF" w:rsidRDefault="00D124A9" w:rsidP="005A68BF">
      <w:pPr>
        <w:spacing w:after="120" w:line="240" w:lineRule="auto"/>
        <w:rPr>
          <w:rFonts w:cs="Arial"/>
          <w:b/>
        </w:rPr>
      </w:pP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Default="00A67A8C" w:rsidP="001C3DF6">
      <w:pPr>
        <w:spacing w:after="120" w:line="240" w:lineRule="auto"/>
        <w:rPr>
          <w:rFonts w:cs="Arial"/>
        </w:rPr>
      </w:pPr>
    </w:p>
    <w:p w:rsidR="00A67A8C" w:rsidRPr="005A68BF" w:rsidRDefault="00A67A8C" w:rsidP="001C3DF6">
      <w:pPr>
        <w:spacing w:after="120" w:line="240" w:lineRule="auto"/>
        <w:rPr>
          <w:rFonts w:cs="Arial"/>
        </w:rPr>
      </w:pPr>
    </w:p>
    <w:p w:rsidR="00B0232D" w:rsidRPr="005A68BF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A67A8C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A67A8C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0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2"/>
        <w:gridCol w:w="1362"/>
        <w:gridCol w:w="4900"/>
      </w:tblGrid>
      <w:tr w:rsidR="00841F7C" w:rsidRPr="005A68BF" w:rsidTr="00E84CE1">
        <w:tc>
          <w:tcPr>
            <w:tcW w:w="3202" w:type="dxa"/>
          </w:tcPr>
          <w:p w:rsidR="00841F7C" w:rsidRPr="005A68BF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</w:rPr>
              <w:t>d)</w:t>
            </w:r>
            <w:r>
              <w:rPr>
                <w:rFonts w:cs="Arial"/>
              </w:rPr>
              <w:tab/>
            </w:r>
            <w:r w:rsidR="00841F7C" w:rsidRPr="00BE1B19">
              <w:rPr>
                <w:rFonts w:cs="Arial"/>
              </w:rPr>
              <w:t xml:space="preserve">420 </w:t>
            </w:r>
            <w:proofErr w:type="spellStart"/>
            <w:r w:rsidR="00841F7C" w:rsidRPr="00BE1B19">
              <w:rPr>
                <w:rFonts w:cs="Arial"/>
              </w:rPr>
              <w:t>n</w:t>
            </w:r>
            <w:r w:rsidR="00841F7C" w:rsidRPr="00BE1B19">
              <w:rPr>
                <w:rFonts w:cs="Arial"/>
                <w:b/>
              </w:rPr>
              <w:t>m</w:t>
            </w:r>
            <w:proofErr w:type="spellEnd"/>
            <w:r w:rsidR="00841F7C">
              <w:rPr>
                <w:rFonts w:cs="Arial"/>
                <w:b/>
              </w:rPr>
              <w:t xml:space="preserve"> </w:t>
            </w:r>
            <w:r w:rsidR="00841F7C" w:rsidRPr="00841F7C">
              <w:rPr>
                <w:rFonts w:cs="Arial"/>
              </w:rPr>
              <w:t xml:space="preserve">= </w:t>
            </w:r>
            <w:r w:rsidR="00841F7C" w:rsidRPr="005A68BF">
              <w:rPr>
                <w:rFonts w:cs="Arial"/>
                <w:szCs w:val="20"/>
              </w:rPr>
              <w:t>420∙10</w:t>
            </w:r>
            <w:r w:rsidR="00841F7C" w:rsidRPr="005A68BF">
              <w:rPr>
                <w:rFonts w:cs="Arial"/>
                <w:szCs w:val="20"/>
                <w:vertAlign w:val="superscript"/>
              </w:rPr>
              <w:t>–9</w:t>
            </w:r>
            <w:r w:rsidR="00841F7C" w:rsidRPr="005A68BF">
              <w:rPr>
                <w:rFonts w:cs="Arial"/>
                <w:szCs w:val="20"/>
              </w:rPr>
              <w:t xml:space="preserve"> </w:t>
            </w:r>
            <w:r w:rsidR="00841F7C" w:rsidRPr="005A68BF"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1362" w:type="dxa"/>
          </w:tcPr>
          <w:p w:rsidR="00841F7C" w:rsidRPr="005A68BF" w:rsidRDefault="00E84CE1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</w:t>
            </w:r>
          </w:p>
        </w:tc>
        <w:tc>
          <w:tcPr>
            <w:tcW w:w="4900" w:type="dxa"/>
          </w:tcPr>
          <w:p w:rsidR="00841F7C" w:rsidRPr="005A68BF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>j)</w:t>
            </w:r>
            <w:r>
              <w:rPr>
                <w:rFonts w:cs="Arial"/>
                <w:lang w:val="en-US"/>
              </w:rPr>
              <w:tab/>
            </w:r>
            <w:r w:rsidR="00FF5025" w:rsidRPr="00E34FE5">
              <w:rPr>
                <w:rFonts w:cs="Arial"/>
                <w:lang w:val="en-US"/>
              </w:rPr>
              <w:t xml:space="preserve">56 </w:t>
            </w:r>
            <w:proofErr w:type="spellStart"/>
            <w:r w:rsidR="00FF5025" w:rsidRPr="00E34FE5">
              <w:rPr>
                <w:rFonts w:cs="Arial"/>
                <w:lang w:val="en-US"/>
              </w:rPr>
              <w:t>n</w:t>
            </w:r>
            <w:r w:rsidR="00FF5025" w:rsidRPr="00E34FE5">
              <w:rPr>
                <w:rFonts w:cs="Arial"/>
                <w:b/>
                <w:lang w:val="en-US"/>
              </w:rPr>
              <w:t>F</w:t>
            </w:r>
            <w:proofErr w:type="spellEnd"/>
            <w:r w:rsidR="00FF5025">
              <w:rPr>
                <w:rFonts w:cs="Arial"/>
                <w:b/>
                <w:lang w:val="en-US"/>
              </w:rPr>
              <w:t xml:space="preserve"> </w:t>
            </w:r>
            <w:r w:rsidR="00FF5025" w:rsidRPr="00FF5025">
              <w:rPr>
                <w:rFonts w:cs="Arial"/>
                <w:lang w:val="en-US"/>
              </w:rPr>
              <w:t xml:space="preserve">= </w:t>
            </w:r>
            <w:r w:rsidR="00FF5025" w:rsidRPr="005A68BF">
              <w:rPr>
                <w:rFonts w:cs="Arial"/>
                <w:szCs w:val="20"/>
              </w:rPr>
              <w:t>56∙10</w:t>
            </w:r>
            <w:r w:rsidR="00FF5025" w:rsidRPr="005A68BF">
              <w:rPr>
                <w:rFonts w:cs="Arial"/>
                <w:szCs w:val="20"/>
                <w:vertAlign w:val="superscript"/>
              </w:rPr>
              <w:t>–9</w:t>
            </w:r>
            <w:r w:rsidR="00FF5025" w:rsidRPr="005A68BF">
              <w:rPr>
                <w:rFonts w:cs="Arial"/>
                <w:szCs w:val="20"/>
              </w:rPr>
              <w:t xml:space="preserve"> </w:t>
            </w:r>
            <w:r w:rsidR="00FF5025" w:rsidRPr="005A68BF">
              <w:rPr>
                <w:rFonts w:cs="Arial"/>
                <w:b/>
                <w:szCs w:val="20"/>
              </w:rPr>
              <w:t>F</w:t>
            </w:r>
          </w:p>
        </w:tc>
      </w:tr>
      <w:tr w:rsidR="00841F7C" w:rsidRPr="005A68BF" w:rsidTr="00E84CE1">
        <w:tc>
          <w:tcPr>
            <w:tcW w:w="3202" w:type="dxa"/>
          </w:tcPr>
          <w:p w:rsidR="00841F7C" w:rsidRPr="005A68BF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</w:rPr>
              <w:t>b)</w:t>
            </w:r>
            <w:r>
              <w:rPr>
                <w:rFonts w:cs="Arial"/>
              </w:rPr>
              <w:tab/>
            </w:r>
            <w:r w:rsidR="00FF5025" w:rsidRPr="005A68BF">
              <w:rPr>
                <w:rFonts w:cs="Arial"/>
              </w:rPr>
              <w:t>18 µ</w:t>
            </w:r>
            <w:r w:rsidR="00FF5025" w:rsidRPr="005A68BF">
              <w:rPr>
                <w:rFonts w:cs="Arial"/>
                <w:b/>
              </w:rPr>
              <w:t>m</w:t>
            </w:r>
            <w:r w:rsidR="00FF5025">
              <w:rPr>
                <w:rFonts w:cs="Arial"/>
                <w:b/>
              </w:rPr>
              <w:t xml:space="preserve"> </w:t>
            </w:r>
            <w:r w:rsidR="00FF5025" w:rsidRPr="00FF5025">
              <w:rPr>
                <w:rFonts w:cs="Arial"/>
              </w:rPr>
              <w:t>=</w:t>
            </w:r>
            <w:r w:rsidR="00FF5025">
              <w:rPr>
                <w:rFonts w:cs="Arial"/>
              </w:rPr>
              <w:t xml:space="preserve"> </w:t>
            </w:r>
            <w:r w:rsidR="00FF5025" w:rsidRPr="005A68BF">
              <w:rPr>
                <w:rFonts w:cs="Arial"/>
                <w:szCs w:val="20"/>
              </w:rPr>
              <w:t>18∙10</w:t>
            </w:r>
            <w:r w:rsidR="00FF5025" w:rsidRPr="005A68BF">
              <w:rPr>
                <w:rFonts w:cs="Arial"/>
                <w:szCs w:val="20"/>
                <w:vertAlign w:val="superscript"/>
              </w:rPr>
              <w:t xml:space="preserve">–6 </w:t>
            </w:r>
            <w:r w:rsidR="00FF5025" w:rsidRPr="005A68BF"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1362" w:type="dxa"/>
          </w:tcPr>
          <w:p w:rsidR="00841F7C" w:rsidRPr="005A68BF" w:rsidRDefault="00E84CE1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</w:t>
            </w:r>
          </w:p>
        </w:tc>
        <w:tc>
          <w:tcPr>
            <w:tcW w:w="4900" w:type="dxa"/>
          </w:tcPr>
          <w:p w:rsidR="00841F7C" w:rsidRPr="00FF5025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>h)</w:t>
            </w:r>
            <w:r>
              <w:rPr>
                <w:rFonts w:cs="Arial"/>
                <w:lang w:val="en-US"/>
              </w:rPr>
              <w:tab/>
            </w:r>
            <w:r w:rsidR="00FF5025" w:rsidRPr="00E34FE5">
              <w:rPr>
                <w:rFonts w:cs="Arial"/>
                <w:lang w:val="en-US"/>
              </w:rPr>
              <w:t>18 µ</w:t>
            </w:r>
            <w:r w:rsidR="00FF5025" w:rsidRPr="00E34FE5">
              <w:rPr>
                <w:rFonts w:cs="Arial"/>
                <w:b/>
                <w:lang w:val="en-US"/>
              </w:rPr>
              <w:t>g</w:t>
            </w:r>
            <w:r w:rsidR="00FF5025">
              <w:rPr>
                <w:rFonts w:cs="Arial"/>
                <w:lang w:val="en-US"/>
              </w:rPr>
              <w:t xml:space="preserve"> = </w:t>
            </w:r>
            <w:r w:rsidR="00FF5025" w:rsidRPr="005A68BF">
              <w:rPr>
                <w:rFonts w:cs="Arial"/>
                <w:szCs w:val="20"/>
              </w:rPr>
              <w:t>18∙10</w:t>
            </w:r>
            <w:r w:rsidR="00FF5025" w:rsidRPr="005A68BF">
              <w:rPr>
                <w:rFonts w:cs="Arial"/>
                <w:szCs w:val="20"/>
                <w:vertAlign w:val="superscript"/>
              </w:rPr>
              <w:t>–6</w:t>
            </w:r>
            <w:r w:rsidR="00FF5025" w:rsidRPr="005A68BF">
              <w:rPr>
                <w:rFonts w:cs="Arial"/>
                <w:szCs w:val="20"/>
              </w:rPr>
              <w:t xml:space="preserve"> g</w:t>
            </w:r>
          </w:p>
        </w:tc>
      </w:tr>
      <w:tr w:rsidR="00841F7C" w:rsidRPr="005A68BF" w:rsidTr="00E84CE1">
        <w:tc>
          <w:tcPr>
            <w:tcW w:w="3202" w:type="dxa"/>
          </w:tcPr>
          <w:p w:rsidR="00841F7C" w:rsidRPr="00FF5025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</w:rPr>
              <w:t>a)</w:t>
            </w:r>
            <w:r>
              <w:rPr>
                <w:rFonts w:cs="Arial"/>
              </w:rPr>
              <w:tab/>
            </w:r>
            <w:r w:rsidR="00FF5025" w:rsidRPr="005A68BF">
              <w:rPr>
                <w:rFonts w:cs="Arial"/>
              </w:rPr>
              <w:t xml:space="preserve">3,2 </w:t>
            </w:r>
            <w:proofErr w:type="spellStart"/>
            <w:r w:rsidR="00FF5025" w:rsidRPr="005A68BF">
              <w:rPr>
                <w:rFonts w:cs="Arial"/>
              </w:rPr>
              <w:t>m</w:t>
            </w:r>
            <w:r w:rsidR="00FF5025" w:rsidRPr="005A68BF">
              <w:rPr>
                <w:rFonts w:cs="Arial"/>
                <w:b/>
              </w:rPr>
              <w:t>J</w:t>
            </w:r>
            <w:proofErr w:type="spellEnd"/>
            <w:r w:rsidR="00FF5025">
              <w:rPr>
                <w:rFonts w:cs="Arial"/>
              </w:rPr>
              <w:t xml:space="preserve"> = </w:t>
            </w:r>
            <w:r w:rsidR="00FF5025" w:rsidRPr="005A68BF">
              <w:rPr>
                <w:rFonts w:cs="Arial"/>
                <w:szCs w:val="20"/>
              </w:rPr>
              <w:t>3,2∙10</w:t>
            </w:r>
            <w:r w:rsidR="00FF5025" w:rsidRPr="005A68BF">
              <w:rPr>
                <w:rFonts w:cs="Arial"/>
                <w:szCs w:val="20"/>
                <w:vertAlign w:val="superscript"/>
              </w:rPr>
              <w:t xml:space="preserve">–3 </w:t>
            </w:r>
            <w:r w:rsidR="00FF5025" w:rsidRPr="005A68BF">
              <w:rPr>
                <w:rFonts w:cs="Arial"/>
                <w:b/>
                <w:szCs w:val="20"/>
              </w:rPr>
              <w:t>J</w:t>
            </w:r>
          </w:p>
        </w:tc>
        <w:tc>
          <w:tcPr>
            <w:tcW w:w="1362" w:type="dxa"/>
          </w:tcPr>
          <w:p w:rsidR="00841F7C" w:rsidRPr="005A68BF" w:rsidRDefault="00E84CE1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</w:t>
            </w:r>
          </w:p>
        </w:tc>
        <w:tc>
          <w:tcPr>
            <w:tcW w:w="4900" w:type="dxa"/>
          </w:tcPr>
          <w:p w:rsidR="00841F7C" w:rsidRPr="00FF5025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>g)</w:t>
            </w:r>
            <w:r>
              <w:rPr>
                <w:rFonts w:cs="Arial"/>
                <w:lang w:val="en-US"/>
              </w:rPr>
              <w:tab/>
            </w:r>
            <w:r w:rsidR="00FF5025" w:rsidRPr="00E34FE5">
              <w:rPr>
                <w:rFonts w:cs="Arial"/>
                <w:lang w:val="en-US"/>
              </w:rPr>
              <w:t xml:space="preserve">3,2 </w:t>
            </w:r>
            <w:r w:rsidR="00FF5025" w:rsidRPr="00FF5025">
              <w:rPr>
                <w:rFonts w:cs="Arial"/>
                <w:lang w:val="en-US"/>
              </w:rPr>
              <w:t>m</w:t>
            </w:r>
            <w:r w:rsidR="00FF5025" w:rsidRPr="00FF5025">
              <w:rPr>
                <w:rFonts w:cs="Arial"/>
                <w:b/>
                <w:lang w:val="en-US"/>
              </w:rPr>
              <w:t>m</w:t>
            </w:r>
            <w:r w:rsidR="00FF5025">
              <w:rPr>
                <w:rFonts w:cs="Arial"/>
                <w:lang w:val="en-US"/>
              </w:rPr>
              <w:t xml:space="preserve"> = </w:t>
            </w:r>
            <w:r w:rsidR="00FF5025" w:rsidRPr="00FF5025">
              <w:rPr>
                <w:rFonts w:cs="Arial"/>
                <w:szCs w:val="20"/>
              </w:rPr>
              <w:t>3</w:t>
            </w:r>
            <w:r w:rsidR="00FF5025" w:rsidRPr="005A68BF">
              <w:rPr>
                <w:rFonts w:cs="Arial"/>
                <w:szCs w:val="20"/>
              </w:rPr>
              <w:t>,2∙10</w:t>
            </w:r>
            <w:r w:rsidR="00FF5025" w:rsidRPr="005A68BF">
              <w:rPr>
                <w:rFonts w:cs="Arial"/>
                <w:szCs w:val="20"/>
                <w:vertAlign w:val="superscript"/>
              </w:rPr>
              <w:t>–3</w:t>
            </w:r>
            <w:r w:rsidR="00FF5025" w:rsidRPr="005A68BF">
              <w:rPr>
                <w:rFonts w:cs="Arial"/>
                <w:szCs w:val="20"/>
              </w:rPr>
              <w:t xml:space="preserve"> </w:t>
            </w:r>
            <w:r w:rsidR="00FF5025" w:rsidRPr="005A68BF">
              <w:rPr>
                <w:rFonts w:cs="Arial"/>
                <w:b/>
                <w:szCs w:val="20"/>
              </w:rPr>
              <w:t>m</w:t>
            </w:r>
          </w:p>
        </w:tc>
      </w:tr>
      <w:tr w:rsidR="00841F7C" w:rsidRPr="005A68BF" w:rsidTr="00E84CE1">
        <w:tc>
          <w:tcPr>
            <w:tcW w:w="3202" w:type="dxa"/>
          </w:tcPr>
          <w:p w:rsidR="00841F7C" w:rsidRPr="00FF5025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</w:rPr>
              <w:t>e)</w:t>
            </w:r>
            <w:r>
              <w:rPr>
                <w:rFonts w:cs="Arial"/>
              </w:rPr>
              <w:tab/>
            </w:r>
            <w:r w:rsidR="00FF5025" w:rsidRPr="00BE1B19">
              <w:rPr>
                <w:rFonts w:cs="Arial"/>
              </w:rPr>
              <w:t>80 c</w:t>
            </w:r>
            <w:r w:rsidR="00FF5025" w:rsidRPr="00BE1B19">
              <w:rPr>
                <w:rFonts w:cs="Arial"/>
                <w:b/>
              </w:rPr>
              <w:t>l</w:t>
            </w:r>
            <w:r w:rsidR="00FF5025">
              <w:rPr>
                <w:rFonts w:cs="Arial"/>
              </w:rPr>
              <w:t xml:space="preserve"> = </w:t>
            </w:r>
            <w:r w:rsidR="00FF5025" w:rsidRPr="005A68BF">
              <w:rPr>
                <w:rFonts w:cs="Arial"/>
                <w:szCs w:val="20"/>
              </w:rPr>
              <w:t>80∙10</w:t>
            </w:r>
            <w:r w:rsidR="00FF5025" w:rsidRPr="005A68BF">
              <w:rPr>
                <w:rFonts w:cs="Arial"/>
                <w:szCs w:val="20"/>
                <w:vertAlign w:val="superscript"/>
              </w:rPr>
              <w:t>–2</w:t>
            </w:r>
            <w:r w:rsidR="00FF5025" w:rsidRPr="005A68BF">
              <w:rPr>
                <w:rFonts w:cs="Arial"/>
                <w:szCs w:val="20"/>
              </w:rPr>
              <w:t xml:space="preserve"> </w:t>
            </w:r>
            <w:r w:rsidR="00FF5025" w:rsidRPr="005A68BF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1362" w:type="dxa"/>
          </w:tcPr>
          <w:p w:rsidR="00841F7C" w:rsidRPr="005A68BF" w:rsidRDefault="00E84CE1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</w:t>
            </w:r>
          </w:p>
        </w:tc>
        <w:tc>
          <w:tcPr>
            <w:tcW w:w="4900" w:type="dxa"/>
          </w:tcPr>
          <w:p w:rsidR="00841F7C" w:rsidRPr="001D266A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>k)</w:t>
            </w:r>
            <w:r>
              <w:rPr>
                <w:rFonts w:cs="Arial"/>
                <w:lang w:val="en-US"/>
              </w:rPr>
              <w:tab/>
            </w:r>
            <w:r w:rsidR="001D266A" w:rsidRPr="00E34FE5">
              <w:rPr>
                <w:rFonts w:cs="Arial"/>
                <w:lang w:val="en-US"/>
              </w:rPr>
              <w:t>120 c</w:t>
            </w:r>
            <w:r w:rsidR="001D266A" w:rsidRPr="00E34FE5">
              <w:rPr>
                <w:rFonts w:cs="Arial"/>
                <w:b/>
                <w:lang w:val="en-US"/>
              </w:rPr>
              <w:t>m</w:t>
            </w:r>
            <w:r w:rsidR="001D266A">
              <w:rPr>
                <w:rFonts w:cs="Arial"/>
                <w:lang w:val="en-US"/>
              </w:rPr>
              <w:t xml:space="preserve"> = </w:t>
            </w:r>
            <w:r w:rsidR="001D266A" w:rsidRPr="005A68BF">
              <w:rPr>
                <w:rFonts w:cs="Arial"/>
                <w:szCs w:val="20"/>
              </w:rPr>
              <w:t>120∙10</w:t>
            </w:r>
            <w:r w:rsidR="001D266A" w:rsidRPr="005A68BF">
              <w:rPr>
                <w:rFonts w:cs="Arial"/>
                <w:szCs w:val="20"/>
                <w:vertAlign w:val="superscript"/>
              </w:rPr>
              <w:t>–2</w:t>
            </w:r>
            <w:r w:rsidR="001D266A" w:rsidRPr="005A68BF">
              <w:rPr>
                <w:rFonts w:cs="Arial"/>
                <w:szCs w:val="20"/>
              </w:rPr>
              <w:t xml:space="preserve"> </w:t>
            </w:r>
            <w:r w:rsidR="001D266A" w:rsidRPr="005A68BF">
              <w:rPr>
                <w:rFonts w:cs="Arial"/>
                <w:b/>
                <w:szCs w:val="20"/>
              </w:rPr>
              <w:t>m</w:t>
            </w:r>
          </w:p>
        </w:tc>
      </w:tr>
      <w:tr w:rsidR="001D266A" w:rsidRPr="005A68BF" w:rsidTr="00E84CE1">
        <w:tc>
          <w:tcPr>
            <w:tcW w:w="3202" w:type="dxa"/>
          </w:tcPr>
          <w:p w:rsidR="001D266A" w:rsidRPr="00E84CE1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f)</w:t>
            </w:r>
            <w:r>
              <w:rPr>
                <w:rFonts w:cs="Arial"/>
              </w:rPr>
              <w:tab/>
            </w:r>
            <w:r w:rsidR="00E84CE1" w:rsidRPr="00BE1B19">
              <w:rPr>
                <w:rFonts w:cs="Arial"/>
              </w:rPr>
              <w:t>530 k</w:t>
            </w:r>
            <w:r w:rsidR="00E84CE1" w:rsidRPr="00BE1B19">
              <w:rPr>
                <w:rFonts w:cs="Arial"/>
                <w:b/>
              </w:rPr>
              <w:t>g</w:t>
            </w:r>
            <w:r w:rsidR="00E84CE1">
              <w:rPr>
                <w:rFonts w:cs="Arial"/>
              </w:rPr>
              <w:t xml:space="preserve"> = </w:t>
            </w:r>
            <w:r w:rsidR="00E84CE1" w:rsidRPr="005A68BF">
              <w:rPr>
                <w:rFonts w:cs="Arial"/>
                <w:szCs w:val="20"/>
              </w:rPr>
              <w:t>530∙10</w:t>
            </w:r>
            <w:r w:rsidR="00E84CE1" w:rsidRPr="005A68BF">
              <w:rPr>
                <w:rFonts w:cs="Arial"/>
                <w:szCs w:val="20"/>
                <w:vertAlign w:val="superscript"/>
              </w:rPr>
              <w:t>3</w:t>
            </w:r>
            <w:r w:rsidR="00E84CE1" w:rsidRPr="005A68BF">
              <w:rPr>
                <w:rFonts w:cs="Arial"/>
                <w:szCs w:val="20"/>
              </w:rPr>
              <w:t xml:space="preserve"> </w:t>
            </w:r>
            <w:r w:rsidR="00E84CE1" w:rsidRPr="005A68BF">
              <w:rPr>
                <w:rFonts w:cs="Arial"/>
                <w:b/>
                <w:szCs w:val="20"/>
              </w:rPr>
              <w:t>g</w:t>
            </w:r>
          </w:p>
        </w:tc>
        <w:tc>
          <w:tcPr>
            <w:tcW w:w="1362" w:type="dxa"/>
          </w:tcPr>
          <w:p w:rsidR="001D266A" w:rsidRPr="005A68BF" w:rsidRDefault="00E84CE1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</w:t>
            </w:r>
          </w:p>
        </w:tc>
        <w:tc>
          <w:tcPr>
            <w:tcW w:w="4900" w:type="dxa"/>
          </w:tcPr>
          <w:p w:rsidR="001D266A" w:rsidRPr="00E84CE1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l)</w:t>
            </w:r>
            <w:r>
              <w:rPr>
                <w:rFonts w:cs="Arial"/>
                <w:lang w:val="en-US"/>
              </w:rPr>
              <w:tab/>
            </w:r>
            <w:r w:rsidR="00E84CE1" w:rsidRPr="00E34FE5">
              <w:rPr>
                <w:rFonts w:cs="Arial"/>
                <w:lang w:val="en-US"/>
              </w:rPr>
              <w:t>54 k</w:t>
            </w:r>
            <w:r w:rsidR="00E84CE1" w:rsidRPr="00E34FE5">
              <w:rPr>
                <w:rFonts w:cs="Arial"/>
                <w:b/>
                <w:lang w:val="en-US"/>
              </w:rPr>
              <w:t>m</w:t>
            </w:r>
            <w:r w:rsidR="00E84CE1">
              <w:rPr>
                <w:rFonts w:cs="Arial"/>
                <w:lang w:val="en-US"/>
              </w:rPr>
              <w:t xml:space="preserve"> = </w:t>
            </w:r>
            <w:r w:rsidR="00E84CE1" w:rsidRPr="005A68BF">
              <w:rPr>
                <w:rFonts w:cs="Arial"/>
                <w:szCs w:val="20"/>
              </w:rPr>
              <w:t>54∙10</w:t>
            </w:r>
            <w:r w:rsidR="00E84CE1" w:rsidRPr="005A68BF">
              <w:rPr>
                <w:rFonts w:cs="Arial"/>
                <w:szCs w:val="20"/>
                <w:vertAlign w:val="superscript"/>
              </w:rPr>
              <w:t>3</w:t>
            </w:r>
            <w:r w:rsidR="00E84CE1" w:rsidRPr="005A68BF">
              <w:rPr>
                <w:rFonts w:cs="Arial"/>
                <w:szCs w:val="20"/>
              </w:rPr>
              <w:t xml:space="preserve"> </w:t>
            </w:r>
            <w:r w:rsidR="00E84CE1" w:rsidRPr="005A68BF">
              <w:rPr>
                <w:rFonts w:cs="Arial"/>
                <w:b/>
                <w:szCs w:val="20"/>
              </w:rPr>
              <w:t>m</w:t>
            </w:r>
          </w:p>
        </w:tc>
      </w:tr>
      <w:tr w:rsidR="001D266A" w:rsidRPr="005A68BF" w:rsidTr="00E84CE1">
        <w:tc>
          <w:tcPr>
            <w:tcW w:w="3202" w:type="dxa"/>
          </w:tcPr>
          <w:p w:rsidR="001D266A" w:rsidRPr="00E84CE1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 w:rsidR="00E84CE1" w:rsidRPr="005A68BF">
              <w:rPr>
                <w:rFonts w:cs="Arial"/>
              </w:rPr>
              <w:t>350 M</w:t>
            </w:r>
            <w:r w:rsidR="00E84CE1" w:rsidRPr="005A68BF">
              <w:rPr>
                <w:rFonts w:cs="Arial"/>
                <w:b/>
              </w:rPr>
              <w:t>J</w:t>
            </w:r>
            <w:r w:rsidR="00E84CE1">
              <w:rPr>
                <w:rFonts w:cs="Arial"/>
              </w:rPr>
              <w:t xml:space="preserve"> = </w:t>
            </w:r>
            <w:r w:rsidR="00E84CE1" w:rsidRPr="005A68BF">
              <w:rPr>
                <w:rFonts w:cs="Arial"/>
                <w:szCs w:val="20"/>
              </w:rPr>
              <w:t>350 10</w:t>
            </w:r>
            <w:r w:rsidR="00E84CE1" w:rsidRPr="005A68BF">
              <w:rPr>
                <w:rFonts w:cs="Arial"/>
                <w:szCs w:val="20"/>
                <w:vertAlign w:val="superscript"/>
              </w:rPr>
              <w:t>6</w:t>
            </w:r>
            <w:r w:rsidR="00E84CE1" w:rsidRPr="005A68BF">
              <w:rPr>
                <w:rFonts w:cs="Arial"/>
                <w:szCs w:val="20"/>
              </w:rPr>
              <w:t xml:space="preserve"> </w:t>
            </w:r>
            <w:r w:rsidR="00E84CE1" w:rsidRPr="005A68BF">
              <w:rPr>
                <w:rFonts w:cs="Arial"/>
                <w:b/>
                <w:szCs w:val="20"/>
              </w:rPr>
              <w:t>J</w:t>
            </w:r>
          </w:p>
        </w:tc>
        <w:tc>
          <w:tcPr>
            <w:tcW w:w="1362" w:type="dxa"/>
          </w:tcPr>
          <w:p w:rsidR="001D266A" w:rsidRPr="005A68BF" w:rsidRDefault="00E84CE1" w:rsidP="006E695A">
            <w:pPr>
              <w:spacing w:before="120" w:after="120" w:line="240" w:lineRule="auto"/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</w:t>
            </w:r>
          </w:p>
        </w:tc>
        <w:tc>
          <w:tcPr>
            <w:tcW w:w="4900" w:type="dxa"/>
          </w:tcPr>
          <w:p w:rsidR="001D266A" w:rsidRPr="00E84CE1" w:rsidRDefault="006E695A" w:rsidP="006E695A">
            <w:pPr>
              <w:spacing w:before="120" w:after="120" w:line="240" w:lineRule="auto"/>
              <w:ind w:left="284" w:hanging="284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i</w:t>
            </w:r>
            <w:proofErr w:type="spellEnd"/>
            <w:r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tab/>
            </w:r>
            <w:r w:rsidR="00E84CE1" w:rsidRPr="00E34FE5">
              <w:rPr>
                <w:rFonts w:cs="Arial"/>
                <w:lang w:val="en-US"/>
              </w:rPr>
              <w:t>350 M</w:t>
            </w:r>
            <w:r w:rsidR="00E84CE1" w:rsidRPr="00E34FE5">
              <w:rPr>
                <w:rFonts w:cs="Arial"/>
                <w:b/>
                <w:lang w:val="en-US"/>
              </w:rPr>
              <w:t>Ω</w:t>
            </w:r>
            <w:r w:rsidR="00E84CE1">
              <w:rPr>
                <w:rFonts w:cs="Arial"/>
                <w:lang w:val="en-US"/>
              </w:rPr>
              <w:t xml:space="preserve"> = </w:t>
            </w:r>
            <w:r w:rsidR="00E84CE1" w:rsidRPr="005A68BF">
              <w:rPr>
                <w:rFonts w:cs="Arial"/>
                <w:szCs w:val="20"/>
              </w:rPr>
              <w:t>350∙10</w:t>
            </w:r>
            <w:r w:rsidR="00E84CE1" w:rsidRPr="005A68BF">
              <w:rPr>
                <w:rFonts w:cs="Arial"/>
                <w:szCs w:val="20"/>
                <w:vertAlign w:val="superscript"/>
              </w:rPr>
              <w:t>6</w:t>
            </w:r>
            <w:r w:rsidR="00E84CE1" w:rsidRPr="005A68BF">
              <w:rPr>
                <w:rFonts w:cs="Arial"/>
                <w:szCs w:val="20"/>
              </w:rPr>
              <w:t xml:space="preserve"> </w:t>
            </w:r>
            <w:r w:rsidR="00E84CE1" w:rsidRPr="005A68BF">
              <w:rPr>
                <w:rFonts w:cs="Arial"/>
                <w:b/>
                <w:szCs w:val="20"/>
                <w:lang w:val="en-US"/>
              </w:rPr>
              <w:t>Ω</w:t>
            </w:r>
          </w:p>
        </w:tc>
      </w:tr>
    </w:tbl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A67A8C" w:rsidRDefault="00A67A8C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A67A8C" w:rsidP="00A67A8C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D124A9" w:rsidRPr="00D124A9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86" w:rsidRDefault="007F6186" w:rsidP="00837EC7">
      <w:pPr>
        <w:spacing w:line="240" w:lineRule="auto"/>
      </w:pPr>
      <w:r>
        <w:separator/>
      </w:r>
    </w:p>
  </w:endnote>
  <w:endnote w:type="continuationSeparator" w:id="0">
    <w:p w:rsidR="007F6186" w:rsidRDefault="007F618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1D266A" w:rsidRDefault="001D266A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E7328">
          <w:fldChar w:fldCharType="begin"/>
        </w:r>
        <w:r w:rsidR="00383344">
          <w:instrText xml:space="preserve"> PAGE   \* MERGEFORMAT </w:instrText>
        </w:r>
        <w:r w:rsidR="007E7328">
          <w:fldChar w:fldCharType="separate"/>
        </w:r>
        <w:r w:rsidR="00A67A8C">
          <w:rPr>
            <w:noProof/>
          </w:rPr>
          <w:t>1</w:t>
        </w:r>
        <w:r w:rsidR="007E732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86" w:rsidRDefault="007F6186" w:rsidP="00837EC7">
      <w:pPr>
        <w:spacing w:line="240" w:lineRule="auto"/>
      </w:pPr>
      <w:r>
        <w:separator/>
      </w:r>
    </w:p>
  </w:footnote>
  <w:footnote w:type="continuationSeparator" w:id="0">
    <w:p w:rsidR="007F6186" w:rsidRDefault="007F6186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22CD"/>
    <w:rsid w:val="000124AA"/>
    <w:rsid w:val="00015264"/>
    <w:rsid w:val="00016C39"/>
    <w:rsid w:val="000324EA"/>
    <w:rsid w:val="0004165F"/>
    <w:rsid w:val="0005027B"/>
    <w:rsid w:val="0009464C"/>
    <w:rsid w:val="000A2A61"/>
    <w:rsid w:val="000A4B8B"/>
    <w:rsid w:val="000C377B"/>
    <w:rsid w:val="000C5823"/>
    <w:rsid w:val="001252A0"/>
    <w:rsid w:val="00126C2C"/>
    <w:rsid w:val="001277E6"/>
    <w:rsid w:val="00133562"/>
    <w:rsid w:val="00136172"/>
    <w:rsid w:val="00137AC6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D266A"/>
    <w:rsid w:val="001E57AE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A7509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83344"/>
    <w:rsid w:val="003B76D7"/>
    <w:rsid w:val="003C5754"/>
    <w:rsid w:val="003C700A"/>
    <w:rsid w:val="003E3ACC"/>
    <w:rsid w:val="003E778A"/>
    <w:rsid w:val="003F4234"/>
    <w:rsid w:val="0040115E"/>
    <w:rsid w:val="004072A0"/>
    <w:rsid w:val="00411347"/>
    <w:rsid w:val="004331B7"/>
    <w:rsid w:val="00445672"/>
    <w:rsid w:val="00467ABE"/>
    <w:rsid w:val="004851BE"/>
    <w:rsid w:val="00495B8A"/>
    <w:rsid w:val="0049671A"/>
    <w:rsid w:val="00496D76"/>
    <w:rsid w:val="004C22CD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960DF"/>
    <w:rsid w:val="00597C32"/>
    <w:rsid w:val="005A68B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8471F"/>
    <w:rsid w:val="006A22F8"/>
    <w:rsid w:val="006A599E"/>
    <w:rsid w:val="006C713F"/>
    <w:rsid w:val="006D084A"/>
    <w:rsid w:val="006D5EEA"/>
    <w:rsid w:val="006D719E"/>
    <w:rsid w:val="006E695A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4C2"/>
    <w:rsid w:val="007C0783"/>
    <w:rsid w:val="007C1D1C"/>
    <w:rsid w:val="007C32D6"/>
    <w:rsid w:val="007C3E2C"/>
    <w:rsid w:val="007C7094"/>
    <w:rsid w:val="007D6BA1"/>
    <w:rsid w:val="007E7328"/>
    <w:rsid w:val="007F6186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418C4"/>
    <w:rsid w:val="00841F7C"/>
    <w:rsid w:val="008816DD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30847"/>
    <w:rsid w:val="009372D6"/>
    <w:rsid w:val="00937B60"/>
    <w:rsid w:val="0095558E"/>
    <w:rsid w:val="00964764"/>
    <w:rsid w:val="00971722"/>
    <w:rsid w:val="00973908"/>
    <w:rsid w:val="009851B6"/>
    <w:rsid w:val="00987F25"/>
    <w:rsid w:val="0099515C"/>
    <w:rsid w:val="009A1D85"/>
    <w:rsid w:val="009A1F55"/>
    <w:rsid w:val="009B7581"/>
    <w:rsid w:val="009D4D51"/>
    <w:rsid w:val="009F42E4"/>
    <w:rsid w:val="00A17448"/>
    <w:rsid w:val="00A20523"/>
    <w:rsid w:val="00A366CC"/>
    <w:rsid w:val="00A57E9B"/>
    <w:rsid w:val="00A67A8C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C3BB1"/>
    <w:rsid w:val="00AD39E6"/>
    <w:rsid w:val="00AD3DD7"/>
    <w:rsid w:val="00AE2D84"/>
    <w:rsid w:val="00AE3A55"/>
    <w:rsid w:val="00B02104"/>
    <w:rsid w:val="00B0232D"/>
    <w:rsid w:val="00B02E78"/>
    <w:rsid w:val="00B06004"/>
    <w:rsid w:val="00B2494E"/>
    <w:rsid w:val="00B542E5"/>
    <w:rsid w:val="00B55D11"/>
    <w:rsid w:val="00B93B3F"/>
    <w:rsid w:val="00B94BD8"/>
    <w:rsid w:val="00BC763D"/>
    <w:rsid w:val="00BD7E76"/>
    <w:rsid w:val="00BE0809"/>
    <w:rsid w:val="00BE18E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4CE1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967AAD01047DB9DC0B9E49AAE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A9F74-C6B7-40AA-A67E-DD7CE8DEC84C}"/>
      </w:docPartPr>
      <w:docPartBody>
        <w:p w:rsidR="00191CD9" w:rsidRDefault="00191CD9">
          <w:pPr>
            <w:pStyle w:val="FBB967AAD01047DB9DC0B9E49AAEECD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A436BE9E7494171A1DAAF07CE92D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4268-DEB6-445E-9CF5-F0E5678834A7}"/>
      </w:docPartPr>
      <w:docPartBody>
        <w:p w:rsidR="00191CD9" w:rsidRDefault="00191CD9">
          <w:pPr>
            <w:pStyle w:val="4A436BE9E7494171A1DAAF07CE92DD8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230344189384AA1B6A15FF596C7E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1A948-326B-4917-91D6-DF4065578E2A}"/>
      </w:docPartPr>
      <w:docPartBody>
        <w:p w:rsidR="00191CD9" w:rsidRDefault="00191CD9">
          <w:pPr>
            <w:pStyle w:val="9230344189384AA1B6A15FF596C7EA4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EB807AA407C4623BD2C3E129034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3E99-E1F5-4F1D-8C7E-9643FFC43CFC}"/>
      </w:docPartPr>
      <w:docPartBody>
        <w:p w:rsidR="00191CD9" w:rsidRDefault="00191CD9">
          <w:pPr>
            <w:pStyle w:val="5EB807AA407C4623BD2C3E129034C9B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FA228770D3540FE80122CECDF06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E2694-9412-4A22-8C75-C619961C0511}"/>
      </w:docPartPr>
      <w:docPartBody>
        <w:p w:rsidR="00191CD9" w:rsidRDefault="00191CD9">
          <w:pPr>
            <w:pStyle w:val="2FA228770D3540FE80122CECDF0625FA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8255AACEBD334202ADE705C8E276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84A7A-A5C8-4E1C-86A8-7D66D7BF378C}"/>
      </w:docPartPr>
      <w:docPartBody>
        <w:p w:rsidR="00191CD9" w:rsidRDefault="00191CD9">
          <w:pPr>
            <w:pStyle w:val="8255AACEBD334202ADE705C8E276AA21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91CD9"/>
    <w:rsid w:val="001561B8"/>
    <w:rsid w:val="00170DC6"/>
    <w:rsid w:val="00191CD9"/>
    <w:rsid w:val="003739D6"/>
    <w:rsid w:val="00523DB0"/>
    <w:rsid w:val="00A94525"/>
    <w:rsid w:val="00C84144"/>
    <w:rsid w:val="00DC36A6"/>
    <w:rsid w:val="00F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B967AAD01047DB9DC0B9E49AAEECD0">
    <w:name w:val="FBB967AAD01047DB9DC0B9E49AAEECD0"/>
    <w:rsid w:val="00191CD9"/>
  </w:style>
  <w:style w:type="character" w:styleId="Platzhaltertext">
    <w:name w:val="Placeholder Text"/>
    <w:basedOn w:val="Absatz-Standardschriftart"/>
    <w:uiPriority w:val="99"/>
    <w:semiHidden/>
    <w:rsid w:val="00191CD9"/>
    <w:rPr>
      <w:color w:val="808080"/>
    </w:rPr>
  </w:style>
  <w:style w:type="paragraph" w:customStyle="1" w:styleId="4A436BE9E7494171A1DAAF07CE92DD80">
    <w:name w:val="4A436BE9E7494171A1DAAF07CE92DD80"/>
    <w:rsid w:val="00191CD9"/>
  </w:style>
  <w:style w:type="paragraph" w:customStyle="1" w:styleId="9230344189384AA1B6A15FF596C7EA4A">
    <w:name w:val="9230344189384AA1B6A15FF596C7EA4A"/>
    <w:rsid w:val="00191CD9"/>
  </w:style>
  <w:style w:type="paragraph" w:customStyle="1" w:styleId="5EB807AA407C4623BD2C3E129034C9BE">
    <w:name w:val="5EB807AA407C4623BD2C3E129034C9BE"/>
    <w:rsid w:val="00191CD9"/>
  </w:style>
  <w:style w:type="paragraph" w:customStyle="1" w:styleId="2FA228770D3540FE80122CECDF0625FA">
    <w:name w:val="2FA228770D3540FE80122CECDF0625FA"/>
    <w:rsid w:val="00191CD9"/>
  </w:style>
  <w:style w:type="paragraph" w:customStyle="1" w:styleId="8255AACEBD334202ADE705C8E276AA21">
    <w:name w:val="8255AACEBD334202ADE705C8E276AA21"/>
    <w:rsid w:val="00191C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15DA-8297-4B13-A6BC-33DAC5F3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2015-11-18T09:53:00Z</dcterms:created>
  <dcterms:modified xsi:type="dcterms:W3CDTF">2015-11-18T09:53:00Z</dcterms:modified>
</cp:coreProperties>
</file>