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435" w:rsidRPr="008119C5" w:rsidRDefault="00E65435" w:rsidP="00E65435">
      <w:pPr>
        <w:jc w:val="center"/>
        <w:rPr>
          <w:b/>
          <w:sz w:val="28"/>
          <w:szCs w:val="28"/>
        </w:rPr>
      </w:pPr>
      <w:r>
        <w:rPr>
          <w:b/>
          <w:sz w:val="28"/>
          <w:szCs w:val="28"/>
        </w:rPr>
        <w:t>Aufgabenformular</w:t>
      </w:r>
    </w:p>
    <w:p w:rsidR="00E65435" w:rsidRPr="008119C5" w:rsidRDefault="00E65435" w:rsidP="00E65435">
      <w:pPr>
        <w:spacing w:after="120"/>
        <w:jc w:val="center"/>
        <w:rPr>
          <w:sz w:val="20"/>
          <w:szCs w:val="20"/>
        </w:rPr>
      </w:pPr>
    </w:p>
    <w:p w:rsidR="00E65435" w:rsidRDefault="00E65435" w:rsidP="00E65435">
      <w:pPr>
        <w:spacing w:after="120"/>
      </w:pPr>
      <w:r w:rsidRPr="008119C5">
        <w:t>Standardillustrierende Aufgaben veranschaulichen beispielhaft Standards für Lehrkräfte, Lernende und Eltern.</w:t>
      </w:r>
      <w:r>
        <w:t xml:space="preserve"> </w:t>
      </w:r>
    </w:p>
    <w:p w:rsidR="00CA0AF0" w:rsidRPr="008119C5" w:rsidRDefault="00CA0AF0" w:rsidP="00B94BD8">
      <w:pPr>
        <w:spacing w:after="120"/>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321743">
            <w:pPr>
              <w:spacing w:before="200" w:after="200"/>
              <w:rPr>
                <w:b/>
              </w:rPr>
            </w:pPr>
            <w:r w:rsidRPr="008119C5">
              <w:rPr>
                <w:b/>
              </w:rPr>
              <w:t>Fach</w:t>
            </w:r>
          </w:p>
        </w:tc>
        <w:tc>
          <w:tcPr>
            <w:tcW w:w="6433" w:type="dxa"/>
            <w:gridSpan w:val="3"/>
          </w:tcPr>
          <w:p w:rsidR="00B94BD8" w:rsidRPr="006E2A4F" w:rsidRDefault="00CA0AF0" w:rsidP="00321743">
            <w:pPr>
              <w:spacing w:before="200" w:after="200"/>
              <w:rPr>
                <w:rFonts w:cs="Arial"/>
              </w:rPr>
            </w:pPr>
            <w:r w:rsidRPr="006E2A4F">
              <w:rPr>
                <w:rFonts w:cs="Arial"/>
              </w:rPr>
              <w:t>Theater</w:t>
            </w:r>
          </w:p>
        </w:tc>
      </w:tr>
      <w:tr w:rsidR="00B94BD8" w:rsidRPr="008119C5" w:rsidTr="00C16860">
        <w:tc>
          <w:tcPr>
            <w:tcW w:w="2802" w:type="dxa"/>
          </w:tcPr>
          <w:p w:rsidR="00B94BD8" w:rsidRPr="008119C5" w:rsidRDefault="00B94BD8" w:rsidP="00321743">
            <w:pPr>
              <w:spacing w:before="200" w:after="200"/>
              <w:rPr>
                <w:b/>
              </w:rPr>
            </w:pPr>
            <w:r w:rsidRPr="008119C5">
              <w:rPr>
                <w:b/>
              </w:rPr>
              <w:t>Kompetenzbereich</w:t>
            </w:r>
          </w:p>
        </w:tc>
        <w:tc>
          <w:tcPr>
            <w:tcW w:w="6433" w:type="dxa"/>
            <w:gridSpan w:val="3"/>
          </w:tcPr>
          <w:p w:rsidR="00B94BD8" w:rsidRPr="006E2A4F" w:rsidRDefault="006E2A4F" w:rsidP="00321743">
            <w:pPr>
              <w:spacing w:before="200" w:after="200"/>
              <w:rPr>
                <w:rFonts w:cs="Arial"/>
              </w:rPr>
            </w:pPr>
            <w:r w:rsidRPr="006E2A4F">
              <w:rPr>
                <w:rFonts w:cs="Arial"/>
              </w:rPr>
              <w:t>Teilhaben</w:t>
            </w:r>
          </w:p>
        </w:tc>
      </w:tr>
      <w:tr w:rsidR="00B94BD8" w:rsidRPr="008119C5" w:rsidTr="00C16860">
        <w:tc>
          <w:tcPr>
            <w:tcW w:w="2802" w:type="dxa"/>
          </w:tcPr>
          <w:p w:rsidR="00B94BD8" w:rsidRPr="008119C5" w:rsidRDefault="00B94BD8" w:rsidP="00321743">
            <w:pPr>
              <w:tabs>
                <w:tab w:val="left" w:pos="1373"/>
              </w:tabs>
              <w:spacing w:before="200" w:after="200"/>
              <w:rPr>
                <w:b/>
              </w:rPr>
            </w:pPr>
            <w:r w:rsidRPr="008119C5">
              <w:rPr>
                <w:b/>
              </w:rPr>
              <w:t>Kompetenz</w:t>
            </w:r>
          </w:p>
        </w:tc>
        <w:tc>
          <w:tcPr>
            <w:tcW w:w="6433" w:type="dxa"/>
            <w:gridSpan w:val="3"/>
          </w:tcPr>
          <w:p w:rsidR="00B94BD8" w:rsidRPr="006E2A4F" w:rsidRDefault="006E2A4F" w:rsidP="00321743">
            <w:pPr>
              <w:tabs>
                <w:tab w:val="left" w:pos="1373"/>
              </w:tabs>
              <w:spacing w:before="200" w:after="200"/>
              <w:rPr>
                <w:rFonts w:cs="Arial"/>
              </w:rPr>
            </w:pPr>
            <w:r w:rsidRPr="006E2A4F">
              <w:rPr>
                <w:rFonts w:cs="Arial"/>
              </w:rPr>
              <w:t>Formen (inter-)kultureller Teilhabe nutzen</w:t>
            </w:r>
          </w:p>
        </w:tc>
      </w:tr>
      <w:tr w:rsidR="00B94BD8" w:rsidRPr="008119C5" w:rsidTr="00C16860">
        <w:tc>
          <w:tcPr>
            <w:tcW w:w="2802" w:type="dxa"/>
          </w:tcPr>
          <w:p w:rsidR="00B94BD8" w:rsidRPr="008119C5" w:rsidRDefault="008E2ED1" w:rsidP="00321743">
            <w:pPr>
              <w:tabs>
                <w:tab w:val="left" w:pos="1190"/>
              </w:tabs>
              <w:spacing w:before="200" w:after="200"/>
              <w:rPr>
                <w:b/>
              </w:rPr>
            </w:pPr>
            <w:r>
              <w:rPr>
                <w:b/>
              </w:rPr>
              <w:t>Niveaus</w:t>
            </w:r>
            <w:r w:rsidR="00B94BD8" w:rsidRPr="008119C5">
              <w:rPr>
                <w:b/>
              </w:rPr>
              <w:t>tufe</w:t>
            </w:r>
            <w:r w:rsidR="00EA4734">
              <w:rPr>
                <w:b/>
              </w:rPr>
              <w:t>(n)</w:t>
            </w:r>
          </w:p>
        </w:tc>
        <w:tc>
          <w:tcPr>
            <w:tcW w:w="6433" w:type="dxa"/>
            <w:gridSpan w:val="3"/>
          </w:tcPr>
          <w:p w:rsidR="00B94BD8" w:rsidRPr="008A1768" w:rsidRDefault="00A071AF" w:rsidP="00BE7704">
            <w:pPr>
              <w:tabs>
                <w:tab w:val="left" w:pos="1190"/>
              </w:tabs>
              <w:spacing w:before="200" w:after="200"/>
            </w:pPr>
            <w:r>
              <w:t>D</w:t>
            </w:r>
          </w:p>
        </w:tc>
      </w:tr>
      <w:tr w:rsidR="008E2ED1" w:rsidRPr="008119C5" w:rsidTr="00C16860">
        <w:tc>
          <w:tcPr>
            <w:tcW w:w="2802" w:type="dxa"/>
          </w:tcPr>
          <w:p w:rsidR="008E2ED1" w:rsidRDefault="008E2ED1" w:rsidP="00321743">
            <w:pPr>
              <w:tabs>
                <w:tab w:val="left" w:pos="1190"/>
              </w:tabs>
              <w:spacing w:before="200" w:after="200"/>
              <w:rPr>
                <w:b/>
              </w:rPr>
            </w:pPr>
            <w:r w:rsidRPr="008119C5">
              <w:rPr>
                <w:b/>
              </w:rPr>
              <w:t>Standard</w:t>
            </w:r>
          </w:p>
        </w:tc>
        <w:tc>
          <w:tcPr>
            <w:tcW w:w="6433" w:type="dxa"/>
            <w:gridSpan w:val="3"/>
          </w:tcPr>
          <w:p w:rsidR="006E2A4F" w:rsidRPr="006E2A4F" w:rsidRDefault="006E2A4F" w:rsidP="006E2A4F">
            <w:pPr>
              <w:rPr>
                <w:rFonts w:cs="Arial"/>
              </w:rPr>
            </w:pPr>
            <w:r w:rsidRPr="006E2A4F">
              <w:rPr>
                <w:rFonts w:cs="Arial"/>
              </w:rPr>
              <w:t>Die Schülerinnen und Schüler</w:t>
            </w:r>
            <w:r w:rsidR="0060487A">
              <w:rPr>
                <w:rFonts w:cs="Arial"/>
              </w:rPr>
              <w:t xml:space="preserve"> </w:t>
            </w:r>
            <w:r w:rsidR="008F6FA4">
              <w:rPr>
                <w:rFonts w:cs="Arial"/>
              </w:rPr>
              <w:t>können</w:t>
            </w:r>
            <w:r w:rsidRPr="006E2A4F">
              <w:rPr>
                <w:rFonts w:cs="Arial"/>
              </w:rPr>
              <w:t>:</w:t>
            </w:r>
          </w:p>
          <w:p w:rsidR="006E2A4F" w:rsidRPr="006E2A4F" w:rsidRDefault="006E2A4F" w:rsidP="006E2A4F">
            <w:pPr>
              <w:rPr>
                <w:rFonts w:cs="Arial"/>
              </w:rPr>
            </w:pPr>
            <w:r w:rsidRPr="006E2A4F">
              <w:rPr>
                <w:rFonts w:cs="Arial"/>
              </w:rPr>
              <w:t xml:space="preserve">- Theater- und Kulturangebote </w:t>
            </w:r>
            <w:r w:rsidR="008F6FA4" w:rsidRPr="008F6FA4">
              <w:rPr>
                <w:rFonts w:cs="Arial"/>
              </w:rPr>
              <w:t xml:space="preserve">erfassen </w:t>
            </w:r>
            <w:r w:rsidRPr="008F6FA4">
              <w:rPr>
                <w:rFonts w:cs="Arial"/>
              </w:rPr>
              <w:t>u</w:t>
            </w:r>
            <w:r w:rsidRPr="006E2A4F">
              <w:rPr>
                <w:rFonts w:cs="Arial"/>
              </w:rPr>
              <w:t>nd ihre Eindrücke beschreiben</w:t>
            </w:r>
          </w:p>
          <w:p w:rsidR="008E2ED1" w:rsidRPr="00A91657" w:rsidRDefault="008E2ED1" w:rsidP="0029429C">
            <w:pPr>
              <w:pStyle w:val="Text"/>
              <w:rPr>
                <w:rFonts w:cs="Arial"/>
              </w:rPr>
            </w:pPr>
          </w:p>
        </w:tc>
      </w:tr>
      <w:tr w:rsidR="00B94BD8" w:rsidRPr="008119C5" w:rsidTr="00C16860">
        <w:tc>
          <w:tcPr>
            <w:tcW w:w="2802" w:type="dxa"/>
            <w:tcBorders>
              <w:bottom w:val="single" w:sz="4" w:space="0" w:color="808080" w:themeColor="background1" w:themeShade="80"/>
            </w:tcBorders>
          </w:tcPr>
          <w:p w:rsidR="00B94BD8" w:rsidRPr="008119C5" w:rsidRDefault="00B94BD8" w:rsidP="00321743">
            <w:pPr>
              <w:tabs>
                <w:tab w:val="left" w:pos="1190"/>
              </w:tabs>
              <w:spacing w:before="200" w:after="200"/>
              <w:rPr>
                <w:b/>
              </w:rPr>
            </w:pPr>
            <w:r>
              <w:rPr>
                <w:b/>
              </w:rPr>
              <w:t>ggf. Themenfeld</w:t>
            </w:r>
          </w:p>
        </w:tc>
        <w:tc>
          <w:tcPr>
            <w:tcW w:w="6433" w:type="dxa"/>
            <w:gridSpan w:val="3"/>
            <w:tcBorders>
              <w:bottom w:val="single" w:sz="4" w:space="0" w:color="808080" w:themeColor="background1" w:themeShade="80"/>
            </w:tcBorders>
          </w:tcPr>
          <w:p w:rsidR="00B94BD8" w:rsidRPr="00202F49" w:rsidRDefault="00B94BD8" w:rsidP="00321743">
            <w:pPr>
              <w:tabs>
                <w:tab w:val="left" w:pos="1190"/>
              </w:tabs>
              <w:spacing w:before="200" w:after="200"/>
            </w:pPr>
          </w:p>
        </w:tc>
      </w:tr>
      <w:tr w:rsidR="005C16CC" w:rsidRPr="008119C5" w:rsidTr="00C16860">
        <w:tc>
          <w:tcPr>
            <w:tcW w:w="2802" w:type="dxa"/>
            <w:tcBorders>
              <w:bottom w:val="single" w:sz="4" w:space="0" w:color="808080" w:themeColor="background1" w:themeShade="80"/>
            </w:tcBorders>
          </w:tcPr>
          <w:p w:rsidR="005C16CC" w:rsidRDefault="005C16CC" w:rsidP="00321743">
            <w:pPr>
              <w:tabs>
                <w:tab w:val="left" w:pos="1190"/>
              </w:tabs>
              <w:spacing w:before="200" w:after="200"/>
              <w:rPr>
                <w:b/>
              </w:rPr>
            </w:pPr>
            <w:r>
              <w:rPr>
                <w:b/>
              </w:rPr>
              <w:t>ggf</w:t>
            </w:r>
            <w:r w:rsidR="00EA4734">
              <w:rPr>
                <w:b/>
              </w:rPr>
              <w:t>.</w:t>
            </w:r>
            <w:r>
              <w:rPr>
                <w:b/>
              </w:rPr>
              <w:t xml:space="preserve"> Bezug Basiscurr</w:t>
            </w:r>
            <w:r>
              <w:rPr>
                <w:b/>
              </w:rPr>
              <w:t>i</w:t>
            </w:r>
            <w:r>
              <w:rPr>
                <w:b/>
              </w:rPr>
              <w:t>culum (BC)</w:t>
            </w:r>
            <w:r w:rsidR="00C16860">
              <w:rPr>
                <w:b/>
              </w:rPr>
              <w:t xml:space="preserve"> oder übe</w:t>
            </w:r>
            <w:r w:rsidR="00C16860">
              <w:rPr>
                <w:b/>
              </w:rPr>
              <w:t>r</w:t>
            </w:r>
            <w:r w:rsidR="00C16860">
              <w:rPr>
                <w:b/>
              </w:rPr>
              <w:t>greifenden Themen (ÜT)</w:t>
            </w:r>
          </w:p>
        </w:tc>
        <w:tc>
          <w:tcPr>
            <w:tcW w:w="6433" w:type="dxa"/>
            <w:gridSpan w:val="3"/>
            <w:tcBorders>
              <w:bottom w:val="single" w:sz="4" w:space="0" w:color="808080" w:themeColor="background1" w:themeShade="80"/>
            </w:tcBorders>
          </w:tcPr>
          <w:p w:rsidR="005C16CC" w:rsidRPr="00202F49" w:rsidRDefault="005C16CC" w:rsidP="00321743">
            <w:pPr>
              <w:tabs>
                <w:tab w:val="left" w:pos="1190"/>
              </w:tabs>
              <w:spacing w:before="200" w:after="200"/>
            </w:pPr>
          </w:p>
        </w:tc>
      </w:tr>
      <w:tr w:rsidR="005C16CC" w:rsidRPr="008119C5" w:rsidTr="00C16860">
        <w:tc>
          <w:tcPr>
            <w:tcW w:w="2802" w:type="dxa"/>
            <w:tcBorders>
              <w:bottom w:val="single" w:sz="4" w:space="0" w:color="808080" w:themeColor="background1" w:themeShade="80"/>
            </w:tcBorders>
          </w:tcPr>
          <w:p w:rsidR="005C16CC" w:rsidRDefault="004851BE" w:rsidP="00321743">
            <w:pPr>
              <w:tabs>
                <w:tab w:val="left" w:pos="1190"/>
              </w:tabs>
              <w:spacing w:before="200" w:after="200"/>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hemeColor="background1" w:themeShade="80"/>
            </w:tcBorders>
          </w:tcPr>
          <w:p w:rsidR="005C16CC" w:rsidRPr="00202F49" w:rsidRDefault="005C16CC" w:rsidP="00321743">
            <w:pPr>
              <w:tabs>
                <w:tab w:val="left" w:pos="1190"/>
              </w:tabs>
              <w:spacing w:before="200" w:after="200"/>
            </w:pPr>
          </w:p>
        </w:tc>
      </w:tr>
      <w:tr w:rsidR="00F5187C" w:rsidRPr="008119C5" w:rsidTr="00142DFA">
        <w:tc>
          <w:tcPr>
            <w:tcW w:w="9235" w:type="dxa"/>
            <w:gridSpan w:val="4"/>
            <w:tcBorders>
              <w:bottom w:val="nil"/>
            </w:tcBorders>
          </w:tcPr>
          <w:p w:rsidR="00F5187C" w:rsidRPr="008119C5" w:rsidRDefault="00F5187C" w:rsidP="00321743">
            <w:pPr>
              <w:spacing w:before="200" w:after="200"/>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themeColor="background1" w:themeShade="80"/>
              <w:right w:val="nil"/>
            </w:tcBorders>
          </w:tcPr>
          <w:p w:rsidR="00F17F92" w:rsidRPr="008119C5" w:rsidRDefault="00F17F92" w:rsidP="006D084A">
            <w:pPr>
              <w:tabs>
                <w:tab w:val="left" w:pos="840"/>
              </w:tabs>
              <w:spacing w:before="200" w:after="200"/>
              <w:rPr>
                <w:b/>
              </w:rPr>
            </w:pPr>
            <w:r w:rsidRPr="008119C5">
              <w:rPr>
                <w:b/>
              </w:rPr>
              <w:t>offen</w:t>
            </w:r>
            <w:r w:rsidR="00334567" w:rsidRPr="00202F49">
              <w:rPr>
                <w:b/>
                <w:sz w:val="24"/>
                <w:szCs w:val="24"/>
              </w:rPr>
              <w:tab/>
            </w:r>
            <w:r w:rsidR="006E2A4F">
              <w:rPr>
                <w:b/>
                <w:sz w:val="24"/>
                <w:szCs w:val="24"/>
              </w:rPr>
              <w:t xml:space="preserve">          x</w:t>
            </w:r>
          </w:p>
        </w:tc>
        <w:tc>
          <w:tcPr>
            <w:tcW w:w="3078" w:type="dxa"/>
            <w:tcBorders>
              <w:top w:val="nil"/>
              <w:left w:val="nil"/>
              <w:bottom w:val="single" w:sz="4" w:space="0" w:color="808080" w:themeColor="background1" w:themeShade="80"/>
              <w:right w:val="nil"/>
            </w:tcBorders>
          </w:tcPr>
          <w:p w:rsidR="00F17F92" w:rsidRPr="008119C5" w:rsidRDefault="00F17F92" w:rsidP="0080472D">
            <w:pPr>
              <w:spacing w:before="200" w:after="200"/>
              <w:rPr>
                <w:b/>
              </w:rPr>
            </w:pPr>
            <w:r w:rsidRPr="008119C5">
              <w:rPr>
                <w:b/>
              </w:rPr>
              <w:t>halboffen</w:t>
            </w:r>
            <w:r w:rsidR="00334567">
              <w:rPr>
                <w:b/>
              </w:rPr>
              <w:tab/>
            </w:r>
          </w:p>
        </w:tc>
        <w:tc>
          <w:tcPr>
            <w:tcW w:w="3079" w:type="dxa"/>
            <w:tcBorders>
              <w:top w:val="nil"/>
              <w:left w:val="nil"/>
              <w:bottom w:val="single" w:sz="4" w:space="0" w:color="808080" w:themeColor="background1" w:themeShade="80"/>
            </w:tcBorders>
          </w:tcPr>
          <w:p w:rsidR="00F17F92" w:rsidRPr="008119C5" w:rsidRDefault="00CA0AF0" w:rsidP="006D084A">
            <w:pPr>
              <w:tabs>
                <w:tab w:val="left" w:pos="1735"/>
              </w:tabs>
              <w:spacing w:before="200" w:after="200"/>
              <w:rPr>
                <w:b/>
              </w:rPr>
            </w:pPr>
            <w:r>
              <w:rPr>
                <w:b/>
              </w:rPr>
              <w:t>g</w:t>
            </w:r>
            <w:r w:rsidR="00F17F92" w:rsidRPr="008119C5">
              <w:rPr>
                <w:b/>
              </w:rPr>
              <w:t>eschlossen</w:t>
            </w:r>
            <w:r w:rsidR="00C653C4">
              <w:rPr>
                <w:b/>
              </w:rPr>
              <w:t xml:space="preserve"> </w:t>
            </w:r>
            <w:r w:rsidR="00334567">
              <w:rPr>
                <w:b/>
              </w:rPr>
              <w:tab/>
            </w:r>
          </w:p>
        </w:tc>
      </w:tr>
      <w:tr w:rsidR="00F17F92" w:rsidRPr="008119C5" w:rsidTr="00142DFA">
        <w:trPr>
          <w:trHeight w:val="269"/>
        </w:trPr>
        <w:tc>
          <w:tcPr>
            <w:tcW w:w="9235" w:type="dxa"/>
            <w:gridSpan w:val="4"/>
            <w:tcBorders>
              <w:bottom w:val="nil"/>
            </w:tcBorders>
          </w:tcPr>
          <w:p w:rsidR="00F17F92" w:rsidRPr="008119C5" w:rsidRDefault="00F17F92" w:rsidP="00321743">
            <w:pPr>
              <w:spacing w:before="200" w:after="200"/>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themeColor="background1" w:themeShade="80"/>
              <w:right w:val="nil"/>
            </w:tcBorders>
          </w:tcPr>
          <w:p w:rsidR="00F17F92" w:rsidRPr="006E2A4F" w:rsidRDefault="008A1768" w:rsidP="006E2A4F">
            <w:pPr>
              <w:spacing w:before="200" w:after="200"/>
              <w:rPr>
                <w:sz w:val="20"/>
                <w:szCs w:val="20"/>
              </w:rPr>
            </w:pPr>
            <w:r>
              <w:rPr>
                <w:b/>
              </w:rPr>
              <w:t>Datum</w:t>
            </w:r>
            <w:r w:rsidR="00F5187C">
              <w:rPr>
                <w:b/>
              </w:rPr>
              <w:t xml:space="preserve"> </w:t>
            </w:r>
            <w:r w:rsidR="006E2A4F">
              <w:rPr>
                <w:b/>
              </w:rPr>
              <w:t xml:space="preserve"> </w:t>
            </w:r>
            <w:r w:rsidR="006E2A4F">
              <w:rPr>
                <w:sz w:val="20"/>
                <w:szCs w:val="20"/>
              </w:rPr>
              <w:t>jeweils beim 1. g</w:t>
            </w:r>
            <w:r w:rsidR="006E2A4F">
              <w:rPr>
                <w:sz w:val="20"/>
                <w:szCs w:val="20"/>
              </w:rPr>
              <w:t>e</w:t>
            </w:r>
            <w:r w:rsidR="006E2A4F">
              <w:rPr>
                <w:sz w:val="20"/>
                <w:szCs w:val="20"/>
              </w:rPr>
              <w:t>meinsamen Vorstellungsbesuch erprobt</w:t>
            </w:r>
          </w:p>
        </w:tc>
        <w:tc>
          <w:tcPr>
            <w:tcW w:w="3078" w:type="dxa"/>
            <w:tcBorders>
              <w:top w:val="nil"/>
              <w:left w:val="nil"/>
              <w:bottom w:val="single" w:sz="4" w:space="0" w:color="808080" w:themeColor="background1" w:themeShade="80"/>
              <w:right w:val="nil"/>
            </w:tcBorders>
          </w:tcPr>
          <w:p w:rsidR="00F17F92" w:rsidRPr="006E2A4F" w:rsidRDefault="00971722" w:rsidP="006D084A">
            <w:pPr>
              <w:spacing w:before="200" w:after="200"/>
            </w:pPr>
            <w:r>
              <w:rPr>
                <w:b/>
              </w:rPr>
              <w:t>Jahrgangsstufe</w:t>
            </w:r>
            <w:r w:rsidR="00F17F92" w:rsidRPr="008119C5">
              <w:rPr>
                <w:b/>
              </w:rPr>
              <w:t>:</w:t>
            </w:r>
            <w:r w:rsidR="00F5187C">
              <w:rPr>
                <w:b/>
              </w:rPr>
              <w:t xml:space="preserve"> </w:t>
            </w:r>
            <w:r w:rsidR="006E2A4F">
              <w:t>7</w:t>
            </w:r>
          </w:p>
        </w:tc>
        <w:tc>
          <w:tcPr>
            <w:tcW w:w="3079" w:type="dxa"/>
            <w:tcBorders>
              <w:top w:val="nil"/>
              <w:left w:val="nil"/>
              <w:bottom w:val="single" w:sz="4" w:space="0" w:color="808080" w:themeColor="background1" w:themeShade="80"/>
            </w:tcBorders>
          </w:tcPr>
          <w:p w:rsidR="00F17F92" w:rsidRPr="006E2A4F" w:rsidRDefault="00F17F92" w:rsidP="006D084A">
            <w:pPr>
              <w:spacing w:before="200" w:after="200"/>
            </w:pPr>
            <w:r w:rsidRPr="008119C5">
              <w:rPr>
                <w:b/>
              </w:rPr>
              <w:t>Schulart:</w:t>
            </w:r>
            <w:r w:rsidR="00F5187C">
              <w:rPr>
                <w:b/>
              </w:rPr>
              <w:t xml:space="preserve"> </w:t>
            </w:r>
            <w:r w:rsidR="006E2A4F">
              <w:t>ISS</w:t>
            </w:r>
          </w:p>
        </w:tc>
      </w:tr>
      <w:tr w:rsidR="00F5187C" w:rsidRPr="008119C5" w:rsidTr="00C16860">
        <w:trPr>
          <w:trHeight w:val="259"/>
        </w:trPr>
        <w:tc>
          <w:tcPr>
            <w:tcW w:w="2802" w:type="dxa"/>
            <w:tcBorders>
              <w:top w:val="single" w:sz="4" w:space="0" w:color="808080" w:themeColor="background1" w:themeShade="80"/>
            </w:tcBorders>
          </w:tcPr>
          <w:p w:rsidR="00F5187C" w:rsidRDefault="00F5187C" w:rsidP="00321743">
            <w:pPr>
              <w:spacing w:before="200" w:after="200"/>
              <w:rPr>
                <w:b/>
              </w:rPr>
            </w:pPr>
            <w:proofErr w:type="spellStart"/>
            <w:r>
              <w:rPr>
                <w:b/>
              </w:rPr>
              <w:t>Verschlagwortung</w:t>
            </w:r>
            <w:proofErr w:type="spellEnd"/>
          </w:p>
        </w:tc>
        <w:tc>
          <w:tcPr>
            <w:tcW w:w="6433" w:type="dxa"/>
            <w:gridSpan w:val="3"/>
            <w:tcBorders>
              <w:top w:val="single" w:sz="4" w:space="0" w:color="808080" w:themeColor="background1" w:themeShade="80"/>
            </w:tcBorders>
          </w:tcPr>
          <w:p w:rsidR="00927D85" w:rsidRPr="008A1768" w:rsidRDefault="00E55DCF" w:rsidP="00321743">
            <w:pPr>
              <w:spacing w:before="200" w:after="200"/>
            </w:pPr>
            <w:r>
              <w:t>Theaterbesuch, Feedback, Auswertung, Beobachtung</w:t>
            </w:r>
          </w:p>
        </w:tc>
      </w:tr>
    </w:tbl>
    <w:p w:rsidR="00937B60" w:rsidRDefault="00937B60">
      <w:pPr>
        <w:spacing w:line="240" w:lineRule="auto"/>
        <w:sectPr w:rsidR="00937B60" w:rsidSect="00C2632F">
          <w:headerReference w:type="default" r:id="rId8"/>
          <w:footerReference w:type="default" r:id="rId9"/>
          <w:pgSz w:w="11906" w:h="16838"/>
          <w:pgMar w:top="1417" w:right="1417" w:bottom="1134" w:left="1417" w:header="708" w:footer="708" w:gutter="0"/>
          <w:cols w:space="708"/>
          <w:docGrid w:linePitch="360"/>
        </w:sectPr>
      </w:pPr>
    </w:p>
    <w:p w:rsidR="00F5187C" w:rsidRDefault="00F5187C" w:rsidP="00BF22FF">
      <w:pPr>
        <w:spacing w:before="60" w:after="60"/>
        <w:rPr>
          <w:b/>
          <w:sz w:val="24"/>
          <w:szCs w:val="24"/>
        </w:rPr>
      </w:pPr>
      <w:r w:rsidRPr="00F5187C">
        <w:rPr>
          <w:b/>
          <w:sz w:val="24"/>
          <w:szCs w:val="24"/>
        </w:rPr>
        <w:lastRenderedPageBreak/>
        <w:t xml:space="preserve">Aufgabe und Material: </w:t>
      </w:r>
    </w:p>
    <w:p w:rsidR="00E65435" w:rsidRPr="00F5187C" w:rsidRDefault="00E65435" w:rsidP="00BF22FF">
      <w:pPr>
        <w:spacing w:before="60" w:after="60"/>
        <w:rPr>
          <w:b/>
          <w:sz w:val="24"/>
          <w:szCs w:val="24"/>
        </w:rPr>
      </w:pPr>
    </w:p>
    <w:p w:rsidR="006E2A4F" w:rsidRDefault="006E2A4F" w:rsidP="006E2A4F">
      <w:r>
        <w:t xml:space="preserve">a) Seht euch das Stück unter dem Aspekt der </w:t>
      </w:r>
      <w:r w:rsidRPr="00AE0DF3">
        <w:rPr>
          <w:i/>
        </w:rPr>
        <w:t>Bühnengestaltung</w:t>
      </w:r>
      <w:r>
        <w:t xml:space="preserve"> an. </w:t>
      </w:r>
    </w:p>
    <w:p w:rsidR="006E2A4F" w:rsidRDefault="006E2A4F" w:rsidP="006E2A4F">
      <w:r>
        <w:t>Beschreibt in einem Gespräch im Anschluss die Bühnenform, das Bühnenbild und den Lich</w:t>
      </w:r>
      <w:r>
        <w:t>t</w:t>
      </w:r>
      <w:r>
        <w:t>einsatz.</w:t>
      </w:r>
    </w:p>
    <w:p w:rsidR="006E2A4F" w:rsidRDefault="006E2A4F" w:rsidP="006E2A4F"/>
    <w:p w:rsidR="006E2A4F" w:rsidRPr="006E2A4F" w:rsidRDefault="006E2A4F" w:rsidP="006E2A4F">
      <w:pPr>
        <w:rPr>
          <w:u w:val="single"/>
        </w:rPr>
      </w:pPr>
      <w:r w:rsidRPr="006E2A4F">
        <w:rPr>
          <w:u w:val="single"/>
        </w:rPr>
        <w:t>Varianten:</w:t>
      </w:r>
    </w:p>
    <w:p w:rsidR="006E2A4F" w:rsidRDefault="006E2A4F" w:rsidP="006E2A4F">
      <w:r>
        <w:t>b) Seht euch da</w:t>
      </w:r>
      <w:r w:rsidR="00AE0DF3">
        <w:t>s</w:t>
      </w:r>
      <w:r>
        <w:t xml:space="preserve"> Stück unter </w:t>
      </w:r>
      <w:r w:rsidR="00992C88">
        <w:t xml:space="preserve">dem </w:t>
      </w:r>
      <w:r>
        <w:t xml:space="preserve">Aspekt des </w:t>
      </w:r>
      <w:r w:rsidRPr="00AE0DF3">
        <w:rPr>
          <w:i/>
        </w:rPr>
        <w:t>Kostümbilde</w:t>
      </w:r>
      <w:r>
        <w:t>s an.</w:t>
      </w:r>
    </w:p>
    <w:p w:rsidR="006E2A4F" w:rsidRDefault="006E2A4F" w:rsidP="006E2A4F">
      <w:r>
        <w:t xml:space="preserve">Beschreibt in einem Gespräch im Anschluss </w:t>
      </w:r>
      <w:r w:rsidRPr="00992C88">
        <w:rPr>
          <w:i/>
        </w:rPr>
        <w:t>Kostüm</w:t>
      </w:r>
      <w:r>
        <w:t xml:space="preserve"> und </w:t>
      </w:r>
      <w:r w:rsidRPr="00992C88">
        <w:rPr>
          <w:i/>
        </w:rPr>
        <w:t>Maske</w:t>
      </w:r>
      <w:r>
        <w:t xml:space="preserve"> </w:t>
      </w:r>
      <w:r w:rsidR="00992C88">
        <w:t>einer selbst ausgesuchten D</w:t>
      </w:r>
      <w:r>
        <w:t>arsteller</w:t>
      </w:r>
      <w:r w:rsidR="00992C88">
        <w:t>in</w:t>
      </w:r>
      <w:r w:rsidR="00E55DCF">
        <w:t xml:space="preserve"> oder/und </w:t>
      </w:r>
      <w:r w:rsidR="00992C88">
        <w:t>eines D</w:t>
      </w:r>
      <w:r w:rsidR="00E55DCF">
        <w:t>arsteller</w:t>
      </w:r>
      <w:r w:rsidR="00992C88">
        <w:t>s.</w:t>
      </w:r>
    </w:p>
    <w:p w:rsidR="006E2A4F" w:rsidRDefault="006E2A4F" w:rsidP="006E2A4F"/>
    <w:p w:rsidR="006E2A4F" w:rsidRDefault="006E2A4F" w:rsidP="006E2A4F">
      <w:r>
        <w:t xml:space="preserve">c) Seht euch das Stück unter dem Aspekt der </w:t>
      </w:r>
      <w:r w:rsidRPr="00AE0DF3">
        <w:rPr>
          <w:i/>
        </w:rPr>
        <w:t>Sprache</w:t>
      </w:r>
      <w:r>
        <w:t xml:space="preserve"> an.</w:t>
      </w:r>
    </w:p>
    <w:p w:rsidR="006E2A4F" w:rsidRDefault="006E2A4F" w:rsidP="006E2A4F">
      <w:r>
        <w:t>Beschreibt in einem Gespräch im  Anschluss eure Eindrücke zum Ei</w:t>
      </w:r>
      <w:r w:rsidR="00992C88">
        <w:t xml:space="preserve">nsatz von </w:t>
      </w:r>
      <w:bookmarkStart w:id="0" w:name="_GoBack"/>
      <w:r w:rsidR="00992C88" w:rsidRPr="00992C88">
        <w:rPr>
          <w:i/>
        </w:rPr>
        <w:t>Sprache</w:t>
      </w:r>
      <w:bookmarkEnd w:id="0"/>
      <w:r w:rsidR="00992C88">
        <w:t xml:space="preserve"> bei den D</w:t>
      </w:r>
      <w:r>
        <w:t>arstellern.</w:t>
      </w:r>
    </w:p>
    <w:p w:rsidR="006D084A" w:rsidRDefault="006D084A" w:rsidP="00BF22FF">
      <w:pPr>
        <w:spacing w:before="60" w:after="60"/>
        <w:rPr>
          <w:b/>
        </w:rPr>
      </w:pPr>
    </w:p>
    <w:p w:rsidR="00E65435" w:rsidRDefault="00E65435" w:rsidP="00BF22FF">
      <w:pPr>
        <w:spacing w:before="60" w:after="60"/>
        <w:rPr>
          <w:b/>
        </w:rPr>
      </w:pPr>
    </w:p>
    <w:p w:rsidR="00E65435" w:rsidRDefault="00E65435" w:rsidP="00BF22FF">
      <w:pPr>
        <w:spacing w:before="60" w:after="60"/>
        <w:rPr>
          <w:b/>
        </w:rPr>
      </w:pPr>
    </w:p>
    <w:p w:rsidR="00E65435" w:rsidRDefault="00E65435" w:rsidP="00BF22FF">
      <w:pPr>
        <w:spacing w:before="60" w:after="60"/>
        <w:rPr>
          <w:b/>
        </w:rPr>
      </w:pPr>
    </w:p>
    <w:p w:rsidR="00E65435" w:rsidRDefault="00E65435" w:rsidP="00BF22FF">
      <w:pPr>
        <w:spacing w:before="60" w:after="60"/>
        <w:rPr>
          <w:b/>
        </w:rPr>
      </w:pPr>
    </w:p>
    <w:p w:rsidR="00E65435" w:rsidRDefault="00E65435" w:rsidP="00BF22FF">
      <w:pPr>
        <w:spacing w:before="60" w:after="60"/>
        <w:rPr>
          <w:b/>
        </w:rPr>
      </w:pPr>
    </w:p>
    <w:p w:rsidR="00E65435" w:rsidRDefault="00E65435" w:rsidP="00BF22FF">
      <w:pPr>
        <w:spacing w:before="60" w:after="60"/>
        <w:rPr>
          <w:b/>
        </w:rPr>
      </w:pPr>
    </w:p>
    <w:p w:rsidR="00E65435" w:rsidRDefault="00E65435" w:rsidP="00BF22FF">
      <w:pPr>
        <w:spacing w:before="60" w:after="60"/>
        <w:rPr>
          <w:b/>
        </w:rPr>
      </w:pPr>
    </w:p>
    <w:p w:rsidR="00E65435" w:rsidRDefault="00E65435" w:rsidP="00BF22FF">
      <w:pPr>
        <w:spacing w:before="60" w:after="60"/>
        <w:rPr>
          <w:b/>
        </w:rPr>
      </w:pPr>
    </w:p>
    <w:p w:rsidR="00E65435" w:rsidRDefault="00E65435" w:rsidP="00BF22FF">
      <w:pPr>
        <w:spacing w:before="60" w:after="60"/>
        <w:rPr>
          <w:b/>
        </w:rPr>
      </w:pPr>
    </w:p>
    <w:p w:rsidR="00E65435" w:rsidRDefault="00E65435" w:rsidP="00BF22FF">
      <w:pPr>
        <w:spacing w:before="60" w:after="60"/>
        <w:rPr>
          <w:b/>
        </w:rPr>
      </w:pPr>
    </w:p>
    <w:p w:rsidR="00E65435" w:rsidRDefault="00E65435" w:rsidP="00BF22FF">
      <w:pPr>
        <w:spacing w:before="60" w:after="60"/>
        <w:rPr>
          <w:b/>
        </w:rPr>
      </w:pPr>
    </w:p>
    <w:p w:rsidR="00E65435" w:rsidRDefault="00E65435" w:rsidP="00BF22FF">
      <w:pPr>
        <w:spacing w:before="60" w:after="60"/>
        <w:rPr>
          <w:b/>
        </w:rPr>
      </w:pPr>
    </w:p>
    <w:p w:rsidR="00E65435" w:rsidRDefault="00E65435" w:rsidP="00BF22FF">
      <w:pPr>
        <w:spacing w:before="60" w:after="60"/>
        <w:rPr>
          <w:b/>
        </w:rPr>
      </w:pPr>
    </w:p>
    <w:p w:rsidR="00E65435" w:rsidRDefault="00E65435" w:rsidP="00BF22FF">
      <w:pPr>
        <w:spacing w:before="60" w:after="60"/>
        <w:rPr>
          <w:b/>
        </w:rPr>
      </w:pPr>
    </w:p>
    <w:p w:rsidR="00E65435" w:rsidRDefault="00E65435" w:rsidP="00BF22FF">
      <w:pPr>
        <w:spacing w:before="60" w:after="60"/>
        <w:rPr>
          <w:b/>
        </w:rPr>
      </w:pPr>
    </w:p>
    <w:p w:rsidR="00E65435" w:rsidRDefault="00E65435" w:rsidP="00BF22FF">
      <w:pPr>
        <w:spacing w:before="60" w:after="60"/>
        <w:rPr>
          <w:b/>
        </w:rPr>
      </w:pPr>
    </w:p>
    <w:p w:rsidR="00E65435" w:rsidRDefault="00E65435" w:rsidP="00BF22FF">
      <w:pPr>
        <w:spacing w:before="60" w:after="60"/>
        <w:rPr>
          <w:b/>
        </w:rPr>
      </w:pPr>
    </w:p>
    <w:p w:rsidR="00E65435" w:rsidRDefault="00E65435" w:rsidP="00BF22FF">
      <w:pPr>
        <w:spacing w:before="60" w:after="60"/>
        <w:rPr>
          <w:b/>
        </w:rPr>
      </w:pPr>
    </w:p>
    <w:p w:rsidR="00E65435" w:rsidRDefault="00E65435" w:rsidP="00BF22FF">
      <w:pPr>
        <w:spacing w:before="60" w:after="60"/>
        <w:rPr>
          <w:b/>
        </w:rPr>
      </w:pPr>
    </w:p>
    <w:p w:rsidR="00E65435" w:rsidRDefault="00E65435" w:rsidP="00BF22FF">
      <w:pPr>
        <w:spacing w:before="60" w:after="60"/>
        <w:rPr>
          <w:b/>
        </w:rPr>
      </w:pPr>
    </w:p>
    <w:p w:rsidR="00E65435" w:rsidRDefault="00E65435" w:rsidP="00BF22FF">
      <w:pPr>
        <w:spacing w:before="60" w:after="60"/>
        <w:rPr>
          <w:b/>
        </w:rPr>
      </w:pPr>
    </w:p>
    <w:p w:rsidR="00E65435" w:rsidRDefault="00E65435" w:rsidP="00BF22FF">
      <w:pPr>
        <w:spacing w:before="60" w:after="60"/>
        <w:rPr>
          <w:b/>
        </w:rPr>
      </w:pPr>
    </w:p>
    <w:p w:rsidR="00E65435" w:rsidRDefault="00E65435" w:rsidP="00BF22FF">
      <w:pPr>
        <w:spacing w:before="60" w:after="60"/>
        <w:rPr>
          <w:b/>
        </w:rPr>
      </w:pPr>
    </w:p>
    <w:p w:rsidR="00E65435" w:rsidRDefault="00E65435" w:rsidP="00BF22FF">
      <w:pPr>
        <w:spacing w:before="60" w:after="60"/>
        <w:rPr>
          <w:b/>
        </w:rPr>
      </w:pPr>
    </w:p>
    <w:p w:rsidR="00E65435" w:rsidRPr="008119C5" w:rsidRDefault="00E65435" w:rsidP="00BF22FF">
      <w:pPr>
        <w:spacing w:before="60" w:after="60"/>
        <w:rPr>
          <w:b/>
        </w:rPr>
      </w:pPr>
    </w:p>
    <w:p w:rsidR="00CA0AF0" w:rsidRDefault="006D084A" w:rsidP="0091397A">
      <w:pPr>
        <w:rPr>
          <w:b/>
        </w:rPr>
      </w:pPr>
      <w:r>
        <w:rPr>
          <w:noProof/>
          <w:lang w:eastAsia="de-DE"/>
        </w:rPr>
        <w:drawing>
          <wp:inline distT="0" distB="0" distL="0" distR="0">
            <wp:extent cx="1227411" cy="429442"/>
            <wp:effectExtent l="19050" t="0" r="0" b="0"/>
            <wp:docPr id="3"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00E65435">
        <w:rPr>
          <w:b/>
        </w:rPr>
        <w:t xml:space="preserve"> </w:t>
      </w:r>
      <w:r w:rsidR="00E65435" w:rsidRPr="00E65435">
        <w:t>LISUM</w:t>
      </w:r>
      <w:r w:rsidR="00937B60">
        <w:rPr>
          <w:b/>
        </w:rPr>
        <w:br w:type="page"/>
      </w:r>
    </w:p>
    <w:p w:rsidR="00F5187C" w:rsidRPr="0091397A" w:rsidRDefault="00F5187C" w:rsidP="0091397A">
      <w:r w:rsidRPr="008119C5">
        <w:rPr>
          <w:b/>
        </w:rPr>
        <w:lastRenderedPageBreak/>
        <w:t>Erwartungshorizont</w:t>
      </w:r>
      <w:r w:rsidR="00CA0AF0">
        <w:rPr>
          <w:b/>
        </w:rPr>
        <w:t>/ didaktischer Kommentar:</w:t>
      </w:r>
    </w:p>
    <w:p w:rsidR="0091397A" w:rsidRDefault="0091397A" w:rsidP="00BB332B">
      <w:pPr>
        <w:spacing w:line="240" w:lineRule="auto"/>
        <w:rPr>
          <w:b/>
        </w:rPr>
      </w:pPr>
    </w:p>
    <w:p w:rsidR="006E2A4F" w:rsidRDefault="006E2A4F" w:rsidP="006E2A4F">
      <w:r>
        <w:t>Die Schülerinnen und Schüler nehmen als aktives Publikum an der Vorstellung teil, sie fo</w:t>
      </w:r>
      <w:r>
        <w:t>l</w:t>
      </w:r>
      <w:r>
        <w:t>gen der Vorführung aufmerksam und konzentriert.</w:t>
      </w:r>
    </w:p>
    <w:p w:rsidR="006E2A4F" w:rsidRDefault="006E2A4F" w:rsidP="006E2A4F"/>
    <w:p w:rsidR="006E2A4F" w:rsidRDefault="006E2A4F" w:rsidP="006E2A4F">
      <w:r>
        <w:t xml:space="preserve">a) Sie können nach der Vorstellung erste Eindrücke wiedergeben und in einem gelenkten Gespräch in der Gruppe die Bühnenform benennen, die Kulissen (das Bühnenbild) und den Lichteinsatz in Einzelheiten beschreiben. </w:t>
      </w:r>
    </w:p>
    <w:p w:rsidR="006E2A4F" w:rsidRDefault="006E2A4F" w:rsidP="006E2A4F"/>
    <w:p w:rsidR="006E2A4F" w:rsidRDefault="006E2A4F" w:rsidP="006E2A4F">
      <w:r>
        <w:t>b) Sie können nach der Vorstellung erste Eindrücke wiedergeben und in einem gelenkten Gespräch in der Gruppe Kostüm und Maske der Hauptdarsteller in Einzelheiten beschreiben.</w:t>
      </w:r>
    </w:p>
    <w:p w:rsidR="006E2A4F" w:rsidRDefault="006E2A4F" w:rsidP="006E2A4F"/>
    <w:p w:rsidR="006E2A4F" w:rsidRDefault="006E2A4F" w:rsidP="006E2A4F">
      <w:r>
        <w:t>c) Sie können nach der Vorstellung erste Eindrücke wiedergeben und in einem gelenkten Gespräch in der Gruppe die Lautstärke, die Angemessenheit gegenüber dem Raum und dem Publikum, die Verständlichkeit und eventuell die Übereinstimmung mit dem Inhalt b</w:t>
      </w:r>
      <w:r>
        <w:t>e</w:t>
      </w:r>
      <w:r>
        <w:t>schreiben.</w:t>
      </w:r>
    </w:p>
    <w:p w:rsidR="00E65435" w:rsidRDefault="00E65435" w:rsidP="006E2A4F"/>
    <w:p w:rsidR="00E65435" w:rsidRDefault="00E65435" w:rsidP="006E2A4F"/>
    <w:p w:rsidR="00E65435" w:rsidRDefault="00E65435" w:rsidP="006E2A4F"/>
    <w:p w:rsidR="00E65435" w:rsidRDefault="00E65435" w:rsidP="006E2A4F"/>
    <w:p w:rsidR="00E65435" w:rsidRDefault="00E65435" w:rsidP="006E2A4F"/>
    <w:p w:rsidR="00E65435" w:rsidRDefault="00E65435" w:rsidP="006E2A4F"/>
    <w:p w:rsidR="00E65435" w:rsidRDefault="00E65435" w:rsidP="006E2A4F"/>
    <w:p w:rsidR="00E65435" w:rsidRDefault="00E65435" w:rsidP="006E2A4F"/>
    <w:p w:rsidR="00E65435" w:rsidRDefault="00E65435" w:rsidP="006E2A4F"/>
    <w:p w:rsidR="00E65435" w:rsidRDefault="00E65435" w:rsidP="006E2A4F"/>
    <w:p w:rsidR="00E65435" w:rsidRDefault="00E65435" w:rsidP="006E2A4F"/>
    <w:p w:rsidR="00E65435" w:rsidRDefault="00E65435" w:rsidP="006E2A4F"/>
    <w:p w:rsidR="00E65435" w:rsidRDefault="00E65435" w:rsidP="006E2A4F"/>
    <w:p w:rsidR="00E65435" w:rsidRDefault="00E65435" w:rsidP="006E2A4F"/>
    <w:p w:rsidR="00E65435" w:rsidRDefault="00E65435" w:rsidP="006E2A4F"/>
    <w:p w:rsidR="00E65435" w:rsidRDefault="00E65435" w:rsidP="006E2A4F"/>
    <w:p w:rsidR="00E65435" w:rsidRDefault="00E65435" w:rsidP="006E2A4F"/>
    <w:p w:rsidR="00E65435" w:rsidRDefault="00E65435" w:rsidP="006E2A4F"/>
    <w:p w:rsidR="00E65435" w:rsidRDefault="00E65435" w:rsidP="006E2A4F"/>
    <w:p w:rsidR="00E65435" w:rsidRDefault="00E65435" w:rsidP="006E2A4F"/>
    <w:p w:rsidR="00E65435" w:rsidRDefault="00E65435" w:rsidP="006E2A4F"/>
    <w:p w:rsidR="00E65435" w:rsidRDefault="00E65435" w:rsidP="006E2A4F"/>
    <w:p w:rsidR="00E65435" w:rsidRDefault="00E65435" w:rsidP="006E2A4F"/>
    <w:p w:rsidR="00E65435" w:rsidRDefault="00E65435" w:rsidP="006E2A4F"/>
    <w:p w:rsidR="00E65435" w:rsidRDefault="00E65435" w:rsidP="006E2A4F"/>
    <w:p w:rsidR="00E65435" w:rsidRDefault="00E65435" w:rsidP="006E2A4F"/>
    <w:p w:rsidR="00E65435" w:rsidRDefault="00E65435" w:rsidP="006E2A4F"/>
    <w:p w:rsidR="00E65435" w:rsidRDefault="00E65435" w:rsidP="006E2A4F"/>
    <w:p w:rsidR="00E65435" w:rsidRDefault="00E65435" w:rsidP="006E2A4F"/>
    <w:p w:rsidR="00E65435" w:rsidRDefault="00E65435" w:rsidP="006E2A4F"/>
    <w:p w:rsidR="00E65435" w:rsidRDefault="00E65435" w:rsidP="006E2A4F"/>
    <w:p w:rsidR="00B94BD8" w:rsidRDefault="00E65435" w:rsidP="00E65435">
      <w:r w:rsidRPr="00E65435">
        <w:drawing>
          <wp:inline distT="0" distB="0" distL="0" distR="0">
            <wp:extent cx="1227411" cy="429442"/>
            <wp:effectExtent l="19050" t="0" r="0" b="0"/>
            <wp:docPr id="4"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t xml:space="preserve"> LISUM</w:t>
      </w:r>
    </w:p>
    <w:sectPr w:rsidR="00B94BD8" w:rsidSect="004851BE">
      <w:footerReference w:type="default" r:id="rId11"/>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0AA" w:rsidRDefault="00A020AA" w:rsidP="00837EC7">
      <w:pPr>
        <w:spacing w:line="240" w:lineRule="auto"/>
      </w:pPr>
      <w:r>
        <w:separator/>
      </w:r>
    </w:p>
  </w:endnote>
  <w:endnote w:type="continuationSeparator" w:id="0">
    <w:p w:rsidR="00A020AA" w:rsidRDefault="00A020AA"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4F3656" w:rsidRDefault="004F3656" w:rsidP="00937B60">
        <w:pPr>
          <w:pStyle w:val="Fuzeile"/>
          <w:tabs>
            <w:tab w:val="clear" w:pos="4536"/>
          </w:tabs>
          <w:jc w:val="center"/>
        </w:pPr>
        <w:r>
          <w:tab/>
        </w:r>
        <w:r w:rsidR="00115AB1">
          <w:fldChar w:fldCharType="begin"/>
        </w:r>
        <w:r w:rsidR="00DF28B9">
          <w:instrText xml:space="preserve"> PAGE   \* MERGEFORMAT </w:instrText>
        </w:r>
        <w:r w:rsidR="00115AB1">
          <w:fldChar w:fldCharType="separate"/>
        </w:r>
        <w:r w:rsidR="00E65435">
          <w:rPr>
            <w:noProof/>
          </w:rPr>
          <w:t>1</w:t>
        </w:r>
        <w:r w:rsidR="00115AB1">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0484"/>
      <w:docPartObj>
        <w:docPartGallery w:val="Page Numbers (Bottom of Page)"/>
        <w:docPartUnique/>
      </w:docPartObj>
    </w:sdtPr>
    <w:sdtContent>
      <w:p w:rsidR="004F3656" w:rsidRDefault="004F3656" w:rsidP="00937B60">
        <w:pPr>
          <w:pStyle w:val="Fuzeile"/>
          <w:tabs>
            <w:tab w:val="clear" w:pos="4536"/>
          </w:tabs>
          <w:jc w:val="center"/>
        </w:pPr>
        <w:r>
          <w:tab/>
        </w:r>
        <w:r w:rsidR="00115AB1">
          <w:fldChar w:fldCharType="begin"/>
        </w:r>
        <w:r w:rsidR="00DF28B9">
          <w:instrText xml:space="preserve"> PAGE   \* MERGEFORMAT </w:instrText>
        </w:r>
        <w:r w:rsidR="00115AB1">
          <w:fldChar w:fldCharType="separate"/>
        </w:r>
        <w:r w:rsidR="00E65435">
          <w:rPr>
            <w:noProof/>
          </w:rPr>
          <w:t>3</w:t>
        </w:r>
        <w:r w:rsidR="00115AB1">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0AA" w:rsidRDefault="00A020AA" w:rsidP="00837EC7">
      <w:pPr>
        <w:spacing w:line="240" w:lineRule="auto"/>
      </w:pPr>
      <w:r>
        <w:separator/>
      </w:r>
    </w:p>
  </w:footnote>
  <w:footnote w:type="continuationSeparator" w:id="0">
    <w:p w:rsidR="00A020AA" w:rsidRDefault="00A020AA"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56" w:rsidRPr="00142DFA" w:rsidRDefault="004F3656"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56A3983"/>
    <w:multiLevelType w:val="hybridMultilevel"/>
    <w:tmpl w:val="26E6B8D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A816945"/>
    <w:multiLevelType w:val="hybridMultilevel"/>
    <w:tmpl w:val="BD18DF84"/>
    <w:lvl w:ilvl="0" w:tplc="0550378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3"/>
  </w:num>
  <w:num w:numId="3">
    <w:abstractNumId w:val="8"/>
  </w:num>
  <w:num w:numId="4">
    <w:abstractNumId w:val="4"/>
  </w:num>
  <w:num w:numId="5">
    <w:abstractNumId w:val="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attachedTemplate r:id="rId1"/>
  <w:documentProtection w:edit="forms" w:enforcement="0"/>
  <w:defaultTabStop w:val="708"/>
  <w:autoHyphenation/>
  <w:hyphenationZone w:val="425"/>
  <w:characterSpacingControl w:val="doNotCompress"/>
  <w:hdrShapeDefaults>
    <o:shapedefaults v:ext="edit" spidmax="115714"/>
  </w:hdrShapeDefaults>
  <w:footnotePr>
    <w:footnote w:id="-1"/>
    <w:footnote w:id="0"/>
  </w:footnotePr>
  <w:endnotePr>
    <w:endnote w:id="-1"/>
    <w:endnote w:id="0"/>
  </w:endnotePr>
  <w:compat/>
  <w:rsids>
    <w:rsidRoot w:val="00BB332B"/>
    <w:rsid w:val="0004165F"/>
    <w:rsid w:val="00042049"/>
    <w:rsid w:val="00054960"/>
    <w:rsid w:val="00077744"/>
    <w:rsid w:val="000A2A61"/>
    <w:rsid w:val="000A4B8B"/>
    <w:rsid w:val="000E129A"/>
    <w:rsid w:val="000E5DAA"/>
    <w:rsid w:val="00115AB1"/>
    <w:rsid w:val="00133562"/>
    <w:rsid w:val="00136172"/>
    <w:rsid w:val="00142DFA"/>
    <w:rsid w:val="00155F4E"/>
    <w:rsid w:val="001634E6"/>
    <w:rsid w:val="00163D87"/>
    <w:rsid w:val="00175B04"/>
    <w:rsid w:val="00185133"/>
    <w:rsid w:val="001A71B9"/>
    <w:rsid w:val="001B043E"/>
    <w:rsid w:val="001C01D0"/>
    <w:rsid w:val="001C3197"/>
    <w:rsid w:val="001F319E"/>
    <w:rsid w:val="00202F49"/>
    <w:rsid w:val="00206E1F"/>
    <w:rsid w:val="00207A8D"/>
    <w:rsid w:val="00223C44"/>
    <w:rsid w:val="002348B8"/>
    <w:rsid w:val="00276CD9"/>
    <w:rsid w:val="0029429C"/>
    <w:rsid w:val="002A04B8"/>
    <w:rsid w:val="002A2294"/>
    <w:rsid w:val="002A76CA"/>
    <w:rsid w:val="002B14FC"/>
    <w:rsid w:val="002B6BAF"/>
    <w:rsid w:val="002D3F70"/>
    <w:rsid w:val="002D55C9"/>
    <w:rsid w:val="002E1682"/>
    <w:rsid w:val="002F3C8C"/>
    <w:rsid w:val="00300E1A"/>
    <w:rsid w:val="00321743"/>
    <w:rsid w:val="00334567"/>
    <w:rsid w:val="00363539"/>
    <w:rsid w:val="00374F0A"/>
    <w:rsid w:val="00381AB2"/>
    <w:rsid w:val="003E01C0"/>
    <w:rsid w:val="003F4234"/>
    <w:rsid w:val="0040115E"/>
    <w:rsid w:val="004072A0"/>
    <w:rsid w:val="00411347"/>
    <w:rsid w:val="004348AA"/>
    <w:rsid w:val="00436F86"/>
    <w:rsid w:val="00440CA4"/>
    <w:rsid w:val="00445672"/>
    <w:rsid w:val="00467ABE"/>
    <w:rsid w:val="004851BE"/>
    <w:rsid w:val="0049671A"/>
    <w:rsid w:val="00496D76"/>
    <w:rsid w:val="004B50D9"/>
    <w:rsid w:val="004C485B"/>
    <w:rsid w:val="004C5D31"/>
    <w:rsid w:val="004F3656"/>
    <w:rsid w:val="005052CB"/>
    <w:rsid w:val="005114CE"/>
    <w:rsid w:val="00513D08"/>
    <w:rsid w:val="0052615D"/>
    <w:rsid w:val="00537A2A"/>
    <w:rsid w:val="005960DF"/>
    <w:rsid w:val="005C16CC"/>
    <w:rsid w:val="005F1ACA"/>
    <w:rsid w:val="0060487A"/>
    <w:rsid w:val="00655746"/>
    <w:rsid w:val="00677337"/>
    <w:rsid w:val="00685284"/>
    <w:rsid w:val="00690C08"/>
    <w:rsid w:val="006A22F8"/>
    <w:rsid w:val="006A599E"/>
    <w:rsid w:val="006C713F"/>
    <w:rsid w:val="006D084A"/>
    <w:rsid w:val="006D5EEA"/>
    <w:rsid w:val="006D719E"/>
    <w:rsid w:val="006E2A4F"/>
    <w:rsid w:val="007024FB"/>
    <w:rsid w:val="00731484"/>
    <w:rsid w:val="007357B6"/>
    <w:rsid w:val="007621DD"/>
    <w:rsid w:val="007B1C9B"/>
    <w:rsid w:val="007C1D1C"/>
    <w:rsid w:val="007C32D6"/>
    <w:rsid w:val="007C3E2C"/>
    <w:rsid w:val="007D6BA1"/>
    <w:rsid w:val="00800BD6"/>
    <w:rsid w:val="0080472D"/>
    <w:rsid w:val="008109AD"/>
    <w:rsid w:val="008119C5"/>
    <w:rsid w:val="00816B16"/>
    <w:rsid w:val="00820851"/>
    <w:rsid w:val="00825908"/>
    <w:rsid w:val="00826C8F"/>
    <w:rsid w:val="00837EC7"/>
    <w:rsid w:val="00855B26"/>
    <w:rsid w:val="008A1768"/>
    <w:rsid w:val="008B1D49"/>
    <w:rsid w:val="008B6E6E"/>
    <w:rsid w:val="008E2ED1"/>
    <w:rsid w:val="008E7D45"/>
    <w:rsid w:val="008F6FA4"/>
    <w:rsid w:val="008F78E6"/>
    <w:rsid w:val="0091397A"/>
    <w:rsid w:val="00916756"/>
    <w:rsid w:val="00927D85"/>
    <w:rsid w:val="00937B60"/>
    <w:rsid w:val="0095558E"/>
    <w:rsid w:val="00971722"/>
    <w:rsid w:val="00977F53"/>
    <w:rsid w:val="00992C88"/>
    <w:rsid w:val="009A1D85"/>
    <w:rsid w:val="009B1AB2"/>
    <w:rsid w:val="009F42E4"/>
    <w:rsid w:val="00A020AA"/>
    <w:rsid w:val="00A03E35"/>
    <w:rsid w:val="00A071AF"/>
    <w:rsid w:val="00A20523"/>
    <w:rsid w:val="00A366CC"/>
    <w:rsid w:val="00A45B8F"/>
    <w:rsid w:val="00A46092"/>
    <w:rsid w:val="00A51FBF"/>
    <w:rsid w:val="00A57E9B"/>
    <w:rsid w:val="00A804F8"/>
    <w:rsid w:val="00A828A1"/>
    <w:rsid w:val="00A91657"/>
    <w:rsid w:val="00A973E5"/>
    <w:rsid w:val="00A974C7"/>
    <w:rsid w:val="00AA0336"/>
    <w:rsid w:val="00AB509B"/>
    <w:rsid w:val="00AD39E6"/>
    <w:rsid w:val="00AD61A9"/>
    <w:rsid w:val="00AE0DF3"/>
    <w:rsid w:val="00AE2879"/>
    <w:rsid w:val="00AE2D84"/>
    <w:rsid w:val="00AE3A55"/>
    <w:rsid w:val="00B31CEF"/>
    <w:rsid w:val="00B32E50"/>
    <w:rsid w:val="00B542E5"/>
    <w:rsid w:val="00B77E97"/>
    <w:rsid w:val="00B9371C"/>
    <w:rsid w:val="00B94BD8"/>
    <w:rsid w:val="00BB332B"/>
    <w:rsid w:val="00BC763D"/>
    <w:rsid w:val="00BD68A9"/>
    <w:rsid w:val="00BD7E76"/>
    <w:rsid w:val="00BE7704"/>
    <w:rsid w:val="00BF22FF"/>
    <w:rsid w:val="00BF2994"/>
    <w:rsid w:val="00BF4880"/>
    <w:rsid w:val="00C01D4F"/>
    <w:rsid w:val="00C16860"/>
    <w:rsid w:val="00C2632F"/>
    <w:rsid w:val="00C47F23"/>
    <w:rsid w:val="00C653C4"/>
    <w:rsid w:val="00C6552D"/>
    <w:rsid w:val="00CA0AF0"/>
    <w:rsid w:val="00CB3549"/>
    <w:rsid w:val="00CB63D9"/>
    <w:rsid w:val="00CB70F6"/>
    <w:rsid w:val="00CF33C3"/>
    <w:rsid w:val="00D0707C"/>
    <w:rsid w:val="00D143A2"/>
    <w:rsid w:val="00D226DE"/>
    <w:rsid w:val="00D270BC"/>
    <w:rsid w:val="00D41BE0"/>
    <w:rsid w:val="00D72A88"/>
    <w:rsid w:val="00D82E40"/>
    <w:rsid w:val="00DC762A"/>
    <w:rsid w:val="00DD0C30"/>
    <w:rsid w:val="00DF28B9"/>
    <w:rsid w:val="00DF308F"/>
    <w:rsid w:val="00E16A0E"/>
    <w:rsid w:val="00E16B27"/>
    <w:rsid w:val="00E16F92"/>
    <w:rsid w:val="00E43B7A"/>
    <w:rsid w:val="00E44E0B"/>
    <w:rsid w:val="00E55DCF"/>
    <w:rsid w:val="00E579BF"/>
    <w:rsid w:val="00E65435"/>
    <w:rsid w:val="00E72519"/>
    <w:rsid w:val="00E84ADD"/>
    <w:rsid w:val="00E85DB9"/>
    <w:rsid w:val="00E86529"/>
    <w:rsid w:val="00EA4734"/>
    <w:rsid w:val="00EA5291"/>
    <w:rsid w:val="00EB070D"/>
    <w:rsid w:val="00EC1E64"/>
    <w:rsid w:val="00EC1F75"/>
    <w:rsid w:val="00EC51CF"/>
    <w:rsid w:val="00EC68C4"/>
    <w:rsid w:val="00ED0EC3"/>
    <w:rsid w:val="00F17F92"/>
    <w:rsid w:val="00F2257F"/>
    <w:rsid w:val="00F372D1"/>
    <w:rsid w:val="00F42903"/>
    <w:rsid w:val="00F46906"/>
    <w:rsid w:val="00F5187C"/>
    <w:rsid w:val="00F86862"/>
    <w:rsid w:val="00FA0BB9"/>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styleId="Hyperlink">
    <w:name w:val="Hyperlink"/>
    <w:uiPriority w:val="99"/>
    <w:unhideWhenUsed/>
    <w:rsid w:val="00BB332B"/>
    <w:rPr>
      <w:color w:val="0000FF"/>
      <w:u w:val="single"/>
    </w:rPr>
  </w:style>
  <w:style w:type="paragraph" w:customStyle="1" w:styleId="Text">
    <w:name w:val="Text"/>
    <w:rsid w:val="0029429C"/>
    <w:rPr>
      <w:rFonts w:ascii="Arial" w:eastAsia="Arial Unicode MS" w:hAnsi="Arial Unicode MS" w:cs="Arial Unicode MS"/>
      <w:color w:val="000000"/>
      <w:sz w:val="22"/>
      <w:szCs w:val="22"/>
    </w:rPr>
  </w:style>
  <w:style w:type="paragraph" w:styleId="StandardWeb">
    <w:name w:val="Normal (Web)"/>
    <w:basedOn w:val="Standard"/>
    <w:uiPriority w:val="99"/>
    <w:unhideWhenUsed/>
    <w:rsid w:val="0029429C"/>
    <w:pPr>
      <w:spacing w:before="100" w:beforeAutospacing="1" w:after="100" w:afterAutospacing="1" w:line="240" w:lineRule="auto"/>
    </w:pPr>
    <w:rPr>
      <w:rFonts w:ascii="Times" w:eastAsia="MS Mincho" w:hAnsi="Times"/>
      <w:sz w:val="20"/>
      <w:szCs w:val="20"/>
      <w:lang w:eastAsia="de-DE"/>
    </w:rPr>
  </w:style>
  <w:style w:type="character" w:styleId="Kommentarzeichen">
    <w:name w:val="annotation reference"/>
    <w:basedOn w:val="Absatz-Standardschriftart"/>
    <w:uiPriority w:val="99"/>
    <w:semiHidden/>
    <w:unhideWhenUsed/>
    <w:rsid w:val="00054960"/>
    <w:rPr>
      <w:sz w:val="16"/>
      <w:szCs w:val="16"/>
    </w:rPr>
  </w:style>
  <w:style w:type="paragraph" w:styleId="Kommentartext">
    <w:name w:val="annotation text"/>
    <w:basedOn w:val="Standard"/>
    <w:link w:val="KommentartextZchn"/>
    <w:uiPriority w:val="99"/>
    <w:semiHidden/>
    <w:unhideWhenUsed/>
    <w:rsid w:val="000549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54960"/>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054960"/>
    <w:rPr>
      <w:b/>
      <w:bCs/>
    </w:rPr>
  </w:style>
  <w:style w:type="character" w:customStyle="1" w:styleId="KommentarthemaZchn">
    <w:name w:val="Kommentarthema Zchn"/>
    <w:basedOn w:val="KommentartextZchn"/>
    <w:link w:val="Kommentarthema"/>
    <w:uiPriority w:val="99"/>
    <w:semiHidden/>
    <w:rsid w:val="00054960"/>
    <w:rPr>
      <w:b/>
      <w:bCs/>
    </w:rPr>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ann\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DF4E0-647B-46B4-A10A-DC85E6EE5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3</Pages>
  <Words>297</Words>
  <Characters>1873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Hamann</dc:creator>
  <cp:lastModifiedBy>Schulz-C</cp:lastModifiedBy>
  <cp:revision>2</cp:revision>
  <dcterms:created xsi:type="dcterms:W3CDTF">2015-12-03T13:16:00Z</dcterms:created>
  <dcterms:modified xsi:type="dcterms:W3CDTF">2015-12-03T13:16:00Z</dcterms:modified>
</cp:coreProperties>
</file>