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570344" w14:textId="77777777" w:rsidR="00A93E88" w:rsidRDefault="00A93E88" w:rsidP="00A93E88">
      <w:pPr>
        <w:rPr>
          <w:sz w:val="24"/>
          <w:szCs w:val="24"/>
        </w:rPr>
      </w:pPr>
      <w:bookmarkStart w:id="0" w:name="_GoBack"/>
      <w:bookmarkEnd w:id="0"/>
    </w:p>
    <w:p w14:paraId="4725085E" w14:textId="77777777" w:rsidR="00A038E9" w:rsidRDefault="00A038E9" w:rsidP="00A93E88">
      <w:pPr>
        <w:rPr>
          <w:sz w:val="24"/>
          <w:szCs w:val="24"/>
        </w:rPr>
      </w:pPr>
    </w:p>
    <w:p w14:paraId="72BECE9E" w14:textId="77777777" w:rsidR="00EB2AC6" w:rsidRDefault="00EB2AC6" w:rsidP="00A93E88">
      <w:pPr>
        <w:rPr>
          <w:sz w:val="24"/>
          <w:szCs w:val="24"/>
        </w:rPr>
      </w:pPr>
    </w:p>
    <w:p w14:paraId="1D0986C0" w14:textId="77777777" w:rsidR="009F2D72" w:rsidRDefault="009F2D72" w:rsidP="00A038E9">
      <w:pPr>
        <w:jc w:val="center"/>
        <w:rPr>
          <w:rStyle w:val="Fett"/>
        </w:rPr>
      </w:pPr>
      <w:r w:rsidRPr="00EE1ECA">
        <w:rPr>
          <w:b/>
          <w:sz w:val="24"/>
        </w:rPr>
        <w:t>Lernaufgabe</w:t>
      </w:r>
      <w:r>
        <w:rPr>
          <w:b/>
          <w:sz w:val="24"/>
        </w:rPr>
        <w:t xml:space="preserve">: </w:t>
      </w:r>
      <w:r w:rsidR="00C77F19" w:rsidRPr="00C77F19">
        <w:rPr>
          <w:rStyle w:val="Fett"/>
          <w:sz w:val="24"/>
          <w:szCs w:val="24"/>
        </w:rPr>
        <w:t>Wirtschaft-Arbeit-Technik</w:t>
      </w:r>
    </w:p>
    <w:p w14:paraId="11833743" w14:textId="77777777" w:rsidR="00C77F19" w:rsidRDefault="00C77F19" w:rsidP="00A038E9">
      <w:pPr>
        <w:jc w:val="center"/>
        <w:rPr>
          <w:rStyle w:val="Fett"/>
        </w:rPr>
      </w:pPr>
    </w:p>
    <w:p w14:paraId="71EBD210" w14:textId="77777777" w:rsidR="00C77F19" w:rsidRDefault="00C77F19" w:rsidP="00A038E9">
      <w:pPr>
        <w:jc w:val="center"/>
        <w:rPr>
          <w:b/>
          <w:sz w:val="24"/>
          <w:szCs w:val="24"/>
        </w:rPr>
      </w:pPr>
    </w:p>
    <w:p w14:paraId="7EE6B003" w14:textId="77777777" w:rsidR="00A038E9" w:rsidRPr="009F2D72" w:rsidRDefault="0025750F" w:rsidP="00C50E41">
      <w:pPr>
        <w:jc w:val="center"/>
        <w:rPr>
          <w:b/>
          <w:sz w:val="32"/>
          <w:szCs w:val="32"/>
        </w:rPr>
      </w:pPr>
      <w:r>
        <w:rPr>
          <w:b/>
          <w:sz w:val="32"/>
          <w:szCs w:val="32"/>
        </w:rPr>
        <w:t>Das Auge isst mit! – Tierisch gutes Obst</w:t>
      </w:r>
    </w:p>
    <w:p w14:paraId="72FB5B32" w14:textId="77777777" w:rsidR="0038681E" w:rsidRDefault="0038681E" w:rsidP="00A93E88">
      <w:pPr>
        <w:rPr>
          <w:sz w:val="24"/>
          <w:szCs w:val="24"/>
        </w:rPr>
      </w:pPr>
    </w:p>
    <w:p w14:paraId="2FE693F6" w14:textId="77777777" w:rsidR="00A038E9" w:rsidRDefault="00C50E41" w:rsidP="00C77F19">
      <w:pPr>
        <w:jc w:val="center"/>
        <w:rPr>
          <w:sz w:val="24"/>
          <w:szCs w:val="24"/>
        </w:rPr>
      </w:pPr>
      <w:r>
        <w:rPr>
          <w:noProof/>
          <w:lang w:eastAsia="de-DE"/>
        </w:rPr>
        <w:drawing>
          <wp:inline distT="0" distB="0" distL="0" distR="0" wp14:anchorId="2380DFC7" wp14:editId="221595F5">
            <wp:extent cx="4106132" cy="4518918"/>
            <wp:effectExtent l="0" t="0" r="8890" b="0"/>
            <wp:docPr id="27" name="Bild 3" descr="Macintosh HD:Users:renerosner:Desktop:Bildschirmfoto 2016-12-01 um 09.4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rosner:Desktop:Bildschirmfoto 2016-12-01 um 09.47.33.png"/>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4102959" cy="4515426"/>
                    </a:xfrm>
                    <a:prstGeom prst="rect">
                      <a:avLst/>
                    </a:prstGeom>
                    <a:noFill/>
                    <a:ln>
                      <a:noFill/>
                    </a:ln>
                  </pic:spPr>
                </pic:pic>
              </a:graphicData>
            </a:graphic>
          </wp:inline>
        </w:drawing>
      </w:r>
    </w:p>
    <w:p w14:paraId="3BC71584" w14:textId="77777777" w:rsidR="00A038E9" w:rsidRDefault="00A038E9" w:rsidP="00A93E88">
      <w:pPr>
        <w:rPr>
          <w:sz w:val="24"/>
          <w:szCs w:val="24"/>
        </w:rPr>
      </w:pPr>
    </w:p>
    <w:p w14:paraId="5F9137ED" w14:textId="77777777" w:rsidR="00A038E9" w:rsidRDefault="00A038E9" w:rsidP="00A93E88">
      <w:pPr>
        <w:rPr>
          <w:sz w:val="24"/>
          <w:szCs w:val="24"/>
        </w:rPr>
      </w:pPr>
    </w:p>
    <w:p w14:paraId="611B6A2B" w14:textId="77777777" w:rsidR="009F2D72" w:rsidRDefault="009F2D72" w:rsidP="009F2D72">
      <w:pPr>
        <w:jc w:val="center"/>
        <w:rPr>
          <w:sz w:val="28"/>
        </w:rPr>
      </w:pPr>
      <w:r w:rsidRPr="00B71994">
        <w:rPr>
          <w:sz w:val="28"/>
        </w:rPr>
        <w:t>Eine Lernaufgabe</w:t>
      </w:r>
      <w:r w:rsidR="0025750F">
        <w:rPr>
          <w:sz w:val="28"/>
        </w:rPr>
        <w:t xml:space="preserve"> für die Jahrgangsstufe 8</w:t>
      </w:r>
    </w:p>
    <w:p w14:paraId="5DBEE848" w14:textId="77777777" w:rsidR="006E3E3F" w:rsidRDefault="003621A1" w:rsidP="009F2D72">
      <w:pPr>
        <w:jc w:val="center"/>
        <w:rPr>
          <w:sz w:val="28"/>
        </w:rPr>
      </w:pPr>
      <w:r>
        <w:rPr>
          <w:sz w:val="28"/>
        </w:rPr>
        <w:t>zu den</w:t>
      </w:r>
      <w:r w:rsidR="009F2D72">
        <w:rPr>
          <w:sz w:val="28"/>
        </w:rPr>
        <w:t xml:space="preserve"> Themenfeld</w:t>
      </w:r>
      <w:r>
        <w:rPr>
          <w:sz w:val="28"/>
        </w:rPr>
        <w:t>ern</w:t>
      </w:r>
      <w:r w:rsidR="009F2D72">
        <w:rPr>
          <w:sz w:val="28"/>
        </w:rPr>
        <w:t>:</w:t>
      </w:r>
      <w:r w:rsidR="009F2D72" w:rsidRPr="005D0DEB">
        <w:rPr>
          <w:b/>
          <w:sz w:val="28"/>
        </w:rPr>
        <w:t xml:space="preserve"> </w:t>
      </w:r>
      <w:r w:rsidR="0025750F" w:rsidRPr="00097FC6">
        <w:rPr>
          <w:i/>
          <w:sz w:val="28"/>
        </w:rPr>
        <w:t xml:space="preserve">Ernährung, Gesundheit und </w:t>
      </w:r>
      <w:r w:rsidR="006E3E3F">
        <w:rPr>
          <w:i/>
          <w:sz w:val="28"/>
        </w:rPr>
        <w:t>Konsum</w:t>
      </w:r>
      <w:r w:rsidRPr="006D346A">
        <w:rPr>
          <w:sz w:val="28"/>
        </w:rPr>
        <w:t xml:space="preserve"> </w:t>
      </w:r>
    </w:p>
    <w:p w14:paraId="73C4E31D" w14:textId="6484319D" w:rsidR="009F2D72" w:rsidRDefault="006E3E3F" w:rsidP="009F2D72">
      <w:pPr>
        <w:jc w:val="center"/>
        <w:rPr>
          <w:sz w:val="28"/>
        </w:rPr>
      </w:pPr>
      <w:r>
        <w:rPr>
          <w:sz w:val="28"/>
        </w:rPr>
        <w:tab/>
      </w:r>
      <w:r>
        <w:rPr>
          <w:sz w:val="28"/>
        </w:rPr>
        <w:tab/>
      </w:r>
      <w:r>
        <w:rPr>
          <w:sz w:val="28"/>
        </w:rPr>
        <w:tab/>
      </w:r>
      <w:r w:rsidR="003621A1" w:rsidRPr="006D346A">
        <w:rPr>
          <w:sz w:val="28"/>
        </w:rPr>
        <w:t xml:space="preserve">und </w:t>
      </w:r>
      <w:r w:rsidR="0025750F" w:rsidRPr="00097FC6">
        <w:rPr>
          <w:i/>
          <w:sz w:val="28"/>
        </w:rPr>
        <w:t>Lebensmittelverarbeitung</w:t>
      </w:r>
    </w:p>
    <w:p w14:paraId="6349B429" w14:textId="77777777" w:rsidR="009F2D72" w:rsidRPr="00B71994" w:rsidRDefault="009F2D72" w:rsidP="009F2D72">
      <w:pPr>
        <w:jc w:val="center"/>
        <w:rPr>
          <w:sz w:val="28"/>
        </w:rPr>
      </w:pPr>
      <w:r>
        <w:rPr>
          <w:sz w:val="28"/>
        </w:rPr>
        <w:t xml:space="preserve">(Zeit: </w:t>
      </w:r>
      <w:r w:rsidR="00FE7957">
        <w:rPr>
          <w:sz w:val="28"/>
        </w:rPr>
        <w:t>ca. 4</w:t>
      </w:r>
      <w:r>
        <w:rPr>
          <w:sz w:val="28"/>
        </w:rPr>
        <w:t xml:space="preserve"> Unterrichtsstunden)</w:t>
      </w:r>
    </w:p>
    <w:p w14:paraId="1D918700" w14:textId="77777777" w:rsidR="0038681E" w:rsidRDefault="0038681E" w:rsidP="00A93E88">
      <w:pPr>
        <w:rPr>
          <w:sz w:val="24"/>
          <w:szCs w:val="24"/>
        </w:rPr>
      </w:pPr>
    </w:p>
    <w:p w14:paraId="72F4D95F" w14:textId="77777777" w:rsidR="005A4BDF" w:rsidRDefault="005A4BDF" w:rsidP="00A93E88">
      <w:pPr>
        <w:rPr>
          <w:sz w:val="24"/>
          <w:szCs w:val="24"/>
        </w:rPr>
      </w:pPr>
    </w:p>
    <w:p w14:paraId="36441191" w14:textId="00DA3F16" w:rsidR="005A4BDF" w:rsidRDefault="005A4BDF" w:rsidP="005A4BDF">
      <w:pPr>
        <w:jc w:val="center"/>
        <w:rPr>
          <w:sz w:val="24"/>
          <w:szCs w:val="24"/>
        </w:rPr>
      </w:pPr>
      <w:r>
        <w:rPr>
          <w:sz w:val="24"/>
          <w:szCs w:val="24"/>
        </w:rPr>
        <w:t>von René Rosner,</w:t>
      </w:r>
      <w:r w:rsidR="00097FC6">
        <w:rPr>
          <w:sz w:val="24"/>
          <w:szCs w:val="24"/>
        </w:rPr>
        <w:t xml:space="preserve"> </w:t>
      </w:r>
      <w:r>
        <w:rPr>
          <w:sz w:val="24"/>
          <w:szCs w:val="24"/>
        </w:rPr>
        <w:t>Ines Schumacher</w:t>
      </w:r>
    </w:p>
    <w:p w14:paraId="6C62AB7C" w14:textId="77777777" w:rsidR="005A4BDF" w:rsidRDefault="005A4BDF" w:rsidP="00A93E88">
      <w:pPr>
        <w:rPr>
          <w:sz w:val="24"/>
          <w:szCs w:val="24"/>
        </w:rPr>
      </w:pPr>
    </w:p>
    <w:p w14:paraId="20599CA6" w14:textId="77777777" w:rsidR="00F22217" w:rsidRDefault="00F22217" w:rsidP="00A93E88">
      <w:pPr>
        <w:rPr>
          <w:sz w:val="24"/>
          <w:szCs w:val="24"/>
        </w:rPr>
      </w:pPr>
    </w:p>
    <w:p w14:paraId="28DB55A9" w14:textId="77777777" w:rsidR="00F22217" w:rsidRPr="00F22217" w:rsidRDefault="00F22217" w:rsidP="00F22217">
      <w:pPr>
        <w:jc w:val="center"/>
        <w:rPr>
          <w:b/>
          <w:color w:val="FF0000"/>
          <w:sz w:val="24"/>
          <w:szCs w:val="24"/>
        </w:rPr>
      </w:pPr>
    </w:p>
    <w:p w14:paraId="01720792" w14:textId="77777777" w:rsidR="0068229E" w:rsidRDefault="0068229E">
      <w:pPr>
        <w:spacing w:line="240" w:lineRule="auto"/>
      </w:pPr>
      <w:r>
        <w:br w:type="page"/>
      </w:r>
    </w:p>
    <w:p w14:paraId="0E9910FB" w14:textId="77777777" w:rsidR="00811255" w:rsidRPr="008119C5" w:rsidRDefault="00811255" w:rsidP="00B94BD8">
      <w:pPr>
        <w:spacing w:after="120"/>
      </w:pPr>
    </w:p>
    <w:p w14:paraId="212D35B8" w14:textId="53B03EC8" w:rsidR="0047750F" w:rsidRDefault="0047750F" w:rsidP="0047750F">
      <w:pPr>
        <w:spacing w:line="240" w:lineRule="auto"/>
        <w:rPr>
          <w:b/>
          <w:sz w:val="24"/>
          <w:szCs w:val="24"/>
        </w:rPr>
      </w:pPr>
      <w:r>
        <w:rPr>
          <w:b/>
          <w:sz w:val="24"/>
          <w:szCs w:val="24"/>
        </w:rPr>
        <w:t>Rahmenlehrplanbezug</w:t>
      </w:r>
    </w:p>
    <w:p w14:paraId="5E728C3A" w14:textId="77777777" w:rsidR="0047750F" w:rsidRDefault="0047750F" w:rsidP="0047750F">
      <w:pPr>
        <w:spacing w:line="240" w:lineRule="auto"/>
        <w:rPr>
          <w:b/>
          <w:sz w:val="24"/>
          <w:szCs w:val="24"/>
        </w:rPr>
      </w:pPr>
    </w:p>
    <w:tbl>
      <w:tblPr>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802"/>
        <w:gridCol w:w="6433"/>
      </w:tblGrid>
      <w:tr w:rsidR="0047750F" w:rsidRPr="00202F49" w14:paraId="20BD05B3" w14:textId="77777777" w:rsidTr="00C84C08">
        <w:tc>
          <w:tcPr>
            <w:tcW w:w="280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B7A6DFD" w14:textId="77777777" w:rsidR="0047750F" w:rsidRPr="008119C5" w:rsidRDefault="0047750F" w:rsidP="00C84C08">
            <w:pPr>
              <w:spacing w:before="200" w:after="200"/>
              <w:rPr>
                <w:b/>
              </w:rPr>
            </w:pPr>
            <w:r>
              <w:rPr>
                <w:b/>
              </w:rPr>
              <w:t>Themenfeld</w:t>
            </w:r>
            <w:r w:rsidR="001477D2">
              <w:rPr>
                <w:b/>
              </w:rPr>
              <w:t>er</w:t>
            </w:r>
          </w:p>
        </w:tc>
        <w:tc>
          <w:tcPr>
            <w:tcW w:w="64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2DA6E0F" w14:textId="77777777" w:rsidR="0047750F" w:rsidRPr="00202F49" w:rsidRDefault="001477D2" w:rsidP="00C84C08">
            <w:pPr>
              <w:spacing w:before="200" w:after="200"/>
            </w:pPr>
            <w:r>
              <w:t xml:space="preserve">Ernährung, Gesundheit und Konsum (P5), </w:t>
            </w:r>
            <w:r>
              <w:br/>
              <w:t>Lebensmittelverarbeitung (WP3)</w:t>
            </w:r>
          </w:p>
        </w:tc>
      </w:tr>
      <w:tr w:rsidR="0047750F" w:rsidRPr="008119C5" w14:paraId="7EC8007C" w14:textId="77777777" w:rsidTr="00C84C08">
        <w:tc>
          <w:tcPr>
            <w:tcW w:w="2802" w:type="dxa"/>
          </w:tcPr>
          <w:p w14:paraId="0E906C1D" w14:textId="77777777" w:rsidR="0047750F" w:rsidRDefault="0047750F" w:rsidP="00C84C08">
            <w:pPr>
              <w:spacing w:before="200" w:after="200"/>
              <w:rPr>
                <w:b/>
              </w:rPr>
            </w:pPr>
            <w:r w:rsidRPr="008119C5">
              <w:rPr>
                <w:b/>
              </w:rPr>
              <w:t>Kompetenzbereich</w:t>
            </w:r>
            <w:r>
              <w:rPr>
                <w:b/>
              </w:rPr>
              <w:t>(e)</w:t>
            </w:r>
          </w:p>
          <w:p w14:paraId="55903DF8" w14:textId="77777777" w:rsidR="0047750F" w:rsidRPr="008119C5" w:rsidRDefault="0047750F" w:rsidP="00C84C08">
            <w:pPr>
              <w:spacing w:before="200" w:after="200"/>
              <w:rPr>
                <w:b/>
              </w:rPr>
            </w:pPr>
            <w:r>
              <w:rPr>
                <w:b/>
              </w:rPr>
              <w:t>(fett = Schwerpunkt)</w:t>
            </w:r>
          </w:p>
        </w:tc>
        <w:tc>
          <w:tcPr>
            <w:tcW w:w="6433" w:type="dxa"/>
          </w:tcPr>
          <w:p w14:paraId="19A63E18" w14:textId="77777777" w:rsidR="001477D2" w:rsidRDefault="001477D2" w:rsidP="001477D2">
            <w:pPr>
              <w:spacing w:before="200" w:after="200"/>
            </w:pPr>
            <w:r>
              <w:t>Methoden einsetzen</w:t>
            </w:r>
          </w:p>
          <w:p w14:paraId="19A8E0E2" w14:textId="77777777" w:rsidR="0047750F" w:rsidRPr="008A1768" w:rsidRDefault="001477D2" w:rsidP="001477D2">
            <w:pPr>
              <w:spacing w:before="200" w:after="200"/>
            </w:pPr>
            <w:r w:rsidRPr="00402DE5">
              <w:t>Mit Fachwissen umgehen</w:t>
            </w:r>
          </w:p>
        </w:tc>
      </w:tr>
      <w:tr w:rsidR="0047750F" w:rsidRPr="008119C5" w14:paraId="315DF46D" w14:textId="77777777" w:rsidTr="00C84C08">
        <w:tc>
          <w:tcPr>
            <w:tcW w:w="2802" w:type="dxa"/>
          </w:tcPr>
          <w:p w14:paraId="59C792B3" w14:textId="77777777" w:rsidR="0047750F" w:rsidRDefault="0047750F" w:rsidP="00C84C08">
            <w:pPr>
              <w:tabs>
                <w:tab w:val="left" w:pos="1190"/>
              </w:tabs>
              <w:spacing w:before="200" w:after="200"/>
              <w:rPr>
                <w:b/>
              </w:rPr>
            </w:pPr>
            <w:r>
              <w:rPr>
                <w:b/>
              </w:rPr>
              <w:t xml:space="preserve">wesentliche </w:t>
            </w:r>
            <w:r w:rsidRPr="008119C5">
              <w:rPr>
                <w:b/>
              </w:rPr>
              <w:t>Standard</w:t>
            </w:r>
            <w:r>
              <w:rPr>
                <w:b/>
              </w:rPr>
              <w:t>s</w:t>
            </w:r>
          </w:p>
          <w:p w14:paraId="5853CE65" w14:textId="77777777" w:rsidR="0047750F" w:rsidRPr="008119C5" w:rsidRDefault="0047750F" w:rsidP="00C84C08">
            <w:pPr>
              <w:tabs>
                <w:tab w:val="left" w:pos="1190"/>
              </w:tabs>
              <w:spacing w:before="200" w:after="200"/>
              <w:rPr>
                <w:b/>
              </w:rPr>
            </w:pPr>
            <w:r>
              <w:rPr>
                <w:b/>
              </w:rPr>
              <w:t>(auf max. 5 prioritäre Standards begrenzen)</w:t>
            </w:r>
          </w:p>
        </w:tc>
        <w:tc>
          <w:tcPr>
            <w:tcW w:w="6433" w:type="dxa"/>
          </w:tcPr>
          <w:p w14:paraId="2221CBB7" w14:textId="77777777" w:rsidR="001477D2" w:rsidRDefault="001477D2" w:rsidP="001477D2">
            <w:pPr>
              <w:tabs>
                <w:tab w:val="left" w:pos="1190"/>
              </w:tabs>
              <w:spacing w:before="200" w:after="200"/>
            </w:pPr>
            <w:r>
              <w:t>Die Schülerinnen und Schüler können</w:t>
            </w:r>
          </w:p>
          <w:p w14:paraId="0590E8DA" w14:textId="77777777" w:rsidR="001477D2" w:rsidRDefault="001477D2" w:rsidP="001477D2">
            <w:pPr>
              <w:pStyle w:val="Listenabsatz"/>
              <w:numPr>
                <w:ilvl w:val="0"/>
                <w:numId w:val="14"/>
              </w:numPr>
              <w:tabs>
                <w:tab w:val="left" w:pos="1190"/>
              </w:tabs>
              <w:spacing w:before="200" w:after="200"/>
            </w:pPr>
            <w:r>
              <w:t>Fertigungsprozesse nach Vorgaben planen und umse</w:t>
            </w:r>
            <w:r>
              <w:t>t</w:t>
            </w:r>
            <w:r>
              <w:t>zen (D) (E)</w:t>
            </w:r>
          </w:p>
          <w:p w14:paraId="23419D9B" w14:textId="77777777" w:rsidR="001477D2" w:rsidRDefault="001477D2" w:rsidP="001477D2">
            <w:pPr>
              <w:pStyle w:val="Listenabsatz"/>
              <w:numPr>
                <w:ilvl w:val="0"/>
                <w:numId w:val="14"/>
              </w:numPr>
              <w:tabs>
                <w:tab w:val="left" w:pos="1190"/>
              </w:tabs>
              <w:spacing w:before="200" w:after="200"/>
            </w:pPr>
            <w:r>
              <w:t>arbeitsteilige Prozesse zur Fertigung von Produkten teilweise selbständig planen und durchführen (F)</w:t>
            </w:r>
          </w:p>
          <w:p w14:paraId="274815CE" w14:textId="77777777" w:rsidR="001477D2" w:rsidRDefault="001477D2" w:rsidP="001477D2">
            <w:pPr>
              <w:pStyle w:val="Listenabsatz"/>
              <w:numPr>
                <w:ilvl w:val="0"/>
                <w:numId w:val="14"/>
              </w:numPr>
              <w:tabs>
                <w:tab w:val="left" w:pos="1190"/>
              </w:tabs>
              <w:spacing w:before="200" w:after="200"/>
            </w:pPr>
            <w:r>
              <w:t>Informationen mit vorgegebenen Aufträgen und selbst erschlossenen Informationsorten sammeln und aufb</w:t>
            </w:r>
            <w:r>
              <w:t>e</w:t>
            </w:r>
            <w:r>
              <w:t>reiten</w:t>
            </w:r>
          </w:p>
          <w:p w14:paraId="13795927" w14:textId="77777777" w:rsidR="0047750F" w:rsidRPr="008A1768" w:rsidRDefault="001477D2" w:rsidP="001477D2">
            <w:pPr>
              <w:pStyle w:val="Listenabsatz"/>
              <w:numPr>
                <w:ilvl w:val="0"/>
                <w:numId w:val="14"/>
              </w:numPr>
              <w:tabs>
                <w:tab w:val="left" w:pos="1190"/>
              </w:tabs>
              <w:spacing w:before="200" w:after="200"/>
            </w:pPr>
            <w:r>
              <w:t>Folgen des Produzierens identifizieren und vergleichen (E)</w:t>
            </w:r>
          </w:p>
        </w:tc>
      </w:tr>
      <w:tr w:rsidR="0047750F" w:rsidRPr="008119C5" w14:paraId="6F353C6D" w14:textId="77777777" w:rsidTr="00C84C08">
        <w:tc>
          <w:tcPr>
            <w:tcW w:w="2802" w:type="dxa"/>
          </w:tcPr>
          <w:p w14:paraId="7C76C978" w14:textId="77777777" w:rsidR="0047750F" w:rsidRDefault="0047750F" w:rsidP="00C84C08">
            <w:pPr>
              <w:tabs>
                <w:tab w:val="left" w:pos="1190"/>
              </w:tabs>
              <w:spacing w:before="200" w:after="200"/>
              <w:rPr>
                <w:b/>
              </w:rPr>
            </w:pPr>
            <w:r>
              <w:rPr>
                <w:b/>
              </w:rPr>
              <w:t>Niveaus</w:t>
            </w:r>
            <w:r w:rsidRPr="008119C5">
              <w:rPr>
                <w:b/>
              </w:rPr>
              <w:t>tufe</w:t>
            </w:r>
            <w:r>
              <w:rPr>
                <w:b/>
              </w:rPr>
              <w:t>(n)</w:t>
            </w:r>
          </w:p>
        </w:tc>
        <w:tc>
          <w:tcPr>
            <w:tcW w:w="6433" w:type="dxa"/>
          </w:tcPr>
          <w:p w14:paraId="741BF28F" w14:textId="77777777" w:rsidR="0047750F" w:rsidRPr="008A1768" w:rsidRDefault="001477D2" w:rsidP="00C84C08">
            <w:pPr>
              <w:tabs>
                <w:tab w:val="left" w:pos="1373"/>
              </w:tabs>
              <w:spacing w:before="200" w:after="200"/>
              <w:ind w:left="360"/>
            </w:pPr>
            <w:r>
              <w:t xml:space="preserve">D, </w:t>
            </w:r>
            <w:r>
              <w:rPr>
                <w:b/>
              </w:rPr>
              <w:t xml:space="preserve">E, </w:t>
            </w:r>
            <w:r>
              <w:t>F</w:t>
            </w:r>
          </w:p>
        </w:tc>
      </w:tr>
      <w:tr w:rsidR="0047750F" w:rsidRPr="008119C5" w14:paraId="5538CB19" w14:textId="77777777" w:rsidTr="00C84C08">
        <w:tc>
          <w:tcPr>
            <w:tcW w:w="2802" w:type="dxa"/>
            <w:tcBorders>
              <w:bottom w:val="single" w:sz="4" w:space="0" w:color="808080" w:themeColor="background1" w:themeShade="80"/>
            </w:tcBorders>
          </w:tcPr>
          <w:p w14:paraId="685C11C3" w14:textId="77777777" w:rsidR="0047750F" w:rsidRDefault="0047750F" w:rsidP="00C84C08">
            <w:pPr>
              <w:tabs>
                <w:tab w:val="left" w:pos="1190"/>
              </w:tabs>
              <w:spacing w:before="200" w:after="200"/>
              <w:rPr>
                <w:b/>
              </w:rPr>
            </w:pPr>
            <w:r>
              <w:rPr>
                <w:b/>
              </w:rPr>
              <w:t>Bezug zum Basiscurr</w:t>
            </w:r>
            <w:r>
              <w:rPr>
                <w:b/>
              </w:rPr>
              <w:t>i</w:t>
            </w:r>
            <w:r>
              <w:rPr>
                <w:b/>
              </w:rPr>
              <w:t>culum Sprachbildung</w:t>
            </w:r>
          </w:p>
        </w:tc>
        <w:tc>
          <w:tcPr>
            <w:tcW w:w="6433" w:type="dxa"/>
            <w:tcBorders>
              <w:bottom w:val="single" w:sz="4" w:space="0" w:color="808080" w:themeColor="background1" w:themeShade="80"/>
            </w:tcBorders>
          </w:tcPr>
          <w:p w14:paraId="2F2262E6" w14:textId="77777777" w:rsidR="0047750F" w:rsidRPr="00B2327A" w:rsidRDefault="001477D2" w:rsidP="001477D2">
            <w:pPr>
              <w:tabs>
                <w:tab w:val="left" w:pos="1373"/>
              </w:tabs>
              <w:spacing w:before="200" w:after="200"/>
              <w:rPr>
                <w:rFonts w:ascii="ArialMT" w:hAnsi="ArialMT" w:cs="ArialMT"/>
                <w:lang w:eastAsia="de-DE"/>
              </w:rPr>
            </w:pPr>
            <w:r>
              <w:t>Rezeption/Leseverstehen</w:t>
            </w:r>
          </w:p>
        </w:tc>
      </w:tr>
      <w:tr w:rsidR="0047750F" w:rsidRPr="008119C5" w14:paraId="2AF4B555" w14:textId="77777777" w:rsidTr="00C84C08">
        <w:tc>
          <w:tcPr>
            <w:tcW w:w="2802" w:type="dxa"/>
            <w:tcBorders>
              <w:bottom w:val="single" w:sz="4" w:space="0" w:color="808080" w:themeColor="background1" w:themeShade="80"/>
            </w:tcBorders>
          </w:tcPr>
          <w:p w14:paraId="7ED46B19" w14:textId="77777777" w:rsidR="0047750F" w:rsidRDefault="0047750F" w:rsidP="00C84C08">
            <w:pPr>
              <w:tabs>
                <w:tab w:val="left" w:pos="1190"/>
              </w:tabs>
              <w:spacing w:before="200" w:after="200"/>
              <w:rPr>
                <w:b/>
              </w:rPr>
            </w:pPr>
            <w:r>
              <w:rPr>
                <w:b/>
              </w:rPr>
              <w:t>Bezug zum Basiscurr</w:t>
            </w:r>
            <w:r>
              <w:rPr>
                <w:b/>
              </w:rPr>
              <w:t>i</w:t>
            </w:r>
            <w:r>
              <w:rPr>
                <w:b/>
              </w:rPr>
              <w:t>culum Medienbildung</w:t>
            </w:r>
          </w:p>
        </w:tc>
        <w:tc>
          <w:tcPr>
            <w:tcW w:w="6433" w:type="dxa"/>
            <w:tcBorders>
              <w:bottom w:val="single" w:sz="4" w:space="0" w:color="808080" w:themeColor="background1" w:themeShade="80"/>
            </w:tcBorders>
          </w:tcPr>
          <w:p w14:paraId="361DA94D" w14:textId="77777777" w:rsidR="0047750F" w:rsidRDefault="0047750F" w:rsidP="00C84C08">
            <w:pPr>
              <w:tabs>
                <w:tab w:val="left" w:pos="1373"/>
              </w:tabs>
              <w:spacing w:before="200" w:after="200"/>
              <w:ind w:left="360"/>
            </w:pPr>
          </w:p>
        </w:tc>
      </w:tr>
      <w:tr w:rsidR="0047750F" w:rsidRPr="008119C5" w14:paraId="2AF6A9E5" w14:textId="77777777" w:rsidTr="00C84C08">
        <w:tc>
          <w:tcPr>
            <w:tcW w:w="2802" w:type="dxa"/>
            <w:tcBorders>
              <w:bottom w:val="single" w:sz="4" w:space="0" w:color="808080" w:themeColor="background1" w:themeShade="80"/>
            </w:tcBorders>
          </w:tcPr>
          <w:p w14:paraId="08DD46DD" w14:textId="77777777" w:rsidR="0047750F" w:rsidRDefault="0047750F" w:rsidP="00C84C08">
            <w:pPr>
              <w:tabs>
                <w:tab w:val="left" w:pos="1190"/>
              </w:tabs>
              <w:spacing w:before="200" w:after="200"/>
              <w:rPr>
                <w:b/>
              </w:rPr>
            </w:pPr>
            <w:r>
              <w:rPr>
                <w:b/>
              </w:rPr>
              <w:t>Bezug zu den übergre</w:t>
            </w:r>
            <w:r>
              <w:rPr>
                <w:b/>
              </w:rPr>
              <w:t>i</w:t>
            </w:r>
            <w:r>
              <w:rPr>
                <w:b/>
              </w:rPr>
              <w:t>fenden Themen</w:t>
            </w:r>
          </w:p>
        </w:tc>
        <w:tc>
          <w:tcPr>
            <w:tcW w:w="6433" w:type="dxa"/>
            <w:tcBorders>
              <w:bottom w:val="single" w:sz="4" w:space="0" w:color="808080" w:themeColor="background1" w:themeShade="80"/>
            </w:tcBorders>
          </w:tcPr>
          <w:p w14:paraId="2BF43C9E" w14:textId="77777777" w:rsidR="001477D2" w:rsidRDefault="001477D2" w:rsidP="002C3B5F">
            <w:pPr>
              <w:tabs>
                <w:tab w:val="left" w:pos="1190"/>
              </w:tabs>
              <w:spacing w:before="200" w:after="60"/>
            </w:pPr>
            <w:r>
              <w:t>Nachhaltige Entwicklung/Lernen in globalen Zusammenhängen</w:t>
            </w:r>
          </w:p>
          <w:p w14:paraId="53C632F1" w14:textId="77777777" w:rsidR="001477D2" w:rsidRDefault="001477D2" w:rsidP="002C3B5F">
            <w:pPr>
              <w:tabs>
                <w:tab w:val="left" w:pos="1190"/>
              </w:tabs>
              <w:spacing w:before="60" w:after="60"/>
            </w:pPr>
            <w:r>
              <w:t>Verbraucherbildung</w:t>
            </w:r>
          </w:p>
          <w:p w14:paraId="759D3492" w14:textId="77777777" w:rsidR="0047750F" w:rsidRDefault="001477D2" w:rsidP="002C3B5F">
            <w:pPr>
              <w:tabs>
                <w:tab w:val="left" w:pos="1373"/>
              </w:tabs>
              <w:spacing w:before="60" w:after="200"/>
            </w:pPr>
            <w:r>
              <w:t>Berufs- und Studienorientierung</w:t>
            </w:r>
          </w:p>
        </w:tc>
      </w:tr>
      <w:tr w:rsidR="0047750F" w:rsidRPr="008119C5" w14:paraId="19EFFF96" w14:textId="77777777" w:rsidTr="00C84C08">
        <w:trPr>
          <w:trHeight w:val="259"/>
        </w:trPr>
        <w:tc>
          <w:tcPr>
            <w:tcW w:w="2802" w:type="dxa"/>
            <w:tcBorders>
              <w:top w:val="single" w:sz="4" w:space="0" w:color="808080" w:themeColor="background1" w:themeShade="80"/>
            </w:tcBorders>
          </w:tcPr>
          <w:p w14:paraId="53E07C8C" w14:textId="77777777" w:rsidR="0047750F" w:rsidRDefault="0047750F" w:rsidP="00C84C08">
            <w:pPr>
              <w:spacing w:before="200" w:after="200"/>
              <w:rPr>
                <w:b/>
              </w:rPr>
            </w:pPr>
            <w:r>
              <w:rPr>
                <w:b/>
              </w:rPr>
              <w:t>Verschlagwortung</w:t>
            </w:r>
          </w:p>
        </w:tc>
        <w:tc>
          <w:tcPr>
            <w:tcW w:w="6433" w:type="dxa"/>
            <w:tcBorders>
              <w:top w:val="single" w:sz="4" w:space="0" w:color="808080" w:themeColor="background1" w:themeShade="80"/>
            </w:tcBorders>
          </w:tcPr>
          <w:p w14:paraId="6616F633" w14:textId="77777777" w:rsidR="0047750F" w:rsidRPr="008A1768" w:rsidRDefault="0050139D" w:rsidP="00C84C08">
            <w:pPr>
              <w:spacing w:before="200" w:after="200"/>
            </w:pPr>
            <w:r>
              <w:t>Wertschätzung von Lebensmitteln, Vermeidung von Lebensmi</w:t>
            </w:r>
            <w:r>
              <w:t>t</w:t>
            </w:r>
            <w:r>
              <w:t>telabfällen, an den Kriterien von Nachhaltigkeit orientiertes A</w:t>
            </w:r>
            <w:r>
              <w:t>n</w:t>
            </w:r>
            <w:r>
              <w:t>bauen, Inhaltsstoffe und Wirkungen von Lebensmitteln, sachg</w:t>
            </w:r>
            <w:r>
              <w:t>e</w:t>
            </w:r>
            <w:r>
              <w:t>rechter Umgang mit Küchengeräten, Arbeitsorganisation in der Küche</w:t>
            </w:r>
          </w:p>
        </w:tc>
      </w:tr>
    </w:tbl>
    <w:p w14:paraId="272CD70A" w14:textId="77777777" w:rsidR="00404AE8" w:rsidRDefault="00404AE8">
      <w:pPr>
        <w:spacing w:line="240" w:lineRule="auto"/>
      </w:pPr>
    </w:p>
    <w:p w14:paraId="7E426149" w14:textId="77777777" w:rsidR="00404AE8" w:rsidRDefault="00404AE8">
      <w:pPr>
        <w:spacing w:line="240" w:lineRule="auto"/>
      </w:pPr>
    </w:p>
    <w:p w14:paraId="539B38BC" w14:textId="77777777" w:rsidR="00404AE8" w:rsidRDefault="00404AE8">
      <w:pPr>
        <w:spacing w:line="240" w:lineRule="auto"/>
        <w:sectPr w:rsidR="00404AE8" w:rsidSect="00196861">
          <w:headerReference w:type="default" r:id="rId10"/>
          <w:footerReference w:type="default" r:id="rId11"/>
          <w:headerReference w:type="first" r:id="rId12"/>
          <w:footerReference w:type="first" r:id="rId13"/>
          <w:pgSz w:w="11906" w:h="16838"/>
          <w:pgMar w:top="1417" w:right="1417" w:bottom="1134" w:left="1417" w:header="708" w:footer="397" w:gutter="0"/>
          <w:cols w:space="708"/>
          <w:titlePg/>
          <w:docGrid w:linePitch="360"/>
        </w:sectPr>
      </w:pPr>
    </w:p>
    <w:p w14:paraId="17E895CD" w14:textId="3F17865B" w:rsidR="00F5187C" w:rsidRPr="00F5187C" w:rsidRDefault="00310D9F" w:rsidP="00BF22FF">
      <w:pPr>
        <w:spacing w:before="60" w:after="60"/>
        <w:rPr>
          <w:b/>
          <w:sz w:val="24"/>
          <w:szCs w:val="24"/>
        </w:rPr>
      </w:pPr>
      <w:r>
        <w:rPr>
          <w:b/>
          <w:sz w:val="24"/>
          <w:szCs w:val="24"/>
        </w:rPr>
        <w:lastRenderedPageBreak/>
        <w:t>Didaktischer Kommentar</w:t>
      </w:r>
    </w:p>
    <w:p w14:paraId="50C789CD" w14:textId="77777777" w:rsidR="00F5187C" w:rsidRDefault="00F5187C" w:rsidP="00364F8F">
      <w:pPr>
        <w:spacing w:before="60"/>
      </w:pPr>
    </w:p>
    <w:p w14:paraId="11FE5D62" w14:textId="77777777" w:rsidR="001B0781" w:rsidRDefault="004032BA" w:rsidP="005B69E2">
      <w:pPr>
        <w:spacing w:before="60" w:after="60"/>
      </w:pPr>
      <w:r>
        <w:t xml:space="preserve">Die </w:t>
      </w:r>
      <w:r w:rsidR="00B95E4F">
        <w:t>Schülerinnen und Schüler setzen sich auf aktive Art und Weise mit dem Thema Ernä</w:t>
      </w:r>
      <w:r w:rsidR="00B95E4F">
        <w:t>h</w:t>
      </w:r>
      <w:r w:rsidR="00B95E4F">
        <w:t>rung auseinander. Im Mittelpunkt steht ein Wettbewerb zum besonders eindrucksvollen A</w:t>
      </w:r>
      <w:r w:rsidR="00B95E4F">
        <w:t>n</w:t>
      </w:r>
      <w:r w:rsidR="00B95E4F">
        <w:t>richten von Speisen.</w:t>
      </w:r>
      <w:r w:rsidR="00A14BEA">
        <w:t xml:space="preserve"> In diesem Kontext gewinnen Schülerinnen und Schüler Informationen über die Herstellung, die Inhaltsstoffe und die Wirkungen von Lebensmitteln.</w:t>
      </w:r>
    </w:p>
    <w:p w14:paraId="66513F42" w14:textId="048A3936" w:rsidR="00B95E4F" w:rsidRDefault="00B95E4F" w:rsidP="005B69E2">
      <w:pPr>
        <w:spacing w:before="60" w:after="60"/>
      </w:pPr>
      <w:r>
        <w:t xml:space="preserve">Im Sinne des Basiskonzeptes Nachhaltigkeit wird </w:t>
      </w:r>
      <w:r w:rsidR="00D02CD0">
        <w:t>durch</w:t>
      </w:r>
      <w:r>
        <w:t xml:space="preserve"> diesen Wettbewerb </w:t>
      </w:r>
      <w:r w:rsidR="00A14BEA">
        <w:t xml:space="preserve">außerdem </w:t>
      </w:r>
      <w:r>
        <w:t xml:space="preserve">der Horizont der Schülerinnen und Schüler in Richtung </w:t>
      </w:r>
      <w:r w:rsidR="00454788">
        <w:t>einer</w:t>
      </w:r>
      <w:r>
        <w:t xml:space="preserve"> nachhaltige</w:t>
      </w:r>
      <w:r w:rsidR="00454788">
        <w:t>n</w:t>
      </w:r>
      <w:r>
        <w:t xml:space="preserve"> Produktion von L</w:t>
      </w:r>
      <w:r>
        <w:t>e</w:t>
      </w:r>
      <w:r>
        <w:t>bensmitt</w:t>
      </w:r>
      <w:r w:rsidR="00A14BEA">
        <w:t>eln erweitert.</w:t>
      </w:r>
    </w:p>
    <w:p w14:paraId="55F4ABD4" w14:textId="77777777" w:rsidR="00A14BEA" w:rsidRDefault="00A14BEA" w:rsidP="005B69E2">
      <w:pPr>
        <w:spacing w:before="60" w:after="60"/>
      </w:pPr>
      <w:r>
        <w:t>Berufe und Arbeitsfelder, die mit Lebensmi</w:t>
      </w:r>
      <w:r w:rsidR="009F45C7">
        <w:t>t</w:t>
      </w:r>
      <w:r>
        <w:t>teln beschäftigt sind, werden erkundet.</w:t>
      </w:r>
    </w:p>
    <w:p w14:paraId="2670D097" w14:textId="77777777" w:rsidR="00A14BEA" w:rsidRPr="00402DE5" w:rsidRDefault="00A14BEA" w:rsidP="005B69E2">
      <w:pPr>
        <w:spacing w:before="60" w:after="60"/>
      </w:pPr>
      <w:r>
        <w:t>Die einzelnen Teilaufgaben gewähren den Schülerinnen und Schülern Freiraum bei der B</w:t>
      </w:r>
      <w:r>
        <w:t>e</w:t>
      </w:r>
      <w:r>
        <w:t xml:space="preserve">arbeitung. </w:t>
      </w:r>
      <w:r w:rsidR="009F45C7">
        <w:t>So können sie u. a.</w:t>
      </w:r>
      <w:r>
        <w:t xml:space="preserve"> Lebensmittel selbst auswählen und das konkrete Ergebnis selbst bestimmen. Dadurch soll dem Inklusionsgedanken Rechnung getragen werden.</w:t>
      </w:r>
    </w:p>
    <w:p w14:paraId="50FEEBE6" w14:textId="77777777" w:rsidR="005D35A3" w:rsidRDefault="005D35A3" w:rsidP="004032BA">
      <w:pPr>
        <w:spacing w:before="60" w:after="60"/>
      </w:pPr>
    </w:p>
    <w:p w14:paraId="5EACB57D" w14:textId="45C19286" w:rsidR="006D084A" w:rsidRDefault="00F63F1B" w:rsidP="00BF22FF">
      <w:pPr>
        <w:spacing w:before="60" w:after="60"/>
        <w:rPr>
          <w:b/>
          <w:sz w:val="24"/>
          <w:szCs w:val="24"/>
        </w:rPr>
      </w:pPr>
      <w:r w:rsidRPr="005A35D2">
        <w:rPr>
          <w:b/>
          <w:sz w:val="24"/>
          <w:szCs w:val="24"/>
        </w:rPr>
        <w:t>Material</w:t>
      </w:r>
    </w:p>
    <w:p w14:paraId="22BB5B92" w14:textId="77777777" w:rsidR="009A5617" w:rsidRPr="009A5617" w:rsidRDefault="009A5617" w:rsidP="00BF22FF">
      <w:pPr>
        <w:spacing w:before="60" w:after="60"/>
        <w:rPr>
          <w:sz w:val="24"/>
          <w:szCs w:val="24"/>
        </w:rPr>
      </w:pPr>
    </w:p>
    <w:p w14:paraId="08B4BDBE" w14:textId="77777777" w:rsidR="004E6F3B" w:rsidRDefault="00456109" w:rsidP="005B69E2">
      <w:pPr>
        <w:pStyle w:val="Listenabsatz"/>
        <w:numPr>
          <w:ilvl w:val="0"/>
          <w:numId w:val="17"/>
        </w:numPr>
        <w:spacing w:before="60" w:after="60"/>
        <w:rPr>
          <w:rFonts w:cs="Arial"/>
        </w:rPr>
      </w:pPr>
      <w:r>
        <w:t>Foto eines mö</w:t>
      </w:r>
      <w:r w:rsidR="00AA0915">
        <w:t>glichen Anrichteergebnisses, Beispiele auf den folgenden Seiten</w:t>
      </w:r>
    </w:p>
    <w:p w14:paraId="18DFE35D" w14:textId="77777777" w:rsidR="004E6F3B" w:rsidRDefault="004E6F3B" w:rsidP="004E6F3B">
      <w:pPr>
        <w:spacing w:before="60" w:after="60"/>
        <w:rPr>
          <w:rFonts w:cs="Arial"/>
        </w:rPr>
      </w:pPr>
    </w:p>
    <w:p w14:paraId="6022293F" w14:textId="77777777" w:rsidR="00AA0915" w:rsidRDefault="00AA0915">
      <w:pPr>
        <w:spacing w:line="240" w:lineRule="auto"/>
        <w:rPr>
          <w:rFonts w:cs="Arial"/>
        </w:rPr>
      </w:pPr>
      <w:r>
        <w:rPr>
          <w:rFonts w:cs="Arial"/>
        </w:rPr>
        <w:br w:type="page"/>
      </w:r>
    </w:p>
    <w:p w14:paraId="19953426" w14:textId="25AA8A47" w:rsidR="00456109" w:rsidRDefault="001D6845" w:rsidP="002054B4">
      <w:pPr>
        <w:spacing w:before="60"/>
        <w:rPr>
          <w:rFonts w:cs="Arial"/>
        </w:rPr>
      </w:pPr>
      <w:r>
        <w:rPr>
          <w:noProof/>
          <w:lang w:eastAsia="de-DE"/>
        </w:rPr>
        <w:lastRenderedPageBreak/>
        <w:drawing>
          <wp:anchor distT="0" distB="0" distL="114300" distR="114300" simplePos="0" relativeHeight="251673600" behindDoc="0" locked="0" layoutInCell="1" allowOverlap="1" wp14:anchorId="565EF6D8" wp14:editId="02D0F743">
            <wp:simplePos x="0" y="0"/>
            <wp:positionH relativeFrom="column">
              <wp:posOffset>1409313</wp:posOffset>
            </wp:positionH>
            <wp:positionV relativeFrom="paragraph">
              <wp:align>top</wp:align>
            </wp:positionV>
            <wp:extent cx="3484880" cy="4648835"/>
            <wp:effectExtent l="0" t="0" r="1270" b="0"/>
            <wp:wrapSquare wrapText="bothSides"/>
            <wp:docPr id="7" name="Bild 5" descr="Macintosh HD:Users:renerosner:Desktop:DSC02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renerosner:Desktop:DSC02450.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3484880" cy="4648835"/>
                    </a:xfrm>
                    <a:prstGeom prst="rect">
                      <a:avLst/>
                    </a:prstGeom>
                    <a:noFill/>
                    <a:ln>
                      <a:noFill/>
                    </a:ln>
                  </pic:spPr>
                </pic:pic>
              </a:graphicData>
            </a:graphic>
          </wp:anchor>
        </w:drawing>
      </w:r>
      <w:r w:rsidR="002054B4">
        <w:rPr>
          <w:rFonts w:cs="Arial"/>
        </w:rPr>
        <w:br w:type="textWrapping" w:clear="all"/>
      </w:r>
    </w:p>
    <w:p w14:paraId="3833BF76" w14:textId="77777777" w:rsidR="00456109" w:rsidRDefault="001D6845" w:rsidP="00E9448F">
      <w:pPr>
        <w:spacing w:before="60" w:after="60"/>
        <w:jc w:val="center"/>
        <w:rPr>
          <w:rFonts w:cs="Arial"/>
        </w:rPr>
      </w:pPr>
      <w:r>
        <w:rPr>
          <w:noProof/>
          <w:lang w:eastAsia="de-DE"/>
        </w:rPr>
        <w:drawing>
          <wp:inline distT="0" distB="0" distL="0" distR="0" wp14:anchorId="0E48F323" wp14:editId="1FA44B7A">
            <wp:extent cx="5164428" cy="3473013"/>
            <wp:effectExtent l="0" t="0" r="0" b="0"/>
            <wp:docPr id="11" name="Grafik 11" descr="C:\Users\Ines\AppData\Local\Microsoft\Windows\INetCacheContent.Word\20161123_133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es\AppData\Local\Microsoft\Windows\INetCacheContent.Word\20161123_133502.jpg"/>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5166755" cy="3474578"/>
                    </a:xfrm>
                    <a:prstGeom prst="rect">
                      <a:avLst/>
                    </a:prstGeom>
                    <a:noFill/>
                    <a:ln>
                      <a:noFill/>
                    </a:ln>
                  </pic:spPr>
                </pic:pic>
              </a:graphicData>
            </a:graphic>
          </wp:inline>
        </w:drawing>
      </w:r>
    </w:p>
    <w:p w14:paraId="54A5BE52" w14:textId="77777777" w:rsidR="00AA0915" w:rsidRDefault="00AA0915">
      <w:pPr>
        <w:spacing w:line="240" w:lineRule="auto"/>
        <w:rPr>
          <w:rFonts w:cs="Arial"/>
        </w:rPr>
      </w:pPr>
      <w:r>
        <w:rPr>
          <w:rFonts w:cs="Arial"/>
        </w:rPr>
        <w:br w:type="page"/>
      </w:r>
    </w:p>
    <w:p w14:paraId="758327AD" w14:textId="77777777" w:rsidR="00456109" w:rsidRDefault="001D6845" w:rsidP="00E9448F">
      <w:pPr>
        <w:spacing w:before="60" w:after="60"/>
        <w:jc w:val="center"/>
        <w:rPr>
          <w:rFonts w:cs="Arial"/>
        </w:rPr>
      </w:pPr>
      <w:r>
        <w:rPr>
          <w:noProof/>
          <w:lang w:eastAsia="de-DE"/>
        </w:rPr>
        <w:lastRenderedPageBreak/>
        <w:drawing>
          <wp:inline distT="0" distB="0" distL="0" distR="0" wp14:anchorId="7CF03EEA" wp14:editId="27AA8EAC">
            <wp:extent cx="5759450" cy="3993148"/>
            <wp:effectExtent l="0" t="0" r="0" b="7620"/>
            <wp:docPr id="8" name="Bild 6" descr="Macintosh HD:Users:renerosner:Desktop:DSC02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renerosner:Desktop:DSC02447.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5759450" cy="3993148"/>
                    </a:xfrm>
                    <a:prstGeom prst="rect">
                      <a:avLst/>
                    </a:prstGeom>
                    <a:noFill/>
                    <a:ln>
                      <a:noFill/>
                    </a:ln>
                  </pic:spPr>
                </pic:pic>
              </a:graphicData>
            </a:graphic>
          </wp:inline>
        </w:drawing>
      </w:r>
    </w:p>
    <w:p w14:paraId="43961A86" w14:textId="77777777" w:rsidR="00AA0915" w:rsidRDefault="00AA0915" w:rsidP="002054B4">
      <w:pPr>
        <w:spacing w:before="60"/>
        <w:rPr>
          <w:rFonts w:cs="Arial"/>
        </w:rPr>
      </w:pPr>
    </w:p>
    <w:p w14:paraId="70845820" w14:textId="77777777" w:rsidR="00AA0915" w:rsidRDefault="001D6845" w:rsidP="00E9448F">
      <w:pPr>
        <w:spacing w:before="60" w:after="60"/>
        <w:jc w:val="center"/>
        <w:rPr>
          <w:rFonts w:cs="Arial"/>
        </w:rPr>
      </w:pPr>
      <w:r>
        <w:rPr>
          <w:noProof/>
          <w:lang w:eastAsia="de-DE"/>
        </w:rPr>
        <w:drawing>
          <wp:inline distT="0" distB="0" distL="0" distR="0" wp14:anchorId="5530131B" wp14:editId="3059DC9C">
            <wp:extent cx="5747385" cy="4297680"/>
            <wp:effectExtent l="0" t="0" r="5715" b="7620"/>
            <wp:docPr id="10" name="Bild 8" descr="Macintosh HD:Users:renerosner:Desktop:Bildschirmfoto 2016-12-01 um 09.5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renerosner:Desktop:Bildschirmfoto 2016-12-01 um 09.51.12.png"/>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5747385" cy="4297680"/>
                    </a:xfrm>
                    <a:prstGeom prst="rect">
                      <a:avLst/>
                    </a:prstGeom>
                    <a:noFill/>
                    <a:ln>
                      <a:noFill/>
                    </a:ln>
                  </pic:spPr>
                </pic:pic>
              </a:graphicData>
            </a:graphic>
          </wp:inline>
        </w:drawing>
      </w:r>
    </w:p>
    <w:p w14:paraId="467332B2" w14:textId="77777777" w:rsidR="001D6845" w:rsidRDefault="001D6845">
      <w:pPr>
        <w:spacing w:line="240" w:lineRule="auto"/>
        <w:rPr>
          <w:rFonts w:cs="Arial"/>
        </w:rPr>
      </w:pPr>
      <w:r>
        <w:rPr>
          <w:rFonts w:cs="Arial"/>
        </w:rPr>
        <w:br w:type="page"/>
      </w:r>
    </w:p>
    <w:p w14:paraId="4C6CAF3B" w14:textId="77777777" w:rsidR="001D6845" w:rsidRDefault="001D6845" w:rsidP="001D6845">
      <w:pPr>
        <w:spacing w:before="60" w:after="60"/>
        <w:jc w:val="center"/>
        <w:rPr>
          <w:rFonts w:cs="Arial"/>
        </w:rPr>
      </w:pPr>
      <w:r>
        <w:rPr>
          <w:noProof/>
          <w:lang w:eastAsia="de-DE"/>
        </w:rPr>
        <w:lastRenderedPageBreak/>
        <w:drawing>
          <wp:inline distT="0" distB="0" distL="0" distR="0" wp14:anchorId="0271126F" wp14:editId="46DCE3EC">
            <wp:extent cx="4896534" cy="4443211"/>
            <wp:effectExtent l="0" t="0" r="0" b="0"/>
            <wp:docPr id="13" name="Grafik 13" descr="C:\Users\Ines\AppData\Local\Microsoft\Windows\INetCacheContent.Word\20161123_13222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nes\AppData\Local\Microsoft\Windows\INetCacheContent.Word\20161123_132221_1.jpg"/>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4898740" cy="4445213"/>
                    </a:xfrm>
                    <a:prstGeom prst="rect">
                      <a:avLst/>
                    </a:prstGeom>
                    <a:noFill/>
                    <a:ln>
                      <a:noFill/>
                    </a:ln>
                  </pic:spPr>
                </pic:pic>
              </a:graphicData>
            </a:graphic>
          </wp:inline>
        </w:drawing>
      </w:r>
    </w:p>
    <w:p w14:paraId="008B38BD" w14:textId="77777777" w:rsidR="001D6845" w:rsidRDefault="001D6845" w:rsidP="002054B4">
      <w:pPr>
        <w:spacing w:before="60"/>
        <w:rPr>
          <w:rFonts w:cs="Arial"/>
        </w:rPr>
      </w:pPr>
    </w:p>
    <w:p w14:paraId="780C5704" w14:textId="77777777" w:rsidR="001D6845" w:rsidRDefault="001D6845" w:rsidP="001D6845">
      <w:pPr>
        <w:spacing w:before="60" w:after="60"/>
        <w:jc w:val="center"/>
        <w:rPr>
          <w:rFonts w:cs="Arial"/>
        </w:rPr>
      </w:pPr>
      <w:r>
        <w:rPr>
          <w:noProof/>
          <w:lang w:eastAsia="de-DE"/>
        </w:rPr>
        <w:drawing>
          <wp:inline distT="0" distB="0" distL="0" distR="0" wp14:anchorId="2320A609" wp14:editId="368E74D2">
            <wp:extent cx="5332157" cy="3644721"/>
            <wp:effectExtent l="0" t="0" r="1905" b="0"/>
            <wp:docPr id="14" name="Grafik 14" descr="C:\Users\Ines\AppData\Local\Microsoft\Windows\INetCacheContent.Word\20161123_125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nes\AppData\Local\Microsoft\Windows\INetCacheContent.Word\20161123_125634.jpg"/>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344014" cy="3652826"/>
                    </a:xfrm>
                    <a:prstGeom prst="rect">
                      <a:avLst/>
                    </a:prstGeom>
                    <a:noFill/>
                    <a:ln>
                      <a:noFill/>
                    </a:ln>
                  </pic:spPr>
                </pic:pic>
              </a:graphicData>
            </a:graphic>
          </wp:inline>
        </w:drawing>
      </w:r>
    </w:p>
    <w:p w14:paraId="0C7322AD" w14:textId="77777777" w:rsidR="001D6845" w:rsidRDefault="001D6845" w:rsidP="004E6F3B">
      <w:pPr>
        <w:spacing w:before="60" w:after="60"/>
        <w:rPr>
          <w:rFonts w:cs="Arial"/>
        </w:rPr>
      </w:pPr>
    </w:p>
    <w:p w14:paraId="38060D5B" w14:textId="77777777" w:rsidR="001D6845" w:rsidRDefault="001D6845">
      <w:pPr>
        <w:spacing w:line="240" w:lineRule="auto"/>
        <w:rPr>
          <w:rFonts w:cs="Arial"/>
        </w:rPr>
      </w:pPr>
      <w:r>
        <w:rPr>
          <w:rFonts w:cs="Arial"/>
        </w:rPr>
        <w:br w:type="page"/>
      </w:r>
    </w:p>
    <w:p w14:paraId="5B3B32F9" w14:textId="77777777" w:rsidR="001D6845" w:rsidRDefault="001D6845" w:rsidP="004E6F3B">
      <w:pPr>
        <w:spacing w:before="60" w:after="60"/>
        <w:rPr>
          <w:rFonts w:cs="Arial"/>
        </w:rPr>
      </w:pPr>
    </w:p>
    <w:p w14:paraId="091F6F46" w14:textId="77777777" w:rsidR="002C22B0" w:rsidRDefault="002C22B0" w:rsidP="004E6F3B">
      <w:pPr>
        <w:spacing w:before="60" w:after="60"/>
        <w:rPr>
          <w:rFonts w:cs="Arial"/>
        </w:rPr>
      </w:pPr>
      <w:r>
        <w:rPr>
          <w:noProof/>
          <w:lang w:eastAsia="de-DE"/>
        </w:rPr>
        <w:drawing>
          <wp:inline distT="0" distB="0" distL="0" distR="0" wp14:anchorId="1224760E" wp14:editId="1BD1C1CB">
            <wp:extent cx="5756912" cy="6769573"/>
            <wp:effectExtent l="0" t="0" r="0" b="0"/>
            <wp:docPr id="1672816819" name="picture" descr="C:\Users\Ines\AppData\Local\Microsoft\Windows\INetCacheContent.Word\20161123_131130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cstate="email">
                      <a:extLst>
                        <a:ext uri="{28A0092B-C50C-407E-A947-70E740481C1C}">
                          <a14:useLocalDpi xmlns:a14="http://schemas.microsoft.com/office/drawing/2010/main"/>
                        </a:ext>
                      </a:extLst>
                    </a:blip>
                    <a:stretch>
                      <a:fillRect/>
                    </a:stretch>
                  </pic:blipFill>
                  <pic:spPr>
                    <a:xfrm>
                      <a:off x="0" y="0"/>
                      <a:ext cx="5756912" cy="6769573"/>
                    </a:xfrm>
                    <a:prstGeom prst="rect">
                      <a:avLst/>
                    </a:prstGeom>
                  </pic:spPr>
                </pic:pic>
              </a:graphicData>
            </a:graphic>
          </wp:inline>
        </w:drawing>
      </w:r>
    </w:p>
    <w:p w14:paraId="15FC8ABA" w14:textId="77777777" w:rsidR="002C22B0" w:rsidRDefault="002C22B0" w:rsidP="004E6F3B">
      <w:pPr>
        <w:spacing w:before="60" w:after="60"/>
        <w:rPr>
          <w:rFonts w:cs="Arial"/>
        </w:rPr>
      </w:pPr>
    </w:p>
    <w:p w14:paraId="1462C130" w14:textId="77777777" w:rsidR="00306B43" w:rsidRDefault="00306B43">
      <w:pPr>
        <w:spacing w:line="240" w:lineRule="auto"/>
        <w:rPr>
          <w:rFonts w:cs="Arial"/>
        </w:rPr>
      </w:pPr>
      <w:r>
        <w:rPr>
          <w:rFonts w:cs="Arial"/>
        </w:rPr>
        <w:br w:type="page"/>
      </w:r>
    </w:p>
    <w:p w14:paraId="42C5CDFC" w14:textId="77777777" w:rsidR="000655AD" w:rsidRPr="000655AD" w:rsidRDefault="000655AD" w:rsidP="000655AD">
      <w:pPr>
        <w:ind w:left="360"/>
        <w:rPr>
          <w:rFonts w:cs="Arial"/>
        </w:rPr>
      </w:pPr>
    </w:p>
    <w:p w14:paraId="4F819195" w14:textId="77777777" w:rsidR="002C22B0" w:rsidRDefault="00ED4C35" w:rsidP="000655AD">
      <w:pPr>
        <w:pStyle w:val="Listenabsatz"/>
        <w:numPr>
          <w:ilvl w:val="0"/>
          <w:numId w:val="17"/>
        </w:numPr>
        <w:spacing w:after="240"/>
        <w:rPr>
          <w:rFonts w:cs="Arial"/>
        </w:rPr>
      </w:pPr>
      <w:r>
        <w:t>Küche</w:t>
      </w:r>
      <w:r w:rsidR="00327BA7">
        <w:t>ngeräte und Materialien:</w:t>
      </w:r>
    </w:p>
    <w:tbl>
      <w:tblPr>
        <w:tblStyle w:val="Tabellenraster"/>
        <w:tblW w:w="9239" w:type="dxa"/>
        <w:tblLook w:val="04A0" w:firstRow="1" w:lastRow="0" w:firstColumn="1" w:lastColumn="0" w:noHBand="0" w:noVBand="1"/>
      </w:tblPr>
      <w:tblGrid>
        <w:gridCol w:w="3063"/>
        <w:gridCol w:w="3097"/>
        <w:gridCol w:w="3079"/>
      </w:tblGrid>
      <w:tr w:rsidR="00327BA7" w14:paraId="391A07F5" w14:textId="77777777" w:rsidTr="000655AD">
        <w:trPr>
          <w:trHeight w:val="2550"/>
        </w:trPr>
        <w:tc>
          <w:tcPr>
            <w:tcW w:w="3063" w:type="dxa"/>
          </w:tcPr>
          <w:p w14:paraId="750A3B45" w14:textId="77777777" w:rsidR="00327BA7" w:rsidRDefault="00327BA7" w:rsidP="00C84C08">
            <w:pPr>
              <w:jc w:val="center"/>
              <w:rPr>
                <w:noProof/>
              </w:rPr>
            </w:pPr>
          </w:p>
          <w:p w14:paraId="2490B7F6" w14:textId="77777777" w:rsidR="00327BA7" w:rsidRDefault="00327BA7" w:rsidP="00C84C08">
            <w:pPr>
              <w:jc w:val="center"/>
            </w:pPr>
            <w:r>
              <w:rPr>
                <w:noProof/>
                <w:lang w:eastAsia="de-DE"/>
              </w:rPr>
              <w:drawing>
                <wp:inline distT="0" distB="0" distL="0" distR="0" wp14:anchorId="59043FE4" wp14:editId="1314020C">
                  <wp:extent cx="1539240" cy="1232222"/>
                  <wp:effectExtent l="0" t="0" r="3810" b="635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a:ext>
                            </a:extLst>
                          </a:blip>
                          <a:stretch>
                            <a:fillRect/>
                          </a:stretch>
                        </pic:blipFill>
                        <pic:spPr>
                          <a:xfrm>
                            <a:off x="0" y="0"/>
                            <a:ext cx="1607649" cy="1286986"/>
                          </a:xfrm>
                          <a:prstGeom prst="rect">
                            <a:avLst/>
                          </a:prstGeom>
                        </pic:spPr>
                      </pic:pic>
                    </a:graphicData>
                  </a:graphic>
                </wp:inline>
              </w:drawing>
            </w:r>
          </w:p>
        </w:tc>
        <w:tc>
          <w:tcPr>
            <w:tcW w:w="3097" w:type="dxa"/>
          </w:tcPr>
          <w:p w14:paraId="5EEE0F70" w14:textId="77777777" w:rsidR="00327BA7" w:rsidRDefault="00327BA7" w:rsidP="00C84C08">
            <w:pPr>
              <w:jc w:val="center"/>
            </w:pPr>
          </w:p>
          <w:p w14:paraId="6DD328EE" w14:textId="77777777" w:rsidR="00327BA7" w:rsidRDefault="00327BA7" w:rsidP="00C84C08">
            <w:pPr>
              <w:jc w:val="center"/>
            </w:pPr>
            <w:r>
              <w:rPr>
                <w:noProof/>
                <w:lang w:eastAsia="de-DE"/>
              </w:rPr>
              <w:drawing>
                <wp:inline distT="0" distB="0" distL="0" distR="0" wp14:anchorId="019F2F46" wp14:editId="52E54AA6">
                  <wp:extent cx="1649730" cy="1226585"/>
                  <wp:effectExtent l="0" t="0" r="762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742001" cy="1295189"/>
                          </a:xfrm>
                          <a:prstGeom prst="rect">
                            <a:avLst/>
                          </a:prstGeom>
                        </pic:spPr>
                      </pic:pic>
                    </a:graphicData>
                  </a:graphic>
                </wp:inline>
              </w:drawing>
            </w:r>
          </w:p>
        </w:tc>
        <w:tc>
          <w:tcPr>
            <w:tcW w:w="3079" w:type="dxa"/>
          </w:tcPr>
          <w:p w14:paraId="58D62C38" w14:textId="77777777" w:rsidR="00327BA7" w:rsidRDefault="00327BA7" w:rsidP="00C84C08"/>
          <w:p w14:paraId="2B6B40A1" w14:textId="77777777" w:rsidR="00327BA7" w:rsidRDefault="00327BA7" w:rsidP="00C84C08"/>
          <w:p w14:paraId="4C9B23A0" w14:textId="77777777" w:rsidR="00327BA7" w:rsidRDefault="00327BA7" w:rsidP="00C84C08"/>
          <w:p w14:paraId="76B2815F" w14:textId="77777777" w:rsidR="00327BA7" w:rsidRDefault="00327BA7" w:rsidP="00C84C08">
            <w:r>
              <w:rPr>
                <w:noProof/>
                <w:lang w:eastAsia="de-DE"/>
              </w:rPr>
              <w:drawing>
                <wp:inline distT="0" distB="0" distL="0" distR="0" wp14:anchorId="416DA151" wp14:editId="25D26BA8">
                  <wp:extent cx="1786890" cy="513834"/>
                  <wp:effectExtent l="0" t="0" r="3810" b="63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826154" cy="525125"/>
                          </a:xfrm>
                          <a:prstGeom prst="rect">
                            <a:avLst/>
                          </a:prstGeom>
                        </pic:spPr>
                      </pic:pic>
                    </a:graphicData>
                  </a:graphic>
                </wp:inline>
              </w:drawing>
            </w:r>
          </w:p>
        </w:tc>
      </w:tr>
      <w:tr w:rsidR="00327BA7" w14:paraId="3A2A2BF4" w14:textId="77777777" w:rsidTr="000655AD">
        <w:trPr>
          <w:trHeight w:val="2661"/>
        </w:trPr>
        <w:tc>
          <w:tcPr>
            <w:tcW w:w="3063" w:type="dxa"/>
          </w:tcPr>
          <w:p w14:paraId="36B011F4" w14:textId="77777777" w:rsidR="00327BA7" w:rsidRDefault="00327BA7" w:rsidP="00C84C08"/>
          <w:p w14:paraId="1BAD9037" w14:textId="77777777" w:rsidR="00327BA7" w:rsidRDefault="00327BA7" w:rsidP="00C84C08">
            <w:pPr>
              <w:jc w:val="center"/>
            </w:pPr>
            <w:r>
              <w:rPr>
                <w:noProof/>
                <w:lang w:eastAsia="de-DE"/>
              </w:rPr>
              <w:drawing>
                <wp:inline distT="0" distB="0" distL="0" distR="0" wp14:anchorId="1478CD99" wp14:editId="79741795">
                  <wp:extent cx="1546229" cy="1415415"/>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79976" cy="1446307"/>
                          </a:xfrm>
                          <a:prstGeom prst="rect">
                            <a:avLst/>
                          </a:prstGeom>
                        </pic:spPr>
                      </pic:pic>
                    </a:graphicData>
                  </a:graphic>
                </wp:inline>
              </w:drawing>
            </w:r>
          </w:p>
        </w:tc>
        <w:tc>
          <w:tcPr>
            <w:tcW w:w="3097" w:type="dxa"/>
          </w:tcPr>
          <w:p w14:paraId="6C8247E6" w14:textId="77777777" w:rsidR="00327BA7" w:rsidRDefault="00327BA7" w:rsidP="00C84C08"/>
          <w:p w14:paraId="5D0D2C0D" w14:textId="77777777" w:rsidR="00327BA7" w:rsidRDefault="00327BA7" w:rsidP="00C84C08">
            <w:pPr>
              <w:jc w:val="center"/>
            </w:pPr>
            <w:r>
              <w:rPr>
                <w:noProof/>
                <w:lang w:eastAsia="de-DE"/>
              </w:rPr>
              <w:drawing>
                <wp:inline distT="0" distB="0" distL="0" distR="0" wp14:anchorId="75B9A763" wp14:editId="6E576F55">
                  <wp:extent cx="1829648" cy="1318260"/>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875296" cy="1351150"/>
                          </a:xfrm>
                          <a:prstGeom prst="rect">
                            <a:avLst/>
                          </a:prstGeom>
                        </pic:spPr>
                      </pic:pic>
                    </a:graphicData>
                  </a:graphic>
                </wp:inline>
              </w:drawing>
            </w:r>
          </w:p>
        </w:tc>
        <w:tc>
          <w:tcPr>
            <w:tcW w:w="3079" w:type="dxa"/>
          </w:tcPr>
          <w:p w14:paraId="5D5FE555" w14:textId="77777777" w:rsidR="00327BA7" w:rsidRDefault="00327BA7" w:rsidP="00C84C08"/>
          <w:p w14:paraId="42EDDC53" w14:textId="77777777" w:rsidR="00327BA7" w:rsidRDefault="00327BA7" w:rsidP="00C84C08">
            <w:pPr>
              <w:jc w:val="center"/>
            </w:pPr>
            <w:r>
              <w:rPr>
                <w:noProof/>
                <w:lang w:eastAsia="de-DE"/>
              </w:rPr>
              <w:drawing>
                <wp:inline distT="0" distB="0" distL="0" distR="0" wp14:anchorId="2B56FF26" wp14:editId="4387249A">
                  <wp:extent cx="1010437" cy="1363980"/>
                  <wp:effectExtent l="0" t="0" r="0" b="762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026809" cy="1386081"/>
                          </a:xfrm>
                          <a:prstGeom prst="rect">
                            <a:avLst/>
                          </a:prstGeom>
                        </pic:spPr>
                      </pic:pic>
                    </a:graphicData>
                  </a:graphic>
                </wp:inline>
              </w:drawing>
            </w:r>
          </w:p>
        </w:tc>
      </w:tr>
      <w:tr w:rsidR="00327BA7" w14:paraId="0F7C50EB" w14:textId="77777777" w:rsidTr="000655AD">
        <w:trPr>
          <w:trHeight w:val="2550"/>
        </w:trPr>
        <w:tc>
          <w:tcPr>
            <w:tcW w:w="3063" w:type="dxa"/>
          </w:tcPr>
          <w:p w14:paraId="7EE4F445" w14:textId="77777777" w:rsidR="00327BA7" w:rsidRDefault="00327BA7" w:rsidP="00C84C08"/>
          <w:p w14:paraId="307C09F5" w14:textId="77777777" w:rsidR="00327BA7" w:rsidRDefault="00327BA7" w:rsidP="00C84C08">
            <w:pPr>
              <w:jc w:val="center"/>
            </w:pPr>
            <w:r>
              <w:rPr>
                <w:noProof/>
                <w:lang w:eastAsia="de-DE"/>
              </w:rPr>
              <w:drawing>
                <wp:inline distT="0" distB="0" distL="0" distR="0" wp14:anchorId="329412F2" wp14:editId="75A79013">
                  <wp:extent cx="1770571" cy="1210310"/>
                  <wp:effectExtent l="0" t="0" r="1270" b="889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92022" cy="1224973"/>
                          </a:xfrm>
                          <a:prstGeom prst="rect">
                            <a:avLst/>
                          </a:prstGeom>
                        </pic:spPr>
                      </pic:pic>
                    </a:graphicData>
                  </a:graphic>
                </wp:inline>
              </w:drawing>
            </w:r>
          </w:p>
        </w:tc>
        <w:tc>
          <w:tcPr>
            <w:tcW w:w="3097" w:type="dxa"/>
          </w:tcPr>
          <w:p w14:paraId="2196BE78" w14:textId="77777777" w:rsidR="00327BA7" w:rsidRDefault="00327BA7" w:rsidP="00C84C08"/>
          <w:p w14:paraId="2F15B97E" w14:textId="77777777" w:rsidR="00327BA7" w:rsidRDefault="00327BA7" w:rsidP="00C84C08">
            <w:pPr>
              <w:jc w:val="center"/>
            </w:pPr>
            <w:r>
              <w:rPr>
                <w:noProof/>
                <w:lang w:eastAsia="de-DE"/>
              </w:rPr>
              <w:drawing>
                <wp:inline distT="0" distB="0" distL="0" distR="0" wp14:anchorId="384F11A7" wp14:editId="4C650B1C">
                  <wp:extent cx="1112520" cy="1393139"/>
                  <wp:effectExtent l="0" t="0" r="0" b="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36613" cy="1423310"/>
                          </a:xfrm>
                          <a:prstGeom prst="rect">
                            <a:avLst/>
                          </a:prstGeom>
                        </pic:spPr>
                      </pic:pic>
                    </a:graphicData>
                  </a:graphic>
                </wp:inline>
              </w:drawing>
            </w:r>
          </w:p>
        </w:tc>
        <w:tc>
          <w:tcPr>
            <w:tcW w:w="3079" w:type="dxa"/>
          </w:tcPr>
          <w:p w14:paraId="6F79DD94" w14:textId="77777777" w:rsidR="00327BA7" w:rsidRDefault="00327BA7" w:rsidP="00C84C08"/>
          <w:p w14:paraId="3136698F" w14:textId="77777777" w:rsidR="00327BA7" w:rsidRDefault="00327BA7" w:rsidP="00C84C08">
            <w:pPr>
              <w:jc w:val="center"/>
            </w:pPr>
            <w:r>
              <w:rPr>
                <w:noProof/>
                <w:lang w:eastAsia="de-DE"/>
              </w:rPr>
              <w:drawing>
                <wp:inline distT="0" distB="0" distL="0" distR="0" wp14:anchorId="5B680A09" wp14:editId="4155E571">
                  <wp:extent cx="1817277" cy="1322968"/>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33804" cy="1335000"/>
                          </a:xfrm>
                          <a:prstGeom prst="rect">
                            <a:avLst/>
                          </a:prstGeom>
                        </pic:spPr>
                      </pic:pic>
                    </a:graphicData>
                  </a:graphic>
                </wp:inline>
              </w:drawing>
            </w:r>
          </w:p>
        </w:tc>
      </w:tr>
    </w:tbl>
    <w:p w14:paraId="2F39032A" w14:textId="77777777" w:rsidR="00327BA7" w:rsidRDefault="00327BA7" w:rsidP="004E6F3B">
      <w:pPr>
        <w:spacing w:before="60" w:after="60"/>
        <w:rPr>
          <w:rFonts w:cs="Arial"/>
        </w:rPr>
      </w:pPr>
    </w:p>
    <w:p w14:paraId="393B3A26" w14:textId="77777777" w:rsidR="00EA3BF5" w:rsidRPr="00EA3BF5" w:rsidRDefault="00EA3BF5" w:rsidP="004E6F3B">
      <w:pPr>
        <w:spacing w:before="60" w:after="60"/>
        <w:rPr>
          <w:rFonts w:cs="Arial"/>
          <w:i/>
        </w:rPr>
      </w:pPr>
      <w:r w:rsidRPr="00EA3BF5">
        <w:rPr>
          <w:rFonts w:cs="Arial"/>
          <w:i/>
        </w:rPr>
        <w:t>Arbeitsblatt 1</w:t>
      </w:r>
    </w:p>
    <w:p w14:paraId="3032A01E" w14:textId="77777777" w:rsidR="00EA3BF5" w:rsidRDefault="00EA3BF5" w:rsidP="004E6F3B">
      <w:pPr>
        <w:spacing w:before="60" w:after="60"/>
        <w:rPr>
          <w:rFonts w:cs="Arial"/>
        </w:rPr>
      </w:pPr>
    </w:p>
    <w:p w14:paraId="21357059" w14:textId="77777777" w:rsidR="0059319F" w:rsidRDefault="0059319F">
      <w:pPr>
        <w:spacing w:line="240" w:lineRule="auto"/>
        <w:rPr>
          <w:rFonts w:cs="Arial"/>
        </w:rPr>
      </w:pPr>
      <w:r>
        <w:rPr>
          <w:rFonts w:cs="Arial"/>
        </w:rPr>
        <w:br w:type="page"/>
      </w:r>
    </w:p>
    <w:p w14:paraId="1A23CAD2" w14:textId="77777777" w:rsidR="0059319F" w:rsidRDefault="0059319F" w:rsidP="000655AD">
      <w:pPr>
        <w:spacing w:before="60"/>
        <w:rPr>
          <w:rFonts w:cs="Arial"/>
        </w:rPr>
      </w:pPr>
    </w:p>
    <w:p w14:paraId="6A288E83" w14:textId="6FF8EA58" w:rsidR="0059319F" w:rsidRDefault="0059319F" w:rsidP="000655AD">
      <w:pPr>
        <w:pStyle w:val="Listenabsatz"/>
        <w:numPr>
          <w:ilvl w:val="0"/>
          <w:numId w:val="17"/>
        </w:numPr>
        <w:spacing w:before="60" w:after="240"/>
        <w:rPr>
          <w:rFonts w:cs="Arial"/>
        </w:rPr>
      </w:pPr>
      <w:r>
        <w:t>Arbeitsblatt für die Skizze des Tieres</w:t>
      </w:r>
      <w:r w:rsidR="00454788">
        <w:t>:</w:t>
      </w:r>
    </w:p>
    <w:tbl>
      <w:tblPr>
        <w:tblStyle w:val="Tabellenraster"/>
        <w:tblW w:w="0" w:type="auto"/>
        <w:tblLayout w:type="fixed"/>
        <w:tblLook w:val="04A0" w:firstRow="1" w:lastRow="0" w:firstColumn="1" w:lastColumn="0" w:noHBand="0" w:noVBand="1"/>
      </w:tblPr>
      <w:tblGrid>
        <w:gridCol w:w="3070"/>
        <w:gridCol w:w="3070"/>
        <w:gridCol w:w="3070"/>
      </w:tblGrid>
      <w:tr w:rsidR="0059319F" w14:paraId="6039C085" w14:textId="77777777" w:rsidTr="00C84C08">
        <w:tc>
          <w:tcPr>
            <w:tcW w:w="3070" w:type="dxa"/>
          </w:tcPr>
          <w:p w14:paraId="0851B2AD" w14:textId="77777777" w:rsidR="0059319F" w:rsidRDefault="0059319F" w:rsidP="00C84C08">
            <w:pPr>
              <w:spacing w:before="60" w:after="60"/>
              <w:rPr>
                <w:rFonts w:cs="Arial"/>
              </w:rPr>
            </w:pPr>
            <w:r>
              <w:rPr>
                <w:rFonts w:cs="Arial"/>
              </w:rPr>
              <w:t>Fach:</w:t>
            </w:r>
          </w:p>
        </w:tc>
        <w:tc>
          <w:tcPr>
            <w:tcW w:w="3070" w:type="dxa"/>
          </w:tcPr>
          <w:p w14:paraId="41404275" w14:textId="77777777" w:rsidR="0059319F" w:rsidRDefault="0059319F" w:rsidP="00C84C08">
            <w:pPr>
              <w:spacing w:before="60" w:after="60"/>
              <w:rPr>
                <w:rFonts w:cs="Arial"/>
              </w:rPr>
            </w:pPr>
            <w:r>
              <w:rPr>
                <w:rFonts w:cs="Arial"/>
              </w:rPr>
              <w:t>Thema:</w:t>
            </w:r>
          </w:p>
        </w:tc>
        <w:tc>
          <w:tcPr>
            <w:tcW w:w="3070" w:type="dxa"/>
          </w:tcPr>
          <w:p w14:paraId="59425167" w14:textId="77777777" w:rsidR="0059319F" w:rsidRDefault="0059319F" w:rsidP="00C84C08">
            <w:pPr>
              <w:spacing w:before="60" w:after="60"/>
              <w:rPr>
                <w:rFonts w:cs="Arial"/>
              </w:rPr>
            </w:pPr>
            <w:r>
              <w:rPr>
                <w:rFonts w:cs="Arial"/>
              </w:rPr>
              <w:t>Datum:</w:t>
            </w:r>
          </w:p>
        </w:tc>
      </w:tr>
      <w:tr w:rsidR="0059319F" w14:paraId="47A00BB7" w14:textId="77777777" w:rsidTr="00C84C08">
        <w:tc>
          <w:tcPr>
            <w:tcW w:w="9210" w:type="dxa"/>
            <w:gridSpan w:val="3"/>
          </w:tcPr>
          <w:p w14:paraId="229BA1EF" w14:textId="055CAB75" w:rsidR="0059319F" w:rsidRDefault="006E3E3F" w:rsidP="00C84C08">
            <w:pPr>
              <w:spacing w:before="60" w:after="60"/>
              <w:rPr>
                <w:rFonts w:cs="Arial"/>
              </w:rPr>
            </w:pPr>
            <w:r>
              <w:rPr>
                <w:rFonts w:cs="Arial"/>
              </w:rPr>
              <w:t>Namen/</w:t>
            </w:r>
            <w:r w:rsidR="0059319F">
              <w:rPr>
                <w:rFonts w:cs="Arial"/>
              </w:rPr>
              <w:t>Gruppe:</w:t>
            </w:r>
          </w:p>
        </w:tc>
      </w:tr>
    </w:tbl>
    <w:p w14:paraId="61EE46AB" w14:textId="77777777" w:rsidR="0059319F" w:rsidRDefault="0059319F" w:rsidP="0059319F">
      <w:pPr>
        <w:spacing w:before="60" w:after="60"/>
        <w:rPr>
          <w:rFonts w:cs="Arial"/>
        </w:rPr>
      </w:pPr>
    </w:p>
    <w:p w14:paraId="0D19EA23" w14:textId="77777777" w:rsidR="0059319F" w:rsidRDefault="0059319F" w:rsidP="0059319F">
      <w:pPr>
        <w:spacing w:before="60" w:after="60"/>
        <w:rPr>
          <w:rFonts w:cs="Arial"/>
        </w:rPr>
      </w:pPr>
    </w:p>
    <w:p w14:paraId="3637F64A" w14:textId="77777777" w:rsidR="0059319F" w:rsidRDefault="0059319F" w:rsidP="0059319F">
      <w:pPr>
        <w:spacing w:before="60" w:after="60"/>
        <w:rPr>
          <w:rFonts w:cs="Arial"/>
        </w:rPr>
      </w:pPr>
    </w:p>
    <w:p w14:paraId="1BF049DB" w14:textId="77777777" w:rsidR="0059319F" w:rsidRDefault="0059319F" w:rsidP="0059319F">
      <w:pPr>
        <w:spacing w:before="60" w:after="60"/>
        <w:rPr>
          <w:rFonts w:cs="Arial"/>
        </w:rPr>
      </w:pPr>
      <w:r>
        <w:rPr>
          <w:noProof/>
          <w:lang w:eastAsia="de-DE"/>
        </w:rPr>
        <mc:AlternateContent>
          <mc:Choice Requires="wps">
            <w:drawing>
              <wp:inline distT="0" distB="0" distL="0" distR="0" wp14:anchorId="175008A7" wp14:editId="22F174E4">
                <wp:extent cx="5834743" cy="6079672"/>
                <wp:effectExtent l="57150" t="19050" r="71120" b="92710"/>
                <wp:docPr id="25" name="Kreis: nicht ausgefüllt 9"/>
                <wp:cNvGraphicFramePr/>
                <a:graphic xmlns:a="http://schemas.openxmlformats.org/drawingml/2006/main">
                  <a:graphicData uri="http://schemas.microsoft.com/office/word/2010/wordprocessingShape">
                    <wps:wsp>
                      <wps:cNvSpPr/>
                      <wps:spPr>
                        <a:xfrm>
                          <a:off x="0" y="0"/>
                          <a:ext cx="5834743" cy="6079672"/>
                        </a:xfrm>
                        <a:prstGeom prst="donut">
                          <a:avLst>
                            <a:gd name="adj" fmla="val 9938"/>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Kreis: nicht ausgefüllt 9" o:spid="_x0000_s1026" type="#_x0000_t23" style="width:459.45pt;height:478.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" adj="2147" fillcolor="#254163 [1636]" strokecolor="#4579b8 [3044]">
                <v:fill color2="#4477b6 [3012]" rotate="t" angle="180" colors="0 #2c5d98;52429f #3c7bc7;1 #3a7ccb" focus="100%" type="gradient">
                  <o:fill v:ext="view" type="gradientUnscaled"/>
                </v:fill>
                <v:shadow on="t" color="black" opacity="22937f" origin=",.5" offset="0,.63889mm"/>
                <w10:anchorlock/>
              </v:shape>
            </w:pict>
          </mc:Fallback>
        </mc:AlternateContent>
      </w:r>
    </w:p>
    <w:p w14:paraId="6C4E0948" w14:textId="77777777" w:rsidR="0059319F" w:rsidRPr="00EA3BF5" w:rsidRDefault="0059319F" w:rsidP="0059319F">
      <w:pPr>
        <w:spacing w:before="60" w:after="60"/>
        <w:rPr>
          <w:rFonts w:cs="Arial"/>
          <w:i/>
        </w:rPr>
      </w:pPr>
      <w:r w:rsidRPr="00EA3BF5">
        <w:rPr>
          <w:rFonts w:cs="Arial"/>
          <w:i/>
        </w:rPr>
        <w:t>Arbeitsblatt 2</w:t>
      </w:r>
    </w:p>
    <w:p w14:paraId="08C70E3D" w14:textId="77777777" w:rsidR="0059319F" w:rsidRDefault="0059319F" w:rsidP="004E6F3B">
      <w:pPr>
        <w:spacing w:before="60" w:after="60"/>
        <w:rPr>
          <w:rFonts w:cs="Arial"/>
        </w:rPr>
      </w:pPr>
    </w:p>
    <w:p w14:paraId="5779F008" w14:textId="77777777" w:rsidR="00327BA7" w:rsidRDefault="00327BA7">
      <w:pPr>
        <w:spacing w:line="240" w:lineRule="auto"/>
        <w:rPr>
          <w:rFonts w:cs="Arial"/>
        </w:rPr>
      </w:pPr>
      <w:r>
        <w:rPr>
          <w:rFonts w:cs="Arial"/>
        </w:rPr>
        <w:br w:type="page"/>
      </w:r>
    </w:p>
    <w:p w14:paraId="7BFA53BF" w14:textId="77777777" w:rsidR="00327BA7" w:rsidRDefault="00327BA7" w:rsidP="000655AD">
      <w:pPr>
        <w:spacing w:before="60"/>
        <w:rPr>
          <w:rFonts w:cs="Arial"/>
        </w:rPr>
      </w:pPr>
    </w:p>
    <w:p w14:paraId="4D6BB55B" w14:textId="77777777" w:rsidR="00327BA7" w:rsidRDefault="00A6302D" w:rsidP="000655AD">
      <w:pPr>
        <w:pStyle w:val="Listenabsatz"/>
        <w:numPr>
          <w:ilvl w:val="0"/>
          <w:numId w:val="17"/>
        </w:numPr>
        <w:spacing w:before="60" w:after="240"/>
        <w:rPr>
          <w:rFonts w:cs="Arial"/>
        </w:rPr>
      </w:pPr>
      <w:r>
        <w:t>Hilfekärtchen</w:t>
      </w:r>
      <w:r w:rsidR="00327BA7">
        <w:t>:</w:t>
      </w:r>
    </w:p>
    <w:tbl>
      <w:tblPr>
        <w:tblStyle w:val="Tabellenraster"/>
        <w:tblW w:w="0" w:type="auto"/>
        <w:tblLayout w:type="fixed"/>
        <w:tblLook w:val="04A0" w:firstRow="1" w:lastRow="0" w:firstColumn="1" w:lastColumn="0" w:noHBand="0" w:noVBand="1"/>
      </w:tblPr>
      <w:tblGrid>
        <w:gridCol w:w="4605"/>
        <w:gridCol w:w="4605"/>
      </w:tblGrid>
      <w:tr w:rsidR="00A6302D" w14:paraId="00E8BC61" w14:textId="77777777" w:rsidTr="00A6302D">
        <w:tc>
          <w:tcPr>
            <w:tcW w:w="4605" w:type="dxa"/>
          </w:tcPr>
          <w:p w14:paraId="3B79B174" w14:textId="77777777" w:rsidR="00814710" w:rsidRPr="002A515E" w:rsidRDefault="00814710" w:rsidP="00814710">
            <w:pPr>
              <w:rPr>
                <w:rFonts w:cs="Arial"/>
              </w:rPr>
            </w:pPr>
            <w:r w:rsidRPr="002A515E">
              <w:rPr>
                <w:rFonts w:cs="Arial"/>
                <w:noProof/>
                <w:lang w:eastAsia="de-DE"/>
              </w:rPr>
              <w:drawing>
                <wp:anchor distT="0" distB="0" distL="114300" distR="114300" simplePos="0" relativeHeight="251672576" behindDoc="0" locked="0" layoutInCell="1" allowOverlap="1" wp14:anchorId="70689159" wp14:editId="769CF525">
                  <wp:simplePos x="0" y="0"/>
                  <wp:positionH relativeFrom="column">
                    <wp:posOffset>65405</wp:posOffset>
                  </wp:positionH>
                  <wp:positionV relativeFrom="paragraph">
                    <wp:posOffset>1905</wp:posOffset>
                  </wp:positionV>
                  <wp:extent cx="2604770" cy="2207260"/>
                  <wp:effectExtent l="0" t="0" r="5080" b="2540"/>
                  <wp:wrapTight wrapText="bothSides">
                    <wp:wrapPolygon edited="0">
                      <wp:start x="0" y="0"/>
                      <wp:lineTo x="0" y="21438"/>
                      <wp:lineTo x="21484" y="21438"/>
                      <wp:lineTo x="21484" y="0"/>
                      <wp:lineTo x="0" y="0"/>
                    </wp:wrapPolygon>
                  </wp:wrapTight>
                  <wp:docPr id="22" name="Bild 15" descr="Macintosh HD:Users:renerosner:Desktop:Bildschirmfoto 2016-12-05 um 13.2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rosner:Desktop:Bildschirmfoto 2016-12-05 um 13.22.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04770" cy="220726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2A515E">
              <w:rPr>
                <w:rFonts w:cs="Arial"/>
              </w:rPr>
              <w:t xml:space="preserve">Mit dem </w:t>
            </w:r>
            <w:r w:rsidRPr="002A515E">
              <w:rPr>
                <w:rFonts w:cs="Arial"/>
                <w:b/>
              </w:rPr>
              <w:t>Ausstechwerkzeug</w:t>
            </w:r>
            <w:r w:rsidRPr="002A515E">
              <w:rPr>
                <w:rFonts w:cs="Arial"/>
              </w:rPr>
              <w:t xml:space="preserve"> kannst du dein Obst und Gemüse bearbeiten. Das ist ein spezielles Werkzeug und hat dementspr</w:t>
            </w:r>
            <w:r w:rsidRPr="002A515E">
              <w:rPr>
                <w:rFonts w:cs="Arial"/>
              </w:rPr>
              <w:t>e</w:t>
            </w:r>
            <w:r w:rsidRPr="002A515E">
              <w:rPr>
                <w:rFonts w:cs="Arial"/>
              </w:rPr>
              <w:t>chend eine spezielle Handhabung.</w:t>
            </w:r>
          </w:p>
          <w:p w14:paraId="46996FCE" w14:textId="2E1F0A94" w:rsidR="00A6302D" w:rsidRDefault="00814710" w:rsidP="00814710">
            <w:pPr>
              <w:spacing w:before="60" w:after="60"/>
              <w:rPr>
                <w:rFonts w:cs="Arial"/>
              </w:rPr>
            </w:pPr>
            <w:r w:rsidRPr="002A515E">
              <w:rPr>
                <w:rFonts w:cs="Arial"/>
              </w:rPr>
              <w:t>Damit kannst du z.</w:t>
            </w:r>
            <w:r w:rsidR="00454788">
              <w:rPr>
                <w:rFonts w:cs="Arial"/>
              </w:rPr>
              <w:t> </w:t>
            </w:r>
            <w:r w:rsidRPr="002A515E">
              <w:rPr>
                <w:rFonts w:cs="Arial"/>
              </w:rPr>
              <w:t>B. kleine Kügelchen au</w:t>
            </w:r>
            <w:r w:rsidRPr="002A515E">
              <w:rPr>
                <w:rFonts w:cs="Arial"/>
              </w:rPr>
              <w:t>s</w:t>
            </w:r>
            <w:r w:rsidRPr="002A515E">
              <w:rPr>
                <w:rFonts w:cs="Arial"/>
              </w:rPr>
              <w:t>stechen oder ganze Stücke herauskratzen.</w:t>
            </w:r>
          </w:p>
        </w:tc>
        <w:tc>
          <w:tcPr>
            <w:tcW w:w="4605" w:type="dxa"/>
          </w:tcPr>
          <w:p w14:paraId="07630250" w14:textId="77777777" w:rsidR="00814710" w:rsidRDefault="00814710" w:rsidP="00814710">
            <w:pPr>
              <w:jc w:val="center"/>
              <w:rPr>
                <w:rFonts w:ascii="Times" w:hAnsi="Times" w:cs="Times"/>
                <w:sz w:val="28"/>
                <w:szCs w:val="28"/>
              </w:rPr>
            </w:pPr>
            <w:r>
              <w:rPr>
                <w:rFonts w:ascii="Times" w:hAnsi="Times" w:cs="Times"/>
                <w:noProof/>
                <w:sz w:val="28"/>
                <w:szCs w:val="28"/>
                <w:lang w:eastAsia="de-DE"/>
              </w:rPr>
              <w:drawing>
                <wp:inline distT="0" distB="0" distL="0" distR="0" wp14:anchorId="7E758958" wp14:editId="7E22ED60">
                  <wp:extent cx="2055495" cy="3027884"/>
                  <wp:effectExtent l="0" t="0" r="1905" b="0"/>
                  <wp:docPr id="23" name="Bild 21" descr="Macintosh HD:Users:renerosner:Desktop:Bildschirmfoto 2016-12-05 um 16.19.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enerosner:Desktop:Bildschirmfoto 2016-12-05 um 16.19.57.png"/>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055619" cy="3028066"/>
                          </a:xfrm>
                          <a:prstGeom prst="rect">
                            <a:avLst/>
                          </a:prstGeom>
                          <a:noFill/>
                          <a:ln>
                            <a:noFill/>
                          </a:ln>
                        </pic:spPr>
                      </pic:pic>
                    </a:graphicData>
                  </a:graphic>
                </wp:inline>
              </w:drawing>
            </w:r>
          </w:p>
          <w:p w14:paraId="7C5C6DAF" w14:textId="1C363051" w:rsidR="00A6302D" w:rsidRPr="002A515E" w:rsidRDefault="00814710" w:rsidP="00814710">
            <w:pPr>
              <w:spacing w:before="60" w:after="60"/>
              <w:rPr>
                <w:rFonts w:cs="Arial"/>
              </w:rPr>
            </w:pPr>
            <w:r w:rsidRPr="002A515E">
              <w:rPr>
                <w:rFonts w:cs="Arial"/>
              </w:rPr>
              <w:t xml:space="preserve">Diese </w:t>
            </w:r>
            <w:r w:rsidRPr="002A515E">
              <w:rPr>
                <w:rFonts w:cs="Arial"/>
                <w:b/>
              </w:rPr>
              <w:t>Messer</w:t>
            </w:r>
            <w:r w:rsidRPr="002A515E">
              <w:rPr>
                <w:rFonts w:cs="Arial"/>
              </w:rPr>
              <w:t xml:space="preserve"> stehen dir zu Verfügung. J</w:t>
            </w:r>
            <w:r w:rsidRPr="002A515E">
              <w:rPr>
                <w:rFonts w:cs="Arial"/>
              </w:rPr>
              <w:t>e</w:t>
            </w:r>
            <w:r w:rsidRPr="002A515E">
              <w:rPr>
                <w:rFonts w:cs="Arial"/>
              </w:rPr>
              <w:t>des dieser Messer ist für einen bestimmten Zweck vorgesehen und verschiedene Schneidetechniken sind damit möglich. Falls du Fragen hierzu hast, melde dich</w:t>
            </w:r>
            <w:r w:rsidR="00454788">
              <w:rPr>
                <w:rFonts w:cs="Arial"/>
              </w:rPr>
              <w:t>,</w:t>
            </w:r>
            <w:r w:rsidRPr="002A515E">
              <w:rPr>
                <w:rFonts w:cs="Arial"/>
              </w:rPr>
              <w:t xml:space="preserve"> und de</w:t>
            </w:r>
            <w:r w:rsidRPr="002A515E">
              <w:rPr>
                <w:rFonts w:cs="Arial"/>
              </w:rPr>
              <w:t>i</w:t>
            </w:r>
            <w:r w:rsidRPr="002A515E">
              <w:rPr>
                <w:rFonts w:cs="Arial"/>
              </w:rPr>
              <w:t>ne Lehrkraft hilft dir weiter.</w:t>
            </w:r>
          </w:p>
        </w:tc>
      </w:tr>
      <w:tr w:rsidR="00A6302D" w14:paraId="40DEC986" w14:textId="77777777" w:rsidTr="00A6302D">
        <w:tc>
          <w:tcPr>
            <w:tcW w:w="4605" w:type="dxa"/>
          </w:tcPr>
          <w:p w14:paraId="7B8F74A1" w14:textId="77777777" w:rsidR="00814710" w:rsidRDefault="00814710" w:rsidP="00814710">
            <w:pPr>
              <w:jc w:val="center"/>
              <w:rPr>
                <w:rFonts w:ascii="Times" w:hAnsi="Times" w:cs="Times"/>
                <w:sz w:val="28"/>
                <w:szCs w:val="28"/>
              </w:rPr>
            </w:pPr>
            <w:r>
              <w:rPr>
                <w:rFonts w:ascii="Times" w:hAnsi="Times" w:cs="Times"/>
                <w:noProof/>
                <w:sz w:val="28"/>
                <w:szCs w:val="28"/>
                <w:lang w:eastAsia="de-DE"/>
              </w:rPr>
              <w:drawing>
                <wp:inline distT="0" distB="0" distL="0" distR="0" wp14:anchorId="1CF9782F" wp14:editId="298463BD">
                  <wp:extent cx="2053710" cy="2940254"/>
                  <wp:effectExtent l="0" t="0" r="3810" b="6350"/>
                  <wp:docPr id="24" name="Bild 22" descr="Macintosh HD:Users:renerosner:Desktop:Bildschirmfoto 2016-12-05 um 16.20.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renerosner:Desktop:Bildschirmfoto 2016-12-05 um 16.20.19.png"/>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2055307" cy="2942540"/>
                          </a:xfrm>
                          <a:prstGeom prst="rect">
                            <a:avLst/>
                          </a:prstGeom>
                          <a:noFill/>
                          <a:ln>
                            <a:noFill/>
                          </a:ln>
                        </pic:spPr>
                      </pic:pic>
                    </a:graphicData>
                  </a:graphic>
                </wp:inline>
              </w:drawing>
            </w:r>
          </w:p>
          <w:p w14:paraId="497A48D0" w14:textId="65E85835" w:rsidR="00A6302D" w:rsidRPr="002A515E" w:rsidRDefault="00814710" w:rsidP="00814710">
            <w:pPr>
              <w:spacing w:before="60" w:after="60"/>
              <w:rPr>
                <w:rFonts w:cs="Arial"/>
              </w:rPr>
            </w:pPr>
            <w:r w:rsidRPr="002A515E">
              <w:rPr>
                <w:rFonts w:cs="Arial"/>
              </w:rPr>
              <w:t xml:space="preserve">Mit dem </w:t>
            </w:r>
            <w:proofErr w:type="spellStart"/>
            <w:r w:rsidRPr="002A515E">
              <w:rPr>
                <w:rFonts w:cs="Arial"/>
                <w:b/>
              </w:rPr>
              <w:t>Schäler</w:t>
            </w:r>
            <w:proofErr w:type="spellEnd"/>
            <w:r w:rsidRPr="002A515E">
              <w:rPr>
                <w:rFonts w:cs="Arial"/>
                <w:b/>
              </w:rPr>
              <w:t xml:space="preserve"> </w:t>
            </w:r>
            <w:r w:rsidRPr="002A515E">
              <w:rPr>
                <w:rFonts w:cs="Arial"/>
              </w:rPr>
              <w:t>kannst du z.</w:t>
            </w:r>
            <w:r w:rsidR="00454788">
              <w:rPr>
                <w:rFonts w:cs="Arial"/>
              </w:rPr>
              <w:t> </w:t>
            </w:r>
            <w:r w:rsidRPr="002A515E">
              <w:rPr>
                <w:rFonts w:cs="Arial"/>
              </w:rPr>
              <w:t>B. einen Apfel (oder andere Obst- und Gemüsesorten) schälen.</w:t>
            </w:r>
          </w:p>
        </w:tc>
        <w:tc>
          <w:tcPr>
            <w:tcW w:w="4605" w:type="dxa"/>
          </w:tcPr>
          <w:p w14:paraId="73483065" w14:textId="77777777" w:rsidR="002A515E" w:rsidRDefault="002A515E" w:rsidP="00250E3D">
            <w:pPr>
              <w:rPr>
                <w:rFonts w:cs="Arial"/>
              </w:rPr>
            </w:pPr>
          </w:p>
          <w:p w14:paraId="337594EB" w14:textId="77777777" w:rsidR="00A6302D" w:rsidRPr="00250E3D" w:rsidRDefault="00250E3D" w:rsidP="00250E3D">
            <w:pPr>
              <w:rPr>
                <w:rFonts w:cs="Arial"/>
              </w:rPr>
            </w:pPr>
            <w:r w:rsidRPr="00250E3D">
              <w:rPr>
                <w:rFonts w:cs="Arial"/>
              </w:rPr>
              <w:t xml:space="preserve">Die </w:t>
            </w:r>
            <w:r w:rsidRPr="00250E3D">
              <w:rPr>
                <w:rFonts w:cs="Arial"/>
                <w:b/>
                <w:bCs/>
              </w:rPr>
              <w:t>Zahnstocher</w:t>
            </w:r>
            <w:r w:rsidRPr="00250E3D">
              <w:rPr>
                <w:rFonts w:cs="Arial"/>
              </w:rPr>
              <w:t xml:space="preserve"> sollten möglichst unsich</w:t>
            </w:r>
            <w:r w:rsidRPr="00250E3D">
              <w:rPr>
                <w:rFonts w:cs="Arial"/>
              </w:rPr>
              <w:t>t</w:t>
            </w:r>
            <w:r w:rsidRPr="00250E3D">
              <w:rPr>
                <w:rFonts w:cs="Arial"/>
              </w:rPr>
              <w:t>bar eingesetzt werden und dienen vor allem dazu, der Konstruktion Halt zu geben oder Obstteile zusammenzufügen. Sie können auch gekürzt werden.</w:t>
            </w:r>
          </w:p>
        </w:tc>
      </w:tr>
    </w:tbl>
    <w:p w14:paraId="3DE5DE77" w14:textId="77777777" w:rsidR="00464888" w:rsidRDefault="00464888" w:rsidP="004E6F3B">
      <w:pPr>
        <w:spacing w:before="60" w:after="60"/>
        <w:rPr>
          <w:rFonts w:cs="Arial"/>
        </w:rPr>
      </w:pPr>
    </w:p>
    <w:p w14:paraId="36944B54" w14:textId="77777777" w:rsidR="003E2F7E" w:rsidRDefault="003E2F7E">
      <w:pPr>
        <w:spacing w:line="240" w:lineRule="auto"/>
        <w:rPr>
          <w:rFonts w:cs="Arial"/>
        </w:rPr>
      </w:pPr>
      <w:r>
        <w:rPr>
          <w:rFonts w:cs="Arial"/>
        </w:rPr>
        <w:br w:type="page"/>
      </w:r>
    </w:p>
    <w:p w14:paraId="721AB605" w14:textId="77777777" w:rsidR="003E2F7E" w:rsidRDefault="003E2F7E" w:rsidP="000655AD">
      <w:pPr>
        <w:spacing w:before="60"/>
        <w:rPr>
          <w:rFonts w:cs="Arial"/>
        </w:rPr>
      </w:pPr>
    </w:p>
    <w:p w14:paraId="05C5DC39" w14:textId="77777777" w:rsidR="003E2F7E" w:rsidRDefault="003E2F7E" w:rsidP="000655AD">
      <w:pPr>
        <w:pStyle w:val="Listenabsatz"/>
        <w:numPr>
          <w:ilvl w:val="0"/>
          <w:numId w:val="17"/>
        </w:numPr>
        <w:spacing w:before="60" w:after="240"/>
        <w:rPr>
          <w:rFonts w:cs="Arial"/>
        </w:rPr>
      </w:pPr>
      <w:r>
        <w:t>Hinweiskärtchen:</w:t>
      </w:r>
    </w:p>
    <w:tbl>
      <w:tblPr>
        <w:tblStyle w:val="Tabellenraster"/>
        <w:tblW w:w="0" w:type="auto"/>
        <w:tblLayout w:type="fixed"/>
        <w:tblLook w:val="04A0" w:firstRow="1" w:lastRow="0" w:firstColumn="1" w:lastColumn="0" w:noHBand="0" w:noVBand="1"/>
      </w:tblPr>
      <w:tblGrid>
        <w:gridCol w:w="4605"/>
        <w:gridCol w:w="4605"/>
      </w:tblGrid>
      <w:tr w:rsidR="00B81C9E" w14:paraId="128AB321" w14:textId="77777777" w:rsidTr="00B81C9E">
        <w:tc>
          <w:tcPr>
            <w:tcW w:w="4605" w:type="dxa"/>
          </w:tcPr>
          <w:p w14:paraId="5B3D824B" w14:textId="77777777" w:rsidR="00B81C9E" w:rsidRPr="00B81C9E" w:rsidRDefault="00B81C9E" w:rsidP="00B81C9E">
            <w:pPr>
              <w:spacing w:before="60" w:after="60"/>
              <w:rPr>
                <w:rFonts w:cs="Arial"/>
              </w:rPr>
            </w:pPr>
            <w:r w:rsidRPr="00B81C9E">
              <w:rPr>
                <w:rFonts w:cs="Arial"/>
              </w:rPr>
              <w:t xml:space="preserve">Die </w:t>
            </w:r>
            <w:r w:rsidRPr="00B81C9E">
              <w:rPr>
                <w:rFonts w:cs="Arial"/>
                <w:b/>
                <w:bCs/>
              </w:rPr>
              <w:t>Banane</w:t>
            </w:r>
            <w:r w:rsidRPr="00B81C9E">
              <w:rPr>
                <w:rFonts w:cs="Arial"/>
              </w:rPr>
              <w:t xml:space="preserve"> eignet sich besonders zur Ve</w:t>
            </w:r>
            <w:r w:rsidRPr="00B81C9E">
              <w:rPr>
                <w:rFonts w:cs="Arial"/>
              </w:rPr>
              <w:t>r</w:t>
            </w:r>
            <w:r w:rsidRPr="00B81C9E">
              <w:rPr>
                <w:rFonts w:cs="Arial"/>
              </w:rPr>
              <w:t>arbeitung in Scheiben oder im Längsschnitt. Richtet man sie mit der Schale an, so behält sie mehr Stabilität und bleibt auch länger ansehnlich. Durch das Beträufeln mit etwas Zitronensaft verhinderst Du, dass die Fruchtstücke braun und trocken werden.</w:t>
            </w:r>
          </w:p>
        </w:tc>
        <w:tc>
          <w:tcPr>
            <w:tcW w:w="4605" w:type="dxa"/>
          </w:tcPr>
          <w:p w14:paraId="61BC5EB8" w14:textId="462B35F3" w:rsidR="00B81C9E" w:rsidRPr="00B81C9E" w:rsidRDefault="00B81C9E" w:rsidP="00B81C9E">
            <w:pPr>
              <w:spacing w:before="60" w:after="60"/>
              <w:rPr>
                <w:rFonts w:cs="Arial"/>
              </w:rPr>
            </w:pPr>
            <w:r w:rsidRPr="00B81C9E">
              <w:rPr>
                <w:rFonts w:cs="Arial"/>
              </w:rPr>
              <w:t xml:space="preserve">Verschiedene </w:t>
            </w:r>
            <w:r w:rsidRPr="00B81C9E">
              <w:rPr>
                <w:rFonts w:cs="Arial"/>
                <w:b/>
                <w:bCs/>
              </w:rPr>
              <w:t xml:space="preserve">Beeren </w:t>
            </w:r>
            <w:r w:rsidRPr="00B81C9E">
              <w:rPr>
                <w:rFonts w:cs="Arial"/>
              </w:rPr>
              <w:t>lassen sich auf</w:t>
            </w:r>
            <w:r w:rsidR="00454788">
              <w:rPr>
                <w:rFonts w:cs="Arial"/>
              </w:rPr>
              <w:t>g</w:t>
            </w:r>
            <w:r w:rsidRPr="00B81C9E">
              <w:rPr>
                <w:rFonts w:cs="Arial"/>
              </w:rPr>
              <w:t xml:space="preserve">rund ihrer Größe am </w:t>
            </w:r>
            <w:r w:rsidR="006D346A">
              <w:rPr>
                <w:rFonts w:cs="Arial"/>
              </w:rPr>
              <w:t>b</w:t>
            </w:r>
            <w:r w:rsidRPr="00B81C9E">
              <w:rPr>
                <w:rFonts w:cs="Arial"/>
              </w:rPr>
              <w:t>esten im Ganzen in Ve</w:t>
            </w:r>
            <w:r w:rsidRPr="00B81C9E">
              <w:rPr>
                <w:rFonts w:cs="Arial"/>
              </w:rPr>
              <w:t>r</w:t>
            </w:r>
            <w:r w:rsidRPr="00B81C9E">
              <w:rPr>
                <w:rFonts w:cs="Arial"/>
              </w:rPr>
              <w:t>bindung mit einem (unsichtbar angebrac</w:t>
            </w:r>
            <w:r w:rsidRPr="00B81C9E">
              <w:rPr>
                <w:rFonts w:cs="Arial"/>
              </w:rPr>
              <w:t>h</w:t>
            </w:r>
            <w:r w:rsidRPr="00B81C9E">
              <w:rPr>
                <w:rFonts w:cs="Arial"/>
              </w:rPr>
              <w:t>ten) Zahnstocher verwenden. Bei der Ve</w:t>
            </w:r>
            <w:r w:rsidRPr="00B81C9E">
              <w:rPr>
                <w:rFonts w:cs="Arial"/>
              </w:rPr>
              <w:t>r</w:t>
            </w:r>
            <w:r w:rsidRPr="00B81C9E">
              <w:rPr>
                <w:rFonts w:cs="Arial"/>
              </w:rPr>
              <w:t>wendung für eine bildhafte (zwei-dimensionale) Präsentation kannst du durch das Halbieren verhindern, dass die einze</w:t>
            </w:r>
            <w:r w:rsidRPr="00B81C9E">
              <w:rPr>
                <w:rFonts w:cs="Arial"/>
              </w:rPr>
              <w:t>l</w:t>
            </w:r>
            <w:r w:rsidRPr="00B81C9E">
              <w:rPr>
                <w:rFonts w:cs="Arial"/>
              </w:rPr>
              <w:t>nen Früchte herumrollen.</w:t>
            </w:r>
          </w:p>
        </w:tc>
      </w:tr>
      <w:tr w:rsidR="00B81C9E" w14:paraId="4FEC7F16" w14:textId="77777777" w:rsidTr="00B81C9E">
        <w:tc>
          <w:tcPr>
            <w:tcW w:w="4605" w:type="dxa"/>
          </w:tcPr>
          <w:p w14:paraId="6E06BD3F" w14:textId="02C1845F" w:rsidR="00B81C9E" w:rsidRPr="00B81C9E" w:rsidRDefault="00B81C9E" w:rsidP="00B81C9E">
            <w:pPr>
              <w:spacing w:before="60" w:after="60"/>
              <w:rPr>
                <w:rFonts w:cs="Arial"/>
              </w:rPr>
            </w:pPr>
            <w:r w:rsidRPr="00B81C9E">
              <w:rPr>
                <w:rFonts w:cs="Arial"/>
              </w:rPr>
              <w:t xml:space="preserve">Die </w:t>
            </w:r>
            <w:r w:rsidRPr="00B81C9E">
              <w:rPr>
                <w:rFonts w:cs="Arial"/>
                <w:b/>
                <w:bCs/>
              </w:rPr>
              <w:t xml:space="preserve">Kiwi </w:t>
            </w:r>
            <w:r w:rsidRPr="00B81C9E">
              <w:rPr>
                <w:rFonts w:cs="Arial"/>
              </w:rPr>
              <w:t>lässt sich gut in Scheiben schne</w:t>
            </w:r>
            <w:r w:rsidRPr="00B81C9E">
              <w:rPr>
                <w:rFonts w:cs="Arial"/>
              </w:rPr>
              <w:t>i</w:t>
            </w:r>
            <w:r w:rsidRPr="00B81C9E">
              <w:rPr>
                <w:rFonts w:cs="Arial"/>
              </w:rPr>
              <w:t>den, als halbe oder ganze Frucht verwenden und dient auch als „Grundlage“ für eine pla</w:t>
            </w:r>
            <w:r w:rsidRPr="00B81C9E">
              <w:rPr>
                <w:rFonts w:cs="Arial"/>
              </w:rPr>
              <w:t>s</w:t>
            </w:r>
            <w:r w:rsidRPr="00B81C9E">
              <w:rPr>
                <w:rFonts w:cs="Arial"/>
              </w:rPr>
              <w:t>tische (dreidimensionale) Darstellung. Du kannst sie schälen oder mit der Schale ve</w:t>
            </w:r>
            <w:r w:rsidRPr="00B81C9E">
              <w:rPr>
                <w:rFonts w:cs="Arial"/>
              </w:rPr>
              <w:t>r</w:t>
            </w:r>
            <w:r w:rsidRPr="00B81C9E">
              <w:rPr>
                <w:rFonts w:cs="Arial"/>
              </w:rPr>
              <w:t>wenden.</w:t>
            </w:r>
          </w:p>
        </w:tc>
        <w:tc>
          <w:tcPr>
            <w:tcW w:w="4605" w:type="dxa"/>
          </w:tcPr>
          <w:p w14:paraId="139705F0" w14:textId="77777777" w:rsidR="00B81C9E" w:rsidRPr="00B81C9E" w:rsidRDefault="00B81C9E" w:rsidP="00B81C9E">
            <w:pPr>
              <w:spacing w:before="60" w:after="60"/>
              <w:rPr>
                <w:rFonts w:cs="Arial"/>
              </w:rPr>
            </w:pPr>
            <w:r w:rsidRPr="00B81C9E">
              <w:rPr>
                <w:rFonts w:cs="Arial"/>
              </w:rPr>
              <w:t xml:space="preserve">Die </w:t>
            </w:r>
            <w:r w:rsidRPr="00B81C9E">
              <w:rPr>
                <w:rFonts w:cs="Arial"/>
                <w:b/>
                <w:bCs/>
              </w:rPr>
              <w:t xml:space="preserve">Orange </w:t>
            </w:r>
            <w:r w:rsidRPr="00B81C9E">
              <w:rPr>
                <w:rFonts w:cs="Arial"/>
              </w:rPr>
              <w:t>ist zum Schnitzen eher ung</w:t>
            </w:r>
            <w:r w:rsidRPr="00B81C9E">
              <w:rPr>
                <w:rFonts w:cs="Arial"/>
              </w:rPr>
              <w:t>e</w:t>
            </w:r>
            <w:r w:rsidRPr="00B81C9E">
              <w:rPr>
                <w:rFonts w:cs="Arial"/>
              </w:rPr>
              <w:t>eignet.</w:t>
            </w:r>
            <w:r w:rsidRPr="00B81C9E">
              <w:rPr>
                <w:rFonts w:cs="Arial"/>
                <w:b/>
                <w:bCs/>
              </w:rPr>
              <w:t xml:space="preserve"> </w:t>
            </w:r>
            <w:r w:rsidRPr="00B81C9E">
              <w:rPr>
                <w:rFonts w:cs="Arial"/>
              </w:rPr>
              <w:t>Wenn du die einzelnen Segmente nutzen willst, so bedenke, dass diese schnell trocken werden. Das gilt auch für den Abrieb der Schale.</w:t>
            </w:r>
          </w:p>
          <w:p w14:paraId="23CB78F8" w14:textId="77777777" w:rsidR="00B81C9E" w:rsidRPr="00B81C9E" w:rsidRDefault="00B81C9E" w:rsidP="00B81C9E">
            <w:pPr>
              <w:spacing w:before="60" w:after="60"/>
              <w:rPr>
                <w:rFonts w:cs="Arial"/>
              </w:rPr>
            </w:pPr>
          </w:p>
        </w:tc>
      </w:tr>
      <w:tr w:rsidR="00B81C9E" w14:paraId="78B8E0D4" w14:textId="77777777" w:rsidTr="00B81C9E">
        <w:tc>
          <w:tcPr>
            <w:tcW w:w="4605" w:type="dxa"/>
          </w:tcPr>
          <w:p w14:paraId="3ED44349" w14:textId="77AF1485" w:rsidR="00B81C9E" w:rsidRPr="00B81C9E" w:rsidRDefault="00B81C9E" w:rsidP="006D346A">
            <w:pPr>
              <w:widowControl w:val="0"/>
              <w:autoSpaceDE w:val="0"/>
              <w:autoSpaceDN w:val="0"/>
              <w:adjustRightInd w:val="0"/>
              <w:spacing w:before="60" w:after="60"/>
              <w:rPr>
                <w:rFonts w:cs="Arial"/>
              </w:rPr>
            </w:pPr>
            <w:r w:rsidRPr="00B81C9E">
              <w:rPr>
                <w:rFonts w:cs="Arial"/>
              </w:rPr>
              <w:t xml:space="preserve">Der </w:t>
            </w:r>
            <w:r w:rsidRPr="00B81C9E">
              <w:rPr>
                <w:rFonts w:cs="Arial"/>
                <w:b/>
                <w:bCs/>
              </w:rPr>
              <w:t>Apfel</w:t>
            </w:r>
            <w:r w:rsidRPr="00B81C9E">
              <w:rPr>
                <w:rFonts w:cs="Arial"/>
              </w:rPr>
              <w:t xml:space="preserve"> ist eine stabile Obstsorte, die man gut schnitzen kann. Die Verarbeitung mit oder ohne Schale lässt viele Farbvariationen zu. Das Braunwerden der Oberfläche ve</w:t>
            </w:r>
            <w:r w:rsidRPr="00B81C9E">
              <w:rPr>
                <w:rFonts w:cs="Arial"/>
              </w:rPr>
              <w:t>r</w:t>
            </w:r>
            <w:r w:rsidRPr="00B81C9E">
              <w:rPr>
                <w:rFonts w:cs="Arial"/>
              </w:rPr>
              <w:t xml:space="preserve">hinderst du, </w:t>
            </w:r>
            <w:r w:rsidR="00D02CD0">
              <w:rPr>
                <w:rFonts w:cs="Arial"/>
              </w:rPr>
              <w:t>in</w:t>
            </w:r>
            <w:r w:rsidRPr="00B81C9E">
              <w:rPr>
                <w:rFonts w:cs="Arial"/>
              </w:rPr>
              <w:t>dem du Zitronensaft darüber träufelst. Denke daran, dass sich auch die Kerne als Dekoration beim Anrichten eignen.</w:t>
            </w:r>
          </w:p>
        </w:tc>
        <w:tc>
          <w:tcPr>
            <w:tcW w:w="4605" w:type="dxa"/>
          </w:tcPr>
          <w:p w14:paraId="70262E9E" w14:textId="77777777" w:rsidR="00B81C9E" w:rsidRPr="00B81C9E" w:rsidRDefault="00B81C9E" w:rsidP="00B81C9E">
            <w:pPr>
              <w:spacing w:before="60" w:after="60"/>
              <w:rPr>
                <w:rFonts w:cs="Arial"/>
              </w:rPr>
            </w:pPr>
            <w:r w:rsidRPr="00B81C9E">
              <w:rPr>
                <w:rFonts w:cs="Arial"/>
              </w:rPr>
              <w:t xml:space="preserve">Die </w:t>
            </w:r>
            <w:proofErr w:type="spellStart"/>
            <w:r w:rsidRPr="00B81C9E">
              <w:rPr>
                <w:rFonts w:cs="Arial"/>
                <w:b/>
                <w:bCs/>
              </w:rPr>
              <w:t>Galiamelone</w:t>
            </w:r>
            <w:proofErr w:type="spellEnd"/>
            <w:r w:rsidRPr="00B81C9E">
              <w:rPr>
                <w:rFonts w:cs="Arial"/>
              </w:rPr>
              <w:t xml:space="preserve"> ist bereits entkernt und halbiert. Sie kann mit oder ohne Schale in Stücke oder Streifen geschnitten werden. Als Halbkugel bietet sie aber auch eine gute „Grundlage“ für eine plastische (drei-dimensionale) Darstellung.</w:t>
            </w:r>
          </w:p>
          <w:p w14:paraId="03D76135" w14:textId="77777777" w:rsidR="00B81C9E" w:rsidRPr="00B81C9E" w:rsidRDefault="00B81C9E" w:rsidP="00B81C9E">
            <w:pPr>
              <w:spacing w:before="60" w:after="60"/>
              <w:rPr>
                <w:rFonts w:cs="Arial"/>
              </w:rPr>
            </w:pPr>
          </w:p>
        </w:tc>
      </w:tr>
      <w:tr w:rsidR="00B81C9E" w14:paraId="4BB6B98F" w14:textId="77777777" w:rsidTr="00B81C9E">
        <w:tc>
          <w:tcPr>
            <w:tcW w:w="4605" w:type="dxa"/>
          </w:tcPr>
          <w:p w14:paraId="67961628" w14:textId="77777777" w:rsidR="00B81C9E" w:rsidRPr="00B81C9E" w:rsidRDefault="00B81C9E" w:rsidP="00B81C9E">
            <w:pPr>
              <w:spacing w:before="60" w:after="60"/>
              <w:rPr>
                <w:rFonts w:cs="Arial"/>
              </w:rPr>
            </w:pPr>
            <w:r w:rsidRPr="00B81C9E">
              <w:rPr>
                <w:rFonts w:cs="Arial"/>
              </w:rPr>
              <w:t xml:space="preserve">Die </w:t>
            </w:r>
            <w:proofErr w:type="spellStart"/>
            <w:r w:rsidRPr="00B81C9E">
              <w:rPr>
                <w:rFonts w:cs="Arial"/>
                <w:b/>
                <w:bCs/>
              </w:rPr>
              <w:t>Dekoschrift</w:t>
            </w:r>
            <w:proofErr w:type="spellEnd"/>
            <w:r w:rsidRPr="00B81C9E">
              <w:rPr>
                <w:rFonts w:cs="Arial"/>
                <w:b/>
                <w:bCs/>
              </w:rPr>
              <w:t xml:space="preserve"> </w:t>
            </w:r>
            <w:r w:rsidRPr="00B81C9E">
              <w:rPr>
                <w:rFonts w:cs="Arial"/>
              </w:rPr>
              <w:t>eignet sich für Verzieru</w:t>
            </w:r>
            <w:r w:rsidRPr="00B81C9E">
              <w:rPr>
                <w:rFonts w:cs="Arial"/>
              </w:rPr>
              <w:t>n</w:t>
            </w:r>
            <w:r w:rsidRPr="00B81C9E">
              <w:rPr>
                <w:rFonts w:cs="Arial"/>
              </w:rPr>
              <w:t>gen, Rahmenlinien oder Tupfen. Sie sollte sparsam eingesetzt werden.</w:t>
            </w:r>
          </w:p>
        </w:tc>
        <w:tc>
          <w:tcPr>
            <w:tcW w:w="4605" w:type="dxa"/>
          </w:tcPr>
          <w:p w14:paraId="03DCE12A" w14:textId="77777777" w:rsidR="00B81C9E" w:rsidRDefault="00B81C9E" w:rsidP="00B81C9E">
            <w:pPr>
              <w:spacing w:before="60" w:after="60"/>
              <w:rPr>
                <w:rFonts w:cs="Arial"/>
              </w:rPr>
            </w:pPr>
          </w:p>
        </w:tc>
      </w:tr>
    </w:tbl>
    <w:p w14:paraId="7031C0A7" w14:textId="77777777" w:rsidR="0020676B" w:rsidRDefault="0020676B" w:rsidP="004E6F3B">
      <w:pPr>
        <w:spacing w:before="60" w:after="60"/>
        <w:rPr>
          <w:rFonts w:cs="Arial"/>
        </w:rPr>
      </w:pPr>
    </w:p>
    <w:p w14:paraId="3FB8B064" w14:textId="77777777" w:rsidR="0020676B" w:rsidRDefault="0020676B">
      <w:pPr>
        <w:spacing w:line="240" w:lineRule="auto"/>
        <w:rPr>
          <w:rFonts w:cs="Arial"/>
        </w:rPr>
      </w:pPr>
      <w:r>
        <w:rPr>
          <w:rFonts w:cs="Arial"/>
        </w:rPr>
        <w:br w:type="page"/>
      </w:r>
    </w:p>
    <w:p w14:paraId="2B53D18F" w14:textId="77777777" w:rsidR="00A36C38" w:rsidRDefault="00A36C38" w:rsidP="000655AD">
      <w:pPr>
        <w:spacing w:before="60"/>
        <w:rPr>
          <w:b/>
          <w:sz w:val="24"/>
          <w:szCs w:val="24"/>
        </w:rPr>
      </w:pPr>
    </w:p>
    <w:p w14:paraId="499B1DA3" w14:textId="77777777" w:rsidR="00F63F1B" w:rsidRDefault="0041453E" w:rsidP="000655AD">
      <w:pPr>
        <w:spacing w:before="60" w:after="240"/>
        <w:rPr>
          <w:b/>
          <w:sz w:val="24"/>
          <w:szCs w:val="24"/>
        </w:rPr>
      </w:pPr>
      <w:r>
        <w:rPr>
          <w:noProof/>
          <w:sz w:val="24"/>
          <w:szCs w:val="24"/>
          <w:lang w:eastAsia="de-DE"/>
        </w:rPr>
        <w:drawing>
          <wp:anchor distT="0" distB="0" distL="114300" distR="114300" simplePos="0" relativeHeight="251670528" behindDoc="1" locked="0" layoutInCell="1" allowOverlap="1" wp14:anchorId="56F31A22" wp14:editId="473E6756">
            <wp:simplePos x="0" y="0"/>
            <wp:positionH relativeFrom="column">
              <wp:posOffset>3343275</wp:posOffset>
            </wp:positionH>
            <wp:positionV relativeFrom="paragraph">
              <wp:posOffset>196850</wp:posOffset>
            </wp:positionV>
            <wp:extent cx="2414905" cy="2414905"/>
            <wp:effectExtent l="0" t="0" r="4445" b="4445"/>
            <wp:wrapTight wrapText="bothSides">
              <wp:wrapPolygon edited="0">
                <wp:start x="0" y="0"/>
                <wp:lineTo x="0" y="21469"/>
                <wp:lineTo x="21469" y="21469"/>
                <wp:lineTo x="21469" y="0"/>
                <wp:lineTo x="0" y="0"/>
              </wp:wrapPolygon>
            </wp:wrapTight>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metterling.png"/>
                    <pic:cNvPicPr/>
                  </pic:nvPicPr>
                  <pic:blipFill>
                    <a:blip r:embed="rId33">
                      <a:extLst>
                        <a:ext uri="{28A0092B-C50C-407E-A947-70E740481C1C}">
                          <a14:useLocalDpi xmlns:a14="http://schemas.microsoft.com/office/drawing/2010/main" val="0"/>
                        </a:ext>
                      </a:extLst>
                    </a:blip>
                    <a:stretch>
                      <a:fillRect/>
                    </a:stretch>
                  </pic:blipFill>
                  <pic:spPr>
                    <a:xfrm>
                      <a:off x="0" y="0"/>
                      <a:ext cx="2414905" cy="2414905"/>
                    </a:xfrm>
                    <a:prstGeom prst="rect">
                      <a:avLst/>
                    </a:prstGeom>
                  </pic:spPr>
                </pic:pic>
              </a:graphicData>
            </a:graphic>
            <wp14:sizeRelH relativeFrom="page">
              <wp14:pctWidth>0</wp14:pctWidth>
            </wp14:sizeRelH>
            <wp14:sizeRelV relativeFrom="page">
              <wp14:pctHeight>0</wp14:pctHeight>
            </wp14:sizeRelV>
          </wp:anchor>
        </w:drawing>
      </w:r>
      <w:r w:rsidR="007A66E4">
        <w:rPr>
          <w:b/>
          <w:sz w:val="24"/>
          <w:szCs w:val="24"/>
        </w:rPr>
        <w:t>Aufgaben</w:t>
      </w:r>
      <w:r w:rsidR="00310D9F" w:rsidRPr="00F5187C">
        <w:rPr>
          <w:b/>
          <w:sz w:val="24"/>
          <w:szCs w:val="24"/>
        </w:rPr>
        <w:t>:</w:t>
      </w:r>
    </w:p>
    <w:p w14:paraId="70625142" w14:textId="77777777" w:rsidR="00E75186" w:rsidRPr="00E75186" w:rsidRDefault="0041453E" w:rsidP="000655AD">
      <w:pPr>
        <w:spacing w:before="60" w:after="240"/>
        <w:rPr>
          <w:b/>
        </w:rPr>
      </w:pPr>
      <w:r>
        <w:rPr>
          <w:b/>
        </w:rPr>
        <w:t>Das Auge isst mit! – Tierisch gutes Obst</w:t>
      </w:r>
    </w:p>
    <w:p w14:paraId="1863B8AB" w14:textId="0B754982" w:rsidR="007A66E4" w:rsidRPr="0092649C" w:rsidRDefault="007A66E4" w:rsidP="007A66E4">
      <w:pPr>
        <w:spacing w:line="360" w:lineRule="auto"/>
        <w:jc w:val="both"/>
        <w:rPr>
          <w:u w:val="single"/>
        </w:rPr>
      </w:pPr>
      <w:r w:rsidRPr="0092649C">
        <w:rPr>
          <w:u w:val="single"/>
        </w:rPr>
        <w:t>Es ist wieder so</w:t>
      </w:r>
      <w:r w:rsidR="006D346A">
        <w:rPr>
          <w:u w:val="single"/>
        </w:rPr>
        <w:t xml:space="preserve"> </w:t>
      </w:r>
      <w:r w:rsidRPr="0092649C">
        <w:rPr>
          <w:u w:val="single"/>
        </w:rPr>
        <w:t xml:space="preserve">weit: </w:t>
      </w:r>
    </w:p>
    <w:p w14:paraId="44B049CB" w14:textId="12B33A2A" w:rsidR="007A66E4" w:rsidRPr="00DF2990" w:rsidRDefault="007A66E4" w:rsidP="007A66E4">
      <w:pPr>
        <w:spacing w:line="360" w:lineRule="auto"/>
        <w:jc w:val="both"/>
      </w:pPr>
      <w:r>
        <w:t>Die</w:t>
      </w:r>
      <w:r w:rsidR="00D02CD0">
        <w:t xml:space="preserve"> diesjährige Challenge für den Food-Kreativ-</w:t>
      </w:r>
      <w:r>
        <w:t xml:space="preserve">Wettbewerb der Klassenstufen 8 steht an. Wie im letzten Jahr lautet das Motto „Tierisch gutes Obst“. </w:t>
      </w:r>
    </w:p>
    <w:p w14:paraId="3A0BCA23" w14:textId="1BF5464F" w:rsidR="007A66E4" w:rsidRPr="00DF2990" w:rsidRDefault="007A66E4" w:rsidP="007A66E4">
      <w:pPr>
        <w:spacing w:line="360" w:lineRule="auto"/>
        <w:jc w:val="both"/>
      </w:pPr>
      <w:r>
        <w:t>Ihr habt euch qualifiziert und seid dabei! Lasst euch von den Gewinner</w:t>
      </w:r>
      <w:r w:rsidR="006D346A">
        <w:t>inne</w:t>
      </w:r>
      <w:r>
        <w:t xml:space="preserve">n </w:t>
      </w:r>
      <w:r w:rsidR="006D346A">
        <w:t xml:space="preserve">und Gewinnern </w:t>
      </w:r>
      <w:r>
        <w:t>der letzten Challenge inspirieren und überzeugt die Jury von eurem Teller!</w:t>
      </w:r>
    </w:p>
    <w:p w14:paraId="71566EF0" w14:textId="77777777" w:rsidR="00F63F1B" w:rsidRDefault="00F63F1B" w:rsidP="00BF22FF">
      <w:pPr>
        <w:spacing w:before="60" w:after="60"/>
      </w:pPr>
    </w:p>
    <w:p w14:paraId="1BEADF4E" w14:textId="77777777" w:rsidR="00A968DB" w:rsidRDefault="00A968DB" w:rsidP="00BF22FF">
      <w:pPr>
        <w:spacing w:before="60" w:after="60"/>
      </w:pPr>
    </w:p>
    <w:p w14:paraId="1C857F64" w14:textId="77777777" w:rsidR="00BF590A" w:rsidRDefault="00BF590A" w:rsidP="00BF22FF">
      <w:pPr>
        <w:spacing w:before="60" w:after="60"/>
      </w:pPr>
    </w:p>
    <w:p w14:paraId="4874E0D1" w14:textId="77777777" w:rsidR="00A968DB" w:rsidRPr="00E75186" w:rsidRDefault="0041453E" w:rsidP="00BF22FF">
      <w:pPr>
        <w:spacing w:before="60" w:after="60"/>
        <w:rPr>
          <w:b/>
        </w:rPr>
      </w:pPr>
      <w:r>
        <w:rPr>
          <w:b/>
        </w:rPr>
        <w:t>W</w:t>
      </w:r>
      <w:r w:rsidR="007A66E4">
        <w:rPr>
          <w:b/>
        </w:rPr>
        <w:t>ie kann man mit nur 3 bis 4 Teilen Obst ein Tier auf den Teller zaubern?</w:t>
      </w:r>
    </w:p>
    <w:p w14:paraId="46E18253" w14:textId="77777777" w:rsidR="00A968DB" w:rsidRDefault="00A968DB" w:rsidP="00BF22FF">
      <w:pPr>
        <w:spacing w:before="60" w:after="60"/>
      </w:pPr>
    </w:p>
    <w:p w14:paraId="5451802B" w14:textId="77777777" w:rsidR="007A66E4" w:rsidRPr="00DF2990" w:rsidRDefault="007A66E4" w:rsidP="007A66E4">
      <w:pPr>
        <w:spacing w:line="360" w:lineRule="auto"/>
        <w:jc w:val="both"/>
      </w:pPr>
      <w:r w:rsidRPr="00DF2990">
        <w:t>Solltet ihr an einer Stelle Hilfe benötigen, so könnt ihr die jeweiligen Hilfekärtchen zu Rate ziehen.</w:t>
      </w:r>
      <w:r w:rsidR="00EA3BF5">
        <w:t xml:space="preserve"> </w:t>
      </w:r>
      <w:r w:rsidR="00EA3BF5" w:rsidRPr="00DF2990">
        <w:t>Für die Durchführung stehen euch fol</w:t>
      </w:r>
      <w:r w:rsidR="00EA3BF5">
        <w:t>gende Materialien zur Verfügung (siehe A</w:t>
      </w:r>
      <w:r w:rsidR="00EA3BF5">
        <w:t>r</w:t>
      </w:r>
      <w:r w:rsidR="00EA3BF5">
        <w:t>beitsblatt 1).</w:t>
      </w:r>
    </w:p>
    <w:p w14:paraId="55AEDF8A" w14:textId="77777777" w:rsidR="00EA3BF5" w:rsidRDefault="00EA3BF5" w:rsidP="00BF22FF">
      <w:pPr>
        <w:spacing w:before="60" w:after="60"/>
      </w:pPr>
    </w:p>
    <w:p w14:paraId="30C29CE2" w14:textId="00CB1CE0" w:rsidR="00F208E3" w:rsidRDefault="009F45C7" w:rsidP="0041453E">
      <w:pPr>
        <w:pStyle w:val="Listenabsatz"/>
        <w:numPr>
          <w:ilvl w:val="0"/>
          <w:numId w:val="18"/>
        </w:numPr>
        <w:spacing w:before="60" w:after="60"/>
        <w:ind w:left="567" w:hanging="567"/>
      </w:pPr>
      <w:r>
        <w:t>Plant mithilfe des Ar</w:t>
      </w:r>
      <w:r w:rsidR="00EA3BF5">
        <w:t>beitsblattes 2 wie das „Obst-Tier“ aussehen könnte und fertigt eine Skizze an.</w:t>
      </w:r>
      <w:r w:rsidR="005E1174">
        <w:t xml:space="preserve"> Nutzt die grundsätzlichen</w:t>
      </w:r>
      <w:r>
        <w:t xml:space="preserve"> Überlegungen und die Hilfe- und Hinweiskär</w:t>
      </w:r>
      <w:r>
        <w:t>t</w:t>
      </w:r>
      <w:r>
        <w:t>chen.</w:t>
      </w:r>
    </w:p>
    <w:p w14:paraId="35094539" w14:textId="77777777" w:rsidR="00731139" w:rsidRDefault="00731139" w:rsidP="00BF22FF">
      <w:pPr>
        <w:spacing w:before="60" w:after="60"/>
      </w:pPr>
    </w:p>
    <w:p w14:paraId="3FB15B3F" w14:textId="77777777" w:rsidR="0065133B" w:rsidRPr="0065133B" w:rsidRDefault="0065133B" w:rsidP="0065133B">
      <w:pPr>
        <w:rPr>
          <w:rFonts w:cs="Arial"/>
          <w:noProof/>
        </w:rPr>
      </w:pPr>
      <w:r w:rsidRPr="0065133B">
        <w:rPr>
          <w:rFonts w:cs="Arial"/>
          <w:noProof/>
          <w:u w:val="single"/>
        </w:rPr>
        <w:t>Grundsätzliche Überlegungen</w:t>
      </w:r>
      <w:r w:rsidRPr="0065133B">
        <w:rPr>
          <w:rFonts w:cs="Arial"/>
          <w:noProof/>
        </w:rPr>
        <w:t xml:space="preserve">: </w:t>
      </w:r>
    </w:p>
    <w:p w14:paraId="12065AED" w14:textId="77777777" w:rsidR="0065133B" w:rsidRPr="0065133B" w:rsidRDefault="0065133B" w:rsidP="0065133B">
      <w:pPr>
        <w:rPr>
          <w:rFonts w:cs="Arial"/>
          <w:noProof/>
        </w:rPr>
      </w:pPr>
    </w:p>
    <w:p w14:paraId="18DB042D" w14:textId="77777777" w:rsidR="0065133B" w:rsidRPr="0065133B" w:rsidRDefault="00D76E34" w:rsidP="0065133B">
      <w:pPr>
        <w:pStyle w:val="Listenabsatz"/>
        <w:numPr>
          <w:ilvl w:val="0"/>
          <w:numId w:val="19"/>
        </w:numPr>
        <w:spacing w:line="240" w:lineRule="auto"/>
        <w:contextualSpacing/>
        <w:rPr>
          <w:rFonts w:cs="Arial"/>
          <w:noProof/>
        </w:rPr>
      </w:pPr>
      <w:r>
        <w:rPr>
          <w:rFonts w:cs="Arial"/>
          <w:noProof/>
        </w:rPr>
        <w:t>S</w:t>
      </w:r>
      <w:r w:rsidR="0065133B" w:rsidRPr="0065133B">
        <w:rPr>
          <w:rFonts w:cs="Arial"/>
          <w:noProof/>
        </w:rPr>
        <w:t>oll das Tier zwei- oder dreidimensional dargestellt werden?</w:t>
      </w:r>
    </w:p>
    <w:p w14:paraId="253BF02A" w14:textId="77777777" w:rsidR="0065133B" w:rsidRPr="0065133B" w:rsidRDefault="00D76E34" w:rsidP="0065133B">
      <w:pPr>
        <w:pStyle w:val="Listenabsatz"/>
        <w:numPr>
          <w:ilvl w:val="0"/>
          <w:numId w:val="19"/>
        </w:numPr>
        <w:spacing w:line="240" w:lineRule="auto"/>
        <w:contextualSpacing/>
        <w:rPr>
          <w:rFonts w:cs="Arial"/>
          <w:noProof/>
        </w:rPr>
      </w:pPr>
      <w:r>
        <w:rPr>
          <w:rFonts w:cs="Arial"/>
          <w:noProof/>
        </w:rPr>
        <w:t>K</w:t>
      </w:r>
      <w:r w:rsidR="0065133B" w:rsidRPr="0065133B">
        <w:rPr>
          <w:rFonts w:cs="Arial"/>
          <w:noProof/>
        </w:rPr>
        <w:t>ann es vereinfacht dargestellt werden?</w:t>
      </w:r>
    </w:p>
    <w:p w14:paraId="07794F7B" w14:textId="0B1F7905" w:rsidR="0065133B" w:rsidRPr="0065133B" w:rsidRDefault="00D76E34" w:rsidP="0065133B">
      <w:pPr>
        <w:pStyle w:val="Listenabsatz"/>
        <w:numPr>
          <w:ilvl w:val="0"/>
          <w:numId w:val="19"/>
        </w:numPr>
        <w:spacing w:line="240" w:lineRule="auto"/>
        <w:contextualSpacing/>
        <w:rPr>
          <w:rFonts w:cs="Arial"/>
          <w:noProof/>
        </w:rPr>
      </w:pPr>
      <w:r>
        <w:rPr>
          <w:rFonts w:cs="Arial"/>
          <w:noProof/>
        </w:rPr>
        <w:t>W</w:t>
      </w:r>
      <w:r w:rsidR="0065133B" w:rsidRPr="0065133B">
        <w:rPr>
          <w:rFonts w:cs="Arial"/>
          <w:noProof/>
        </w:rPr>
        <w:t>ie kann die Oberfläche dargestellt werden (Fell, Panzer etc.)?</w:t>
      </w:r>
    </w:p>
    <w:p w14:paraId="53EADB74" w14:textId="77777777" w:rsidR="0065133B" w:rsidRPr="0065133B" w:rsidRDefault="00D76E34" w:rsidP="0065133B">
      <w:pPr>
        <w:pStyle w:val="Listenabsatz"/>
        <w:numPr>
          <w:ilvl w:val="0"/>
          <w:numId w:val="19"/>
        </w:numPr>
        <w:spacing w:line="240" w:lineRule="auto"/>
        <w:contextualSpacing/>
        <w:rPr>
          <w:rFonts w:cs="Arial"/>
          <w:noProof/>
        </w:rPr>
      </w:pPr>
      <w:r>
        <w:rPr>
          <w:rFonts w:cs="Arial"/>
          <w:noProof/>
        </w:rPr>
        <w:t>W</w:t>
      </w:r>
      <w:r w:rsidR="0065133B" w:rsidRPr="0065133B">
        <w:rPr>
          <w:rFonts w:cs="Arial"/>
          <w:noProof/>
        </w:rPr>
        <w:t>elche Größe soll das Tier haben?</w:t>
      </w:r>
    </w:p>
    <w:p w14:paraId="73F1CCB3" w14:textId="77777777" w:rsidR="0065133B" w:rsidRPr="0065133B" w:rsidRDefault="00D76E34" w:rsidP="0065133B">
      <w:pPr>
        <w:pStyle w:val="Listenabsatz"/>
        <w:numPr>
          <w:ilvl w:val="0"/>
          <w:numId w:val="19"/>
        </w:numPr>
        <w:spacing w:line="240" w:lineRule="auto"/>
        <w:contextualSpacing/>
        <w:rPr>
          <w:rFonts w:cs="Arial"/>
          <w:noProof/>
        </w:rPr>
      </w:pPr>
      <w:r>
        <w:rPr>
          <w:rFonts w:cs="Arial"/>
          <w:noProof/>
        </w:rPr>
        <w:t>S</w:t>
      </w:r>
      <w:r w:rsidR="0065133B" w:rsidRPr="0065133B">
        <w:rPr>
          <w:rFonts w:cs="Arial"/>
          <w:noProof/>
        </w:rPr>
        <w:t>oll das Tier vollständig oder teilweise dargestellt werden (Kopf)?</w:t>
      </w:r>
    </w:p>
    <w:p w14:paraId="1E46EDE2" w14:textId="51727EC5" w:rsidR="0065133B" w:rsidRPr="0065133B" w:rsidRDefault="00D76E34" w:rsidP="0065133B">
      <w:pPr>
        <w:pStyle w:val="Listenabsatz"/>
        <w:numPr>
          <w:ilvl w:val="0"/>
          <w:numId w:val="19"/>
        </w:numPr>
        <w:spacing w:line="240" w:lineRule="auto"/>
        <w:contextualSpacing/>
        <w:rPr>
          <w:rFonts w:cs="Arial"/>
          <w:noProof/>
        </w:rPr>
      </w:pPr>
      <w:r>
        <w:rPr>
          <w:rFonts w:cs="Arial"/>
          <w:noProof/>
        </w:rPr>
        <w:t>I</w:t>
      </w:r>
      <w:r w:rsidR="0065133B" w:rsidRPr="0065133B">
        <w:rPr>
          <w:rFonts w:cs="Arial"/>
          <w:noProof/>
        </w:rPr>
        <w:t>st das Tier mit den Farben des Obstes darstellbar?</w:t>
      </w:r>
    </w:p>
    <w:p w14:paraId="2220BE83" w14:textId="77777777" w:rsidR="0065133B" w:rsidRPr="0065133B" w:rsidRDefault="00D76E34" w:rsidP="0065133B">
      <w:pPr>
        <w:pStyle w:val="Listenabsatz"/>
        <w:numPr>
          <w:ilvl w:val="0"/>
          <w:numId w:val="19"/>
        </w:numPr>
        <w:spacing w:line="240" w:lineRule="auto"/>
        <w:contextualSpacing/>
        <w:rPr>
          <w:rFonts w:cs="Arial"/>
          <w:noProof/>
        </w:rPr>
      </w:pPr>
      <w:r>
        <w:rPr>
          <w:rFonts w:cs="Arial"/>
          <w:noProof/>
        </w:rPr>
        <w:t>S</w:t>
      </w:r>
      <w:r w:rsidR="0065133B" w:rsidRPr="0065133B">
        <w:rPr>
          <w:rFonts w:cs="Arial"/>
          <w:noProof/>
        </w:rPr>
        <w:t>ind die Farben auf dem Teller gut zu sehen?</w:t>
      </w:r>
    </w:p>
    <w:p w14:paraId="5D395F09" w14:textId="56DDE5AE" w:rsidR="0065133B" w:rsidRPr="0065133B" w:rsidRDefault="00D76E34" w:rsidP="0065133B">
      <w:pPr>
        <w:pStyle w:val="Listenabsatz"/>
        <w:numPr>
          <w:ilvl w:val="0"/>
          <w:numId w:val="19"/>
        </w:numPr>
        <w:spacing w:line="240" w:lineRule="auto"/>
        <w:contextualSpacing/>
        <w:rPr>
          <w:rFonts w:cs="Arial"/>
          <w:noProof/>
        </w:rPr>
      </w:pPr>
      <w:r>
        <w:rPr>
          <w:rFonts w:cs="Arial"/>
          <w:noProof/>
        </w:rPr>
        <w:t>K</w:t>
      </w:r>
      <w:r w:rsidR="0065133B" w:rsidRPr="0065133B">
        <w:rPr>
          <w:rFonts w:cs="Arial"/>
          <w:noProof/>
        </w:rPr>
        <w:t>önnen wir die Form, die das Obst vorgibt, nutzen (z.</w:t>
      </w:r>
      <w:r w:rsidR="00FC54FE">
        <w:rPr>
          <w:rFonts w:cs="Arial"/>
          <w:noProof/>
        </w:rPr>
        <w:t> </w:t>
      </w:r>
      <w:r w:rsidR="0065133B" w:rsidRPr="0065133B">
        <w:rPr>
          <w:rFonts w:cs="Arial"/>
          <w:noProof/>
        </w:rPr>
        <w:t>B. Kreis oder Kugel)?</w:t>
      </w:r>
    </w:p>
    <w:p w14:paraId="7CFFC5FD" w14:textId="77777777" w:rsidR="0065133B" w:rsidRPr="0065133B" w:rsidRDefault="0065133B" w:rsidP="00BF22FF">
      <w:pPr>
        <w:spacing w:before="60" w:after="60"/>
        <w:rPr>
          <w:rFonts w:cs="Arial"/>
        </w:rPr>
      </w:pPr>
    </w:p>
    <w:p w14:paraId="7B5B866C" w14:textId="30763B9F" w:rsidR="00202292" w:rsidRDefault="00202292" w:rsidP="00202292">
      <w:pPr>
        <w:pStyle w:val="Listenabsatz"/>
        <w:numPr>
          <w:ilvl w:val="0"/>
          <w:numId w:val="18"/>
        </w:numPr>
        <w:spacing w:before="60" w:after="60"/>
        <w:ind w:left="567" w:hanging="567"/>
      </w:pPr>
      <w:r>
        <w:t xml:space="preserve">Setzt euren Entwurf mit dem zur Verfügung </w:t>
      </w:r>
      <w:r w:rsidR="00FC54FE">
        <w:t xml:space="preserve">stehenden </w:t>
      </w:r>
      <w:r>
        <w:t>Obst um und platziert ihn auf dem Teller.</w:t>
      </w:r>
    </w:p>
    <w:p w14:paraId="0140E5D5" w14:textId="77777777" w:rsidR="0065133B" w:rsidRDefault="0065133B" w:rsidP="00BF22FF">
      <w:pPr>
        <w:spacing w:before="60" w:after="60"/>
      </w:pPr>
    </w:p>
    <w:p w14:paraId="31BDD4F3" w14:textId="77777777" w:rsidR="00202292" w:rsidRDefault="00202292" w:rsidP="00202292">
      <w:pPr>
        <w:pStyle w:val="Listenabsatz"/>
        <w:numPr>
          <w:ilvl w:val="0"/>
          <w:numId w:val="18"/>
        </w:numPr>
        <w:spacing w:before="60" w:after="60"/>
        <w:ind w:left="567" w:hanging="567"/>
      </w:pPr>
      <w:r>
        <w:t>Gebt eurem fertigen Produkt einen Titel und la</w:t>
      </w:r>
      <w:r w:rsidR="009F45C7">
        <w:t>sst es am Präsentationstisch fot</w:t>
      </w:r>
      <w:r>
        <w:t>ografi</w:t>
      </w:r>
      <w:r>
        <w:t>e</w:t>
      </w:r>
      <w:r>
        <w:t>ren.</w:t>
      </w:r>
    </w:p>
    <w:p w14:paraId="5A9F4D70" w14:textId="77777777" w:rsidR="00202292" w:rsidRPr="00FC54FE" w:rsidRDefault="00202292" w:rsidP="00BF22FF">
      <w:pPr>
        <w:spacing w:before="60" w:after="60"/>
      </w:pPr>
    </w:p>
    <w:p w14:paraId="2C6A9AE4" w14:textId="77777777" w:rsidR="00202292" w:rsidRPr="00FC54FE" w:rsidRDefault="00202292" w:rsidP="000655AD">
      <w:pPr>
        <w:spacing w:before="60"/>
      </w:pPr>
    </w:p>
    <w:p w14:paraId="10C4ECDB" w14:textId="42DA2212" w:rsidR="00202292" w:rsidRPr="0059596E" w:rsidRDefault="00A02CC7" w:rsidP="00BF22FF">
      <w:pPr>
        <w:pStyle w:val="Listenabsatz"/>
        <w:numPr>
          <w:ilvl w:val="0"/>
          <w:numId w:val="18"/>
        </w:numPr>
        <w:spacing w:before="60" w:after="60"/>
        <w:ind w:left="567" w:hanging="567"/>
        <w:rPr>
          <w:i/>
        </w:rPr>
      </w:pPr>
      <w:r>
        <w:t xml:space="preserve">Erkundet von zwei der genutzten Obstsorten </w:t>
      </w:r>
      <w:r w:rsidR="002808A4">
        <w:t>je zwei</w:t>
      </w:r>
      <w:r>
        <w:t xml:space="preserve"> Inhaltsstoffe und </w:t>
      </w:r>
      <w:r w:rsidR="002808A4">
        <w:t xml:space="preserve">zwei </w:t>
      </w:r>
      <w:r>
        <w:t>Wirkungen dieser und haltet dieses in einer Übersicht fest.</w:t>
      </w:r>
      <w:r w:rsidR="0059596E">
        <w:br/>
      </w:r>
      <w:r w:rsidR="00A51373">
        <w:br/>
      </w:r>
      <w:r w:rsidR="00A51373" w:rsidRPr="0059596E">
        <w:rPr>
          <w:i/>
        </w:rPr>
        <w:t>Ein wichtiger Inhaltsstoff von vielen Apfelsorten ist z.</w:t>
      </w:r>
      <w:r w:rsidR="000D34BD">
        <w:rPr>
          <w:i/>
        </w:rPr>
        <w:t> </w:t>
      </w:r>
      <w:r w:rsidR="00A51373" w:rsidRPr="0059596E">
        <w:rPr>
          <w:i/>
        </w:rPr>
        <w:t xml:space="preserve">B. Vitamin C. Dieses ist wichtig für die </w:t>
      </w:r>
      <w:r w:rsidR="0059596E" w:rsidRPr="0059596E">
        <w:rPr>
          <w:i/>
        </w:rPr>
        <w:t>Erhaltung der körpereigenen Abwehr von bestimmten Krankheiten.</w:t>
      </w:r>
    </w:p>
    <w:p w14:paraId="6DBF40BB" w14:textId="77777777" w:rsidR="008B517E" w:rsidRDefault="008B517E" w:rsidP="00BF22FF">
      <w:pPr>
        <w:spacing w:before="60" w:after="60"/>
      </w:pPr>
    </w:p>
    <w:p w14:paraId="5D234875" w14:textId="77777777" w:rsidR="00A02CC7" w:rsidRDefault="00A02CC7" w:rsidP="00A02CC7">
      <w:pPr>
        <w:pStyle w:val="Listenabsatz"/>
        <w:numPr>
          <w:ilvl w:val="0"/>
          <w:numId w:val="18"/>
        </w:numPr>
        <w:spacing w:before="60" w:after="60"/>
        <w:ind w:left="567" w:hanging="567"/>
      </w:pPr>
      <w:r>
        <w:t>Erkundet für eine der genutzten Obstsorten, wie di</w:t>
      </w:r>
      <w:r w:rsidR="00AE7836">
        <w:t xml:space="preserve">ese herkömmlich </w:t>
      </w:r>
      <w:r>
        <w:t>und wie diese ök</w:t>
      </w:r>
      <w:r>
        <w:t>o</w:t>
      </w:r>
      <w:r>
        <w:t>logisch (Bioprodukt) produziert</w:t>
      </w:r>
      <w:r w:rsidR="00AE7836">
        <w:t xml:space="preserve"> wird</w:t>
      </w:r>
      <w:r w:rsidR="0059596E">
        <w:t xml:space="preserve">. </w:t>
      </w:r>
      <w:r>
        <w:t xml:space="preserve">Stellt </w:t>
      </w:r>
      <w:r w:rsidR="0059596E">
        <w:t xml:space="preserve">zwei </w:t>
      </w:r>
      <w:r>
        <w:t xml:space="preserve">Gemeinsamkeiten und </w:t>
      </w:r>
      <w:r w:rsidR="0059596E">
        <w:t xml:space="preserve">zwei </w:t>
      </w:r>
      <w:r>
        <w:t>Unte</w:t>
      </w:r>
      <w:r>
        <w:t>r</w:t>
      </w:r>
      <w:r>
        <w:t>schiede der Produktion dar.</w:t>
      </w:r>
    </w:p>
    <w:p w14:paraId="2D9F9A87" w14:textId="77777777" w:rsidR="00A02CC7" w:rsidRDefault="00A02CC7" w:rsidP="00BF22FF">
      <w:pPr>
        <w:spacing w:before="60" w:after="60"/>
      </w:pPr>
    </w:p>
    <w:p w14:paraId="5EF807B4" w14:textId="77777777" w:rsidR="00A02CC7" w:rsidRDefault="00FC2DAE" w:rsidP="00A02CC7">
      <w:pPr>
        <w:pStyle w:val="Listenabsatz"/>
        <w:numPr>
          <w:ilvl w:val="0"/>
          <w:numId w:val="18"/>
        </w:numPr>
        <w:spacing w:before="60" w:after="60"/>
        <w:ind w:left="567" w:hanging="567"/>
      </w:pPr>
      <w:r w:rsidRPr="00FC2DAE">
        <w:rPr>
          <w:i/>
        </w:rPr>
        <w:t>Für Spezialistinnen und Spezialisten:</w:t>
      </w:r>
      <w:r>
        <w:br/>
      </w:r>
      <w:r w:rsidR="00A02CC7">
        <w:t>Formuliert fü</w:t>
      </w:r>
      <w:r w:rsidR="00434659">
        <w:t xml:space="preserve">r den Verbraucher mindestens </w:t>
      </w:r>
      <w:r w:rsidR="00A02CC7">
        <w:t>zwei Rückschlüsse für den Verzehr von herkömmlich bzw. von ökologisch produziertem Obst.</w:t>
      </w:r>
    </w:p>
    <w:p w14:paraId="6C4C7C59" w14:textId="77777777" w:rsidR="00A02CC7" w:rsidRDefault="00A02CC7" w:rsidP="00BF22FF">
      <w:pPr>
        <w:spacing w:before="60" w:after="60"/>
      </w:pPr>
    </w:p>
    <w:p w14:paraId="4D4B5B1E" w14:textId="4559E82D" w:rsidR="00A02CC7" w:rsidRDefault="00A02CC7" w:rsidP="00A02CC7">
      <w:pPr>
        <w:pStyle w:val="Listenabsatz"/>
        <w:numPr>
          <w:ilvl w:val="0"/>
          <w:numId w:val="18"/>
        </w:numPr>
        <w:spacing w:before="60" w:after="60"/>
        <w:ind w:left="567" w:hanging="567"/>
      </w:pPr>
      <w:r>
        <w:t xml:space="preserve">Fertigt ein Berufsporträt </w:t>
      </w:r>
      <w:r w:rsidR="00AE7836">
        <w:t>in Form einer Mind</w:t>
      </w:r>
      <w:r w:rsidR="00FC54FE">
        <w:t>m</w:t>
      </w:r>
      <w:r w:rsidR="00AE7836">
        <w:t xml:space="preserve">ap </w:t>
      </w:r>
      <w:r>
        <w:t>für einen Beruf an, der mit Lebensmi</w:t>
      </w:r>
      <w:r>
        <w:t>t</w:t>
      </w:r>
      <w:r>
        <w:t>teln beschäftigt ist.</w:t>
      </w:r>
    </w:p>
    <w:p w14:paraId="5EF3603E" w14:textId="77777777" w:rsidR="00A02CC7" w:rsidRDefault="00A02CC7" w:rsidP="00BF22FF">
      <w:pPr>
        <w:spacing w:before="60" w:after="60"/>
      </w:pPr>
    </w:p>
    <w:p w14:paraId="76BF49D8" w14:textId="77777777" w:rsidR="00F007B3" w:rsidRDefault="00F007B3" w:rsidP="00BF22FF">
      <w:pPr>
        <w:spacing w:before="60" w:after="60"/>
      </w:pPr>
    </w:p>
    <w:sectPr w:rsidR="00F007B3" w:rsidSect="002054B4">
      <w:headerReference w:type="default" r:id="rId34"/>
      <w:pgSz w:w="11906" w:h="16838"/>
      <w:pgMar w:top="1560" w:right="1418" w:bottom="567" w:left="1418" w:header="709"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AB1993" w14:textId="77777777" w:rsidR="00223F7D" w:rsidRDefault="00223F7D" w:rsidP="00837EC7">
      <w:pPr>
        <w:spacing w:line="240" w:lineRule="auto"/>
      </w:pPr>
      <w:r>
        <w:separator/>
      </w:r>
    </w:p>
  </w:endnote>
  <w:endnote w:type="continuationSeparator" w:id="0">
    <w:p w14:paraId="744AE6E2" w14:textId="77777777" w:rsidR="00223F7D" w:rsidRDefault="00223F7D" w:rsidP="00837EC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20002A87" w:usb1="00000000" w:usb2="00000000"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altName w:val="Times Roman"/>
    <w:panose1 w:val="020206030504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7C5F6" w14:textId="77777777" w:rsidR="006D346A" w:rsidRPr="000655AD" w:rsidRDefault="006D346A" w:rsidP="00633CF8">
    <w:pPr>
      <w:pStyle w:val="Fuzeile"/>
      <w:jc w:val="right"/>
      <w:rPr>
        <w:sz w:val="20"/>
        <w:szCs w:val="20"/>
      </w:rPr>
    </w:pPr>
  </w:p>
  <w:p w14:paraId="5B126653" w14:textId="77777777" w:rsidR="006D346A" w:rsidRDefault="006D346A" w:rsidP="00633CF8">
    <w:pPr>
      <w:pStyle w:val="Fuzeile"/>
      <w:ind w:firstLine="2124"/>
      <w:rPr>
        <w:sz w:val="20"/>
        <w:szCs w:val="20"/>
      </w:rPr>
    </w:pPr>
    <w:r w:rsidRPr="00196861">
      <w:rPr>
        <w:noProof/>
        <w:sz w:val="20"/>
        <w:szCs w:val="20"/>
        <w:lang w:eastAsia="de-DE"/>
      </w:rPr>
      <mc:AlternateContent>
        <mc:Choice Requires="wps">
          <w:drawing>
            <wp:anchor distT="0" distB="0" distL="114300" distR="114300" simplePos="0" relativeHeight="251665408" behindDoc="1" locked="0" layoutInCell="0" allowOverlap="1" wp14:anchorId="163AEAE6" wp14:editId="6D523FFC">
              <wp:simplePos x="0" y="0"/>
              <wp:positionH relativeFrom="page">
                <wp:posOffset>930910</wp:posOffset>
              </wp:positionH>
              <wp:positionV relativeFrom="paragraph">
                <wp:posOffset>-38100</wp:posOffset>
              </wp:positionV>
              <wp:extent cx="1231900" cy="431800"/>
              <wp:effectExtent l="0" t="0" r="0" b="0"/>
              <wp:wrapNone/>
              <wp:docPr id="61" name="Rechteck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DF505" w14:textId="77777777" w:rsidR="006D346A" w:rsidRDefault="006D346A" w:rsidP="00633CF8">
                          <w:pPr>
                            <w:spacing w:line="680" w:lineRule="atLeast"/>
                          </w:pPr>
                          <w:r>
                            <w:rPr>
                              <w:rFonts w:ascii="Times New Roman" w:hAnsi="Times New Roman"/>
                              <w:noProof/>
                              <w:sz w:val="24"/>
                              <w:szCs w:val="24"/>
                              <w:lang w:eastAsia="de-DE"/>
                            </w:rPr>
                            <w:drawing>
                              <wp:inline distT="0" distB="0" distL="0" distR="0" wp14:anchorId="5CCC4526" wp14:editId="2385B0E0">
                                <wp:extent cx="1236345" cy="431800"/>
                                <wp:effectExtent l="0" t="0" r="1905"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0CBD8C59" w14:textId="77777777" w:rsidR="006D346A" w:rsidRDefault="006D346A" w:rsidP="00633CF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61" o:spid="_x0000_s1026" style="position:absolute;left:0;text-align:left;margin-left:73.3pt;margin-top:-2.95pt;width:97pt;height:3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" o:allowincell="f" filled="f" stroked="f">
              <v:textbox inset="0,0,0,0">
                <w:txbxContent>
                  <w:p w14:paraId="1F4DF505" w14:textId="77777777" w:rsidR="006D346A" w:rsidRDefault="006D346A" w:rsidP="00633CF8">
                    <w:pPr>
                      <w:spacing w:line="680" w:lineRule="atLeast"/>
                    </w:pPr>
                    <w:r>
                      <w:rPr>
                        <w:rFonts w:ascii="Times New Roman" w:hAnsi="Times New Roman"/>
                        <w:noProof/>
                        <w:sz w:val="24"/>
                        <w:szCs w:val="24"/>
                        <w:lang w:eastAsia="de-DE"/>
                      </w:rPr>
                      <w:drawing>
                        <wp:inline distT="0" distB="0" distL="0" distR="0" wp14:anchorId="5CCC4526" wp14:editId="2385B0E0">
                          <wp:extent cx="1236345" cy="431800"/>
                          <wp:effectExtent l="0" t="0" r="1905" b="635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0CBD8C59" w14:textId="77777777" w:rsidR="006D346A" w:rsidRDefault="006D346A" w:rsidP="00633CF8"/>
                </w:txbxContent>
              </v:textbox>
              <w10:wrap anchorx="page"/>
            </v:rect>
          </w:pict>
        </mc:Fallback>
      </mc:AlternateContent>
    </w:r>
    <w:r w:rsidRPr="00196861">
      <w:rPr>
        <w:sz w:val="20"/>
        <w:szCs w:val="20"/>
      </w:rPr>
      <w:t>Sofern</w:t>
    </w:r>
    <w:r w:rsidRPr="00196861">
      <w:rPr>
        <w:spacing w:val="1"/>
        <w:sz w:val="20"/>
        <w:szCs w:val="20"/>
      </w:rPr>
      <w:t xml:space="preserve"> </w:t>
    </w:r>
    <w:r w:rsidRPr="00196861">
      <w:rPr>
        <w:sz w:val="20"/>
        <w:szCs w:val="20"/>
      </w:rPr>
      <w:t>nicht</w:t>
    </w:r>
    <w:r w:rsidRPr="00196861">
      <w:rPr>
        <w:spacing w:val="1"/>
        <w:sz w:val="20"/>
        <w:szCs w:val="20"/>
      </w:rPr>
      <w:t xml:space="preserve"> </w:t>
    </w:r>
    <w:r w:rsidRPr="00196861">
      <w:rPr>
        <w:sz w:val="20"/>
        <w:szCs w:val="20"/>
      </w:rPr>
      <w:t>abweichend</w:t>
    </w:r>
    <w:r w:rsidRPr="00196861">
      <w:rPr>
        <w:spacing w:val="1"/>
        <w:sz w:val="20"/>
        <w:szCs w:val="20"/>
      </w:rPr>
      <w:t xml:space="preserve"> </w:t>
    </w:r>
    <w:r w:rsidRPr="00196861">
      <w:rPr>
        <w:sz w:val="20"/>
        <w:szCs w:val="20"/>
      </w:rPr>
      <w:t xml:space="preserve">gekennzeichnet,         </w:t>
    </w:r>
    <w:r>
      <w:rPr>
        <w:sz w:val="20"/>
        <w:szCs w:val="20"/>
      </w:rPr>
      <w:tab/>
    </w:r>
  </w:p>
  <w:p w14:paraId="6BEC7702" w14:textId="6AB6CF67" w:rsidR="006D346A" w:rsidRDefault="006D346A" w:rsidP="00153957">
    <w:pPr>
      <w:pStyle w:val="Fuzeile"/>
    </w:pPr>
    <w:r>
      <w:rPr>
        <w:sz w:val="20"/>
        <w:szCs w:val="20"/>
      </w:rPr>
      <w:t xml:space="preserve">                                       </w:t>
    </w:r>
    <w:r w:rsidRPr="00196861">
      <w:rPr>
        <w:sz w:val="20"/>
        <w:szCs w:val="20"/>
      </w:rPr>
      <w:t>veröffentlicht</w:t>
    </w:r>
    <w:r w:rsidRPr="00196861">
      <w:rPr>
        <w:spacing w:val="1"/>
        <w:sz w:val="20"/>
        <w:szCs w:val="20"/>
      </w:rPr>
      <w:t xml:space="preserve"> </w:t>
    </w:r>
    <w:r w:rsidRPr="00196861">
      <w:rPr>
        <w:sz w:val="20"/>
        <w:szCs w:val="20"/>
      </w:rPr>
      <w:t>unter</w:t>
    </w:r>
    <w:r w:rsidRPr="00196861">
      <w:rPr>
        <w:spacing w:val="1"/>
        <w:sz w:val="20"/>
        <w:szCs w:val="20"/>
      </w:rPr>
      <w:t xml:space="preserve"> </w:t>
    </w:r>
    <w:r w:rsidRPr="00196861">
      <w:rPr>
        <w:sz w:val="20"/>
        <w:szCs w:val="20"/>
      </w:rPr>
      <w:t>CC</w:t>
    </w:r>
    <w:r w:rsidRPr="00196861">
      <w:rPr>
        <w:spacing w:val="1"/>
        <w:sz w:val="20"/>
        <w:szCs w:val="20"/>
      </w:rPr>
      <w:t xml:space="preserve"> </w:t>
    </w:r>
    <w:r w:rsidRPr="00196861">
      <w:rPr>
        <w:sz w:val="20"/>
        <w:szCs w:val="20"/>
      </w:rPr>
      <w:t>BY</w:t>
    </w:r>
    <w:r w:rsidRPr="00196861">
      <w:rPr>
        <w:spacing w:val="1"/>
        <w:sz w:val="20"/>
        <w:szCs w:val="20"/>
      </w:rPr>
      <w:t xml:space="preserve"> </w:t>
    </w:r>
    <w:r w:rsidRPr="00196861">
      <w:rPr>
        <w:sz w:val="20"/>
        <w:szCs w:val="20"/>
      </w:rPr>
      <w:t>4.0,</w:t>
    </w:r>
    <w:r w:rsidRPr="00196861">
      <w:rPr>
        <w:spacing w:val="1"/>
        <w:sz w:val="20"/>
        <w:szCs w:val="20"/>
      </w:rPr>
      <w:t xml:space="preserve"> </w:t>
    </w:r>
    <w:r w:rsidRPr="00196861">
      <w:rPr>
        <w:sz w:val="20"/>
        <w:szCs w:val="20"/>
      </w:rPr>
      <w:t>LISUM</w:t>
    </w:r>
    <w:r w:rsidRPr="00196861">
      <w:rPr>
        <w:spacing w:val="1"/>
        <w:sz w:val="20"/>
        <w:szCs w:val="20"/>
      </w:rPr>
      <w:t xml:space="preserve"> </w:t>
    </w:r>
    <w:r>
      <w:rPr>
        <w:sz w:val="20"/>
        <w:szCs w:val="20"/>
      </w:rPr>
      <w:t>201</w:t>
    </w:r>
    <w:r w:rsidR="00097FC6">
      <w:rPr>
        <w:sz w:val="20"/>
        <w:szCs w:val="20"/>
      </w:rPr>
      <w:t>9</w:t>
    </w:r>
    <w:r>
      <w:rPr>
        <w:sz w:val="20"/>
        <w:szCs w:val="20"/>
      </w:rPr>
      <w:tab/>
    </w:r>
    <w:sdt>
      <w:sdtPr>
        <w:id w:val="1928064530"/>
        <w:docPartObj>
          <w:docPartGallery w:val="Page Numbers (Bottom of Page)"/>
          <w:docPartUnique/>
        </w:docPartObj>
      </w:sdtPr>
      <w:sdtEndPr/>
      <w:sdtContent>
        <w:r>
          <w:fldChar w:fldCharType="begin"/>
        </w:r>
        <w:r>
          <w:instrText>PAGE   \* MERGEFORMAT</w:instrText>
        </w:r>
        <w:r>
          <w:fldChar w:fldCharType="separate"/>
        </w:r>
        <w:r w:rsidR="00364F8F">
          <w:rPr>
            <w:noProof/>
          </w:rPr>
          <w:t>13</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8BA1D5" w14:textId="77777777" w:rsidR="006D346A" w:rsidRPr="00196861" w:rsidRDefault="006D346A" w:rsidP="00196861">
    <w:pPr>
      <w:widowControl w:val="0"/>
      <w:kinsoku w:val="0"/>
      <w:overflowPunct w:val="0"/>
      <w:autoSpaceDE w:val="0"/>
      <w:autoSpaceDN w:val="0"/>
      <w:adjustRightInd w:val="0"/>
      <w:spacing w:before="11" w:line="240" w:lineRule="auto"/>
      <w:rPr>
        <w:rFonts w:eastAsiaTheme="minorEastAsia" w:cs="Arial"/>
        <w:sz w:val="30"/>
        <w:szCs w:val="30"/>
        <w:lang w:eastAsia="de-DE"/>
      </w:rPr>
    </w:pPr>
    <w:r w:rsidRPr="00196861">
      <w:rPr>
        <w:rFonts w:eastAsiaTheme="minorEastAsia" w:cs="Arial"/>
        <w:noProof/>
        <w:lang w:eastAsia="de-DE"/>
      </w:rPr>
      <w:tab/>
    </w:r>
  </w:p>
  <w:p w14:paraId="39CC3D6C" w14:textId="77777777" w:rsidR="006D346A" w:rsidRDefault="006D346A" w:rsidP="00196861">
    <w:pPr>
      <w:pStyle w:val="Fuzeile"/>
      <w:ind w:firstLine="2124"/>
      <w:rPr>
        <w:sz w:val="20"/>
        <w:szCs w:val="20"/>
      </w:rPr>
    </w:pPr>
    <w:r w:rsidRPr="00196861">
      <w:rPr>
        <w:noProof/>
        <w:sz w:val="20"/>
        <w:szCs w:val="20"/>
        <w:lang w:eastAsia="de-DE"/>
      </w:rPr>
      <mc:AlternateContent>
        <mc:Choice Requires="wps">
          <w:drawing>
            <wp:anchor distT="0" distB="0" distL="114300" distR="114300" simplePos="0" relativeHeight="251663360" behindDoc="1" locked="0" layoutInCell="0" allowOverlap="1" wp14:anchorId="6BFC7FED" wp14:editId="50C48C7A">
              <wp:simplePos x="0" y="0"/>
              <wp:positionH relativeFrom="page">
                <wp:posOffset>930910</wp:posOffset>
              </wp:positionH>
              <wp:positionV relativeFrom="paragraph">
                <wp:posOffset>-38100</wp:posOffset>
              </wp:positionV>
              <wp:extent cx="1231900" cy="431800"/>
              <wp:effectExtent l="0" t="0" r="0" b="0"/>
              <wp:wrapNone/>
              <wp:docPr id="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001AA" w14:textId="77777777" w:rsidR="006D346A" w:rsidRDefault="006D346A" w:rsidP="00196861">
                          <w:pPr>
                            <w:spacing w:line="680" w:lineRule="atLeast"/>
                          </w:pPr>
                          <w:r>
                            <w:rPr>
                              <w:rFonts w:ascii="Times New Roman" w:hAnsi="Times New Roman"/>
                              <w:noProof/>
                              <w:sz w:val="24"/>
                              <w:szCs w:val="24"/>
                              <w:lang w:eastAsia="de-DE"/>
                            </w:rPr>
                            <w:drawing>
                              <wp:inline distT="0" distB="0" distL="0" distR="0" wp14:anchorId="5ADF54B2" wp14:editId="44C109E7">
                                <wp:extent cx="1236345" cy="431800"/>
                                <wp:effectExtent l="0" t="0" r="1905"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93CAA28" w14:textId="77777777" w:rsidR="006D346A" w:rsidRDefault="006D346A" w:rsidP="0019686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rect id="Rechteck 1" o:spid="_x0000_s1027" style="position:absolute;left:0;text-align:left;margin-left:73.3pt;margin-top:-2.95pt;width:97pt;height:34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" o:allowincell="f" filled="f" stroked="f">
              <v:textbox inset="0,0,0,0">
                <w:txbxContent>
                  <w:p w14:paraId="36B001AA" w14:textId="77777777" w:rsidR="006D346A" w:rsidRDefault="006D346A" w:rsidP="00196861">
                    <w:pPr>
                      <w:spacing w:line="680" w:lineRule="atLeast"/>
                    </w:pPr>
                    <w:r>
                      <w:rPr>
                        <w:rFonts w:ascii="Times New Roman" w:hAnsi="Times New Roman"/>
                        <w:noProof/>
                        <w:sz w:val="24"/>
                        <w:szCs w:val="24"/>
                        <w:lang w:eastAsia="de-DE"/>
                      </w:rPr>
                      <w:drawing>
                        <wp:inline distT="0" distB="0" distL="0" distR="0" wp14:anchorId="5ADF54B2" wp14:editId="44C109E7">
                          <wp:extent cx="1236345" cy="431800"/>
                          <wp:effectExtent l="0" t="0" r="1905" b="635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36345" cy="431800"/>
                                  </a:xfrm>
                                  <a:prstGeom prst="rect">
                                    <a:avLst/>
                                  </a:prstGeom>
                                  <a:noFill/>
                                  <a:ln>
                                    <a:noFill/>
                                  </a:ln>
                                </pic:spPr>
                              </pic:pic>
                            </a:graphicData>
                          </a:graphic>
                        </wp:inline>
                      </w:drawing>
                    </w:r>
                  </w:p>
                  <w:p w14:paraId="193CAA28" w14:textId="77777777" w:rsidR="006D346A" w:rsidRDefault="006D346A" w:rsidP="00196861"/>
                </w:txbxContent>
              </v:textbox>
              <w10:wrap anchorx="page"/>
            </v:rect>
          </w:pict>
        </mc:Fallback>
      </mc:AlternateContent>
    </w:r>
    <w:r w:rsidRPr="00196861">
      <w:rPr>
        <w:sz w:val="20"/>
        <w:szCs w:val="20"/>
      </w:rPr>
      <w:t>Sofern</w:t>
    </w:r>
    <w:r w:rsidRPr="00196861">
      <w:rPr>
        <w:spacing w:val="1"/>
        <w:sz w:val="20"/>
        <w:szCs w:val="20"/>
      </w:rPr>
      <w:t xml:space="preserve"> </w:t>
    </w:r>
    <w:r w:rsidRPr="00196861">
      <w:rPr>
        <w:sz w:val="20"/>
        <w:szCs w:val="20"/>
      </w:rPr>
      <w:t>nicht</w:t>
    </w:r>
    <w:r w:rsidRPr="00196861">
      <w:rPr>
        <w:spacing w:val="1"/>
        <w:sz w:val="20"/>
        <w:szCs w:val="20"/>
      </w:rPr>
      <w:t xml:space="preserve"> </w:t>
    </w:r>
    <w:r w:rsidRPr="00196861">
      <w:rPr>
        <w:sz w:val="20"/>
        <w:szCs w:val="20"/>
      </w:rPr>
      <w:t>abweichend</w:t>
    </w:r>
    <w:r w:rsidRPr="00196861">
      <w:rPr>
        <w:spacing w:val="1"/>
        <w:sz w:val="20"/>
        <w:szCs w:val="20"/>
      </w:rPr>
      <w:t xml:space="preserve"> </w:t>
    </w:r>
    <w:r w:rsidRPr="00196861">
      <w:rPr>
        <w:sz w:val="20"/>
        <w:szCs w:val="20"/>
      </w:rPr>
      <w:t xml:space="preserve">gekennzeichnet,         </w:t>
    </w:r>
  </w:p>
  <w:p w14:paraId="6B5D384A" w14:textId="769C2E47" w:rsidR="006D346A" w:rsidRDefault="006D346A" w:rsidP="00196861">
    <w:pPr>
      <w:pStyle w:val="Fuzeile"/>
      <w:ind w:firstLine="2124"/>
    </w:pPr>
    <w:r w:rsidRPr="00196861">
      <w:rPr>
        <w:sz w:val="20"/>
        <w:szCs w:val="20"/>
      </w:rPr>
      <w:t>veröffentlicht</w:t>
    </w:r>
    <w:r w:rsidRPr="00196861">
      <w:rPr>
        <w:spacing w:val="1"/>
        <w:sz w:val="20"/>
        <w:szCs w:val="20"/>
      </w:rPr>
      <w:t xml:space="preserve"> </w:t>
    </w:r>
    <w:r w:rsidRPr="00196861">
      <w:rPr>
        <w:sz w:val="20"/>
        <w:szCs w:val="20"/>
      </w:rPr>
      <w:t>unter</w:t>
    </w:r>
    <w:r w:rsidRPr="00196861">
      <w:rPr>
        <w:spacing w:val="1"/>
        <w:sz w:val="20"/>
        <w:szCs w:val="20"/>
      </w:rPr>
      <w:t xml:space="preserve"> </w:t>
    </w:r>
    <w:r w:rsidRPr="00196861">
      <w:rPr>
        <w:sz w:val="20"/>
        <w:szCs w:val="20"/>
      </w:rPr>
      <w:t>CC</w:t>
    </w:r>
    <w:r w:rsidRPr="00196861">
      <w:rPr>
        <w:spacing w:val="1"/>
        <w:sz w:val="20"/>
        <w:szCs w:val="20"/>
      </w:rPr>
      <w:t xml:space="preserve"> </w:t>
    </w:r>
    <w:r w:rsidRPr="00196861">
      <w:rPr>
        <w:sz w:val="20"/>
        <w:szCs w:val="20"/>
      </w:rPr>
      <w:t>BY</w:t>
    </w:r>
    <w:r w:rsidRPr="00196861">
      <w:rPr>
        <w:spacing w:val="1"/>
        <w:sz w:val="20"/>
        <w:szCs w:val="20"/>
      </w:rPr>
      <w:t xml:space="preserve"> </w:t>
    </w:r>
    <w:r w:rsidRPr="00196861">
      <w:rPr>
        <w:sz w:val="20"/>
        <w:szCs w:val="20"/>
      </w:rPr>
      <w:t>4.0,</w:t>
    </w:r>
    <w:r w:rsidRPr="00196861">
      <w:rPr>
        <w:spacing w:val="1"/>
        <w:sz w:val="20"/>
        <w:szCs w:val="20"/>
      </w:rPr>
      <w:t xml:space="preserve"> </w:t>
    </w:r>
    <w:r w:rsidRPr="00196861">
      <w:rPr>
        <w:sz w:val="20"/>
        <w:szCs w:val="20"/>
      </w:rPr>
      <w:t>LISUM</w:t>
    </w:r>
    <w:r w:rsidRPr="00196861">
      <w:rPr>
        <w:spacing w:val="1"/>
        <w:sz w:val="20"/>
        <w:szCs w:val="20"/>
      </w:rPr>
      <w:t xml:space="preserve"> </w:t>
    </w:r>
    <w:r>
      <w:rPr>
        <w:sz w:val="20"/>
        <w:szCs w:val="20"/>
      </w:rPr>
      <w:t>201</w:t>
    </w:r>
    <w:r w:rsidR="00097FC6">
      <w:rPr>
        <w:sz w:val="20"/>
        <w:szCs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9F102D" w14:textId="77777777" w:rsidR="00223F7D" w:rsidRDefault="00223F7D" w:rsidP="00837EC7">
      <w:pPr>
        <w:spacing w:line="240" w:lineRule="auto"/>
      </w:pPr>
      <w:r>
        <w:separator/>
      </w:r>
    </w:p>
  </w:footnote>
  <w:footnote w:type="continuationSeparator" w:id="0">
    <w:p w14:paraId="15F77C50" w14:textId="77777777" w:rsidR="00223F7D" w:rsidRDefault="00223F7D" w:rsidP="00837EC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FCE492" w14:textId="77777777" w:rsidR="006D346A" w:rsidRDefault="006D346A" w:rsidP="00F76C3E">
    <w:pPr>
      <w:pStyle w:val="Kopfzeile"/>
      <w:spacing w:line="240" w:lineRule="auto"/>
      <w:jc w:val="right"/>
    </w:pPr>
    <w:r>
      <w:tab/>
    </w:r>
    <w:r>
      <w:tab/>
    </w:r>
    <w:r>
      <w:rPr>
        <w:noProof/>
        <w:lang w:eastAsia="de-DE"/>
      </w:rPr>
      <w:drawing>
        <wp:inline distT="0" distB="0" distL="0" distR="0" wp14:anchorId="7A108FDD" wp14:editId="686C1A54">
          <wp:extent cx="1104900" cy="428625"/>
          <wp:effectExtent l="19050" t="0" r="0" b="0"/>
          <wp:docPr id="38"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4900" cy="428625"/>
                  </a:xfrm>
                  <a:prstGeom prst="rect">
                    <a:avLst/>
                  </a:prstGeom>
                  <a:noFill/>
                </pic:spPr>
              </pic:pic>
            </a:graphicData>
          </a:graphic>
        </wp:inline>
      </w:drawing>
    </w:r>
  </w:p>
  <w:p w14:paraId="40D98031" w14:textId="77777777" w:rsidR="006D346A" w:rsidRPr="00142DFA" w:rsidRDefault="006D346A" w:rsidP="00F5187C">
    <w:pPr>
      <w:pStyle w:val="Kopfzeile"/>
      <w:pBdr>
        <w:bottom w:val="single" w:sz="12" w:space="1" w:color="808080" w:themeColor="background1" w:themeShade="80"/>
      </w:pBdr>
      <w:jc w:val="right"/>
      <w:rPr>
        <w:sz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D680B" w14:textId="77777777" w:rsidR="006D346A" w:rsidRDefault="006D346A" w:rsidP="00196861">
    <w:pPr>
      <w:pStyle w:val="Kopfzeile"/>
      <w:jc w:val="right"/>
    </w:pPr>
    <w:r>
      <w:rPr>
        <w:noProof/>
        <w:lang w:eastAsia="de-DE"/>
      </w:rPr>
      <w:drawing>
        <wp:inline distT="0" distB="0" distL="0" distR="0" wp14:anchorId="076D9CDD" wp14:editId="13277692">
          <wp:extent cx="1104900" cy="428625"/>
          <wp:effectExtent l="19050" t="0" r="0" b="0"/>
          <wp:docPr id="39"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4900" cy="428625"/>
                  </a:xfrm>
                  <a:prstGeom prst="rect">
                    <a:avLst/>
                  </a:prstGeom>
                  <a:noFill/>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A39CA" w14:textId="189E1BFD" w:rsidR="006D346A" w:rsidRDefault="00C407C1" w:rsidP="000655AD">
    <w:pPr>
      <w:pStyle w:val="Kopfzeile"/>
      <w:pBdr>
        <w:bottom w:val="single" w:sz="4" w:space="1" w:color="auto"/>
      </w:pBdr>
      <w:spacing w:line="240" w:lineRule="auto"/>
      <w:jc w:val="right"/>
    </w:pPr>
    <w:r>
      <w:rPr>
        <w:noProof/>
        <w:lang w:eastAsia="de-DE"/>
      </w:rPr>
      <w:drawing>
        <wp:inline distT="0" distB="0" distL="0" distR="0" wp14:anchorId="04A480C5" wp14:editId="35ECC076">
          <wp:extent cx="1104900" cy="428625"/>
          <wp:effectExtent l="19050" t="0" r="0" b="0"/>
          <wp:docPr id="3" name="Bild 1" descr="LOGO-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original"/>
                  <pic:cNvPicPr>
                    <a:picLocks noChangeAspect="1" noChangeArrowheads="1"/>
                  </pic:cNvPicPr>
                </pic:nvPicPr>
                <pic:blipFill>
                  <a:blip r:embed="rId1"/>
                  <a:srcRect/>
                  <a:stretch>
                    <a:fillRect/>
                  </a:stretch>
                </pic:blipFill>
                <pic:spPr bwMode="auto">
                  <a:xfrm>
                    <a:off x="0" y="0"/>
                    <a:ext cx="1104900" cy="428625"/>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3040F"/>
    <w:multiLevelType w:val="hybridMultilevel"/>
    <w:tmpl w:val="15001192"/>
    <w:lvl w:ilvl="0" w:tplc="48DA5F58">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
    <w:nsid w:val="0D5930AA"/>
    <w:multiLevelType w:val="hybridMultilevel"/>
    <w:tmpl w:val="F6244670"/>
    <w:lvl w:ilvl="0" w:tplc="FB5ECD54">
      <w:numFmt w:val="bullet"/>
      <w:lvlText w:val="-"/>
      <w:lvlJc w:val="left"/>
      <w:pPr>
        <w:ind w:left="1068" w:hanging="360"/>
      </w:pPr>
      <w:rPr>
        <w:rFonts w:ascii="Arial" w:eastAsia="Calibri" w:hAnsi="Arial" w:cs="Arial"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2">
    <w:nsid w:val="0FC53191"/>
    <w:multiLevelType w:val="hybridMultilevel"/>
    <w:tmpl w:val="90E05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1661C68"/>
    <w:multiLevelType w:val="hybridMultilevel"/>
    <w:tmpl w:val="0082DE90"/>
    <w:lvl w:ilvl="0" w:tplc="FB5ECD5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B2D47E5"/>
    <w:multiLevelType w:val="hybridMultilevel"/>
    <w:tmpl w:val="C4C2C7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36A638DF"/>
    <w:multiLevelType w:val="hybridMultilevel"/>
    <w:tmpl w:val="03AC2A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3DB10228"/>
    <w:multiLevelType w:val="hybridMultilevel"/>
    <w:tmpl w:val="ED4077F4"/>
    <w:lvl w:ilvl="0" w:tplc="8C9CA51E">
      <w:start w:val="1"/>
      <w:numFmt w:val="bullet"/>
      <w:lvlText w:val="-"/>
      <w:lvlJc w:val="left"/>
      <w:pPr>
        <w:ind w:left="720" w:hanging="360"/>
      </w:pPr>
      <w:rPr>
        <w:rFonts w:ascii="Courier New" w:hAnsi="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52C76C7F"/>
    <w:multiLevelType w:val="hybridMultilevel"/>
    <w:tmpl w:val="7D663C98"/>
    <w:lvl w:ilvl="0" w:tplc="4D1A47B6">
      <w:start w:val="3"/>
      <w:numFmt w:val="bullet"/>
      <w:lvlText w:val="-"/>
      <w:lvlJc w:val="left"/>
      <w:pPr>
        <w:ind w:left="720" w:hanging="360"/>
      </w:pPr>
      <w:rPr>
        <w:rFonts w:ascii="Arial" w:eastAsia="Times New Roman" w:hAnsi="Arial" w:cs="Arial" w:hint="default"/>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8">
    <w:nsid w:val="590F5826"/>
    <w:multiLevelType w:val="hybridMultilevel"/>
    <w:tmpl w:val="F3361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5A675B28"/>
    <w:multiLevelType w:val="hybridMultilevel"/>
    <w:tmpl w:val="82C65810"/>
    <w:lvl w:ilvl="0" w:tplc="0BD4308A">
      <w:numFmt w:val="bullet"/>
      <w:lvlText w:val=""/>
      <w:lvlJc w:val="left"/>
      <w:pPr>
        <w:ind w:left="720" w:hanging="360"/>
      </w:pPr>
      <w:rPr>
        <w:rFonts w:ascii="Symbol" w:eastAsia="Calibri" w:hAnsi="Symbol"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5E1C3421"/>
    <w:multiLevelType w:val="hybridMultilevel"/>
    <w:tmpl w:val="473A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604F08A0"/>
    <w:multiLevelType w:val="hybridMultilevel"/>
    <w:tmpl w:val="199CBF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68887217"/>
    <w:multiLevelType w:val="hybridMultilevel"/>
    <w:tmpl w:val="201C3042"/>
    <w:lvl w:ilvl="0" w:tplc="BEA69BF8">
      <w:numFmt w:val="bullet"/>
      <w:lvlText w:val="-"/>
      <w:lvlJc w:val="left"/>
      <w:pPr>
        <w:ind w:left="720" w:hanging="360"/>
      </w:pPr>
      <w:rPr>
        <w:rFonts w:ascii="Times" w:eastAsiaTheme="minorEastAsia" w:hAnsi="Times" w:cs="Time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74540003"/>
    <w:multiLevelType w:val="hybridMultilevel"/>
    <w:tmpl w:val="53C63EB4"/>
    <w:lvl w:ilvl="0" w:tplc="B79EB524">
      <w:start w:val="1"/>
      <w:numFmt w:val="bullet"/>
      <w:lvlText w:val="­"/>
      <w:lvlJc w:val="left"/>
      <w:pPr>
        <w:ind w:left="360" w:hanging="360"/>
      </w:pPr>
      <w:rPr>
        <w:rFonts w:ascii="Courier New" w:hAnsi="Courier New" w:hint="default"/>
        <w:color w:val="auto"/>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nsid w:val="77DD1F17"/>
    <w:multiLevelType w:val="hybridMultilevel"/>
    <w:tmpl w:val="02747C96"/>
    <w:lvl w:ilvl="0" w:tplc="124E8D96">
      <w:start w:val="1"/>
      <w:numFmt w:val="decimal"/>
      <w:lvlText w:val="%1."/>
      <w:lvlJc w:val="left"/>
      <w:pPr>
        <w:ind w:left="720" w:hanging="360"/>
      </w:pPr>
      <w:rPr>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7B6A6DBD"/>
    <w:multiLevelType w:val="hybridMultilevel"/>
    <w:tmpl w:val="737CFA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7CBB62E9"/>
    <w:multiLevelType w:val="hybridMultilevel"/>
    <w:tmpl w:val="CA6624F2"/>
    <w:lvl w:ilvl="0" w:tplc="0407000F">
      <w:start w:val="1"/>
      <w:numFmt w:val="decimal"/>
      <w:lvlText w:val="%1."/>
      <w:lvlJc w:val="left"/>
      <w:pPr>
        <w:ind w:left="720" w:hanging="360"/>
      </w:pPr>
    </w:lvl>
    <w:lvl w:ilvl="1" w:tplc="04070019">
      <w:start w:val="1"/>
      <w:numFmt w:val="decimal"/>
      <w:lvlText w:val="%2."/>
      <w:lvlJc w:val="left"/>
      <w:pPr>
        <w:tabs>
          <w:tab w:val="num" w:pos="1440"/>
        </w:tabs>
        <w:ind w:left="1440" w:hanging="360"/>
      </w:p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num w:numId="1">
    <w:abstractNumId w:val="1"/>
  </w:num>
  <w:num w:numId="2">
    <w:abstractNumId w:val="3"/>
  </w:num>
  <w:num w:numId="3">
    <w:abstractNumId w:val="9"/>
  </w:num>
  <w:num w:numId="4">
    <w:abstractNumId w:val="6"/>
  </w:num>
  <w:num w:numId="5">
    <w:abstractNumId w:val="13"/>
  </w:num>
  <w:num w:numId="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8"/>
  </w:num>
  <w:num w:numId="11">
    <w:abstractNumId w:val="0"/>
  </w:num>
  <w:num w:numId="12">
    <w:abstractNumId w:val="16"/>
  </w:num>
  <w:num w:numId="13">
    <w:abstractNumId w:val="4"/>
  </w:num>
  <w:num w:numId="14">
    <w:abstractNumId w:val="11"/>
  </w:num>
  <w:num w:numId="15">
    <w:abstractNumId w:val="10"/>
  </w:num>
  <w:num w:numId="16">
    <w:abstractNumId w:val="15"/>
  </w:num>
  <w:num w:numId="17">
    <w:abstractNumId w:val="5"/>
  </w:num>
  <w:num w:numId="18">
    <w:abstractNumId w:val="14"/>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1575"/>
    <w:rsid w:val="00022839"/>
    <w:rsid w:val="00032568"/>
    <w:rsid w:val="0003667D"/>
    <w:rsid w:val="00040B7D"/>
    <w:rsid w:val="0004165F"/>
    <w:rsid w:val="00045B39"/>
    <w:rsid w:val="0004716A"/>
    <w:rsid w:val="00061959"/>
    <w:rsid w:val="000655AD"/>
    <w:rsid w:val="000656C4"/>
    <w:rsid w:val="0006603D"/>
    <w:rsid w:val="00066247"/>
    <w:rsid w:val="000823E9"/>
    <w:rsid w:val="00085BA6"/>
    <w:rsid w:val="0008757E"/>
    <w:rsid w:val="0009182B"/>
    <w:rsid w:val="00097FC6"/>
    <w:rsid w:val="000A2A61"/>
    <w:rsid w:val="000A4514"/>
    <w:rsid w:val="000A4B8B"/>
    <w:rsid w:val="000A79D9"/>
    <w:rsid w:val="000C5CD1"/>
    <w:rsid w:val="000C7305"/>
    <w:rsid w:val="000D34BD"/>
    <w:rsid w:val="000D5FB9"/>
    <w:rsid w:val="000E75A1"/>
    <w:rsid w:val="000F1BE8"/>
    <w:rsid w:val="00103988"/>
    <w:rsid w:val="0012145F"/>
    <w:rsid w:val="00133562"/>
    <w:rsid w:val="00136172"/>
    <w:rsid w:val="001362B2"/>
    <w:rsid w:val="00142DFA"/>
    <w:rsid w:val="00147665"/>
    <w:rsid w:val="001477D2"/>
    <w:rsid w:val="00153957"/>
    <w:rsid w:val="00155E65"/>
    <w:rsid w:val="00155F4E"/>
    <w:rsid w:val="00161AC7"/>
    <w:rsid w:val="001634E6"/>
    <w:rsid w:val="00163D87"/>
    <w:rsid w:val="001739EB"/>
    <w:rsid w:val="00175BBC"/>
    <w:rsid w:val="00185133"/>
    <w:rsid w:val="00190230"/>
    <w:rsid w:val="00192468"/>
    <w:rsid w:val="00195D27"/>
    <w:rsid w:val="00195FBC"/>
    <w:rsid w:val="00196861"/>
    <w:rsid w:val="00197793"/>
    <w:rsid w:val="001A403F"/>
    <w:rsid w:val="001A71B9"/>
    <w:rsid w:val="001B043E"/>
    <w:rsid w:val="001B0781"/>
    <w:rsid w:val="001C30D5"/>
    <w:rsid w:val="001C3197"/>
    <w:rsid w:val="001C6E1A"/>
    <w:rsid w:val="001D6845"/>
    <w:rsid w:val="001E090A"/>
    <w:rsid w:val="001F319E"/>
    <w:rsid w:val="00202292"/>
    <w:rsid w:val="00202F49"/>
    <w:rsid w:val="002054B4"/>
    <w:rsid w:val="0020676B"/>
    <w:rsid w:val="00206E1F"/>
    <w:rsid w:val="00221A70"/>
    <w:rsid w:val="00222BCC"/>
    <w:rsid w:val="00223F7D"/>
    <w:rsid w:val="00224E86"/>
    <w:rsid w:val="002348B8"/>
    <w:rsid w:val="00234E3F"/>
    <w:rsid w:val="00250E3D"/>
    <w:rsid w:val="002523CD"/>
    <w:rsid w:val="00255611"/>
    <w:rsid w:val="0025750F"/>
    <w:rsid w:val="00257C46"/>
    <w:rsid w:val="00270DFC"/>
    <w:rsid w:val="002808A4"/>
    <w:rsid w:val="00285B5B"/>
    <w:rsid w:val="002A04B8"/>
    <w:rsid w:val="002A2294"/>
    <w:rsid w:val="002A515E"/>
    <w:rsid w:val="002B14FC"/>
    <w:rsid w:val="002C22B0"/>
    <w:rsid w:val="002C3B5F"/>
    <w:rsid w:val="002C72B6"/>
    <w:rsid w:val="002C72CE"/>
    <w:rsid w:val="002D3F70"/>
    <w:rsid w:val="002D55C9"/>
    <w:rsid w:val="002D605D"/>
    <w:rsid w:val="002D68DC"/>
    <w:rsid w:val="002D6CBC"/>
    <w:rsid w:val="002E1682"/>
    <w:rsid w:val="002F001D"/>
    <w:rsid w:val="002F3C8C"/>
    <w:rsid w:val="00300E1A"/>
    <w:rsid w:val="00306B43"/>
    <w:rsid w:val="00310D9F"/>
    <w:rsid w:val="00312098"/>
    <w:rsid w:val="003145E6"/>
    <w:rsid w:val="00321743"/>
    <w:rsid w:val="00327BA7"/>
    <w:rsid w:val="00334567"/>
    <w:rsid w:val="003417C9"/>
    <w:rsid w:val="0034569A"/>
    <w:rsid w:val="00350326"/>
    <w:rsid w:val="003621A1"/>
    <w:rsid w:val="00363539"/>
    <w:rsid w:val="00364F8F"/>
    <w:rsid w:val="00381AB2"/>
    <w:rsid w:val="0038681E"/>
    <w:rsid w:val="003911AF"/>
    <w:rsid w:val="003926D4"/>
    <w:rsid w:val="003C4E42"/>
    <w:rsid w:val="003D6A53"/>
    <w:rsid w:val="003E2F7E"/>
    <w:rsid w:val="003F4234"/>
    <w:rsid w:val="0040115E"/>
    <w:rsid w:val="00402DE5"/>
    <w:rsid w:val="004032BA"/>
    <w:rsid w:val="00404AE8"/>
    <w:rsid w:val="004058FD"/>
    <w:rsid w:val="004072A0"/>
    <w:rsid w:val="00411347"/>
    <w:rsid w:val="0041453E"/>
    <w:rsid w:val="004326A7"/>
    <w:rsid w:val="00434659"/>
    <w:rsid w:val="00435638"/>
    <w:rsid w:val="00442DD0"/>
    <w:rsid w:val="00445672"/>
    <w:rsid w:val="0045370E"/>
    <w:rsid w:val="00454788"/>
    <w:rsid w:val="00456109"/>
    <w:rsid w:val="00464888"/>
    <w:rsid w:val="00467ABE"/>
    <w:rsid w:val="0047737A"/>
    <w:rsid w:val="0047750F"/>
    <w:rsid w:val="004828CD"/>
    <w:rsid w:val="00483121"/>
    <w:rsid w:val="004851BE"/>
    <w:rsid w:val="0049671A"/>
    <w:rsid w:val="00496D76"/>
    <w:rsid w:val="004B1C4D"/>
    <w:rsid w:val="004C485B"/>
    <w:rsid w:val="004C5D31"/>
    <w:rsid w:val="004E3FE3"/>
    <w:rsid w:val="004E6174"/>
    <w:rsid w:val="004E6F3B"/>
    <w:rsid w:val="004F3656"/>
    <w:rsid w:val="004F4FE8"/>
    <w:rsid w:val="0050139D"/>
    <w:rsid w:val="005052CB"/>
    <w:rsid w:val="00511575"/>
    <w:rsid w:val="00513ABD"/>
    <w:rsid w:val="005315D3"/>
    <w:rsid w:val="00532996"/>
    <w:rsid w:val="00535E00"/>
    <w:rsid w:val="00537A2A"/>
    <w:rsid w:val="005436F5"/>
    <w:rsid w:val="005571C1"/>
    <w:rsid w:val="00560E9E"/>
    <w:rsid w:val="00561F9E"/>
    <w:rsid w:val="00565E23"/>
    <w:rsid w:val="0057010D"/>
    <w:rsid w:val="00572291"/>
    <w:rsid w:val="005901F7"/>
    <w:rsid w:val="0059319F"/>
    <w:rsid w:val="0059596E"/>
    <w:rsid w:val="005960DF"/>
    <w:rsid w:val="005A35D2"/>
    <w:rsid w:val="005A3F94"/>
    <w:rsid w:val="005A4BDF"/>
    <w:rsid w:val="005A6DB1"/>
    <w:rsid w:val="005B69E2"/>
    <w:rsid w:val="005C16CC"/>
    <w:rsid w:val="005D3517"/>
    <w:rsid w:val="005D35A3"/>
    <w:rsid w:val="005E1174"/>
    <w:rsid w:val="005F1ACA"/>
    <w:rsid w:val="00613B1B"/>
    <w:rsid w:val="00633CF8"/>
    <w:rsid w:val="00635CE3"/>
    <w:rsid w:val="0065133B"/>
    <w:rsid w:val="006607D7"/>
    <w:rsid w:val="00663F69"/>
    <w:rsid w:val="006653F1"/>
    <w:rsid w:val="00677337"/>
    <w:rsid w:val="006779E2"/>
    <w:rsid w:val="00680804"/>
    <w:rsid w:val="0068229E"/>
    <w:rsid w:val="006A1751"/>
    <w:rsid w:val="006A22F8"/>
    <w:rsid w:val="006A5296"/>
    <w:rsid w:val="006A599E"/>
    <w:rsid w:val="006C713F"/>
    <w:rsid w:val="006D084A"/>
    <w:rsid w:val="006D346A"/>
    <w:rsid w:val="006D3703"/>
    <w:rsid w:val="006D5EEA"/>
    <w:rsid w:val="006D63AF"/>
    <w:rsid w:val="006D719E"/>
    <w:rsid w:val="006E3E3F"/>
    <w:rsid w:val="006F5C57"/>
    <w:rsid w:val="007024FB"/>
    <w:rsid w:val="007053B7"/>
    <w:rsid w:val="00731139"/>
    <w:rsid w:val="00734515"/>
    <w:rsid w:val="0073536C"/>
    <w:rsid w:val="007357B6"/>
    <w:rsid w:val="00751CF0"/>
    <w:rsid w:val="007569DA"/>
    <w:rsid w:val="00761294"/>
    <w:rsid w:val="007621DD"/>
    <w:rsid w:val="00767CAA"/>
    <w:rsid w:val="007822A1"/>
    <w:rsid w:val="007A66E4"/>
    <w:rsid w:val="007B41AE"/>
    <w:rsid w:val="007C1D1C"/>
    <w:rsid w:val="007C1F12"/>
    <w:rsid w:val="007C32D6"/>
    <w:rsid w:val="007C3E2C"/>
    <w:rsid w:val="007D6BA1"/>
    <w:rsid w:val="007F2C57"/>
    <w:rsid w:val="007F3002"/>
    <w:rsid w:val="00800BD6"/>
    <w:rsid w:val="00802FE6"/>
    <w:rsid w:val="008109AD"/>
    <w:rsid w:val="00811255"/>
    <w:rsid w:val="008119C5"/>
    <w:rsid w:val="00814710"/>
    <w:rsid w:val="00820851"/>
    <w:rsid w:val="008213A4"/>
    <w:rsid w:val="0082187F"/>
    <w:rsid w:val="00825908"/>
    <w:rsid w:val="00826C8F"/>
    <w:rsid w:val="00835366"/>
    <w:rsid w:val="0083705A"/>
    <w:rsid w:val="00837EC7"/>
    <w:rsid w:val="00892B86"/>
    <w:rsid w:val="008955DC"/>
    <w:rsid w:val="008964FD"/>
    <w:rsid w:val="008A1768"/>
    <w:rsid w:val="008B1D49"/>
    <w:rsid w:val="008B2B63"/>
    <w:rsid w:val="008B3C5B"/>
    <w:rsid w:val="008B517E"/>
    <w:rsid w:val="008B6E6E"/>
    <w:rsid w:val="008C2D01"/>
    <w:rsid w:val="008D25E6"/>
    <w:rsid w:val="008E2ED1"/>
    <w:rsid w:val="008E7D45"/>
    <w:rsid w:val="008F78E6"/>
    <w:rsid w:val="009123C6"/>
    <w:rsid w:val="009132B2"/>
    <w:rsid w:val="00914044"/>
    <w:rsid w:val="009257EB"/>
    <w:rsid w:val="00932E2A"/>
    <w:rsid w:val="00937B60"/>
    <w:rsid w:val="0094635B"/>
    <w:rsid w:val="0095558E"/>
    <w:rsid w:val="00963CB6"/>
    <w:rsid w:val="00971722"/>
    <w:rsid w:val="00981AF3"/>
    <w:rsid w:val="00990E5E"/>
    <w:rsid w:val="009A1D85"/>
    <w:rsid w:val="009A5617"/>
    <w:rsid w:val="009C4334"/>
    <w:rsid w:val="009F2D72"/>
    <w:rsid w:val="009F42E4"/>
    <w:rsid w:val="009F45C7"/>
    <w:rsid w:val="00A02CC7"/>
    <w:rsid w:val="00A038E9"/>
    <w:rsid w:val="00A14BEA"/>
    <w:rsid w:val="00A20523"/>
    <w:rsid w:val="00A32B40"/>
    <w:rsid w:val="00A366CC"/>
    <w:rsid w:val="00A36C38"/>
    <w:rsid w:val="00A50F9A"/>
    <w:rsid w:val="00A51373"/>
    <w:rsid w:val="00A57E9B"/>
    <w:rsid w:val="00A61A8A"/>
    <w:rsid w:val="00A6302D"/>
    <w:rsid w:val="00A804F8"/>
    <w:rsid w:val="00A828A1"/>
    <w:rsid w:val="00A83C97"/>
    <w:rsid w:val="00A93E88"/>
    <w:rsid w:val="00A968DB"/>
    <w:rsid w:val="00A973E5"/>
    <w:rsid w:val="00AA0915"/>
    <w:rsid w:val="00AB3EE7"/>
    <w:rsid w:val="00AB509B"/>
    <w:rsid w:val="00AC3658"/>
    <w:rsid w:val="00AD39E6"/>
    <w:rsid w:val="00AD4B99"/>
    <w:rsid w:val="00AD5B4E"/>
    <w:rsid w:val="00AE2D84"/>
    <w:rsid w:val="00AE3823"/>
    <w:rsid w:val="00AE3A55"/>
    <w:rsid w:val="00AE7836"/>
    <w:rsid w:val="00AF1FEE"/>
    <w:rsid w:val="00B014BC"/>
    <w:rsid w:val="00B22C89"/>
    <w:rsid w:val="00B25A01"/>
    <w:rsid w:val="00B4456D"/>
    <w:rsid w:val="00B542E5"/>
    <w:rsid w:val="00B81C9E"/>
    <w:rsid w:val="00B94AC7"/>
    <w:rsid w:val="00B94BD8"/>
    <w:rsid w:val="00B95E4F"/>
    <w:rsid w:val="00B96F52"/>
    <w:rsid w:val="00BA4DEE"/>
    <w:rsid w:val="00BC2437"/>
    <w:rsid w:val="00BC763D"/>
    <w:rsid w:val="00BD7E76"/>
    <w:rsid w:val="00BE15C9"/>
    <w:rsid w:val="00BE4506"/>
    <w:rsid w:val="00BE548C"/>
    <w:rsid w:val="00BE7704"/>
    <w:rsid w:val="00BF136C"/>
    <w:rsid w:val="00BF22FF"/>
    <w:rsid w:val="00BF23D7"/>
    <w:rsid w:val="00BF2994"/>
    <w:rsid w:val="00BF4880"/>
    <w:rsid w:val="00BF590A"/>
    <w:rsid w:val="00C01D4F"/>
    <w:rsid w:val="00C05EAD"/>
    <w:rsid w:val="00C11D90"/>
    <w:rsid w:val="00C16860"/>
    <w:rsid w:val="00C2144F"/>
    <w:rsid w:val="00C225CB"/>
    <w:rsid w:val="00C23DB3"/>
    <w:rsid w:val="00C2632F"/>
    <w:rsid w:val="00C3712B"/>
    <w:rsid w:val="00C40560"/>
    <w:rsid w:val="00C407C1"/>
    <w:rsid w:val="00C40A67"/>
    <w:rsid w:val="00C47F23"/>
    <w:rsid w:val="00C50E41"/>
    <w:rsid w:val="00C6552D"/>
    <w:rsid w:val="00C752F4"/>
    <w:rsid w:val="00C77F19"/>
    <w:rsid w:val="00C84C08"/>
    <w:rsid w:val="00C97F7E"/>
    <w:rsid w:val="00CA68F7"/>
    <w:rsid w:val="00CB3549"/>
    <w:rsid w:val="00CC5BDD"/>
    <w:rsid w:val="00CD05C6"/>
    <w:rsid w:val="00CD25D5"/>
    <w:rsid w:val="00CF2663"/>
    <w:rsid w:val="00CF3705"/>
    <w:rsid w:val="00D02CD0"/>
    <w:rsid w:val="00D0707C"/>
    <w:rsid w:val="00D15502"/>
    <w:rsid w:val="00D2149E"/>
    <w:rsid w:val="00D226DE"/>
    <w:rsid w:val="00D270BC"/>
    <w:rsid w:val="00D317CD"/>
    <w:rsid w:val="00D41BE0"/>
    <w:rsid w:val="00D47FF3"/>
    <w:rsid w:val="00D53416"/>
    <w:rsid w:val="00D618EC"/>
    <w:rsid w:val="00D754F1"/>
    <w:rsid w:val="00D76E34"/>
    <w:rsid w:val="00D92DBF"/>
    <w:rsid w:val="00D96C60"/>
    <w:rsid w:val="00DC4E02"/>
    <w:rsid w:val="00DC762A"/>
    <w:rsid w:val="00DD0C30"/>
    <w:rsid w:val="00DF308F"/>
    <w:rsid w:val="00DF386B"/>
    <w:rsid w:val="00E116B6"/>
    <w:rsid w:val="00E12B38"/>
    <w:rsid w:val="00E158A9"/>
    <w:rsid w:val="00E16A0E"/>
    <w:rsid w:val="00E16B27"/>
    <w:rsid w:val="00E208FD"/>
    <w:rsid w:val="00E2194A"/>
    <w:rsid w:val="00E36B11"/>
    <w:rsid w:val="00E36DAC"/>
    <w:rsid w:val="00E44787"/>
    <w:rsid w:val="00E50C1A"/>
    <w:rsid w:val="00E51565"/>
    <w:rsid w:val="00E579BF"/>
    <w:rsid w:val="00E72519"/>
    <w:rsid w:val="00E75186"/>
    <w:rsid w:val="00E81F6D"/>
    <w:rsid w:val="00E84ADD"/>
    <w:rsid w:val="00E85DB9"/>
    <w:rsid w:val="00E86529"/>
    <w:rsid w:val="00E914F0"/>
    <w:rsid w:val="00E91AB7"/>
    <w:rsid w:val="00E9448F"/>
    <w:rsid w:val="00EA3762"/>
    <w:rsid w:val="00EA3BF5"/>
    <w:rsid w:val="00EA4734"/>
    <w:rsid w:val="00EA5291"/>
    <w:rsid w:val="00EB070D"/>
    <w:rsid w:val="00EB217E"/>
    <w:rsid w:val="00EB2AC6"/>
    <w:rsid w:val="00EC1F75"/>
    <w:rsid w:val="00EC51CF"/>
    <w:rsid w:val="00EC68C4"/>
    <w:rsid w:val="00ED0EC3"/>
    <w:rsid w:val="00ED433E"/>
    <w:rsid w:val="00ED4C35"/>
    <w:rsid w:val="00EE7709"/>
    <w:rsid w:val="00F007B3"/>
    <w:rsid w:val="00F17F92"/>
    <w:rsid w:val="00F208E3"/>
    <w:rsid w:val="00F22217"/>
    <w:rsid w:val="00F22500"/>
    <w:rsid w:val="00F2257F"/>
    <w:rsid w:val="00F24E24"/>
    <w:rsid w:val="00F372D1"/>
    <w:rsid w:val="00F46468"/>
    <w:rsid w:val="00F5187C"/>
    <w:rsid w:val="00F63F1B"/>
    <w:rsid w:val="00F66B02"/>
    <w:rsid w:val="00F717EF"/>
    <w:rsid w:val="00F76C3E"/>
    <w:rsid w:val="00F81C83"/>
    <w:rsid w:val="00F86862"/>
    <w:rsid w:val="00FA0BB9"/>
    <w:rsid w:val="00FC2DAE"/>
    <w:rsid w:val="00FC54FE"/>
    <w:rsid w:val="00FC7D66"/>
    <w:rsid w:val="00FE7957"/>
    <w:rsid w:val="00FF0764"/>
    <w:rsid w:val="00FF0DF9"/>
    <w:rsid w:val="00FF3154"/>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F32BA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basedOn w:val="Absatz-Standardschriftart"/>
    <w:uiPriority w:val="99"/>
    <w:unhideWhenUsed/>
    <w:rsid w:val="00F63F1B"/>
    <w:rPr>
      <w:color w:val="0000FF" w:themeColor="hyperlink"/>
      <w:u w:val="single"/>
    </w:rPr>
  </w:style>
  <w:style w:type="paragraph" w:styleId="StandardWeb">
    <w:name w:val="Normal (Web)"/>
    <w:basedOn w:val="Standard"/>
    <w:uiPriority w:val="99"/>
    <w:semiHidden/>
    <w:unhideWhenUsed/>
    <w:rsid w:val="00061959"/>
    <w:pPr>
      <w:spacing w:before="100" w:beforeAutospacing="1" w:after="100" w:afterAutospacing="1" w:line="240" w:lineRule="auto"/>
    </w:pPr>
    <w:rPr>
      <w:rFonts w:ascii="Times New Roman" w:eastAsiaTheme="minorEastAsia" w:hAnsi="Times New Roman"/>
      <w:sz w:val="24"/>
      <w:szCs w:val="24"/>
      <w:lang w:eastAsia="de-DE"/>
    </w:rPr>
  </w:style>
  <w:style w:type="character" w:styleId="Fett">
    <w:name w:val="Strong"/>
    <w:basedOn w:val="Absatz-Standardschriftart"/>
    <w:uiPriority w:val="22"/>
    <w:qFormat/>
    <w:rsid w:val="00C77F19"/>
    <w:rPr>
      <w:b/>
      <w:bCs/>
    </w:rPr>
  </w:style>
  <w:style w:type="paragraph" w:styleId="Textkrper">
    <w:name w:val="Body Text"/>
    <w:basedOn w:val="Standard"/>
    <w:link w:val="TextkrperZchn"/>
    <w:uiPriority w:val="99"/>
    <w:unhideWhenUsed/>
    <w:rsid w:val="00C77F19"/>
    <w:pPr>
      <w:spacing w:after="120"/>
    </w:pPr>
  </w:style>
  <w:style w:type="character" w:customStyle="1" w:styleId="TextkrperZchn">
    <w:name w:val="Textkörper Zchn"/>
    <w:basedOn w:val="Absatz-Standardschriftart"/>
    <w:link w:val="Textkrper"/>
    <w:uiPriority w:val="99"/>
    <w:rsid w:val="00C77F19"/>
    <w:rPr>
      <w:rFonts w:ascii="Arial" w:hAnsi="Arial"/>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AE3A55"/>
    <w:pPr>
      <w:spacing w:line="276" w:lineRule="auto"/>
    </w:pPr>
    <w:rPr>
      <w:rFonts w:ascii="Arial" w:hAnsi="Arial"/>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Verzeichnis1">
    <w:name w:val="toc 1"/>
    <w:basedOn w:val="Standard"/>
    <w:next w:val="Standard"/>
    <w:autoRedefine/>
    <w:uiPriority w:val="39"/>
    <w:unhideWhenUsed/>
    <w:qFormat/>
    <w:rsid w:val="00D41BE0"/>
    <w:pPr>
      <w:spacing w:after="100"/>
    </w:pPr>
    <w:rPr>
      <w:rFonts w:eastAsia="Times New Roman"/>
      <w:sz w:val="28"/>
      <w:lang w:val="en-US" w:bidi="en-US"/>
    </w:rPr>
  </w:style>
  <w:style w:type="paragraph" w:styleId="Listenabsatz">
    <w:name w:val="List Paragraph"/>
    <w:basedOn w:val="Standard"/>
    <w:uiPriority w:val="34"/>
    <w:qFormat/>
    <w:rsid w:val="00185133"/>
    <w:pPr>
      <w:ind w:left="708"/>
    </w:pPr>
  </w:style>
  <w:style w:type="table" w:styleId="Tabellenraster">
    <w:name w:val="Table Grid"/>
    <w:basedOn w:val="NormaleTabelle"/>
    <w:uiPriority w:val="59"/>
    <w:rsid w:val="00E579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nhideWhenUsed/>
    <w:rsid w:val="00837EC7"/>
    <w:pPr>
      <w:tabs>
        <w:tab w:val="center" w:pos="4536"/>
        <w:tab w:val="right" w:pos="9072"/>
      </w:tabs>
    </w:pPr>
  </w:style>
  <w:style w:type="character" w:customStyle="1" w:styleId="KopfzeileZchn">
    <w:name w:val="Kopfzeile Zchn"/>
    <w:basedOn w:val="Absatz-Standardschriftart"/>
    <w:link w:val="Kopfzeile"/>
    <w:rsid w:val="00837EC7"/>
    <w:rPr>
      <w:rFonts w:ascii="Arial" w:hAnsi="Arial"/>
      <w:sz w:val="22"/>
      <w:szCs w:val="22"/>
      <w:lang w:eastAsia="en-US"/>
    </w:rPr>
  </w:style>
  <w:style w:type="paragraph" w:styleId="Fuzeile">
    <w:name w:val="footer"/>
    <w:basedOn w:val="Standard"/>
    <w:link w:val="FuzeileZchn"/>
    <w:uiPriority w:val="99"/>
    <w:unhideWhenUsed/>
    <w:rsid w:val="00837EC7"/>
    <w:pPr>
      <w:tabs>
        <w:tab w:val="center" w:pos="4536"/>
        <w:tab w:val="right" w:pos="9072"/>
      </w:tabs>
    </w:pPr>
  </w:style>
  <w:style w:type="character" w:customStyle="1" w:styleId="FuzeileZchn">
    <w:name w:val="Fußzeile Zchn"/>
    <w:basedOn w:val="Absatz-Standardschriftart"/>
    <w:link w:val="Fuzeile"/>
    <w:uiPriority w:val="99"/>
    <w:rsid w:val="00837EC7"/>
    <w:rPr>
      <w:rFonts w:ascii="Arial" w:hAnsi="Arial"/>
      <w:sz w:val="22"/>
      <w:szCs w:val="22"/>
      <w:lang w:eastAsia="en-US"/>
    </w:rPr>
  </w:style>
  <w:style w:type="paragraph" w:styleId="Sprechblasentext">
    <w:name w:val="Balloon Text"/>
    <w:basedOn w:val="Standard"/>
    <w:link w:val="SprechblasentextZchn"/>
    <w:uiPriority w:val="99"/>
    <w:semiHidden/>
    <w:unhideWhenUsed/>
    <w:rsid w:val="00837EC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37EC7"/>
    <w:rPr>
      <w:rFonts w:ascii="Tahoma" w:hAnsi="Tahoma" w:cs="Tahoma"/>
      <w:sz w:val="16"/>
      <w:szCs w:val="16"/>
      <w:lang w:eastAsia="en-US"/>
    </w:rPr>
  </w:style>
  <w:style w:type="paragraph" w:styleId="Funotentext">
    <w:name w:val="footnote text"/>
    <w:basedOn w:val="Standard"/>
    <w:link w:val="FunotentextZchn1"/>
    <w:uiPriority w:val="99"/>
    <w:semiHidden/>
    <w:unhideWhenUsed/>
    <w:rsid w:val="00F86862"/>
    <w:pPr>
      <w:suppressAutoHyphens/>
      <w:spacing w:after="120" w:line="240" w:lineRule="auto"/>
      <w:jc w:val="both"/>
    </w:pPr>
    <w:rPr>
      <w:rFonts w:ascii="Calibri" w:eastAsia="Times New Roman" w:hAnsi="Calibri"/>
      <w:bCs/>
      <w:kern w:val="1"/>
      <w:sz w:val="20"/>
      <w:szCs w:val="20"/>
      <w:lang w:eastAsia="ar-SA"/>
    </w:rPr>
  </w:style>
  <w:style w:type="character" w:customStyle="1" w:styleId="FunotentextZchn">
    <w:name w:val="Fußnotentext Zchn"/>
    <w:basedOn w:val="Absatz-Standardschriftart"/>
    <w:uiPriority w:val="99"/>
    <w:semiHidden/>
    <w:rsid w:val="00F86862"/>
    <w:rPr>
      <w:rFonts w:ascii="Arial" w:hAnsi="Arial"/>
      <w:lang w:eastAsia="en-US"/>
    </w:rPr>
  </w:style>
  <w:style w:type="character" w:customStyle="1" w:styleId="FunotentextZchn1">
    <w:name w:val="Fußnotentext Zchn1"/>
    <w:basedOn w:val="Absatz-Standardschriftart"/>
    <w:link w:val="Funotentext"/>
    <w:uiPriority w:val="99"/>
    <w:semiHidden/>
    <w:rsid w:val="00F86862"/>
    <w:rPr>
      <w:rFonts w:eastAsia="Times New Roman"/>
      <w:bCs/>
      <w:kern w:val="1"/>
      <w:lang w:eastAsia="ar-SA"/>
    </w:rPr>
  </w:style>
  <w:style w:type="character" w:styleId="Funotenzeichen">
    <w:name w:val="footnote reference"/>
    <w:basedOn w:val="Absatz-Standardschriftart"/>
    <w:uiPriority w:val="99"/>
    <w:unhideWhenUsed/>
    <w:rsid w:val="00F86862"/>
    <w:rPr>
      <w:vertAlign w:val="superscript"/>
    </w:rPr>
  </w:style>
  <w:style w:type="character" w:styleId="Platzhaltertext">
    <w:name w:val="Placeholder Text"/>
    <w:basedOn w:val="Absatz-Standardschriftart"/>
    <w:uiPriority w:val="99"/>
    <w:semiHidden/>
    <w:rsid w:val="00B94BD8"/>
    <w:rPr>
      <w:color w:val="808080"/>
    </w:rPr>
  </w:style>
  <w:style w:type="character" w:styleId="Hyperlink">
    <w:name w:val="Hyperlink"/>
    <w:basedOn w:val="Absatz-Standardschriftart"/>
    <w:uiPriority w:val="99"/>
    <w:unhideWhenUsed/>
    <w:rsid w:val="00F63F1B"/>
    <w:rPr>
      <w:color w:val="0000FF" w:themeColor="hyperlink"/>
      <w:u w:val="single"/>
    </w:rPr>
  </w:style>
  <w:style w:type="paragraph" w:styleId="StandardWeb">
    <w:name w:val="Normal (Web)"/>
    <w:basedOn w:val="Standard"/>
    <w:uiPriority w:val="99"/>
    <w:semiHidden/>
    <w:unhideWhenUsed/>
    <w:rsid w:val="00061959"/>
    <w:pPr>
      <w:spacing w:before="100" w:beforeAutospacing="1" w:after="100" w:afterAutospacing="1" w:line="240" w:lineRule="auto"/>
    </w:pPr>
    <w:rPr>
      <w:rFonts w:ascii="Times New Roman" w:eastAsiaTheme="minorEastAsia" w:hAnsi="Times New Roman"/>
      <w:sz w:val="24"/>
      <w:szCs w:val="24"/>
      <w:lang w:eastAsia="de-DE"/>
    </w:rPr>
  </w:style>
  <w:style w:type="character" w:styleId="Fett">
    <w:name w:val="Strong"/>
    <w:basedOn w:val="Absatz-Standardschriftart"/>
    <w:uiPriority w:val="22"/>
    <w:qFormat/>
    <w:rsid w:val="00C77F19"/>
    <w:rPr>
      <w:b/>
      <w:bCs/>
    </w:rPr>
  </w:style>
  <w:style w:type="paragraph" w:styleId="Textkrper">
    <w:name w:val="Body Text"/>
    <w:basedOn w:val="Standard"/>
    <w:link w:val="TextkrperZchn"/>
    <w:uiPriority w:val="99"/>
    <w:unhideWhenUsed/>
    <w:rsid w:val="00C77F19"/>
    <w:pPr>
      <w:spacing w:after="120"/>
    </w:pPr>
  </w:style>
  <w:style w:type="character" w:customStyle="1" w:styleId="TextkrperZchn">
    <w:name w:val="Textkörper Zchn"/>
    <w:basedOn w:val="Absatz-Standardschriftart"/>
    <w:link w:val="Textkrper"/>
    <w:uiPriority w:val="99"/>
    <w:rsid w:val="00C77F19"/>
    <w:rPr>
      <w:rFonts w:ascii="Arial" w:hAnsi="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1960974">
      <w:bodyDiv w:val="1"/>
      <w:marLeft w:val="0"/>
      <w:marRight w:val="0"/>
      <w:marTop w:val="0"/>
      <w:marBottom w:val="0"/>
      <w:divBdr>
        <w:top w:val="none" w:sz="0" w:space="0" w:color="auto"/>
        <w:left w:val="none" w:sz="0" w:space="0" w:color="auto"/>
        <w:bottom w:val="none" w:sz="0" w:space="0" w:color="auto"/>
        <w:right w:val="none" w:sz="0" w:space="0" w:color="auto"/>
      </w:divBdr>
      <w:divsChild>
        <w:div w:id="1615670794">
          <w:marLeft w:val="0"/>
          <w:marRight w:val="0"/>
          <w:marTop w:val="0"/>
          <w:marBottom w:val="0"/>
          <w:divBdr>
            <w:top w:val="none" w:sz="0" w:space="0" w:color="auto"/>
            <w:left w:val="none" w:sz="0" w:space="0" w:color="auto"/>
            <w:bottom w:val="none" w:sz="0" w:space="0" w:color="auto"/>
            <w:right w:val="none" w:sz="0" w:space="0" w:color="auto"/>
          </w:divBdr>
          <w:divsChild>
            <w:div w:id="1788157018">
              <w:marLeft w:val="0"/>
              <w:marRight w:val="0"/>
              <w:marTop w:val="0"/>
              <w:marBottom w:val="0"/>
              <w:divBdr>
                <w:top w:val="none" w:sz="0" w:space="0" w:color="auto"/>
                <w:left w:val="none" w:sz="0" w:space="0" w:color="auto"/>
                <w:bottom w:val="none" w:sz="0" w:space="0" w:color="auto"/>
                <w:right w:val="none" w:sz="0" w:space="0" w:color="auto"/>
              </w:divBdr>
            </w:div>
            <w:div w:id="672493638">
              <w:marLeft w:val="0"/>
              <w:marRight w:val="0"/>
              <w:marTop w:val="0"/>
              <w:marBottom w:val="0"/>
              <w:divBdr>
                <w:top w:val="none" w:sz="0" w:space="0" w:color="auto"/>
                <w:left w:val="none" w:sz="0" w:space="0" w:color="auto"/>
                <w:bottom w:val="none" w:sz="0" w:space="0" w:color="auto"/>
                <w:right w:val="none" w:sz="0" w:space="0" w:color="auto"/>
              </w:divBdr>
            </w:div>
            <w:div w:id="1428575084">
              <w:marLeft w:val="0"/>
              <w:marRight w:val="0"/>
              <w:marTop w:val="0"/>
              <w:marBottom w:val="0"/>
              <w:divBdr>
                <w:top w:val="none" w:sz="0" w:space="0" w:color="auto"/>
                <w:left w:val="none" w:sz="0" w:space="0" w:color="auto"/>
                <w:bottom w:val="none" w:sz="0" w:space="0" w:color="auto"/>
                <w:right w:val="none" w:sz="0" w:space="0" w:color="auto"/>
              </w:divBdr>
            </w:div>
            <w:div w:id="2074426758">
              <w:marLeft w:val="0"/>
              <w:marRight w:val="0"/>
              <w:marTop w:val="0"/>
              <w:marBottom w:val="0"/>
              <w:divBdr>
                <w:top w:val="none" w:sz="0" w:space="0" w:color="auto"/>
                <w:left w:val="none" w:sz="0" w:space="0" w:color="auto"/>
                <w:bottom w:val="none" w:sz="0" w:space="0" w:color="auto"/>
                <w:right w:val="none" w:sz="0" w:space="0" w:color="auto"/>
              </w:divBdr>
            </w:div>
            <w:div w:id="1205407215">
              <w:marLeft w:val="0"/>
              <w:marRight w:val="0"/>
              <w:marTop w:val="0"/>
              <w:marBottom w:val="0"/>
              <w:divBdr>
                <w:top w:val="none" w:sz="0" w:space="0" w:color="auto"/>
                <w:left w:val="none" w:sz="0" w:space="0" w:color="auto"/>
                <w:bottom w:val="none" w:sz="0" w:space="0" w:color="auto"/>
                <w:right w:val="none" w:sz="0" w:space="0" w:color="auto"/>
              </w:divBdr>
            </w:div>
            <w:div w:id="160241848">
              <w:marLeft w:val="0"/>
              <w:marRight w:val="0"/>
              <w:marTop w:val="0"/>
              <w:marBottom w:val="0"/>
              <w:divBdr>
                <w:top w:val="none" w:sz="0" w:space="0" w:color="auto"/>
                <w:left w:val="none" w:sz="0" w:space="0" w:color="auto"/>
                <w:bottom w:val="none" w:sz="0" w:space="0" w:color="auto"/>
                <w:right w:val="none" w:sz="0" w:space="0" w:color="auto"/>
              </w:divBdr>
            </w:div>
            <w:div w:id="1802923643">
              <w:marLeft w:val="0"/>
              <w:marRight w:val="0"/>
              <w:marTop w:val="0"/>
              <w:marBottom w:val="0"/>
              <w:divBdr>
                <w:top w:val="none" w:sz="0" w:space="0" w:color="auto"/>
                <w:left w:val="none" w:sz="0" w:space="0" w:color="auto"/>
                <w:bottom w:val="none" w:sz="0" w:space="0" w:color="auto"/>
                <w:right w:val="none" w:sz="0" w:space="0" w:color="auto"/>
              </w:divBdr>
            </w:div>
            <w:div w:id="2104260862">
              <w:marLeft w:val="0"/>
              <w:marRight w:val="0"/>
              <w:marTop w:val="0"/>
              <w:marBottom w:val="0"/>
              <w:divBdr>
                <w:top w:val="none" w:sz="0" w:space="0" w:color="auto"/>
                <w:left w:val="none" w:sz="0" w:space="0" w:color="auto"/>
                <w:bottom w:val="none" w:sz="0" w:space="0" w:color="auto"/>
                <w:right w:val="none" w:sz="0" w:space="0" w:color="auto"/>
              </w:divBdr>
            </w:div>
            <w:div w:id="1139885870">
              <w:marLeft w:val="0"/>
              <w:marRight w:val="0"/>
              <w:marTop w:val="0"/>
              <w:marBottom w:val="0"/>
              <w:divBdr>
                <w:top w:val="none" w:sz="0" w:space="0" w:color="auto"/>
                <w:left w:val="none" w:sz="0" w:space="0" w:color="auto"/>
                <w:bottom w:val="none" w:sz="0" w:space="0" w:color="auto"/>
                <w:right w:val="none" w:sz="0" w:space="0" w:color="auto"/>
              </w:divBdr>
            </w:div>
            <w:div w:id="1354262879">
              <w:marLeft w:val="0"/>
              <w:marRight w:val="0"/>
              <w:marTop w:val="0"/>
              <w:marBottom w:val="0"/>
              <w:divBdr>
                <w:top w:val="none" w:sz="0" w:space="0" w:color="auto"/>
                <w:left w:val="none" w:sz="0" w:space="0" w:color="auto"/>
                <w:bottom w:val="none" w:sz="0" w:space="0" w:color="auto"/>
                <w:right w:val="none" w:sz="0" w:space="0" w:color="auto"/>
              </w:divBdr>
            </w:div>
            <w:div w:id="192618568">
              <w:marLeft w:val="0"/>
              <w:marRight w:val="0"/>
              <w:marTop w:val="0"/>
              <w:marBottom w:val="0"/>
              <w:divBdr>
                <w:top w:val="none" w:sz="0" w:space="0" w:color="auto"/>
                <w:left w:val="none" w:sz="0" w:space="0" w:color="auto"/>
                <w:bottom w:val="none" w:sz="0" w:space="0" w:color="auto"/>
                <w:right w:val="none" w:sz="0" w:space="0" w:color="auto"/>
              </w:divBdr>
            </w:div>
            <w:div w:id="1978878320">
              <w:marLeft w:val="0"/>
              <w:marRight w:val="0"/>
              <w:marTop w:val="0"/>
              <w:marBottom w:val="0"/>
              <w:divBdr>
                <w:top w:val="none" w:sz="0" w:space="0" w:color="auto"/>
                <w:left w:val="none" w:sz="0" w:space="0" w:color="auto"/>
                <w:bottom w:val="none" w:sz="0" w:space="0" w:color="auto"/>
                <w:right w:val="none" w:sz="0" w:space="0" w:color="auto"/>
              </w:divBdr>
            </w:div>
            <w:div w:id="1568147148">
              <w:marLeft w:val="0"/>
              <w:marRight w:val="0"/>
              <w:marTop w:val="0"/>
              <w:marBottom w:val="0"/>
              <w:divBdr>
                <w:top w:val="none" w:sz="0" w:space="0" w:color="auto"/>
                <w:left w:val="none" w:sz="0" w:space="0" w:color="auto"/>
                <w:bottom w:val="none" w:sz="0" w:space="0" w:color="auto"/>
                <w:right w:val="none" w:sz="0" w:space="0" w:color="auto"/>
              </w:divBdr>
            </w:div>
            <w:div w:id="1109736400">
              <w:marLeft w:val="0"/>
              <w:marRight w:val="0"/>
              <w:marTop w:val="0"/>
              <w:marBottom w:val="0"/>
              <w:divBdr>
                <w:top w:val="none" w:sz="0" w:space="0" w:color="auto"/>
                <w:left w:val="none" w:sz="0" w:space="0" w:color="auto"/>
                <w:bottom w:val="none" w:sz="0" w:space="0" w:color="auto"/>
                <w:right w:val="none" w:sz="0" w:space="0" w:color="auto"/>
              </w:divBdr>
            </w:div>
            <w:div w:id="1161846047">
              <w:marLeft w:val="0"/>
              <w:marRight w:val="0"/>
              <w:marTop w:val="0"/>
              <w:marBottom w:val="0"/>
              <w:divBdr>
                <w:top w:val="none" w:sz="0" w:space="0" w:color="auto"/>
                <w:left w:val="none" w:sz="0" w:space="0" w:color="auto"/>
                <w:bottom w:val="none" w:sz="0" w:space="0" w:color="auto"/>
                <w:right w:val="none" w:sz="0" w:space="0" w:color="auto"/>
              </w:divBdr>
            </w:div>
            <w:div w:id="2236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031595">
      <w:bodyDiv w:val="1"/>
      <w:marLeft w:val="0"/>
      <w:marRight w:val="0"/>
      <w:marTop w:val="0"/>
      <w:marBottom w:val="0"/>
      <w:divBdr>
        <w:top w:val="none" w:sz="0" w:space="0" w:color="auto"/>
        <w:left w:val="none" w:sz="0" w:space="0" w:color="auto"/>
        <w:bottom w:val="none" w:sz="0" w:space="0" w:color="auto"/>
        <w:right w:val="none" w:sz="0" w:space="0" w:color="auto"/>
      </w:divBdr>
      <w:divsChild>
        <w:div w:id="927230535">
          <w:marLeft w:val="0"/>
          <w:marRight w:val="0"/>
          <w:marTop w:val="0"/>
          <w:marBottom w:val="0"/>
          <w:divBdr>
            <w:top w:val="none" w:sz="0" w:space="0" w:color="auto"/>
            <w:left w:val="none" w:sz="0" w:space="0" w:color="auto"/>
            <w:bottom w:val="none" w:sz="0" w:space="0" w:color="auto"/>
            <w:right w:val="none" w:sz="0" w:space="0" w:color="auto"/>
          </w:divBdr>
          <w:divsChild>
            <w:div w:id="1077441711">
              <w:marLeft w:val="0"/>
              <w:marRight w:val="0"/>
              <w:marTop w:val="0"/>
              <w:marBottom w:val="0"/>
              <w:divBdr>
                <w:top w:val="none" w:sz="0" w:space="0" w:color="auto"/>
                <w:left w:val="none" w:sz="0" w:space="0" w:color="auto"/>
                <w:bottom w:val="none" w:sz="0" w:space="0" w:color="auto"/>
                <w:right w:val="none" w:sz="0" w:space="0" w:color="auto"/>
              </w:divBdr>
            </w:div>
            <w:div w:id="10498299">
              <w:marLeft w:val="0"/>
              <w:marRight w:val="0"/>
              <w:marTop w:val="0"/>
              <w:marBottom w:val="0"/>
              <w:divBdr>
                <w:top w:val="none" w:sz="0" w:space="0" w:color="auto"/>
                <w:left w:val="none" w:sz="0" w:space="0" w:color="auto"/>
                <w:bottom w:val="none" w:sz="0" w:space="0" w:color="auto"/>
                <w:right w:val="none" w:sz="0" w:space="0" w:color="auto"/>
              </w:divBdr>
            </w:div>
            <w:div w:id="448819923">
              <w:marLeft w:val="0"/>
              <w:marRight w:val="0"/>
              <w:marTop w:val="0"/>
              <w:marBottom w:val="0"/>
              <w:divBdr>
                <w:top w:val="none" w:sz="0" w:space="0" w:color="auto"/>
                <w:left w:val="none" w:sz="0" w:space="0" w:color="auto"/>
                <w:bottom w:val="none" w:sz="0" w:space="0" w:color="auto"/>
                <w:right w:val="none" w:sz="0" w:space="0" w:color="auto"/>
              </w:divBdr>
            </w:div>
            <w:div w:id="745612712">
              <w:marLeft w:val="0"/>
              <w:marRight w:val="0"/>
              <w:marTop w:val="0"/>
              <w:marBottom w:val="0"/>
              <w:divBdr>
                <w:top w:val="none" w:sz="0" w:space="0" w:color="auto"/>
                <w:left w:val="none" w:sz="0" w:space="0" w:color="auto"/>
                <w:bottom w:val="none" w:sz="0" w:space="0" w:color="auto"/>
                <w:right w:val="none" w:sz="0" w:space="0" w:color="auto"/>
              </w:divBdr>
            </w:div>
            <w:div w:id="847796477">
              <w:marLeft w:val="0"/>
              <w:marRight w:val="0"/>
              <w:marTop w:val="0"/>
              <w:marBottom w:val="0"/>
              <w:divBdr>
                <w:top w:val="none" w:sz="0" w:space="0" w:color="auto"/>
                <w:left w:val="none" w:sz="0" w:space="0" w:color="auto"/>
                <w:bottom w:val="none" w:sz="0" w:space="0" w:color="auto"/>
                <w:right w:val="none" w:sz="0" w:space="0" w:color="auto"/>
              </w:divBdr>
            </w:div>
            <w:div w:id="244078069">
              <w:marLeft w:val="0"/>
              <w:marRight w:val="0"/>
              <w:marTop w:val="0"/>
              <w:marBottom w:val="0"/>
              <w:divBdr>
                <w:top w:val="none" w:sz="0" w:space="0" w:color="auto"/>
                <w:left w:val="none" w:sz="0" w:space="0" w:color="auto"/>
                <w:bottom w:val="none" w:sz="0" w:space="0" w:color="auto"/>
                <w:right w:val="none" w:sz="0" w:space="0" w:color="auto"/>
              </w:divBdr>
            </w:div>
            <w:div w:id="1284580753">
              <w:marLeft w:val="0"/>
              <w:marRight w:val="0"/>
              <w:marTop w:val="0"/>
              <w:marBottom w:val="0"/>
              <w:divBdr>
                <w:top w:val="none" w:sz="0" w:space="0" w:color="auto"/>
                <w:left w:val="none" w:sz="0" w:space="0" w:color="auto"/>
                <w:bottom w:val="none" w:sz="0" w:space="0" w:color="auto"/>
                <w:right w:val="none" w:sz="0" w:space="0" w:color="auto"/>
              </w:divBdr>
            </w:div>
            <w:div w:id="1141581543">
              <w:marLeft w:val="0"/>
              <w:marRight w:val="0"/>
              <w:marTop w:val="0"/>
              <w:marBottom w:val="0"/>
              <w:divBdr>
                <w:top w:val="none" w:sz="0" w:space="0" w:color="auto"/>
                <w:left w:val="none" w:sz="0" w:space="0" w:color="auto"/>
                <w:bottom w:val="none" w:sz="0" w:space="0" w:color="auto"/>
                <w:right w:val="none" w:sz="0" w:space="0" w:color="auto"/>
              </w:divBdr>
            </w:div>
            <w:div w:id="119229901">
              <w:marLeft w:val="0"/>
              <w:marRight w:val="0"/>
              <w:marTop w:val="0"/>
              <w:marBottom w:val="0"/>
              <w:divBdr>
                <w:top w:val="none" w:sz="0" w:space="0" w:color="auto"/>
                <w:left w:val="none" w:sz="0" w:space="0" w:color="auto"/>
                <w:bottom w:val="none" w:sz="0" w:space="0" w:color="auto"/>
                <w:right w:val="none" w:sz="0" w:space="0" w:color="auto"/>
              </w:divBdr>
            </w:div>
            <w:div w:id="1651208464">
              <w:marLeft w:val="0"/>
              <w:marRight w:val="0"/>
              <w:marTop w:val="0"/>
              <w:marBottom w:val="0"/>
              <w:divBdr>
                <w:top w:val="none" w:sz="0" w:space="0" w:color="auto"/>
                <w:left w:val="none" w:sz="0" w:space="0" w:color="auto"/>
                <w:bottom w:val="none" w:sz="0" w:space="0" w:color="auto"/>
                <w:right w:val="none" w:sz="0" w:space="0" w:color="auto"/>
              </w:divBdr>
            </w:div>
            <w:div w:id="543562019">
              <w:marLeft w:val="0"/>
              <w:marRight w:val="0"/>
              <w:marTop w:val="0"/>
              <w:marBottom w:val="0"/>
              <w:divBdr>
                <w:top w:val="none" w:sz="0" w:space="0" w:color="auto"/>
                <w:left w:val="none" w:sz="0" w:space="0" w:color="auto"/>
                <w:bottom w:val="none" w:sz="0" w:space="0" w:color="auto"/>
                <w:right w:val="none" w:sz="0" w:space="0" w:color="auto"/>
              </w:divBdr>
            </w:div>
            <w:div w:id="1822189003">
              <w:marLeft w:val="0"/>
              <w:marRight w:val="0"/>
              <w:marTop w:val="0"/>
              <w:marBottom w:val="0"/>
              <w:divBdr>
                <w:top w:val="none" w:sz="0" w:space="0" w:color="auto"/>
                <w:left w:val="none" w:sz="0" w:space="0" w:color="auto"/>
                <w:bottom w:val="none" w:sz="0" w:space="0" w:color="auto"/>
                <w:right w:val="none" w:sz="0" w:space="0" w:color="auto"/>
              </w:divBdr>
            </w:div>
            <w:div w:id="1041977584">
              <w:marLeft w:val="0"/>
              <w:marRight w:val="0"/>
              <w:marTop w:val="0"/>
              <w:marBottom w:val="0"/>
              <w:divBdr>
                <w:top w:val="none" w:sz="0" w:space="0" w:color="auto"/>
                <w:left w:val="none" w:sz="0" w:space="0" w:color="auto"/>
                <w:bottom w:val="none" w:sz="0" w:space="0" w:color="auto"/>
                <w:right w:val="none" w:sz="0" w:space="0" w:color="auto"/>
              </w:divBdr>
            </w:div>
            <w:div w:id="579095961">
              <w:marLeft w:val="0"/>
              <w:marRight w:val="0"/>
              <w:marTop w:val="0"/>
              <w:marBottom w:val="0"/>
              <w:divBdr>
                <w:top w:val="none" w:sz="0" w:space="0" w:color="auto"/>
                <w:left w:val="none" w:sz="0" w:space="0" w:color="auto"/>
                <w:bottom w:val="none" w:sz="0" w:space="0" w:color="auto"/>
                <w:right w:val="none" w:sz="0" w:space="0" w:color="auto"/>
              </w:divBdr>
            </w:div>
            <w:div w:id="394622615">
              <w:marLeft w:val="0"/>
              <w:marRight w:val="0"/>
              <w:marTop w:val="0"/>
              <w:marBottom w:val="0"/>
              <w:divBdr>
                <w:top w:val="none" w:sz="0" w:space="0" w:color="auto"/>
                <w:left w:val="none" w:sz="0" w:space="0" w:color="auto"/>
                <w:bottom w:val="none" w:sz="0" w:space="0" w:color="auto"/>
                <w:right w:val="none" w:sz="0" w:space="0" w:color="auto"/>
              </w:divBdr>
            </w:div>
            <w:div w:id="46119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473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ietzel\AppData\Local\Temp\XPgrpwise\Formatvorlage_standardillustrierende_Aufg_2014_12_01.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BE91781-2610-4BC7-92A2-B850394905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Formatvorlage_standardillustrierende_Aufg_2014_12_01.dotx</Template>
  <TotalTime>0</TotalTime>
  <Pages>13</Pages>
  <Words>1007</Words>
  <Characters>6346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L I S U M</Company>
  <LinksUpToDate>false</LinksUpToDate>
  <CharactersWithSpaces>7339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Gietzel</dc:creator>
  <cp:lastModifiedBy>Foerster</cp:lastModifiedBy>
  <cp:revision>4</cp:revision>
  <cp:lastPrinted>2019-03-13T12:44:00Z</cp:lastPrinted>
  <dcterms:created xsi:type="dcterms:W3CDTF">2019-02-27T08:33:00Z</dcterms:created>
  <dcterms:modified xsi:type="dcterms:W3CDTF">2019-03-13T12:45:00Z</dcterms:modified>
</cp:coreProperties>
</file>