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color w:val="141215"/>
          <w:sz w:val="22"/>
        </w:rPr>
        <w:id w:val="-362676288"/>
        <w:docPartObj>
          <w:docPartGallery w:val="Cover Pages"/>
          <w:docPartUnique/>
        </w:docPartObj>
      </w:sdtPr>
      <w:sdtEndPr>
        <w:rPr>
          <w:noProof/>
          <w:lang w:eastAsia="de-DE"/>
        </w:rPr>
      </w:sdtEndPr>
      <w:sdtContent>
        <w:bookmarkStart w:id="0" w:name="_Toc427508042" w:displacedByCustomXml="prev"/>
        <w:p w:rsidR="005C580D" w:rsidRPr="00C63AAF" w:rsidRDefault="00F26E82" w:rsidP="009B2FF8">
          <w:pPr>
            <w:pStyle w:val="Headline3Ebene"/>
          </w:pPr>
          <w:r w:rsidRPr="00BD0D8A">
            <w:rPr>
              <w:rFonts w:cs="Calibri"/>
              <w:noProof/>
              <w:lang w:eastAsia="de-DE"/>
            </w:rPr>
            <w:drawing>
              <wp:anchor distT="0" distB="0" distL="114300" distR="114300" simplePos="0" relativeHeight="251993088" behindDoc="0" locked="0" layoutInCell="1" allowOverlap="1" wp14:anchorId="0537CAD7" wp14:editId="486D4830">
                <wp:simplePos x="0" y="0"/>
                <wp:positionH relativeFrom="column">
                  <wp:posOffset>5000625</wp:posOffset>
                </wp:positionH>
                <wp:positionV relativeFrom="margin">
                  <wp:posOffset>9525</wp:posOffset>
                </wp:positionV>
                <wp:extent cx="1323527" cy="857814"/>
                <wp:effectExtent l="0" t="0" r="0" b="0"/>
                <wp:wrapNone/>
                <wp:docPr id="181" name="Grafi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527" cy="857814"/>
                        </a:xfrm>
                        <a:prstGeom prst="rect">
                          <a:avLst/>
                        </a:prstGeom>
                      </pic:spPr>
                    </pic:pic>
                  </a:graphicData>
                </a:graphic>
                <wp14:sizeRelH relativeFrom="page">
                  <wp14:pctWidth>0</wp14:pctWidth>
                </wp14:sizeRelH>
                <wp14:sizeRelV relativeFrom="page">
                  <wp14:pctHeight>0</wp14:pctHeight>
                </wp14:sizeRelV>
              </wp:anchor>
            </w:drawing>
          </w:r>
          <w:r w:rsidR="00B9633E" w:rsidRPr="00C63AAF">
            <w:rPr>
              <w:noProof/>
              <w:lang w:eastAsia="de-DE"/>
            </w:rPr>
            <mc:AlternateContent>
              <mc:Choice Requires="wps">
                <w:drawing>
                  <wp:anchor distT="0" distB="0" distL="114300" distR="114300" simplePos="0" relativeHeight="251779072" behindDoc="0" locked="0" layoutInCell="1" allowOverlap="1" wp14:anchorId="6B4DB755" wp14:editId="1F7F1F82">
                    <wp:simplePos x="0" y="0"/>
                    <wp:positionH relativeFrom="column">
                      <wp:posOffset>4753610</wp:posOffset>
                    </wp:positionH>
                    <wp:positionV relativeFrom="paragraph">
                      <wp:posOffset>-389255</wp:posOffset>
                    </wp:positionV>
                    <wp:extent cx="1767205" cy="1722120"/>
                    <wp:effectExtent l="0" t="0" r="4445" b="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722120"/>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514667F" id="Oval 269" o:spid="_x0000_s1026" style="position:absolute;margin-left:374.3pt;margin-top:-30.65pt;width:139.15pt;height:13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" fillcolor="white [3212]" stroked="f"/>
                </w:pict>
              </mc:Fallback>
            </mc:AlternateContent>
          </w:r>
          <w:r w:rsidR="00B9633E" w:rsidRPr="00C63AAF">
            <w:rPr>
              <w:noProof/>
              <w:lang w:eastAsia="de-DE"/>
            </w:rPr>
            <mc:AlternateContent>
              <mc:Choice Requires="wps">
                <w:drawing>
                  <wp:anchor distT="0" distB="0" distL="151130" distR="114300" simplePos="0" relativeHeight="251745280" behindDoc="0" locked="0" layoutInCell="1" allowOverlap="1" wp14:anchorId="2BCDFA40" wp14:editId="18063DC6">
                    <wp:simplePos x="0" y="0"/>
                    <wp:positionH relativeFrom="margin">
                      <wp:posOffset>4606290</wp:posOffset>
                    </wp:positionH>
                    <wp:positionV relativeFrom="margin">
                      <wp:posOffset>-1014095</wp:posOffset>
                    </wp:positionV>
                    <wp:extent cx="2447925" cy="10801350"/>
                    <wp:effectExtent l="0" t="0" r="9525" b="0"/>
                    <wp:wrapSquare wrapText="bothSides"/>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80135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460D7C" id="Rectangle 6" o:spid="_x0000_s1026" style="position:absolute;margin-left:362.7pt;margin-top:-79.85pt;width:192.75pt;height:850.5pt;z-index:251745280;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" fillcolor="#c00000" stroked="f">
                    <v:textbox inset="2.5mm"/>
                    <w10:wrap type="square" anchorx="margin" anchory="margin"/>
                  </v:rect>
                </w:pict>
              </mc:Fallback>
            </mc:AlternateContent>
          </w:r>
          <w:bookmarkStart w:id="1" w:name="_Toc67324697"/>
          <w:bookmarkStart w:id="2" w:name="_Toc424825795"/>
          <w:bookmarkEnd w:id="0"/>
          <w:r w:rsidR="00F87BB6" w:rsidRPr="00C63AAF">
            <w:t xml:space="preserve">3.2.2 </w:t>
          </w:r>
          <w:r w:rsidR="00400452" w:rsidRPr="00C63AAF">
            <w:t>DIE ENTSCHEIDUNGSSITUATION DER HUGENOTTEN IM SPÄTEN 17. JAHRHUNDERT: GEHEN ODER KONVERTIEREN?</w:t>
          </w:r>
          <w:bookmarkEnd w:id="1"/>
        </w:p>
        <w:p w:rsidR="005C580D" w:rsidRPr="006E6F9C" w:rsidRDefault="00C63AAF" w:rsidP="006E6F9C">
          <w:pPr>
            <w:pStyle w:val="Subline"/>
            <w:rPr>
              <w:i/>
            </w:rPr>
          </w:pPr>
          <w:r w:rsidRPr="00587912">
            <w:rPr>
              <w:noProof/>
              <w:lang w:eastAsia="de-DE"/>
            </w:rPr>
            <mc:AlternateContent>
              <mc:Choice Requires="wps">
                <w:drawing>
                  <wp:anchor distT="0" distB="0" distL="114300" distR="114300" simplePos="0" relativeHeight="251990016" behindDoc="0" locked="0" layoutInCell="1" allowOverlap="1" wp14:anchorId="72817870" wp14:editId="6BF64337">
                    <wp:simplePos x="0" y="0"/>
                    <wp:positionH relativeFrom="margin">
                      <wp:posOffset>4752340</wp:posOffset>
                    </wp:positionH>
                    <wp:positionV relativeFrom="page">
                      <wp:posOffset>2507961</wp:posOffset>
                    </wp:positionV>
                    <wp:extent cx="2006600" cy="279400"/>
                    <wp:effectExtent l="0" t="0" r="0" b="0"/>
                    <wp:wrapSquare wrapText="bothSides"/>
                    <wp:docPr id="1432"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F2509C" w:rsidRDefault="00E37490" w:rsidP="00B9633E">
                                <w:pPr>
                                  <w:rPr>
                                    <w:color w:val="FFFFFF" w:themeColor="background1"/>
                                    <w:sz w:val="28"/>
                                  </w:rPr>
                                </w:pPr>
                                <w:r w:rsidRPr="00F2509C">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817870" id="_x0000_t202" coordsize="21600,21600" o:spt="202" path="m,l,21600r21600,l21600,xe">
                    <v:stroke joinstyle="miter"/>
                    <v:path gradientshapeok="t" o:connecttype="rect"/>
                  </v:shapetype>
                  <v:shape id="Text Box 9" o:spid="_x0000_s1026" type="#_x0000_t202" style="position:absolute;left:0;text-align:left;margin-left:374.2pt;margin-top:197.5pt;width:158pt;height:22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" filled="f" stroked="f" strokeweight=".5pt">
                    <v:textbox style="mso-fit-shape-to-text:t" inset="0,,1.5mm">
                      <w:txbxContent>
                        <w:p w:rsidR="00E37490" w:rsidRPr="00F2509C" w:rsidRDefault="00E37490" w:rsidP="00B9633E">
                          <w:pPr>
                            <w:rPr>
                              <w:color w:val="FFFFFF" w:themeColor="background1"/>
                              <w:sz w:val="28"/>
                            </w:rPr>
                          </w:pPr>
                          <w:r w:rsidRPr="00F2509C">
                            <w:rPr>
                              <w:color w:val="FFFFFF" w:themeColor="background1"/>
                              <w:sz w:val="28"/>
                            </w:rPr>
                            <w:t>AUF EINEN BLICK</w:t>
                          </w:r>
                        </w:p>
                      </w:txbxContent>
                    </v:textbox>
                    <w10:wrap type="square" anchorx="margin" anchory="page"/>
                  </v:shape>
                </w:pict>
              </mc:Fallback>
            </mc:AlternateContent>
          </w:r>
          <w:r w:rsidR="005C580D" w:rsidRPr="006E6F9C">
            <w:rPr>
              <w:i/>
            </w:rPr>
            <w:t>Thomas Zehrer</w:t>
          </w:r>
        </w:p>
        <w:bookmarkEnd w:id="2"/>
        <w:p w:rsidR="005C580D" w:rsidRPr="006966D7" w:rsidRDefault="00F82217" w:rsidP="00C63AAF">
          <w:pPr>
            <w:pStyle w:val="Einleitungstextgrau"/>
            <w:framePr w:w="6874" w:wrap="around"/>
            <w:rPr>
              <w:rFonts w:ascii="Times" w:hAnsi="Times" w:cs="Times"/>
              <w:color w:val="000000"/>
              <w:sz w:val="24"/>
              <w:szCs w:val="24"/>
            </w:rPr>
          </w:pPr>
          <w:r w:rsidRPr="001E4A58">
            <w:rPr>
              <w:noProof/>
              <w:lang w:eastAsia="de-DE"/>
            </w:rPr>
            <mc:AlternateContent>
              <mc:Choice Requires="wps">
                <w:drawing>
                  <wp:anchor distT="0" distB="0" distL="114300" distR="114300" simplePos="0" relativeHeight="251749376" behindDoc="0" locked="0" layoutInCell="1" allowOverlap="1" wp14:anchorId="47B9C2D5" wp14:editId="3C744177">
                    <wp:simplePos x="0" y="0"/>
                    <wp:positionH relativeFrom="page">
                      <wp:align>right</wp:align>
                    </wp:positionH>
                    <wp:positionV relativeFrom="page">
                      <wp:posOffset>2711450</wp:posOffset>
                    </wp:positionV>
                    <wp:extent cx="2006600" cy="516255"/>
                    <wp:effectExtent l="0" t="0" r="0" b="0"/>
                    <wp:wrapSquare wrapText="bothSides"/>
                    <wp:docPr id="25" name="Text Box 9"/>
                    <wp:cNvGraphicFramePr/>
                    <a:graphic xmlns:a="http://schemas.openxmlformats.org/drawingml/2006/main">
                      <a:graphicData uri="http://schemas.microsoft.com/office/word/2010/wordprocessingShape">
                        <wps:wsp>
                          <wps:cNvSpPr txBox="1"/>
                          <wps:spPr>
                            <a:xfrm>
                              <a:off x="0" y="0"/>
                              <a:ext cx="200660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F2509C" w:rsidRDefault="00E37490" w:rsidP="00F2509C">
                                <w:pPr>
                                  <w:rPr>
                                    <w:color w:val="FFFFFF" w:themeColor="background1"/>
                                    <w:sz w:val="28"/>
                                  </w:rPr>
                                </w:pPr>
                                <w:r w:rsidRPr="00F2509C">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9C2D5" id="_x0000_s1027" type="#_x0000_t202" style="position:absolute;left:0;text-align:left;margin-left:106.8pt;margin-top:213.5pt;width:158pt;height:40.65pt;z-index:2517493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" filled="f" stroked="f" strokeweight=".5pt">
                    <v:textbox inset="0,,1.5mm">
                      <w:txbxContent>
                        <w:p w:rsidR="00E37490" w:rsidRPr="00F2509C" w:rsidRDefault="00E37490" w:rsidP="00F2509C">
                          <w:pPr>
                            <w:rPr>
                              <w:color w:val="FFFFFF" w:themeColor="background1"/>
                              <w:sz w:val="28"/>
                            </w:rPr>
                          </w:pPr>
                          <w:r w:rsidRPr="00F2509C">
                            <w:rPr>
                              <w:color w:val="FFFFFF" w:themeColor="background1"/>
                              <w:sz w:val="28"/>
                            </w:rPr>
                            <w:t>AUF EINEN BLICK</w:t>
                          </w:r>
                        </w:p>
                      </w:txbxContent>
                    </v:textbox>
                    <w10:wrap type="square" anchorx="page" anchory="page"/>
                  </v:shape>
                </w:pict>
              </mc:Fallback>
            </mc:AlternateContent>
          </w:r>
          <w:r w:rsidR="005C580D" w:rsidRPr="001E4A58">
            <w:t>Die Schülerinnen und Schüler erarbeiten sich in einer zum Teil kooperativen Form die Entscheidungssituation der französischen Hugenotten im ausgehenden 17. Jahrhundert (bleiben und konvertieren oder flüchten). Nach der Analyse einer Bildquelle schreiben sie einen Brief. Dabei werden Anregungen aus den Methoden Wortgeländer und Satzbaukasten übernommen</w:t>
          </w:r>
          <w:r w:rsidR="005C580D" w:rsidRPr="006966D7">
            <w:t xml:space="preserve">. </w:t>
          </w:r>
        </w:p>
        <w:p w:rsidR="00B9633E" w:rsidRDefault="00C63AAF" w:rsidP="009906D7">
          <w:pPr>
            <w:spacing w:after="0"/>
            <w:rPr>
              <w:rFonts w:cs="Calibri"/>
              <w:b/>
              <w:sz w:val="28"/>
            </w:rPr>
          </w:pPr>
          <w:r w:rsidRPr="001E4A58">
            <w:rPr>
              <w:noProof/>
              <w:lang w:eastAsia="de-DE"/>
            </w:rPr>
            <mc:AlternateContent>
              <mc:Choice Requires="wps">
                <w:drawing>
                  <wp:anchor distT="0" distB="0" distL="114300" distR="114300" simplePos="0" relativeHeight="251748352" behindDoc="0" locked="0" layoutInCell="1" allowOverlap="1" wp14:anchorId="427C8FB6" wp14:editId="3FA212D8">
                    <wp:simplePos x="0" y="0"/>
                    <wp:positionH relativeFrom="margin">
                      <wp:posOffset>4754245</wp:posOffset>
                    </wp:positionH>
                    <wp:positionV relativeFrom="page">
                      <wp:posOffset>2833081</wp:posOffset>
                    </wp:positionV>
                    <wp:extent cx="1885950" cy="6812280"/>
                    <wp:effectExtent l="0" t="0" r="0" b="0"/>
                    <wp:wrapSquare wrapText="bothSides"/>
                    <wp:docPr id="24" name="Text Box 16"/>
                    <wp:cNvGraphicFramePr/>
                    <a:graphic xmlns:a="http://schemas.openxmlformats.org/drawingml/2006/main">
                      <a:graphicData uri="http://schemas.microsoft.com/office/word/2010/wordprocessingShape">
                        <wps:wsp>
                          <wps:cNvSpPr txBox="1"/>
                          <wps:spPr>
                            <a:xfrm>
                              <a:off x="0" y="0"/>
                              <a:ext cx="188595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Default="00E37490" w:rsidP="005C580D">
                                <w:pPr>
                                  <w:pStyle w:val="TextSpalteAufeinenBlick"/>
                                  <w:pBdr>
                                    <w:top w:val="single" w:sz="4" w:space="1" w:color="FFFFFF" w:themeColor="background1"/>
                                  </w:pBdr>
                                  <w:jc w:val="left"/>
                                  <w:rPr>
                                    <w:b/>
                                  </w:rPr>
                                </w:pPr>
                              </w:p>
                              <w:p w:rsidR="00E37490" w:rsidRPr="007938EA" w:rsidRDefault="00E37490" w:rsidP="005C580D">
                                <w:pPr>
                                  <w:pStyle w:val="TextSpalteAufeinenBlick"/>
                                  <w:pBdr>
                                    <w:top w:val="single" w:sz="4" w:space="1" w:color="FFFFFF" w:themeColor="background1"/>
                                  </w:pBdr>
                                  <w:jc w:val="left"/>
                                  <w:rPr>
                                    <w:b/>
                                  </w:rPr>
                                </w:pPr>
                                <w:r w:rsidRPr="007938EA">
                                  <w:rPr>
                                    <w:b/>
                                  </w:rPr>
                                  <w:t>Jahrgangs</w:t>
                                </w:r>
                                <w:r>
                                  <w:rPr>
                                    <w:b/>
                                  </w:rPr>
                                  <w:t>s</w:t>
                                </w:r>
                                <w:r w:rsidRPr="007938EA">
                                  <w:rPr>
                                    <w:b/>
                                  </w:rPr>
                                  <w:t xml:space="preserve">tufe, </w:t>
                                </w:r>
                                <w:r w:rsidRPr="00A04172">
                                  <w:rPr>
                                    <w:b/>
                                  </w:rPr>
                                  <w:t>Niveaustufe</w:t>
                                </w:r>
                              </w:p>
                              <w:p w:rsidR="00E37490" w:rsidRDefault="00E37490" w:rsidP="005C580D">
                                <w:pPr>
                                  <w:pStyle w:val="TextSpalteAufeinenBlick"/>
                                  <w:jc w:val="left"/>
                                </w:pPr>
                                <w:r>
                                  <w:t>7/8, E/F</w:t>
                                </w:r>
                              </w:p>
                              <w:p w:rsidR="00E37490" w:rsidRPr="0023681C" w:rsidRDefault="00E37490" w:rsidP="005C580D">
                                <w:pPr>
                                  <w:pStyle w:val="TextSpalteAufeinenBlick"/>
                                  <w:jc w:val="left"/>
                                </w:pPr>
                              </w:p>
                              <w:p w:rsidR="00E37490" w:rsidRPr="007938EA" w:rsidRDefault="00E37490" w:rsidP="005C580D">
                                <w:pPr>
                                  <w:pStyle w:val="TextSpalteAufeinenBlick"/>
                                  <w:jc w:val="left"/>
                                  <w:rPr>
                                    <w:b/>
                                  </w:rPr>
                                </w:pPr>
                                <w:r w:rsidRPr="007938EA">
                                  <w:rPr>
                                    <w:b/>
                                  </w:rPr>
                                  <w:t>Fach</w:t>
                                </w:r>
                                <w:r>
                                  <w:rPr>
                                    <w:b/>
                                  </w:rPr>
                                  <w:t xml:space="preserve"> (fachübergreifende Bezüge)</w:t>
                                </w:r>
                              </w:p>
                              <w:p w:rsidR="00E37490" w:rsidRDefault="00E37490" w:rsidP="005C580D">
                                <w:pPr>
                                  <w:pStyle w:val="TextSpalteAufeinenBlick"/>
                                  <w:jc w:val="left"/>
                                </w:pPr>
                                <w:r>
                                  <w:t>Geschichte; Deutsch + Kunst</w:t>
                                </w:r>
                              </w:p>
                              <w:p w:rsidR="00E37490" w:rsidRPr="0023681C" w:rsidRDefault="00E37490" w:rsidP="005C580D">
                                <w:pPr>
                                  <w:pStyle w:val="TextSpalteAufeinenBlick"/>
                                  <w:jc w:val="left"/>
                                </w:pPr>
                              </w:p>
                              <w:p w:rsidR="00E37490" w:rsidRPr="007938EA" w:rsidRDefault="00E37490" w:rsidP="005C580D">
                                <w:pPr>
                                  <w:pStyle w:val="TextSpalteAufeinenBlick"/>
                                  <w:jc w:val="left"/>
                                  <w:rPr>
                                    <w:b/>
                                  </w:rPr>
                                </w:pPr>
                                <w:r w:rsidRPr="007938EA">
                                  <w:rPr>
                                    <w:b/>
                                  </w:rPr>
                                  <w:t>Themen und Inhalte</w:t>
                                </w:r>
                              </w:p>
                              <w:p w:rsidR="00E37490" w:rsidRDefault="00E37490" w:rsidP="005C580D">
                                <w:pPr>
                                  <w:pStyle w:val="TextSpalteAufeinenBlick"/>
                                  <w:jc w:val="left"/>
                                </w:pPr>
                                <w:r>
                                  <w:t>Module im gesellschaftswissenschaftlichen Fächerverbund 7/8</w:t>
                                </w:r>
                              </w:p>
                              <w:p w:rsidR="00E37490" w:rsidRDefault="00E37490" w:rsidP="005C580D">
                                <w:pPr>
                                  <w:pStyle w:val="TextSpalteAufeinenBlick"/>
                                  <w:jc w:val="left"/>
                                </w:pPr>
                                <w:r>
                                  <w:t>Migration und Bevölkerung; frühneuzeitliche (Zwangs-)Migration (z. B. Hugenotten) nach Berlin und Brandenburg</w:t>
                                </w:r>
                              </w:p>
                              <w:p w:rsidR="00E37490" w:rsidRPr="005E11F1" w:rsidRDefault="00E37490" w:rsidP="005C580D">
                                <w:pPr>
                                  <w:jc w:val="left"/>
                                </w:pPr>
                              </w:p>
                              <w:p w:rsidR="00E37490" w:rsidRPr="007938EA" w:rsidRDefault="00E37490" w:rsidP="005C580D">
                                <w:pPr>
                                  <w:pStyle w:val="TextSpalteAufeinenBlick"/>
                                  <w:jc w:val="left"/>
                                  <w:rPr>
                                    <w:b/>
                                  </w:rPr>
                                </w:pPr>
                                <w:r w:rsidRPr="007938EA">
                                  <w:rPr>
                                    <w:b/>
                                  </w:rPr>
                                  <w:t>Kompetenzbereich(e) im Fach</w:t>
                                </w:r>
                              </w:p>
                              <w:p w:rsidR="00E37490" w:rsidRDefault="00E37490" w:rsidP="005C580D">
                                <w:pPr>
                                  <w:pStyle w:val="TextSpalteAufeinenBlick"/>
                                  <w:jc w:val="left"/>
                                </w:pPr>
                                <w:r>
                                  <w:t>Methoden anwenden</w:t>
                                </w:r>
                              </w:p>
                              <w:p w:rsidR="00E37490" w:rsidRPr="0023681C" w:rsidRDefault="00E37490" w:rsidP="005C580D">
                                <w:pPr>
                                  <w:pStyle w:val="TextSpalteAufeinenBlick"/>
                                  <w:jc w:val="left"/>
                                </w:pPr>
                              </w:p>
                              <w:p w:rsidR="00E37490" w:rsidRPr="0023681C" w:rsidRDefault="00E37490" w:rsidP="005C580D">
                                <w:pPr>
                                  <w:pStyle w:val="TextSpalteAufeinenBlick"/>
                                  <w:jc w:val="left"/>
                                </w:pPr>
                                <w:r w:rsidRPr="007938EA">
                                  <w:rPr>
                                    <w:b/>
                                  </w:rPr>
                                  <w:t>Kompetenzbereich</w:t>
                                </w:r>
                                <w:r>
                                  <w:rPr>
                                    <w:b/>
                                  </w:rPr>
                                  <w:t>(e)</w:t>
                                </w:r>
                                <w:r w:rsidRPr="007938EA">
                                  <w:rPr>
                                    <w:b/>
                                  </w:rPr>
                                  <w:t xml:space="preserve"> im </w:t>
                                </w:r>
                                <w:r>
                                  <w:rPr>
                                    <w:b/>
                                  </w:rPr>
                                  <w:br/>
                                </w:r>
                                <w:r w:rsidRPr="00A93C1C">
                                  <w:rPr>
                                    <w:b/>
                                  </w:rPr>
                                  <w:t>Basiscurriculum</w:t>
                                </w:r>
                                <w:r>
                                  <w:rPr>
                                    <w:b/>
                                  </w:rPr>
                                  <w:t xml:space="preserve"> Sprachb</w:t>
                                </w:r>
                                <w:r w:rsidRPr="00881A9E">
                                  <w:rPr>
                                    <w:b/>
                                  </w:rPr>
                                  <w:t>ildung</w:t>
                                </w:r>
                              </w:p>
                              <w:p w:rsidR="00E37490" w:rsidRPr="005E11F1" w:rsidRDefault="00E37490" w:rsidP="005C580D">
                                <w:pPr>
                                  <w:pStyle w:val="TextSpalteAufeinenBlick"/>
                                  <w:jc w:val="left"/>
                                </w:pPr>
                                <w:r>
                                  <w:t>Produktion/Schreiben</w:t>
                                </w:r>
                              </w:p>
                              <w:p w:rsidR="00E37490" w:rsidRPr="0023681C" w:rsidRDefault="00E37490" w:rsidP="005C580D">
                                <w:pPr>
                                  <w:pStyle w:val="TextSpalteAufeinenBlick"/>
                                  <w:jc w:val="left"/>
                                </w:pPr>
                              </w:p>
                              <w:p w:rsidR="00E37490" w:rsidRPr="007938EA" w:rsidRDefault="00E37490" w:rsidP="005C580D">
                                <w:pPr>
                                  <w:pStyle w:val="TextSpalteAufeinenBlick"/>
                                  <w:jc w:val="left"/>
                                  <w:rPr>
                                    <w:b/>
                                  </w:rPr>
                                </w:pPr>
                                <w:r w:rsidRPr="007938EA">
                                  <w:rPr>
                                    <w:b/>
                                  </w:rPr>
                                  <w:t>Zeitbedarf</w:t>
                                </w:r>
                              </w:p>
                              <w:p w:rsidR="00E37490" w:rsidRDefault="00E37490" w:rsidP="005C580D">
                                <w:pPr>
                                  <w:pStyle w:val="TextSpalteAufeinenBlick"/>
                                  <w:jc w:val="left"/>
                                </w:pPr>
                                <w:r>
                                  <w:t>ca. 90 Minuten</w:t>
                                </w:r>
                              </w:p>
                              <w:p w:rsidR="00E37490" w:rsidRPr="0023681C" w:rsidRDefault="00E37490" w:rsidP="005C580D">
                                <w:pPr>
                                  <w:pStyle w:val="TextSpalteAufeinenBlick"/>
                                  <w:jc w:val="left"/>
                                </w:pPr>
                              </w:p>
                              <w:p w:rsidR="00E37490" w:rsidRPr="007938EA" w:rsidRDefault="00E37490" w:rsidP="005C580D">
                                <w:pPr>
                                  <w:pStyle w:val="TextSpalteAufeinenBlick"/>
                                  <w:jc w:val="left"/>
                                  <w:rPr>
                                    <w:b/>
                                  </w:rPr>
                                </w:pPr>
                                <w:r w:rsidRPr="007938EA">
                                  <w:rPr>
                                    <w:b/>
                                  </w:rPr>
                                  <w:t>Materialien</w:t>
                                </w:r>
                              </w:p>
                              <w:p w:rsidR="00E37490" w:rsidRPr="005E11F1" w:rsidRDefault="00E37490" w:rsidP="005C580D">
                                <w:pPr>
                                  <w:pStyle w:val="TextSpalteAufeinenBlick"/>
                                  <w:jc w:val="left"/>
                                </w:pPr>
                                <w:r>
                                  <w:t>Flugblatt „Sichere und ehrenhafte Mittel, die Ketzer zum katholischen Glauben zurückzuführen“ (1686)</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7C8FB6" id="Text Box 16" o:spid="_x0000_s1028" type="#_x0000_t202" style="position:absolute;left:0;text-align:left;margin-left:374.35pt;margin-top:223.1pt;width:148.5pt;height:536.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" filled="f" stroked="f" strokeweight=".5pt">
                    <v:textbox style="mso-fit-shape-to-text:t" inset="0,,1.5mm">
                      <w:txbxContent>
                        <w:p w:rsidR="00E37490" w:rsidRDefault="00E37490" w:rsidP="005C580D">
                          <w:pPr>
                            <w:pStyle w:val="TextSpalteAufeinenBlick"/>
                            <w:pBdr>
                              <w:top w:val="single" w:sz="4" w:space="1" w:color="FFFFFF" w:themeColor="background1"/>
                            </w:pBdr>
                            <w:jc w:val="left"/>
                            <w:rPr>
                              <w:b/>
                            </w:rPr>
                          </w:pPr>
                        </w:p>
                        <w:p w:rsidR="00E37490" w:rsidRPr="007938EA" w:rsidRDefault="00E37490" w:rsidP="005C580D">
                          <w:pPr>
                            <w:pStyle w:val="TextSpalteAufeinenBlick"/>
                            <w:pBdr>
                              <w:top w:val="single" w:sz="4" w:space="1" w:color="FFFFFF" w:themeColor="background1"/>
                            </w:pBdr>
                            <w:jc w:val="left"/>
                            <w:rPr>
                              <w:b/>
                            </w:rPr>
                          </w:pPr>
                          <w:r w:rsidRPr="007938EA">
                            <w:rPr>
                              <w:b/>
                            </w:rPr>
                            <w:t>Jahrgangs</w:t>
                          </w:r>
                          <w:r>
                            <w:rPr>
                              <w:b/>
                            </w:rPr>
                            <w:t>s</w:t>
                          </w:r>
                          <w:r w:rsidRPr="007938EA">
                            <w:rPr>
                              <w:b/>
                            </w:rPr>
                            <w:t xml:space="preserve">tufe, </w:t>
                          </w:r>
                          <w:r w:rsidRPr="00A04172">
                            <w:rPr>
                              <w:b/>
                            </w:rPr>
                            <w:t>Niveaustufe</w:t>
                          </w:r>
                        </w:p>
                        <w:p w:rsidR="00E37490" w:rsidRDefault="00E37490" w:rsidP="005C580D">
                          <w:pPr>
                            <w:pStyle w:val="TextSpalteAufeinenBlick"/>
                            <w:jc w:val="left"/>
                          </w:pPr>
                          <w:r>
                            <w:t>7/8, E/F</w:t>
                          </w:r>
                        </w:p>
                        <w:p w:rsidR="00E37490" w:rsidRPr="0023681C" w:rsidRDefault="00E37490" w:rsidP="005C580D">
                          <w:pPr>
                            <w:pStyle w:val="TextSpalteAufeinenBlick"/>
                            <w:jc w:val="left"/>
                          </w:pPr>
                        </w:p>
                        <w:p w:rsidR="00E37490" w:rsidRPr="007938EA" w:rsidRDefault="00E37490" w:rsidP="005C580D">
                          <w:pPr>
                            <w:pStyle w:val="TextSpalteAufeinenBlick"/>
                            <w:jc w:val="left"/>
                            <w:rPr>
                              <w:b/>
                            </w:rPr>
                          </w:pPr>
                          <w:r w:rsidRPr="007938EA">
                            <w:rPr>
                              <w:b/>
                            </w:rPr>
                            <w:t>Fach</w:t>
                          </w:r>
                          <w:r>
                            <w:rPr>
                              <w:b/>
                            </w:rPr>
                            <w:t xml:space="preserve"> (fachübergreifende Bezüge)</w:t>
                          </w:r>
                        </w:p>
                        <w:p w:rsidR="00E37490" w:rsidRDefault="00E37490" w:rsidP="005C580D">
                          <w:pPr>
                            <w:pStyle w:val="TextSpalteAufeinenBlick"/>
                            <w:jc w:val="left"/>
                          </w:pPr>
                          <w:r>
                            <w:t>Geschichte; Deutsch + Kunst</w:t>
                          </w:r>
                        </w:p>
                        <w:p w:rsidR="00E37490" w:rsidRPr="0023681C" w:rsidRDefault="00E37490" w:rsidP="005C580D">
                          <w:pPr>
                            <w:pStyle w:val="TextSpalteAufeinenBlick"/>
                            <w:jc w:val="left"/>
                          </w:pPr>
                        </w:p>
                        <w:p w:rsidR="00E37490" w:rsidRPr="007938EA" w:rsidRDefault="00E37490" w:rsidP="005C580D">
                          <w:pPr>
                            <w:pStyle w:val="TextSpalteAufeinenBlick"/>
                            <w:jc w:val="left"/>
                            <w:rPr>
                              <w:b/>
                            </w:rPr>
                          </w:pPr>
                          <w:r w:rsidRPr="007938EA">
                            <w:rPr>
                              <w:b/>
                            </w:rPr>
                            <w:t>Themen und Inhalte</w:t>
                          </w:r>
                        </w:p>
                        <w:p w:rsidR="00E37490" w:rsidRDefault="00E37490" w:rsidP="005C580D">
                          <w:pPr>
                            <w:pStyle w:val="TextSpalteAufeinenBlick"/>
                            <w:jc w:val="left"/>
                          </w:pPr>
                          <w:r>
                            <w:t>Module im gesellschaftswissenschaftlichen Fächerverbund 7/8</w:t>
                          </w:r>
                        </w:p>
                        <w:p w:rsidR="00E37490" w:rsidRDefault="00E37490" w:rsidP="005C580D">
                          <w:pPr>
                            <w:pStyle w:val="TextSpalteAufeinenBlick"/>
                            <w:jc w:val="left"/>
                          </w:pPr>
                          <w:r>
                            <w:t>Migration und Bevölkerung; frühneuzeitliche (Zwangs-)Migration (z. B. Hugenotten) nach Berlin und Brandenburg</w:t>
                          </w:r>
                        </w:p>
                        <w:p w:rsidR="00E37490" w:rsidRPr="005E11F1" w:rsidRDefault="00E37490" w:rsidP="005C580D">
                          <w:pPr>
                            <w:jc w:val="left"/>
                          </w:pPr>
                        </w:p>
                        <w:p w:rsidR="00E37490" w:rsidRPr="007938EA" w:rsidRDefault="00E37490" w:rsidP="005C580D">
                          <w:pPr>
                            <w:pStyle w:val="TextSpalteAufeinenBlick"/>
                            <w:jc w:val="left"/>
                            <w:rPr>
                              <w:b/>
                            </w:rPr>
                          </w:pPr>
                          <w:r w:rsidRPr="007938EA">
                            <w:rPr>
                              <w:b/>
                            </w:rPr>
                            <w:t>Kompetenzbereich(e) im Fach</w:t>
                          </w:r>
                        </w:p>
                        <w:p w:rsidR="00E37490" w:rsidRDefault="00E37490" w:rsidP="005C580D">
                          <w:pPr>
                            <w:pStyle w:val="TextSpalteAufeinenBlick"/>
                            <w:jc w:val="left"/>
                          </w:pPr>
                          <w:r>
                            <w:t>Methoden anwenden</w:t>
                          </w:r>
                        </w:p>
                        <w:p w:rsidR="00E37490" w:rsidRPr="0023681C" w:rsidRDefault="00E37490" w:rsidP="005C580D">
                          <w:pPr>
                            <w:pStyle w:val="TextSpalteAufeinenBlick"/>
                            <w:jc w:val="left"/>
                          </w:pPr>
                        </w:p>
                        <w:p w:rsidR="00E37490" w:rsidRPr="0023681C" w:rsidRDefault="00E37490" w:rsidP="005C580D">
                          <w:pPr>
                            <w:pStyle w:val="TextSpalteAufeinenBlick"/>
                            <w:jc w:val="left"/>
                          </w:pPr>
                          <w:r w:rsidRPr="007938EA">
                            <w:rPr>
                              <w:b/>
                            </w:rPr>
                            <w:t>Kompetenzbereich</w:t>
                          </w:r>
                          <w:r>
                            <w:rPr>
                              <w:b/>
                            </w:rPr>
                            <w:t>(e)</w:t>
                          </w:r>
                          <w:r w:rsidRPr="007938EA">
                            <w:rPr>
                              <w:b/>
                            </w:rPr>
                            <w:t xml:space="preserve"> im </w:t>
                          </w:r>
                          <w:r>
                            <w:rPr>
                              <w:b/>
                            </w:rPr>
                            <w:br/>
                          </w:r>
                          <w:r w:rsidRPr="00A93C1C">
                            <w:rPr>
                              <w:b/>
                            </w:rPr>
                            <w:t>Basiscurriculum</w:t>
                          </w:r>
                          <w:r>
                            <w:rPr>
                              <w:b/>
                            </w:rPr>
                            <w:t xml:space="preserve"> Sprachb</w:t>
                          </w:r>
                          <w:r w:rsidRPr="00881A9E">
                            <w:rPr>
                              <w:b/>
                            </w:rPr>
                            <w:t>ildung</w:t>
                          </w:r>
                        </w:p>
                        <w:p w:rsidR="00E37490" w:rsidRPr="005E11F1" w:rsidRDefault="00E37490" w:rsidP="005C580D">
                          <w:pPr>
                            <w:pStyle w:val="TextSpalteAufeinenBlick"/>
                            <w:jc w:val="left"/>
                          </w:pPr>
                          <w:r>
                            <w:t>Produktion/Schreiben</w:t>
                          </w:r>
                        </w:p>
                        <w:p w:rsidR="00E37490" w:rsidRPr="0023681C" w:rsidRDefault="00E37490" w:rsidP="005C580D">
                          <w:pPr>
                            <w:pStyle w:val="TextSpalteAufeinenBlick"/>
                            <w:jc w:val="left"/>
                          </w:pPr>
                        </w:p>
                        <w:p w:rsidR="00E37490" w:rsidRPr="007938EA" w:rsidRDefault="00E37490" w:rsidP="005C580D">
                          <w:pPr>
                            <w:pStyle w:val="TextSpalteAufeinenBlick"/>
                            <w:jc w:val="left"/>
                            <w:rPr>
                              <w:b/>
                            </w:rPr>
                          </w:pPr>
                          <w:r w:rsidRPr="007938EA">
                            <w:rPr>
                              <w:b/>
                            </w:rPr>
                            <w:t>Zeitbedarf</w:t>
                          </w:r>
                        </w:p>
                        <w:p w:rsidR="00E37490" w:rsidRDefault="00E37490" w:rsidP="005C580D">
                          <w:pPr>
                            <w:pStyle w:val="TextSpalteAufeinenBlick"/>
                            <w:jc w:val="left"/>
                          </w:pPr>
                          <w:r>
                            <w:t>ca. 90 Minuten</w:t>
                          </w:r>
                        </w:p>
                        <w:p w:rsidR="00E37490" w:rsidRPr="0023681C" w:rsidRDefault="00E37490" w:rsidP="005C580D">
                          <w:pPr>
                            <w:pStyle w:val="TextSpalteAufeinenBlick"/>
                            <w:jc w:val="left"/>
                          </w:pPr>
                        </w:p>
                        <w:p w:rsidR="00E37490" w:rsidRPr="007938EA" w:rsidRDefault="00E37490" w:rsidP="005C580D">
                          <w:pPr>
                            <w:pStyle w:val="TextSpalteAufeinenBlick"/>
                            <w:jc w:val="left"/>
                            <w:rPr>
                              <w:b/>
                            </w:rPr>
                          </w:pPr>
                          <w:r w:rsidRPr="007938EA">
                            <w:rPr>
                              <w:b/>
                            </w:rPr>
                            <w:t>Materialien</w:t>
                          </w:r>
                        </w:p>
                        <w:p w:rsidR="00E37490" w:rsidRPr="005E11F1" w:rsidRDefault="00E37490" w:rsidP="005C580D">
                          <w:pPr>
                            <w:pStyle w:val="TextSpalteAufeinenBlick"/>
                            <w:jc w:val="left"/>
                          </w:pPr>
                          <w:r>
                            <w:t>Flugblatt „Sichere und ehrenhafte Mittel, die Ketzer zum katholischen Glauben zurückzuführen“ (1686)</w:t>
                          </w:r>
                        </w:p>
                      </w:txbxContent>
                    </v:textbox>
                    <w10:wrap type="square" anchorx="margin" anchory="page"/>
                  </v:shape>
                </w:pict>
              </mc:Fallback>
            </mc:AlternateContent>
          </w:r>
        </w:p>
        <w:p w:rsidR="005C580D" w:rsidRPr="00F2509C" w:rsidRDefault="00C63AAF" w:rsidP="009906D7">
          <w:pPr>
            <w:spacing w:after="0"/>
            <w:rPr>
              <w:rFonts w:cs="Calibri"/>
              <w:b/>
              <w:sz w:val="28"/>
            </w:rPr>
          </w:pPr>
          <w:r>
            <w:rPr>
              <w:rFonts w:cs="Calibri"/>
              <w:b/>
              <w:sz w:val="28"/>
            </w:rPr>
            <w:t>ZUO</w:t>
          </w:r>
          <w:r w:rsidR="005C580D" w:rsidRPr="00F2509C">
            <w:rPr>
              <w:rFonts w:cs="Calibri"/>
              <w:b/>
              <w:sz w:val="28"/>
            </w:rPr>
            <w:t>RDNUNG ZU DEN STANDARDS</w:t>
          </w:r>
        </w:p>
        <w:tbl>
          <w:tblPr>
            <w:tblStyle w:val="TabelleFremdsprachen"/>
            <w:tblpPr w:vertAnchor="text" w:horzAnchor="margin" w:tblpY="46"/>
            <w:tblW w:w="6804" w:type="dxa"/>
            <w:tblLook w:val="04A0" w:firstRow="1" w:lastRow="0" w:firstColumn="1" w:lastColumn="0" w:noHBand="0" w:noVBand="1"/>
          </w:tblPr>
          <w:tblGrid>
            <w:gridCol w:w="6804"/>
          </w:tblGrid>
          <w:tr w:rsidR="005C580D" w:rsidRPr="004E3CC8" w:rsidTr="007C7BE8">
            <w:trPr>
              <w:cnfStyle w:val="100000000000" w:firstRow="1" w:lastRow="0" w:firstColumn="0" w:lastColumn="0" w:oddVBand="0" w:evenVBand="0" w:oddHBand="0" w:evenHBand="0" w:firstRowFirstColumn="0" w:firstRowLastColumn="0" w:lastRowFirstColumn="0" w:lastRowLastColumn="0"/>
              <w:trHeight w:val="78"/>
            </w:trPr>
            <w:tc>
              <w:tcPr>
                <w:tcW w:w="6760" w:type="dxa"/>
              </w:tcPr>
              <w:p w:rsidR="005C580D" w:rsidRPr="00954A4A" w:rsidRDefault="005C580D" w:rsidP="00192265">
                <w:pPr>
                  <w:pStyle w:val="berschriftZelle"/>
                  <w:framePr w:wrap="auto" w:vAnchor="margin" w:hAnchor="text" w:yAlign="inline"/>
                  <w:spacing w:before="40" w:after="80"/>
                  <w:suppressOverlap w:val="0"/>
                </w:pPr>
                <w:r w:rsidRPr="001E4A58">
                  <w:t xml:space="preserve">Standards im </w:t>
                </w:r>
                <w:proofErr w:type="spellStart"/>
                <w:r w:rsidRPr="001E4A58">
                  <w:t>Basiscurriculum</w:t>
                </w:r>
                <w:proofErr w:type="spellEnd"/>
                <w:r w:rsidRPr="001E4A58">
                  <w:t xml:space="preserve"> </w:t>
                </w:r>
                <w:proofErr w:type="spellStart"/>
                <w:r w:rsidRPr="001E4A58">
                  <w:t>Sprachbildung</w:t>
                </w:r>
                <w:proofErr w:type="spellEnd"/>
              </w:p>
            </w:tc>
          </w:tr>
          <w:tr w:rsidR="005C580D" w:rsidRPr="008B2096" w:rsidTr="007C7BE8">
            <w:trPr>
              <w:trHeight w:val="422"/>
            </w:trPr>
            <w:tc>
              <w:tcPr>
                <w:tcW w:w="6760" w:type="dxa"/>
              </w:tcPr>
              <w:p w:rsidR="005C580D" w:rsidRPr="007C7BE8" w:rsidRDefault="005C580D" w:rsidP="0079659A">
                <w:pPr>
                  <w:pStyle w:val="Listenabsatz"/>
                  <w:numPr>
                    <w:ilvl w:val="0"/>
                    <w:numId w:val="78"/>
                  </w:numPr>
                  <w:contextualSpacing/>
                  <w:rPr>
                    <w:lang w:val="de-DE"/>
                  </w:rPr>
                </w:pPr>
                <w:r w:rsidRPr="007C7BE8">
                  <w:rPr>
                    <w:lang w:val="de-DE"/>
                  </w:rPr>
                  <w:t>Textmuster und Textbausteine anwenden [D/G]</w:t>
                </w:r>
              </w:p>
              <w:p w:rsidR="005C580D" w:rsidRPr="007C7BE8" w:rsidRDefault="005C580D" w:rsidP="0079659A">
                <w:pPr>
                  <w:pStyle w:val="Listenabsatz"/>
                  <w:numPr>
                    <w:ilvl w:val="0"/>
                    <w:numId w:val="78"/>
                  </w:numPr>
                  <w:contextualSpacing/>
                  <w:rPr>
                    <w:lang w:val="de-DE"/>
                  </w:rPr>
                </w:pPr>
                <w:r w:rsidRPr="007C7BE8">
                  <w:rPr>
                    <w:lang w:val="de-DE"/>
                  </w:rPr>
                  <w:t>Informierende Texte unter Nutzung von geeigneten Textmustern und Textbausteinen […] schreiben [D/G]</w:t>
                </w:r>
              </w:p>
              <w:p w:rsidR="005C580D" w:rsidRPr="007C7BE8" w:rsidRDefault="005C580D" w:rsidP="0079659A">
                <w:pPr>
                  <w:pStyle w:val="Listenabsatz"/>
                  <w:numPr>
                    <w:ilvl w:val="0"/>
                    <w:numId w:val="78"/>
                  </w:numPr>
                  <w:contextualSpacing/>
                  <w:rPr>
                    <w:lang w:val="de-DE"/>
                  </w:rPr>
                </w:pPr>
                <w:r w:rsidRPr="007C7BE8">
                  <w:rPr>
                    <w:lang w:val="de-DE"/>
                  </w:rPr>
                  <w:t>die Adressaten und den Schreibanlass berücksichtigen […] und die       Regeln der Grammatik, Rechtsschreibung und Zeichensetzung nutzen, die für die Lesbarkeit ihrer Texte bedeutsam sind [D/G]</w:t>
                </w:r>
              </w:p>
            </w:tc>
          </w:tr>
        </w:tbl>
        <w:p w:rsidR="005C580D" w:rsidRPr="00F87BB6" w:rsidRDefault="005C580D" w:rsidP="00192265">
          <w:pPr>
            <w:rPr>
              <w:rFonts w:cs="Calibri"/>
            </w:rPr>
          </w:pPr>
        </w:p>
        <w:tbl>
          <w:tblPr>
            <w:tblStyle w:val="TabelleFremdsprachen"/>
            <w:tblpPr w:vertAnchor="text" w:horzAnchor="margin" w:tblpY="46"/>
            <w:tblOverlap w:val="never"/>
            <w:tblW w:w="6804" w:type="dxa"/>
            <w:tblLook w:val="04A0" w:firstRow="1" w:lastRow="0" w:firstColumn="1" w:lastColumn="0" w:noHBand="0" w:noVBand="1"/>
          </w:tblPr>
          <w:tblGrid>
            <w:gridCol w:w="6804"/>
          </w:tblGrid>
          <w:tr w:rsidR="007C7BE8" w:rsidRPr="00F87BB6" w:rsidTr="007C7BE8">
            <w:trPr>
              <w:cnfStyle w:val="100000000000" w:firstRow="1" w:lastRow="0" w:firstColumn="0" w:lastColumn="0" w:oddVBand="0" w:evenVBand="0" w:oddHBand="0" w:evenHBand="0" w:firstRowFirstColumn="0" w:firstRowLastColumn="0" w:lastRowFirstColumn="0" w:lastRowLastColumn="0"/>
              <w:trHeight w:val="79"/>
            </w:trPr>
            <w:tc>
              <w:tcPr>
                <w:tcW w:w="6760" w:type="dxa"/>
              </w:tcPr>
              <w:p w:rsidR="007C7BE8" w:rsidRPr="00F87BB6" w:rsidRDefault="007C7BE8" w:rsidP="00192265">
                <w:pPr>
                  <w:pStyle w:val="berschrift5"/>
                  <w:spacing w:after="80"/>
                  <w:outlineLvl w:val="4"/>
                  <w:rPr>
                    <w:rFonts w:ascii="Calibri" w:hAnsi="Calibri" w:cs="Calibri"/>
                    <w:b w:val="0"/>
                  </w:rPr>
                </w:pPr>
                <w:r w:rsidRPr="00F87BB6">
                  <w:rPr>
                    <w:rFonts w:ascii="Calibri" w:hAnsi="Calibri" w:cs="Calibri"/>
                  </w:rPr>
                  <w:t>Standards</w:t>
                </w:r>
                <w:r w:rsidRPr="00F87BB6">
                  <w:rPr>
                    <w:rFonts w:ascii="Calibri" w:hAnsi="Calibri" w:cs="Calibri"/>
                    <w:szCs w:val="23"/>
                  </w:rPr>
                  <w:t xml:space="preserve"> im </w:t>
                </w:r>
                <w:proofErr w:type="spellStart"/>
                <w:r w:rsidRPr="00F87BB6">
                  <w:rPr>
                    <w:rFonts w:ascii="Calibri" w:hAnsi="Calibri" w:cs="Calibri"/>
                    <w:szCs w:val="23"/>
                  </w:rPr>
                  <w:t>Fach</w:t>
                </w:r>
                <w:proofErr w:type="spellEnd"/>
              </w:p>
            </w:tc>
          </w:tr>
          <w:tr w:rsidR="007C7BE8" w:rsidRPr="00F87BB6" w:rsidTr="007C7BE8">
            <w:trPr>
              <w:trHeight w:val="425"/>
            </w:trPr>
            <w:tc>
              <w:tcPr>
                <w:tcW w:w="6760" w:type="dxa"/>
              </w:tcPr>
              <w:p w:rsidR="007C7BE8" w:rsidRPr="00F87BB6" w:rsidRDefault="007C7BE8" w:rsidP="0079659A">
                <w:pPr>
                  <w:pStyle w:val="Listenabsatz"/>
                  <w:numPr>
                    <w:ilvl w:val="0"/>
                    <w:numId w:val="79"/>
                  </w:numPr>
                  <w:contextualSpacing/>
                  <w:rPr>
                    <w:rFonts w:cs="Calibri"/>
                    <w:lang w:val="de-DE"/>
                  </w:rPr>
                </w:pPr>
                <w:r w:rsidRPr="00F87BB6">
                  <w:rPr>
                    <w:rFonts w:cs="Calibri"/>
                    <w:lang w:val="de-DE"/>
                  </w:rPr>
                  <w:t>historische Informationen aus Materialien erschließen, den Informationsgehalt einer Quelle […] nach vorgegebenen Kriterien untersuchen [E/F]</w:t>
                </w:r>
              </w:p>
              <w:p w:rsidR="007C7BE8" w:rsidRPr="00F87BB6" w:rsidRDefault="007C7BE8" w:rsidP="0079659A">
                <w:pPr>
                  <w:pStyle w:val="Listenabsatz"/>
                  <w:numPr>
                    <w:ilvl w:val="0"/>
                    <w:numId w:val="79"/>
                  </w:numPr>
                  <w:contextualSpacing/>
                  <w:rPr>
                    <w:rFonts w:cs="Calibri"/>
                    <w:lang w:val="de-DE"/>
                  </w:rPr>
                </w:pPr>
                <w:r w:rsidRPr="00F87BB6">
                  <w:rPr>
                    <w:rFonts w:cs="Calibri"/>
                    <w:lang w:val="de-DE"/>
                  </w:rPr>
                  <w:t>Informationen aus Quellen […] in eigenen Worten wiedergeben [E/F]</w:t>
                </w:r>
              </w:p>
            </w:tc>
          </w:tr>
        </w:tbl>
        <w:p w:rsidR="005C580D" w:rsidRPr="00F87BB6" w:rsidRDefault="005C580D" w:rsidP="00F2509C"/>
        <w:p w:rsidR="005C580D" w:rsidRPr="00F2509C" w:rsidRDefault="005C580D" w:rsidP="009906D7">
          <w:pPr>
            <w:spacing w:after="0"/>
            <w:rPr>
              <w:b/>
              <w:color w:val="auto"/>
              <w:sz w:val="28"/>
            </w:rPr>
          </w:pPr>
          <w:r w:rsidRPr="00F2509C">
            <w:rPr>
              <w:b/>
              <w:sz w:val="28"/>
            </w:rPr>
            <w:t>HINWEISE</w:t>
          </w:r>
          <w:r w:rsidRPr="00F2509C">
            <w:rPr>
              <w:b/>
              <w:color w:val="auto"/>
              <w:sz w:val="28"/>
            </w:rPr>
            <w:t xml:space="preserve"> </w:t>
          </w:r>
        </w:p>
        <w:p w:rsidR="005C580D" w:rsidRPr="00F87BB6" w:rsidRDefault="005C580D" w:rsidP="00192265">
          <w:pPr>
            <w:spacing w:after="0"/>
            <w:rPr>
              <w:rFonts w:eastAsia="Calibri" w:cs="Calibri"/>
              <w:color w:val="auto"/>
              <w:szCs w:val="22"/>
            </w:rPr>
          </w:pPr>
          <w:r w:rsidRPr="00F87BB6">
            <w:rPr>
              <w:rFonts w:eastAsia="Calibri" w:cs="Calibri"/>
              <w:color w:val="auto"/>
              <w:szCs w:val="22"/>
            </w:rPr>
            <w:t xml:space="preserve">Der französische König Ludwig XIV. hob 1685 die Bestimmungen des Edikts von Nantes auf und erklärte den Katholizismus zur Staatsreligion. Die Hugenotten sollten konvertieren. Deshalb wurden ihre Gottesdienste verboten und ihre Pfarrer des Landes verwiesen. In den folgenden Jahren flohen bis zu 200.000 Hugenotten gemeinsam mit ihren Geistlichen ins Ausland. </w:t>
          </w:r>
        </w:p>
        <w:p w:rsidR="005C580D" w:rsidRPr="00C85E98" w:rsidRDefault="005C580D" w:rsidP="00192265">
          <w:pPr>
            <w:rPr>
              <w:rFonts w:eastAsia="Calibri" w:cs="Arial"/>
              <w:color w:val="auto"/>
              <w:szCs w:val="22"/>
            </w:rPr>
          </w:pPr>
          <w:r w:rsidRPr="00F87BB6">
            <w:rPr>
              <w:rFonts w:eastAsia="Calibri" w:cs="Calibri"/>
              <w:color w:val="auto"/>
              <w:szCs w:val="22"/>
            </w:rPr>
            <w:t>Die historische Bildquelle umgeht textimmanente Lesebarrieren. Insgesamt neun Teilaufgaben</w:t>
          </w:r>
          <w:r w:rsidRPr="00C85E98">
            <w:rPr>
              <w:rFonts w:eastAsia="Calibri" w:cs="Arial"/>
              <w:color w:val="auto"/>
              <w:szCs w:val="22"/>
            </w:rPr>
            <w:t xml:space="preserve"> helfen bei der Materialerschließung und schaffen die inhaltlichen sowie methodischen Voraussetzungen für die Hauptaufgabe. In einem fiktiven Brief an hugenottische Verwandte in Brandenburg-Preußen stellen die Schülerinnen und Schüler die Zwangslage der Hugenotten vor und verdeutlichen die existenzielle Entscheidungssituation. Für die Ausformulierung des Briefs steht eine auf die konkrete Situation zugeschnittene Checkliste zur Verfügung. Dabei folgen die Lernenden den Arbeitsschritten Planen, Formulieren und Überarbeiten. </w:t>
          </w:r>
          <w:bookmarkStart w:id="3" w:name="_GoBack"/>
          <w:bookmarkEnd w:id="3"/>
        </w:p>
        <w:p w:rsidR="005C580D" w:rsidRDefault="005C580D" w:rsidP="00192265">
          <w:pPr>
            <w:rPr>
              <w:rFonts w:eastAsia="Calibri" w:cs="Arial"/>
              <w:color w:val="auto"/>
              <w:szCs w:val="22"/>
            </w:rPr>
          </w:pPr>
        </w:p>
        <w:p w:rsidR="00C63AAF" w:rsidRPr="00C85E98" w:rsidRDefault="00C63AAF" w:rsidP="00192265">
          <w:pPr>
            <w:rPr>
              <w:rFonts w:eastAsia="Calibri" w:cs="Arial"/>
              <w:color w:val="auto"/>
              <w:szCs w:val="22"/>
            </w:rPr>
          </w:pPr>
        </w:p>
        <w:p w:rsidR="001970A7" w:rsidRPr="001970A7" w:rsidRDefault="001970A7" w:rsidP="001970A7"/>
        <w:p w:rsidR="005C580D" w:rsidRPr="00D43498" w:rsidRDefault="005C580D" w:rsidP="00192265">
          <w:pPr>
            <w:rPr>
              <w:b/>
              <w:sz w:val="28"/>
            </w:rPr>
          </w:pPr>
          <w:r w:rsidRPr="00D43498">
            <w:rPr>
              <w:b/>
              <w:sz w:val="28"/>
            </w:rPr>
            <w:lastRenderedPageBreak/>
            <w:t>BAUSTEINE FÜR DEN UNTERRICHT</w:t>
          </w:r>
        </w:p>
        <w:p w:rsidR="005C580D" w:rsidRPr="000D324E" w:rsidRDefault="005C580D" w:rsidP="00192265">
          <w:r w:rsidRPr="000D324E">
            <w:t xml:space="preserve">Der inhaltliche Vorlauf, den diese Unterrichtssequenz benötigt, ist relativ gering. Den Schülerinnen und Schülern sollte bekannt sein, dass mit dem Edikt von </w:t>
          </w:r>
          <w:proofErr w:type="spellStart"/>
          <w:r w:rsidRPr="000D324E">
            <w:t>Fontainebleau</w:t>
          </w:r>
          <w:proofErr w:type="spellEnd"/>
          <w:r w:rsidRPr="000D324E">
            <w:t xml:space="preserve"> der Katholizismus zur Staatsreligion erhoben wurde und die Hugenotten konvertieren sollten. Es ist nicht zwingend notwendig, vorher auf die Hugenottenkriege und die Bestimmungen des Edikts von Nantes einzugehen. </w:t>
          </w:r>
        </w:p>
        <w:p w:rsidR="005C580D" w:rsidRPr="000D324E" w:rsidRDefault="005C580D" w:rsidP="00192265">
          <w:r w:rsidRPr="000D324E">
            <w:t xml:space="preserve">Die Zwangsmaßnahmen, denen die Hugenotten ausgesetzt waren, erschließen sich die Schülerinnen und Schüler mithilfe der Teilaufgaben 1 bis 9 zum Teil kommunikativ und kooperativ. Auf der Basis impulsgebender Hinweise entsteht eine Sammlung von Erkenntnissen, die es erlaubt, kurze Antwortsätze zu bilden.  </w:t>
          </w:r>
        </w:p>
        <w:p w:rsidR="005C580D" w:rsidRPr="000D324E" w:rsidRDefault="005C580D" w:rsidP="00192265">
          <w:r w:rsidRPr="000D324E">
            <w:t xml:space="preserve">Bei der abschließenden Aufgabe versetzen sich die Schülerinnen und Schüler in die Rolle einer/-s französischen Hugenottin bzw. eines Hugenotten und schreiben an ihre Verwandten in Brandenburg-Preußen einen Brief, in dem die Entscheidungssituation dargestellt wird. Die in Frankreich religiös Verfolgten müssen sich entscheiden, ob sie konvertieren, die Zwangsmaßnahmen erleiden oder flüchten. </w:t>
          </w:r>
        </w:p>
        <w:p w:rsidR="005C580D" w:rsidRPr="000D324E" w:rsidRDefault="005C580D" w:rsidP="00192265">
          <w:r w:rsidRPr="000D324E">
            <w:t>Für einige Teilaufgaben bietet es sich an, den Schülerinnen und Schülern Differenzierungsangebote zu unterbreiten, die besonders darauf abheben, ein Lernsetting zu schaffen, mit dem die Lesekompetenz weiterentwickelt wird. So ist es z. B. im 4. Arbeitsschritt auch möglich, Textkärtchen in die Lerngruppe zu geben. Im Team soll dann diskutiert werden, welche Lösung wo in der Tabelle platziert werden sollte. In diesem Fall müsste die Aufgabe lauten: Die Tabelle M1 konzentriert sich auf fünf unterschiedliche Bildelemente. Bildet eine Lerngruppe und entscheidet gemeinsam, welches Textkärtchen in der Tabelle wo platziert werden kann. (Hinweis: Nicht jede Zelle kann abgedeckt werden. Die Spalte Deutung bleibt noch frei.)</w:t>
          </w:r>
        </w:p>
        <w:p w:rsidR="005C580D" w:rsidRPr="000D324E" w:rsidRDefault="005C580D" w:rsidP="00192265">
          <w:r w:rsidRPr="000D324E">
            <w:t xml:space="preserve">Alternativ zur Teilaufgabe 6 ist es auch möglich, drei Antworttexte vorzugeben und die Schülerinnen und Schüler entscheiden zu lassen, welche der drei Bildbeschreibungen die Situation am besten erfasst. Die Formulierung müsste dann lauten: Lest die drei Texte und entscheidet, welcher das Flugblatt am besten beschreibt. </w:t>
          </w:r>
        </w:p>
        <w:p w:rsidR="005C580D" w:rsidRPr="000D324E" w:rsidRDefault="005C580D" w:rsidP="00192265">
          <w:pPr>
            <w:rPr>
              <w:lang w:val="en-US"/>
            </w:rPr>
          </w:pPr>
          <w:r w:rsidRPr="000D324E">
            <w:t>Im Interesse der Steigerung der Komplexität und der Vermeidung didaktischer Dopplungen sollten im letzten Arbeitsschritt (Aufgabe 9) nur wenige Vorgaben gemacht werden. Der Arbeitsauftrag könnte deshalb auch lauten: Interpretiert nun das Flugblatt und füllt dafür die letzte Spalte in der Tabelle aus. Als sprachliche Hilfe bieten sich Satzanfänge an wie z.</w:t>
          </w:r>
          <w:r w:rsidR="00076495">
            <w:t xml:space="preserve"> B.: Der katholische Pfarrer</w:t>
          </w:r>
          <w:proofErr w:type="gramStart"/>
          <w:r w:rsidR="00076495">
            <w:t>… .</w:t>
          </w:r>
          <w:proofErr w:type="gramEnd"/>
          <w:r w:rsidR="00076495">
            <w:t xml:space="preserve"> </w:t>
          </w:r>
          <w:r w:rsidRPr="000D324E">
            <w:rPr>
              <w:lang w:val="en-US"/>
            </w:rPr>
            <w:t xml:space="preserve">Der </w:t>
          </w:r>
          <w:proofErr w:type="spellStart"/>
          <w:r w:rsidRPr="000D324E">
            <w:rPr>
              <w:lang w:val="en-US"/>
            </w:rPr>
            <w:t>Hugenotte</w:t>
          </w:r>
          <w:proofErr w:type="spellEnd"/>
          <w:proofErr w:type="gramStart"/>
          <w:r w:rsidRPr="000D324E">
            <w:rPr>
              <w:lang w:val="en-US"/>
            </w:rPr>
            <w:t>… .</w:t>
          </w:r>
          <w:proofErr w:type="gramEnd"/>
        </w:p>
        <w:p w:rsidR="005C580D" w:rsidRPr="000D324E" w:rsidRDefault="005C580D" w:rsidP="00192265">
          <w:pPr>
            <w:spacing w:line="259" w:lineRule="auto"/>
          </w:pPr>
        </w:p>
        <w:tbl>
          <w:tblPr>
            <w:tblStyle w:val="TabelleFremdsprachen"/>
            <w:tblpPr w:vertAnchor="text" w:horzAnchor="margin" w:tblpY="46"/>
            <w:tblW w:w="9072" w:type="dxa"/>
            <w:tblLayout w:type="fixed"/>
            <w:tblLook w:val="04A0" w:firstRow="1" w:lastRow="0" w:firstColumn="1" w:lastColumn="0" w:noHBand="0" w:noVBand="1"/>
          </w:tblPr>
          <w:tblGrid>
            <w:gridCol w:w="9072"/>
          </w:tblGrid>
          <w:tr w:rsidR="005C580D" w:rsidRPr="008B2096" w:rsidTr="00A249A3">
            <w:trPr>
              <w:cnfStyle w:val="100000000000" w:firstRow="1" w:lastRow="0" w:firstColumn="0" w:lastColumn="0" w:oddVBand="0" w:evenVBand="0" w:oddHBand="0" w:evenHBand="0" w:firstRowFirstColumn="0" w:firstRowLastColumn="0" w:lastRowFirstColumn="0" w:lastRowLastColumn="0"/>
              <w:trHeight w:val="393"/>
            </w:trPr>
            <w:tc>
              <w:tcPr>
                <w:tcW w:w="9028" w:type="dxa"/>
              </w:tcPr>
              <w:p w:rsidR="005C580D" w:rsidRPr="001561D4" w:rsidRDefault="005C580D" w:rsidP="00192265">
                <w:pPr>
                  <w:pStyle w:val="berschriftZelle"/>
                  <w:framePr w:wrap="auto" w:vAnchor="margin" w:hAnchor="text" w:yAlign="inline"/>
                  <w:spacing w:before="40" w:after="80"/>
                  <w:suppressOverlap w:val="0"/>
                  <w:rPr>
                    <w:lang w:val="de-DE"/>
                  </w:rPr>
                </w:pPr>
                <w:r w:rsidRPr="001561D4">
                  <w:rPr>
                    <w:lang w:val="de-DE"/>
                  </w:rPr>
                  <w:t>Zuordnung zu den Standards des Basiscurriculums Medienbildung</w:t>
                </w:r>
              </w:p>
            </w:tc>
          </w:tr>
          <w:tr w:rsidR="005C580D" w:rsidRPr="008B2096" w:rsidTr="00A249A3">
            <w:trPr>
              <w:trHeight w:val="444"/>
            </w:trPr>
            <w:tc>
              <w:tcPr>
                <w:tcW w:w="9028" w:type="dxa"/>
              </w:tcPr>
              <w:p w:rsidR="005C580D" w:rsidRPr="00076495" w:rsidRDefault="005C580D" w:rsidP="0079659A">
                <w:pPr>
                  <w:pStyle w:val="Listenabsatz"/>
                  <w:numPr>
                    <w:ilvl w:val="0"/>
                    <w:numId w:val="163"/>
                  </w:numPr>
                  <w:rPr>
                    <w:lang w:val="de-DE"/>
                  </w:rPr>
                </w:pPr>
                <w:r w:rsidRPr="00076495">
                  <w:rPr>
                    <w:b/>
                    <w:lang w:val="de-DE"/>
                  </w:rPr>
                  <w:t>Informieren</w:t>
                </w:r>
                <w:r w:rsidRPr="00076495">
                  <w:rPr>
                    <w:lang w:val="de-DE"/>
                  </w:rPr>
                  <w:t>: Informationsquellen und ihre spezifischen Merkmale bei der Bearbeitung von Lern- und Arbeitsaufgaben mediale Quellen gezielt zur Informationsgewinnung und zum Wissenserwerb nutzen [G]</w:t>
                </w:r>
              </w:p>
            </w:tc>
          </w:tr>
        </w:tbl>
        <w:p w:rsidR="005C580D" w:rsidRPr="00E66FE3" w:rsidRDefault="005C580D" w:rsidP="00192265">
          <w:pPr>
            <w:rPr>
              <w:sz w:val="12"/>
              <w:szCs w:val="12"/>
            </w:rPr>
          </w:pPr>
        </w:p>
        <w:tbl>
          <w:tblPr>
            <w:tblStyle w:val="TabelleFremdsprachen"/>
            <w:tblpPr w:vertAnchor="text" w:horzAnchor="margin" w:tblpY="48"/>
            <w:tblW w:w="9072" w:type="dxa"/>
            <w:tblLayout w:type="fixed"/>
            <w:tblLook w:val="04A0" w:firstRow="1" w:lastRow="0" w:firstColumn="1" w:lastColumn="0" w:noHBand="0" w:noVBand="1"/>
          </w:tblPr>
          <w:tblGrid>
            <w:gridCol w:w="9072"/>
          </w:tblGrid>
          <w:tr w:rsidR="005C580D" w:rsidRPr="008B2096" w:rsidTr="00A249A3">
            <w:trPr>
              <w:cnfStyle w:val="100000000000" w:firstRow="1" w:lastRow="0" w:firstColumn="0" w:lastColumn="0" w:oddVBand="0" w:evenVBand="0" w:oddHBand="0" w:evenHBand="0" w:firstRowFirstColumn="0" w:firstRowLastColumn="0" w:lastRowFirstColumn="0" w:lastRowLastColumn="0"/>
              <w:trHeight w:val="262"/>
            </w:trPr>
            <w:tc>
              <w:tcPr>
                <w:tcW w:w="9028" w:type="dxa"/>
              </w:tcPr>
              <w:p w:rsidR="005C580D" w:rsidRPr="006966D7" w:rsidRDefault="005C580D" w:rsidP="00192265">
                <w:pPr>
                  <w:pStyle w:val="berschriftZelle"/>
                  <w:framePr w:wrap="auto" w:vAnchor="margin" w:hAnchor="text" w:yAlign="inline"/>
                  <w:spacing w:before="40" w:after="80"/>
                  <w:suppressOverlap w:val="0"/>
                  <w:rPr>
                    <w:lang w:val="de-DE"/>
                  </w:rPr>
                </w:pPr>
                <w:r w:rsidRPr="001561D4">
                  <w:rPr>
                    <w:lang w:val="de-DE"/>
                  </w:rPr>
                  <w:t>Zuordnung zu den übergreifenden Themen</w:t>
                </w:r>
              </w:p>
            </w:tc>
          </w:tr>
          <w:tr w:rsidR="005C580D" w:rsidRPr="008B2096" w:rsidTr="00A249A3">
            <w:trPr>
              <w:trHeight w:val="396"/>
            </w:trPr>
            <w:tc>
              <w:tcPr>
                <w:tcW w:w="9028" w:type="dxa"/>
              </w:tcPr>
              <w:p w:rsidR="005C580D" w:rsidRPr="006966D7" w:rsidRDefault="005C580D" w:rsidP="0079659A">
                <w:pPr>
                  <w:pStyle w:val="Listenabsatz"/>
                  <w:numPr>
                    <w:ilvl w:val="0"/>
                    <w:numId w:val="163"/>
                  </w:numPr>
                  <w:rPr>
                    <w:lang w:val="de-DE"/>
                  </w:rPr>
                </w:pPr>
                <w:r w:rsidRPr="00076495">
                  <w:rPr>
                    <w:b/>
                    <w:lang w:val="de-DE"/>
                  </w:rPr>
                  <w:t>Gewaltprävention</w:t>
                </w:r>
                <w:r w:rsidR="00076495" w:rsidRPr="00076495">
                  <w:rPr>
                    <w:b/>
                    <w:lang w:val="de-DE"/>
                  </w:rPr>
                  <w:t>:</w:t>
                </w:r>
                <w:r w:rsidRPr="00076495">
                  <w:rPr>
                    <w:b/>
                    <w:lang w:val="de-DE"/>
                  </w:rPr>
                  <w:t xml:space="preserve"> </w:t>
                </w:r>
                <w:r w:rsidRPr="004820E3">
                  <w:rPr>
                    <w:lang w:val="de-DE"/>
                  </w:rPr>
                  <w:t>Die vorliegende Aufgabe leistet einen Beitrag dazu, bei Schülerinnen und Schülern im Lösungsprozess</w:t>
                </w:r>
                <w:r>
                  <w:rPr>
                    <w:lang w:val="de-DE"/>
                  </w:rPr>
                  <w:t xml:space="preserve"> </w:t>
                </w:r>
                <w:r w:rsidRPr="00954A4A">
                  <w:rPr>
                    <w:lang w:val="de-DE"/>
                  </w:rPr>
                  <w:t>„die Fähigkeit [zu entwickeln], eigene und fremde Bedürfnisse wahrzunehmen und angemessen zu äußern“</w:t>
                </w:r>
                <w:r>
                  <w:rPr>
                    <w:lang w:val="de-DE"/>
                  </w:rPr>
                  <w:t xml:space="preserve">, </w:t>
                </w:r>
                <w:r w:rsidRPr="00954A4A">
                  <w:rPr>
                    <w:lang w:val="de-DE"/>
                  </w:rPr>
                  <w:t>„die Fähigkeit zu Empathie und zum Perspektivwechsel“ herauszubilden.</w:t>
                </w:r>
              </w:p>
            </w:tc>
          </w:tr>
        </w:tbl>
        <w:p w:rsidR="00A249A3" w:rsidRDefault="00A249A3" w:rsidP="00192265">
          <w:pPr>
            <w:rPr>
              <w:b/>
              <w:sz w:val="28"/>
            </w:rPr>
          </w:pPr>
        </w:p>
        <w:p w:rsidR="009906D7" w:rsidRDefault="009906D7" w:rsidP="00192265">
          <w:pPr>
            <w:rPr>
              <w:b/>
              <w:sz w:val="28"/>
            </w:rPr>
          </w:pPr>
        </w:p>
        <w:p w:rsidR="007C7BE8" w:rsidRDefault="007C7BE8" w:rsidP="00192265">
          <w:pPr>
            <w:rPr>
              <w:b/>
              <w:sz w:val="28"/>
            </w:rPr>
          </w:pPr>
        </w:p>
        <w:p w:rsidR="005C580D" w:rsidRPr="000D324E" w:rsidRDefault="005C580D" w:rsidP="00192265">
          <w:pPr>
            <w:rPr>
              <w:b/>
              <w:sz w:val="28"/>
            </w:rPr>
          </w:pPr>
          <w:r w:rsidRPr="000D324E">
            <w:rPr>
              <w:b/>
              <w:sz w:val="28"/>
            </w:rPr>
            <w:lastRenderedPageBreak/>
            <w:t>LITERATUR, LINKS UND EMPFEHLUNGEN</w:t>
          </w:r>
        </w:p>
        <w:p w:rsidR="005C580D" w:rsidRPr="00C332F9" w:rsidRDefault="005C580D" w:rsidP="0079659A">
          <w:pPr>
            <w:pStyle w:val="Listenabsatz"/>
            <w:numPr>
              <w:ilvl w:val="0"/>
              <w:numId w:val="80"/>
            </w:numPr>
            <w:spacing w:before="40" w:after="80"/>
            <w:contextualSpacing/>
          </w:pPr>
          <w:r w:rsidRPr="00C332F9">
            <w:t>Abr</w:t>
          </w:r>
          <w:r w:rsidR="007C7BE8">
            <w:t>aham, U./</w:t>
          </w:r>
          <w:proofErr w:type="spellStart"/>
          <w:r w:rsidR="009F5334">
            <w:t>Sowa</w:t>
          </w:r>
          <w:proofErr w:type="spellEnd"/>
          <w:r w:rsidR="009F5334">
            <w:t>, H</w:t>
          </w:r>
          <w:r w:rsidR="007C7BE8">
            <w:t>. (</w:t>
          </w:r>
          <w:r w:rsidR="009F5334">
            <w:t>2016</w:t>
          </w:r>
          <w:r w:rsidR="007C7BE8">
            <w:t xml:space="preserve">): Bild und Text im Unterricht, </w:t>
          </w:r>
          <w:r w:rsidRPr="00C332F9">
            <w:t xml:space="preserve">Grundlagen, </w:t>
          </w:r>
          <w:r w:rsidR="00F82217">
            <w:t xml:space="preserve">Lernszenarien, Praxisbeispiele, </w:t>
          </w:r>
          <w:r w:rsidRPr="00C332F9">
            <w:t>Stuttgart, Klett/</w:t>
          </w:r>
          <w:proofErr w:type="spellStart"/>
          <w:r w:rsidRPr="00C332F9">
            <w:t>Kallmeyer</w:t>
          </w:r>
          <w:proofErr w:type="spellEnd"/>
          <w:r w:rsidRPr="00C332F9">
            <w:t>.</w:t>
          </w:r>
        </w:p>
        <w:p w:rsidR="005C580D" w:rsidRPr="00C332F9" w:rsidRDefault="005C580D" w:rsidP="0079659A">
          <w:pPr>
            <w:pStyle w:val="Listenabsatz"/>
            <w:numPr>
              <w:ilvl w:val="0"/>
              <w:numId w:val="80"/>
            </w:numPr>
            <w:spacing w:before="40" w:after="80"/>
            <w:contextualSpacing/>
          </w:pPr>
          <w:r w:rsidRPr="00C332F9">
            <w:t>Be</w:t>
          </w:r>
          <w:r w:rsidR="007C7BE8">
            <w:t>rnhardt, M. (2011):</w:t>
          </w:r>
          <w:r w:rsidRPr="00C332F9">
            <w:t xml:space="preserve"> „Ich sehe was, was Du nicht siehst!“</w:t>
          </w:r>
          <w:r w:rsidR="00F82217">
            <w:t>,</w:t>
          </w:r>
          <w:r w:rsidRPr="00C332F9">
            <w:t xml:space="preserve"> Überlegun</w:t>
          </w:r>
          <w:r>
            <w:t xml:space="preserve">gen zur Kompetenzentwicklung im </w:t>
          </w:r>
          <w:r w:rsidRPr="00C332F9">
            <w:t xml:space="preserve">Geschichtsunterricht am Beispiel der Bildwahrnehmung, in: </w:t>
          </w:r>
          <w:proofErr w:type="spellStart"/>
          <w:r w:rsidRPr="00C332F9">
            <w:t>Ha</w:t>
          </w:r>
          <w:r w:rsidR="00AE4F5D">
            <w:t>ndro</w:t>
          </w:r>
          <w:proofErr w:type="spellEnd"/>
          <w:r w:rsidR="00AE4F5D">
            <w:t>, S</w:t>
          </w:r>
          <w:r w:rsidR="007C7BE8">
            <w:t>.</w:t>
          </w:r>
          <w:r w:rsidR="00AE4F5D">
            <w:t>/Schönemann, B</w:t>
          </w:r>
          <w:r w:rsidR="007C7BE8">
            <w:t>. (</w:t>
          </w:r>
          <w:proofErr w:type="spellStart"/>
          <w:r w:rsidR="007C7BE8">
            <w:t>Hrsg</w:t>
          </w:r>
          <w:proofErr w:type="spellEnd"/>
          <w:r w:rsidR="007C7BE8">
            <w:t xml:space="preserve">): </w:t>
          </w:r>
          <w:proofErr w:type="spellStart"/>
          <w:r w:rsidR="00F82217">
            <w:t>Visualität</w:t>
          </w:r>
          <w:proofErr w:type="spellEnd"/>
          <w:r w:rsidR="00F82217">
            <w:t xml:space="preserve"> und Geschichte, </w:t>
          </w:r>
          <w:r w:rsidRPr="00C332F9">
            <w:t>Geschichtskultur und historisches Lernen,</w:t>
          </w:r>
          <w:r w:rsidR="00F82217">
            <w:t xml:space="preserve"> Bd. 1,</w:t>
          </w:r>
          <w:r w:rsidR="00DE6484">
            <w:t xml:space="preserve"> Berlin</w:t>
          </w:r>
          <w:r w:rsidR="00F82217">
            <w:t>,</w:t>
          </w:r>
          <w:r w:rsidRPr="00C332F9">
            <w:t xml:space="preserve"> S. 37−53. </w:t>
          </w:r>
        </w:p>
        <w:p w:rsidR="002B698D" w:rsidRPr="00E66FE3" w:rsidRDefault="002B698D" w:rsidP="0079659A">
          <w:pPr>
            <w:pStyle w:val="Listenabsatz"/>
            <w:numPr>
              <w:ilvl w:val="0"/>
              <w:numId w:val="80"/>
            </w:numPr>
            <w:spacing w:before="40" w:after="80"/>
            <w:contextualSpacing/>
          </w:pPr>
          <w:r w:rsidRPr="00C332F9">
            <w:t>Flucht im Namen Gottes – die Hugenotten, TV-Dokumentation</w:t>
          </w:r>
          <w:r w:rsidR="00AE4F5D">
            <w:t>,</w:t>
          </w:r>
          <w:r w:rsidRPr="00C332F9">
            <w:t xml:space="preserve"> 2x48 min</w:t>
          </w:r>
          <w:r w:rsidR="00AE4F5D">
            <w:t xml:space="preserve">, </w:t>
          </w:r>
          <w:r w:rsidRPr="00C332F9">
            <w:t>2</w:t>
          </w:r>
          <w:r w:rsidR="00AE4F5D">
            <w:t>019, Produktion: Gebrüder Beets, v</w:t>
          </w:r>
          <w:r w:rsidRPr="001561D4">
            <w:rPr>
              <w:noProof/>
            </w:rPr>
            <w:t>erfügbar</w:t>
          </w:r>
          <w:r w:rsidR="007C7BE8">
            <w:rPr>
              <w:noProof/>
            </w:rPr>
            <w:t xml:space="preserve"> </w:t>
          </w:r>
          <w:r w:rsidRPr="001561D4">
            <w:t>unter:</w:t>
          </w:r>
          <w:r w:rsidRPr="00C332F9">
            <w:t xml:space="preserve"> </w:t>
          </w:r>
          <w:hyperlink r:id="rId9" w:history="1">
            <w:r w:rsidRPr="007C7BE8">
              <w:t>https://gebrueder-beetz.de/produktionen/flucht-im-namen-gottes-die-hugenotten-3</w:t>
            </w:r>
          </w:hyperlink>
          <w:r w:rsidRPr="00C332F9">
            <w:t xml:space="preserve">, </w:t>
          </w:r>
          <w:r w:rsidRPr="007C7BE8">
            <w:t xml:space="preserve">Zugriff am: </w:t>
          </w:r>
          <w:r w:rsidR="007C7BE8">
            <w:t>26.03.2021</w:t>
          </w:r>
        </w:p>
        <w:p w:rsidR="005C580D" w:rsidRPr="00C332F9" w:rsidRDefault="007C7BE8" w:rsidP="0079659A">
          <w:pPr>
            <w:pStyle w:val="Listenabsatz"/>
            <w:numPr>
              <w:ilvl w:val="0"/>
              <w:numId w:val="80"/>
            </w:numPr>
            <w:spacing w:before="40" w:after="80"/>
            <w:contextualSpacing/>
          </w:pPr>
          <w:r>
            <w:t>Günther-Arndt, H.</w:t>
          </w:r>
          <w:r w:rsidR="00120CB0">
            <w:t xml:space="preserve"> </w:t>
          </w:r>
          <w:r>
            <w:t>(</w:t>
          </w:r>
          <w:r w:rsidR="00AE4F5D">
            <w:t>2010</w:t>
          </w:r>
          <w:r>
            <w:t>):</w:t>
          </w:r>
          <w:r w:rsidR="005C580D" w:rsidRPr="00C332F9">
            <w:t xml:space="preserve"> Hinwendung zur Sprache in der Geschichtsdidaktik – Alte Fragen und neue </w:t>
          </w:r>
          <w:r w:rsidR="00AE4F5D">
            <w:t>Antworten,</w:t>
          </w:r>
          <w:r w:rsidR="005C580D" w:rsidRPr="00C332F9">
            <w:t xml:space="preserve"> in: </w:t>
          </w:r>
          <w:proofErr w:type="spellStart"/>
          <w:r w:rsidR="005C580D" w:rsidRPr="00C332F9">
            <w:t>Han</w:t>
          </w:r>
          <w:r>
            <w:t>dro</w:t>
          </w:r>
          <w:proofErr w:type="spellEnd"/>
          <w:r>
            <w:t>, S./</w:t>
          </w:r>
          <w:r w:rsidR="00DE6484">
            <w:t>Schönemann,</w:t>
          </w:r>
          <w:r>
            <w:t xml:space="preserve"> B. (</w:t>
          </w:r>
          <w:r w:rsidR="00356C6E">
            <w:t>Hrsg</w:t>
          </w:r>
          <w:r>
            <w:t>.):</w:t>
          </w:r>
          <w:r w:rsidR="00356C6E">
            <w:t xml:space="preserve"> Geschichte und Sprache, Berlin,</w:t>
          </w:r>
          <w:r w:rsidR="00DE6484">
            <w:t xml:space="preserve"> LIT</w:t>
          </w:r>
          <w:r w:rsidR="005C580D" w:rsidRPr="00C332F9">
            <w:t xml:space="preserve"> S. 17−46.</w:t>
          </w:r>
        </w:p>
        <w:p w:rsidR="005C580D" w:rsidRDefault="005C580D" w:rsidP="0079659A">
          <w:pPr>
            <w:pStyle w:val="Listenabsatz"/>
            <w:numPr>
              <w:ilvl w:val="0"/>
              <w:numId w:val="80"/>
            </w:numPr>
            <w:spacing w:before="40" w:after="80"/>
            <w:contextualSpacing/>
          </w:pPr>
          <w:r w:rsidRPr="00C332F9">
            <w:t>Lange, K</w:t>
          </w:r>
          <w:r w:rsidR="007C7BE8">
            <w:t>. (</w:t>
          </w:r>
          <w:r w:rsidRPr="00C332F9">
            <w:t>2011</w:t>
          </w:r>
          <w:r w:rsidR="007C7BE8">
            <w:t>):</w:t>
          </w:r>
          <w:r w:rsidRPr="00C332F9">
            <w:t xml:space="preserve"> Historisches Bildverstehen oder Wie </w:t>
          </w:r>
          <w:r w:rsidR="007C7BE8">
            <w:t>lernen Schüler mit</w:t>
          </w:r>
          <w:r w:rsidR="00120CB0">
            <w:t xml:space="preserve"> </w:t>
          </w:r>
          <w:proofErr w:type="gramStart"/>
          <w:r w:rsidR="007C7BE8">
            <w:t>Bildquellen?,</w:t>
          </w:r>
          <w:proofErr w:type="gramEnd"/>
          <w:r w:rsidR="007C7BE8">
            <w:t xml:space="preserve"> </w:t>
          </w:r>
          <w:r w:rsidRPr="00C332F9">
            <w:t xml:space="preserve">Ein Beitrag zur </w:t>
          </w:r>
          <w:r>
            <w:t>g</w:t>
          </w:r>
          <w:r w:rsidRPr="00C332F9">
            <w:t>eschichtsdi</w:t>
          </w:r>
          <w:r w:rsidR="00356C6E">
            <w:t>daktischen Lehr-Lernforschung, i</w:t>
          </w:r>
          <w:r w:rsidR="00DE6484">
            <w:t xml:space="preserve">n: </w:t>
          </w:r>
          <w:r w:rsidRPr="00C332F9">
            <w:t>Geschichts</w:t>
          </w:r>
          <w:r w:rsidR="00356C6E">
            <w:t xml:space="preserve">kultur und historisches Lernen, Bd. 7, </w:t>
          </w:r>
          <w:r w:rsidRPr="00C332F9">
            <w:t>Berlin.</w:t>
          </w:r>
          <w:r w:rsidRPr="00C332F9">
            <w:tab/>
          </w:r>
        </w:p>
        <w:p w:rsidR="00DE6484" w:rsidRDefault="00DE6484" w:rsidP="00192265">
          <w:pPr>
            <w:spacing w:before="40" w:after="80"/>
            <w:contextualSpacing/>
          </w:pPr>
        </w:p>
        <w:p w:rsidR="005C580D" w:rsidRDefault="005C580D" w:rsidP="00192265">
          <w:pPr>
            <w:spacing w:line="259" w:lineRule="auto"/>
            <w:jc w:val="left"/>
          </w:pPr>
          <w:r>
            <w:br w:type="page"/>
          </w:r>
        </w:p>
        <w:p w:rsidR="005C580D" w:rsidRPr="00F35901" w:rsidRDefault="005C580D" w:rsidP="00F3421A">
          <w:pPr>
            <w:pStyle w:val="StandardZwiberschrift"/>
            <w:spacing w:after="0"/>
          </w:pPr>
          <w:r w:rsidRPr="00F35901">
            <w:lastRenderedPageBreak/>
            <w:t xml:space="preserve">Arbeitsblatt: </w:t>
          </w:r>
        </w:p>
        <w:p w:rsidR="009D3461" w:rsidRPr="00F35901" w:rsidRDefault="005C580D" w:rsidP="00F3421A">
          <w:pPr>
            <w:pStyle w:val="StandardZwiberschrift"/>
            <w:spacing w:after="0"/>
          </w:pPr>
          <w:r w:rsidRPr="00F35901">
            <w:t xml:space="preserve">Fluchtursachen der französischen Hugenotten: Konvertieren oder fliehen? </w:t>
          </w:r>
        </w:p>
        <w:tbl>
          <w:tblPr>
            <w:tblStyle w:val="TabelleFremdsprachenohneKopfzeile"/>
            <w:tblpPr w:leftFromText="142" w:rightFromText="142" w:vertAnchor="text" w:horzAnchor="margin" w:tblpY="1"/>
            <w:tblW w:w="9072" w:type="dxa"/>
            <w:tblLayout w:type="fixed"/>
            <w:tblLook w:val="04A0" w:firstRow="1" w:lastRow="0" w:firstColumn="1" w:lastColumn="0" w:noHBand="0" w:noVBand="1"/>
          </w:tblPr>
          <w:tblGrid>
            <w:gridCol w:w="9072"/>
          </w:tblGrid>
          <w:tr w:rsidR="005C580D" w:rsidRPr="000B6AA1" w:rsidTr="00A249A3">
            <w:trPr>
              <w:trHeight w:val="661"/>
            </w:trPr>
            <w:tc>
              <w:tcPr>
                <w:tcW w:w="9028" w:type="dxa"/>
              </w:tcPr>
              <w:tbl>
                <w:tblPr>
                  <w:tblStyle w:val="Tabellenraster"/>
                  <w:tblpPr w:leftFromText="141" w:rightFromText="141" w:horzAnchor="margin" w:tblpY="285"/>
                  <w:tblOverlap w:val="never"/>
                  <w:tblW w:w="0" w:type="auto"/>
                  <w:tblLayout w:type="fixed"/>
                  <w:tblLook w:val="04A0" w:firstRow="1" w:lastRow="0" w:firstColumn="1" w:lastColumn="0" w:noHBand="0" w:noVBand="1"/>
                </w:tblPr>
                <w:tblGrid>
                  <w:gridCol w:w="8359"/>
                </w:tblGrid>
                <w:tr w:rsidR="005C580D" w:rsidRPr="00794E69" w:rsidTr="009D3461">
                  <w:tc>
                    <w:tcPr>
                      <w:tcW w:w="8359" w:type="dxa"/>
                    </w:tcPr>
                    <w:p w:rsidR="005C580D" w:rsidRPr="00F00984" w:rsidRDefault="005C580D" w:rsidP="00192265">
                      <w:pPr>
                        <w:jc w:val="center"/>
                        <w:rPr>
                          <w:rFonts w:ascii="Arial" w:eastAsia="Calibri" w:hAnsi="Arial" w:cs="Arial"/>
                          <w:color w:val="auto"/>
                        </w:rPr>
                      </w:pPr>
                      <w:r w:rsidRPr="00F00984">
                        <w:rPr>
                          <w:rFonts w:ascii="Arial" w:eastAsia="Calibri" w:hAnsi="Arial" w:cs="Arial"/>
                          <w:noProof/>
                          <w:color w:val="000000"/>
                          <w:lang w:eastAsia="de-DE"/>
                        </w:rPr>
                        <w:drawing>
                          <wp:inline distT="0" distB="0" distL="0" distR="0" wp14:anchorId="53005523" wp14:editId="4ECEF090">
                            <wp:extent cx="5081270" cy="3434945"/>
                            <wp:effectExtent l="0" t="0" r="508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6264" cy="3465361"/>
                                    </a:xfrm>
                                    <a:prstGeom prst="rect">
                                      <a:avLst/>
                                    </a:prstGeom>
                                    <a:noFill/>
                                    <a:ln>
                                      <a:noFill/>
                                    </a:ln>
                                  </pic:spPr>
                                </pic:pic>
                              </a:graphicData>
                            </a:graphic>
                          </wp:inline>
                        </w:drawing>
                      </w:r>
                    </w:p>
                  </w:tc>
                </w:tr>
                <w:tr w:rsidR="005C580D" w:rsidRPr="000B6AA1" w:rsidTr="009D3461">
                  <w:tc>
                    <w:tcPr>
                      <w:tcW w:w="8359" w:type="dxa"/>
                    </w:tcPr>
                    <w:p w:rsidR="00AD4040" w:rsidRDefault="00AD4040" w:rsidP="00192265">
                      <w:pPr>
                        <w:rPr>
                          <w:rFonts w:eastAsia="Calibri" w:cs="Arial"/>
                          <w:b/>
                          <w:bCs/>
                          <w:color w:val="auto"/>
                        </w:rPr>
                      </w:pPr>
                    </w:p>
                    <w:p w:rsidR="005C580D" w:rsidRPr="00F00984" w:rsidRDefault="005C580D" w:rsidP="00192265">
                      <w:pPr>
                        <w:rPr>
                          <w:rFonts w:eastAsia="Calibri" w:cs="Arial"/>
                          <w:color w:val="auto"/>
                        </w:rPr>
                      </w:pPr>
                      <w:r w:rsidRPr="00F00984">
                        <w:rPr>
                          <w:rFonts w:eastAsia="Calibri" w:cs="Arial"/>
                          <w:b/>
                          <w:bCs/>
                          <w:color w:val="auto"/>
                        </w:rPr>
                        <w:t>Q 1 „Sichere und ehrenhafte Mittel, die Ketzer zum katholischen Glauben zurückzuführen“</w:t>
                      </w:r>
                      <w:r w:rsidRPr="00F00984">
                        <w:rPr>
                          <w:rFonts w:eastAsia="Calibri" w:cs="Arial"/>
                          <w:color w:val="auto"/>
                        </w:rPr>
                        <w:t xml:space="preserve"> </w:t>
                      </w:r>
                    </w:p>
                    <w:p w:rsidR="005C580D" w:rsidRPr="00F00984" w:rsidRDefault="005C580D" w:rsidP="00192265">
                      <w:pPr>
                        <w:rPr>
                          <w:rFonts w:eastAsia="Calibri" w:cs="Arial"/>
                          <w:color w:val="auto"/>
                        </w:rPr>
                      </w:pPr>
                      <w:r w:rsidRPr="00F00984">
                        <w:rPr>
                          <w:rFonts w:eastAsia="Calibri" w:cs="Arial"/>
                          <w:color w:val="auto"/>
                        </w:rPr>
                        <w:t>(Original von 1686)</w:t>
                      </w:r>
                    </w:p>
                    <w:p w:rsidR="005C580D" w:rsidRPr="00F00984" w:rsidRDefault="005C580D" w:rsidP="00192265">
                      <w:pPr>
                        <w:rPr>
                          <w:rFonts w:eastAsia="Calibri" w:cs="Arial"/>
                          <w:color w:val="auto"/>
                        </w:rPr>
                      </w:pPr>
                      <w:r w:rsidRPr="00F00984">
                        <w:rPr>
                          <w:rFonts w:eastAsia="Calibri" w:cs="Arial"/>
                          <w:color w:val="auto"/>
                          <w:sz w:val="20"/>
                          <w:szCs w:val="20"/>
                        </w:rPr>
                        <w:t xml:space="preserve">Die meisten Franzosen waren Ende des 17. Jahrhunderts katholischen Glaubens, nicht aber die Hugenotten. In ihren Siedlungsgebieten wurden Flugblätter wie diese verteilt. </w:t>
                      </w:r>
                    </w:p>
                    <w:p w:rsidR="005C580D" w:rsidRPr="00F00984" w:rsidRDefault="005C580D" w:rsidP="00192265">
                      <w:pPr>
                        <w:rPr>
                          <w:rFonts w:eastAsia="Calibri" w:cs="Arial"/>
                          <w:color w:val="auto"/>
                        </w:rPr>
                      </w:pPr>
                      <w:r w:rsidRPr="00F00984">
                        <w:rPr>
                          <w:rFonts w:eastAsia="Calibri" w:cs="Arial"/>
                          <w:color w:val="auto"/>
                          <w:sz w:val="20"/>
                          <w:szCs w:val="20"/>
                        </w:rPr>
                        <w:t>Im Kasten oben steht der Titel des Flugblatt</w:t>
                      </w:r>
                      <w:r>
                        <w:rPr>
                          <w:rFonts w:eastAsia="Calibri" w:cs="Arial"/>
                          <w:color w:val="auto"/>
                          <w:sz w:val="20"/>
                          <w:szCs w:val="20"/>
                        </w:rPr>
                        <w:t>e</w:t>
                      </w:r>
                      <w:r w:rsidRPr="00F00984">
                        <w:rPr>
                          <w:rFonts w:eastAsia="Calibri" w:cs="Arial"/>
                          <w:color w:val="auto"/>
                          <w:sz w:val="20"/>
                          <w:szCs w:val="20"/>
                        </w:rPr>
                        <w:t>s auf Französisch. Der Begriff „</w:t>
                      </w:r>
                      <w:proofErr w:type="spellStart"/>
                      <w:r w:rsidRPr="00F00984">
                        <w:rPr>
                          <w:rFonts w:eastAsia="Calibri" w:cs="Arial"/>
                          <w:color w:val="auto"/>
                          <w:sz w:val="20"/>
                          <w:szCs w:val="20"/>
                        </w:rPr>
                        <w:t>moyen</w:t>
                      </w:r>
                      <w:proofErr w:type="spellEnd"/>
                      <w:r w:rsidRPr="00F00984">
                        <w:rPr>
                          <w:rFonts w:eastAsia="Calibri" w:cs="Arial"/>
                          <w:color w:val="auto"/>
                          <w:sz w:val="20"/>
                          <w:szCs w:val="20"/>
                        </w:rPr>
                        <w:t>“ (Mittel) wird sieben Mal und „</w:t>
                      </w:r>
                      <w:proofErr w:type="spellStart"/>
                      <w:r w:rsidRPr="00F00984">
                        <w:rPr>
                          <w:rFonts w:eastAsia="Calibri" w:cs="Arial"/>
                          <w:color w:val="auto"/>
                          <w:sz w:val="20"/>
                          <w:szCs w:val="20"/>
                        </w:rPr>
                        <w:t>Lieu</w:t>
                      </w:r>
                      <w:proofErr w:type="spellEnd"/>
                      <w:r w:rsidRPr="00F00984">
                        <w:rPr>
                          <w:rFonts w:eastAsia="Calibri" w:cs="Arial"/>
                          <w:color w:val="auto"/>
                          <w:sz w:val="20"/>
                          <w:szCs w:val="20"/>
                        </w:rPr>
                        <w:t xml:space="preserve"> de </w:t>
                      </w:r>
                      <w:proofErr w:type="spellStart"/>
                      <w:r w:rsidRPr="00F00984">
                        <w:rPr>
                          <w:rFonts w:eastAsia="Calibri" w:cs="Arial"/>
                          <w:color w:val="auto"/>
                          <w:sz w:val="20"/>
                          <w:szCs w:val="20"/>
                        </w:rPr>
                        <w:t>conversion</w:t>
                      </w:r>
                      <w:proofErr w:type="spellEnd"/>
                      <w:r w:rsidRPr="00F00984">
                        <w:rPr>
                          <w:rFonts w:eastAsia="Calibri" w:cs="Arial"/>
                          <w:color w:val="auto"/>
                          <w:sz w:val="20"/>
                          <w:szCs w:val="20"/>
                        </w:rPr>
                        <w:t>“ (Ort der Umwandlung) einmal genannt. Der Zettel in der Hand der rechten Person beinhaltet das katholische Glaubensbekenntnis.</w:t>
                      </w:r>
                    </w:p>
                  </w:tc>
                </w:tr>
              </w:tbl>
              <w:p w:rsidR="009D3461" w:rsidRDefault="009D3461" w:rsidP="00192265">
                <w:pPr>
                  <w:rPr>
                    <w:rFonts w:eastAsia="Calibri" w:cs="Arial"/>
                    <w:i/>
                    <w:iCs/>
                    <w:color w:val="auto"/>
                    <w:sz w:val="20"/>
                    <w:szCs w:val="20"/>
                    <w:lang w:val="de-DE"/>
                  </w:rPr>
                </w:pPr>
              </w:p>
              <w:p w:rsidR="005C580D" w:rsidRPr="004A3F2C" w:rsidRDefault="005C580D" w:rsidP="00192265">
                <w:pPr>
                  <w:rPr>
                    <w:i/>
                    <w:sz w:val="20"/>
                    <w:szCs w:val="20"/>
                    <w:lang w:val="de-DE"/>
                  </w:rPr>
                </w:pPr>
                <w:r w:rsidRPr="00691E8E">
                  <w:rPr>
                    <w:rFonts w:eastAsia="Calibri" w:cs="Arial"/>
                    <w:iCs/>
                    <w:color w:val="auto"/>
                    <w:sz w:val="20"/>
                    <w:szCs w:val="20"/>
                    <w:lang w:val="de-DE"/>
                  </w:rPr>
                  <w:t>Quelle</w:t>
                </w:r>
                <w:r w:rsidRPr="004A3F2C">
                  <w:rPr>
                    <w:rFonts w:eastAsia="Calibri" w:cs="Arial"/>
                    <w:i/>
                    <w:iCs/>
                    <w:color w:val="auto"/>
                    <w:sz w:val="20"/>
                    <w:szCs w:val="20"/>
                    <w:lang w:val="de-DE"/>
                  </w:rPr>
                  <w:t xml:space="preserve">: </w:t>
                </w:r>
                <w:r w:rsidRPr="004A3F2C">
                  <w:rPr>
                    <w:i/>
                    <w:sz w:val="20"/>
                    <w:szCs w:val="20"/>
                    <w:lang w:val="de-DE"/>
                  </w:rPr>
                  <w:t>Die Be</w:t>
                </w:r>
                <w:r>
                  <w:rPr>
                    <w:i/>
                    <w:sz w:val="20"/>
                    <w:szCs w:val="20"/>
                    <w:lang w:val="de-DE"/>
                  </w:rPr>
                  <w:t xml:space="preserve">kehrung der </w:t>
                </w:r>
                <w:r w:rsidR="00DE6484">
                  <w:rPr>
                    <w:i/>
                    <w:sz w:val="20"/>
                    <w:szCs w:val="20"/>
                    <w:lang w:val="de-DE"/>
                  </w:rPr>
                  <w:t>Protestanten (17. Jahrhundert). G</w:t>
                </w:r>
                <w:r>
                  <w:rPr>
                    <w:i/>
                    <w:sz w:val="20"/>
                    <w:szCs w:val="20"/>
                    <w:lang w:val="de-DE"/>
                  </w:rPr>
                  <w:t>emeinfrei</w:t>
                </w:r>
                <w:r w:rsidR="00691E8E">
                  <w:rPr>
                    <w:i/>
                    <w:sz w:val="20"/>
                    <w:szCs w:val="20"/>
                    <w:lang w:val="de-DE"/>
                  </w:rPr>
                  <w:t xml:space="preserve">, </w:t>
                </w:r>
                <w:r w:rsidR="00DE6484">
                  <w:rPr>
                    <w:i/>
                    <w:sz w:val="20"/>
                    <w:szCs w:val="20"/>
                    <w:lang w:val="de-DE"/>
                  </w:rPr>
                  <w:t>i</w:t>
                </w:r>
                <w:r w:rsidRPr="004A3F2C">
                  <w:rPr>
                    <w:i/>
                    <w:sz w:val="20"/>
                    <w:szCs w:val="20"/>
                    <w:lang w:val="de-DE"/>
                  </w:rPr>
                  <w:t>n: Das waren Zeiten 1</w:t>
                </w:r>
                <w:r w:rsidR="00691E8E">
                  <w:rPr>
                    <w:i/>
                    <w:sz w:val="20"/>
                    <w:szCs w:val="20"/>
                    <w:lang w:val="de-DE"/>
                  </w:rPr>
                  <w:t xml:space="preserve">, </w:t>
                </w:r>
                <w:r w:rsidRPr="004A3F2C">
                  <w:rPr>
                    <w:i/>
                    <w:sz w:val="20"/>
                    <w:szCs w:val="20"/>
                    <w:lang w:val="de-DE"/>
                  </w:rPr>
                  <w:t>2017</w:t>
                </w:r>
                <w:r w:rsidR="00691E8E">
                  <w:rPr>
                    <w:i/>
                    <w:sz w:val="20"/>
                    <w:szCs w:val="20"/>
                    <w:lang w:val="de-DE"/>
                  </w:rPr>
                  <w:t xml:space="preserve">, </w:t>
                </w:r>
                <w:proofErr w:type="spellStart"/>
                <w:r w:rsidR="00691E8E">
                  <w:rPr>
                    <w:i/>
                    <w:sz w:val="20"/>
                    <w:szCs w:val="20"/>
                    <w:lang w:val="de-DE"/>
                  </w:rPr>
                  <w:t>C.C.Buchner</w:t>
                </w:r>
                <w:proofErr w:type="spellEnd"/>
                <w:r w:rsidR="00691E8E">
                  <w:rPr>
                    <w:i/>
                    <w:sz w:val="20"/>
                    <w:szCs w:val="20"/>
                    <w:lang w:val="de-DE"/>
                  </w:rPr>
                  <w:t xml:space="preserve">, </w:t>
                </w:r>
                <w:r w:rsidRPr="004A3F2C">
                  <w:rPr>
                    <w:i/>
                    <w:sz w:val="20"/>
                    <w:szCs w:val="20"/>
                    <w:lang w:val="de-DE"/>
                  </w:rPr>
                  <w:t>S. 187</w:t>
                </w:r>
                <w:r>
                  <w:rPr>
                    <w:i/>
                    <w:sz w:val="20"/>
                    <w:szCs w:val="20"/>
                    <w:lang w:val="de-DE"/>
                  </w:rPr>
                  <w:t>.</w:t>
                </w:r>
              </w:p>
              <w:p w:rsidR="005C580D" w:rsidRDefault="005C580D" w:rsidP="00192265">
                <w:pPr>
                  <w:rPr>
                    <w:lang w:val="de-DE"/>
                  </w:rPr>
                </w:pPr>
              </w:p>
              <w:p w:rsidR="005C580D" w:rsidRDefault="005C580D" w:rsidP="00192265">
                <w:pPr>
                  <w:rPr>
                    <w:lang w:val="de-DE"/>
                  </w:rPr>
                </w:pPr>
                <w:r w:rsidRPr="00A41EC6">
                  <w:rPr>
                    <w:lang w:val="de-DE"/>
                  </w:rPr>
                  <w:t>Das französische Flugblatt Q 1 verdeutlicht, wovon das Leben der französischen Hugenotten am Ende des 17. Jahrhunderts beeinflusst wurde. Sie hatten schwere Entscheid</w:t>
                </w:r>
                <w:r>
                  <w:rPr>
                    <w:lang w:val="de-DE"/>
                  </w:rPr>
                  <w:t>ungen zu treffen. Es sind histo</w:t>
                </w:r>
                <w:r w:rsidRPr="00A41EC6">
                  <w:rPr>
                    <w:lang w:val="de-DE"/>
                  </w:rPr>
                  <w:t>rische Briefe überliefert, in denen sie diese Probleme offenlegen und Lösungen diskutieren.</w:t>
                </w:r>
              </w:p>
              <w:p w:rsidR="005C580D" w:rsidRDefault="005C580D" w:rsidP="00192265">
                <w:pPr>
                  <w:rPr>
                    <w:lang w:val="de-DE"/>
                  </w:rPr>
                </w:pPr>
              </w:p>
              <w:p w:rsidR="005C580D" w:rsidRDefault="005C580D" w:rsidP="00192265">
                <w:pPr>
                  <w:rPr>
                    <w:lang w:val="de-DE"/>
                  </w:rPr>
                </w:pPr>
              </w:p>
              <w:p w:rsidR="005C580D" w:rsidRDefault="005C580D" w:rsidP="00192265">
                <w:pPr>
                  <w:rPr>
                    <w:lang w:val="de-DE"/>
                  </w:rPr>
                </w:pPr>
              </w:p>
              <w:p w:rsidR="005C580D" w:rsidRDefault="005C580D" w:rsidP="00192265">
                <w:pPr>
                  <w:rPr>
                    <w:lang w:val="de-DE"/>
                  </w:rPr>
                </w:pPr>
              </w:p>
              <w:p w:rsidR="005C580D" w:rsidRDefault="005C580D" w:rsidP="00192265">
                <w:pPr>
                  <w:rPr>
                    <w:lang w:val="de-DE"/>
                  </w:rPr>
                </w:pPr>
              </w:p>
              <w:p w:rsidR="005C580D" w:rsidRDefault="005C580D" w:rsidP="00192265">
                <w:pPr>
                  <w:rPr>
                    <w:lang w:val="de-DE"/>
                  </w:rPr>
                </w:pPr>
              </w:p>
              <w:p w:rsidR="005C580D" w:rsidRDefault="005C580D" w:rsidP="00192265">
                <w:pPr>
                  <w:rPr>
                    <w:lang w:val="de-DE"/>
                  </w:rPr>
                </w:pPr>
              </w:p>
              <w:p w:rsidR="005C580D" w:rsidRDefault="005C580D" w:rsidP="00192265">
                <w:pPr>
                  <w:rPr>
                    <w:lang w:val="de-DE"/>
                  </w:rPr>
                </w:pPr>
              </w:p>
              <w:p w:rsidR="005C580D" w:rsidRPr="005F58FF" w:rsidRDefault="005C580D" w:rsidP="00192265">
                <w:pPr>
                  <w:rPr>
                    <w:lang w:val="de-DE"/>
                  </w:rPr>
                </w:pPr>
              </w:p>
            </w:tc>
          </w:tr>
        </w:tbl>
        <w:p w:rsidR="005C580D" w:rsidRDefault="005C580D" w:rsidP="00192265">
          <w:pPr>
            <w:spacing w:line="259" w:lineRule="auto"/>
          </w:pPr>
        </w:p>
        <w:p w:rsidR="005C580D" w:rsidRDefault="005C580D" w:rsidP="00192265">
          <w:pPr>
            <w:spacing w:line="259" w:lineRule="auto"/>
          </w:pPr>
        </w:p>
        <w:p w:rsidR="00DE6484" w:rsidRPr="005F58FF" w:rsidRDefault="00DE6484" w:rsidP="00192265">
          <w:pPr>
            <w:spacing w:line="259" w:lineRule="auto"/>
          </w:pPr>
        </w:p>
        <w:tbl>
          <w:tblPr>
            <w:tblStyle w:val="TabelleFremdsprachen"/>
            <w:tblpPr w:vertAnchor="text" w:horzAnchor="margin" w:tblpY="46"/>
            <w:tblW w:w="9072" w:type="dxa"/>
            <w:tblLayout w:type="fixed"/>
            <w:tblLook w:val="04A0" w:firstRow="1" w:lastRow="0" w:firstColumn="1" w:lastColumn="0" w:noHBand="0" w:noVBand="1"/>
          </w:tblPr>
          <w:tblGrid>
            <w:gridCol w:w="9072"/>
          </w:tblGrid>
          <w:tr w:rsidR="005C580D" w:rsidRPr="00055719" w:rsidTr="00A249A3">
            <w:trPr>
              <w:cnfStyle w:val="100000000000" w:firstRow="1" w:lastRow="0" w:firstColumn="0" w:lastColumn="0" w:oddVBand="0" w:evenVBand="0" w:oddHBand="0" w:evenHBand="0" w:firstRowFirstColumn="0" w:firstRowLastColumn="0" w:lastRowFirstColumn="0" w:lastRowLastColumn="0"/>
              <w:trHeight w:val="393"/>
            </w:trPr>
            <w:tc>
              <w:tcPr>
                <w:tcW w:w="9028" w:type="dxa"/>
              </w:tcPr>
              <w:p w:rsidR="005C580D" w:rsidRPr="00F35901" w:rsidRDefault="005C580D" w:rsidP="006F2366">
                <w:pPr>
                  <w:pStyle w:val="berschrift5"/>
                  <w:spacing w:after="80"/>
                  <w:outlineLvl w:val="4"/>
                  <w:rPr>
                    <w:rFonts w:ascii="Calibri" w:hAnsi="Calibri" w:cs="Calibri"/>
                    <w:lang w:val="de-DE"/>
                  </w:rPr>
                </w:pPr>
                <w:r w:rsidRPr="00F35901">
                  <w:rPr>
                    <w:rFonts w:ascii="Calibri" w:hAnsi="Calibri" w:cs="Calibri"/>
                    <w:lang w:val="de-DE"/>
                  </w:rPr>
                  <w:lastRenderedPageBreak/>
                  <w:t xml:space="preserve">Aufgabe 1 </w:t>
                </w:r>
                <w:r w:rsidR="00400452">
                  <w:rPr>
                    <w:rFonts w:ascii="Calibri" w:hAnsi="Calibri" w:cs="Calibri"/>
                    <w:b w:val="0"/>
                    <w:lang w:val="de-DE"/>
                  </w:rPr>
                  <w:t xml:space="preserve">– </w:t>
                </w:r>
                <w:r w:rsidRPr="00F35901">
                  <w:rPr>
                    <w:rFonts w:ascii="Calibri" w:hAnsi="Calibri" w:cs="Calibri"/>
                    <w:b w:val="0"/>
                    <w:lang w:val="de-DE"/>
                  </w:rPr>
                  <w:t>Deine Aufgabe ist es, in die Rolle eines Hugenotten zu schlüpfen und einen Brief an Verwandte in Brandenburg-Preußen zu schreiben. Dein Ziel soll es sein, deine Situation vor Ort zu erklären und eine Lösung vorzuschlagen. Die folgenden Teilaufgaben helfen dir, dich darauf vorzubereiten:</w:t>
                </w:r>
              </w:p>
            </w:tc>
          </w:tr>
          <w:tr w:rsidR="005C580D" w:rsidRPr="00E10DCC" w:rsidTr="00A249A3">
            <w:trPr>
              <w:trHeight w:val="444"/>
            </w:trPr>
            <w:tc>
              <w:tcPr>
                <w:tcW w:w="9028" w:type="dxa"/>
              </w:tcPr>
              <w:p w:rsidR="005C580D" w:rsidRPr="00E938B9" w:rsidRDefault="005C580D" w:rsidP="00192265">
                <w:pPr>
                  <w:spacing w:after="120"/>
                  <w:rPr>
                    <w:lang w:val="de-DE"/>
                  </w:rPr>
                </w:pPr>
                <w:r>
                  <w:rPr>
                    <w:lang w:val="de-DE"/>
                  </w:rPr>
                  <w:t xml:space="preserve">1. </w:t>
                </w:r>
                <w:r w:rsidRPr="00E938B9">
                  <w:rPr>
                    <w:b/>
                    <w:lang w:val="de-DE"/>
                  </w:rPr>
                  <w:t>Notiere</w:t>
                </w:r>
                <w:r w:rsidRPr="00E938B9">
                  <w:rPr>
                    <w:lang w:val="de-DE"/>
                  </w:rPr>
                  <w:t xml:space="preserve"> den Titel des Bildes, wann und wo es erschien. </w:t>
                </w:r>
              </w:p>
              <w:p w:rsidR="005C580D" w:rsidRPr="00E938B9" w:rsidRDefault="005C580D" w:rsidP="00192265">
                <w:pPr>
                  <w:rPr>
                    <w:lang w:val="de-DE"/>
                  </w:rPr>
                </w:pPr>
                <w:r w:rsidRPr="00E938B9">
                  <w:rPr>
                    <w:i/>
                    <w:lang w:val="de-DE"/>
                  </w:rPr>
                  <w:t>Sprachliche Hilfe</w:t>
                </w:r>
                <w:r w:rsidRPr="00E938B9">
                  <w:rPr>
                    <w:lang w:val="de-DE"/>
                  </w:rPr>
                  <w:t>:</w:t>
                </w:r>
              </w:p>
              <w:p w:rsidR="005C580D" w:rsidRPr="00E938B9" w:rsidRDefault="005C580D" w:rsidP="00192265">
                <w:pPr>
                  <w:rPr>
                    <w:lang w:val="de-DE"/>
                  </w:rPr>
                </w:pPr>
                <w:r w:rsidRPr="00E938B9">
                  <w:rPr>
                    <w:lang w:val="de-DE"/>
                  </w:rPr>
                  <w:t xml:space="preserve">Deine Erkenntnisse können die Lücken im folgenden Antwortsatz füllen: </w:t>
                </w:r>
              </w:p>
              <w:p w:rsidR="005C580D" w:rsidRPr="00E938B9" w:rsidRDefault="005C580D" w:rsidP="00192265">
                <w:pPr>
                  <w:spacing w:after="120"/>
                  <w:rPr>
                    <w:lang w:val="de-DE"/>
                  </w:rPr>
                </w:pPr>
                <w:r w:rsidRPr="00E938B9">
                  <w:rPr>
                    <w:lang w:val="de-DE"/>
                  </w:rPr>
                  <w:t>Das Flugblatt „…“ wurde im Jahre … in … verteilt.</w:t>
                </w:r>
              </w:p>
              <w:p w:rsidR="005C580D" w:rsidRDefault="005C580D" w:rsidP="00192265">
                <w:pPr>
                  <w:spacing w:after="120"/>
                  <w:rPr>
                    <w:lang w:val="de-DE"/>
                  </w:rPr>
                </w:pPr>
              </w:p>
              <w:p w:rsidR="005C580D" w:rsidRPr="00E938B9" w:rsidRDefault="005C580D" w:rsidP="00192265">
                <w:pPr>
                  <w:spacing w:after="120"/>
                  <w:rPr>
                    <w:lang w:val="de-DE"/>
                  </w:rPr>
                </w:pPr>
                <w:r>
                  <w:rPr>
                    <w:lang w:val="de-DE"/>
                  </w:rPr>
                  <w:t xml:space="preserve">2. </w:t>
                </w:r>
                <w:r w:rsidRPr="00E938B9">
                  <w:rPr>
                    <w:b/>
                    <w:lang w:val="de-DE"/>
                  </w:rPr>
                  <w:t>Notiere</w:t>
                </w:r>
                <w:r w:rsidRPr="00E938B9">
                  <w:rPr>
                    <w:lang w:val="de-DE"/>
                  </w:rPr>
                  <w:t xml:space="preserve"> nun den Begriff, der anstelle von Hugenotten im Titel genutzt wird.</w:t>
                </w:r>
              </w:p>
              <w:p w:rsidR="005C580D" w:rsidRPr="00E938B9" w:rsidRDefault="005C580D" w:rsidP="00192265">
                <w:pPr>
                  <w:spacing w:after="120"/>
                  <w:rPr>
                    <w:lang w:val="de-DE"/>
                  </w:rPr>
                </w:pPr>
                <w:r w:rsidRPr="00E938B9">
                  <w:rPr>
                    <w:lang w:val="de-DE"/>
                  </w:rPr>
                  <w:t>……………………………………………………………………………………………………………………………………………………</w:t>
                </w:r>
              </w:p>
              <w:p w:rsidR="005C580D" w:rsidRDefault="005C580D" w:rsidP="00192265">
                <w:pPr>
                  <w:spacing w:after="120"/>
                  <w:rPr>
                    <w:lang w:val="de-DE"/>
                  </w:rPr>
                </w:pPr>
              </w:p>
              <w:p w:rsidR="005C580D" w:rsidRPr="00E938B9" w:rsidRDefault="005C580D" w:rsidP="00192265">
                <w:pPr>
                  <w:spacing w:after="120"/>
                  <w:rPr>
                    <w:lang w:val="de-DE"/>
                  </w:rPr>
                </w:pPr>
                <w:r>
                  <w:rPr>
                    <w:lang w:val="de-DE"/>
                  </w:rPr>
                  <w:t xml:space="preserve">3. </w:t>
                </w:r>
                <w:r w:rsidRPr="00E938B9">
                  <w:rPr>
                    <w:lang w:val="de-DE"/>
                  </w:rPr>
                  <w:t xml:space="preserve">Einer der beiden Männer ist ein Hugenotte (A) und der andere ein katholischer Pfarrer (B). </w:t>
                </w:r>
                <w:r w:rsidRPr="00E938B9">
                  <w:rPr>
                    <w:b/>
                    <w:lang w:val="de-DE"/>
                  </w:rPr>
                  <w:t>Ordne</w:t>
                </w:r>
                <w:r w:rsidRPr="00E938B9">
                  <w:rPr>
                    <w:lang w:val="de-DE"/>
                  </w:rPr>
                  <w:t xml:space="preserve"> je einer Person einen Buchstaben eindeutig </w:t>
                </w:r>
                <w:r w:rsidRPr="00E938B9">
                  <w:rPr>
                    <w:b/>
                    <w:lang w:val="de-DE"/>
                  </w:rPr>
                  <w:t>zu</w:t>
                </w:r>
                <w:r w:rsidRPr="00E938B9">
                  <w:rPr>
                    <w:lang w:val="de-DE"/>
                  </w:rPr>
                  <w:t xml:space="preserve"> und </w:t>
                </w:r>
                <w:r w:rsidRPr="00E938B9">
                  <w:rPr>
                    <w:b/>
                    <w:lang w:val="de-DE"/>
                  </w:rPr>
                  <w:t>notiere</w:t>
                </w:r>
                <w:r w:rsidRPr="00E938B9">
                  <w:rPr>
                    <w:lang w:val="de-DE"/>
                  </w:rPr>
                  <w:t xml:space="preserve"> sie in der Abbildung.</w:t>
                </w:r>
              </w:p>
              <w:p w:rsidR="005C580D" w:rsidRDefault="005C580D" w:rsidP="00192265">
                <w:pPr>
                  <w:rPr>
                    <w:lang w:val="de-DE"/>
                  </w:rPr>
                </w:pPr>
              </w:p>
              <w:p w:rsidR="005C580D" w:rsidRPr="00E938B9" w:rsidRDefault="005C580D" w:rsidP="00192265">
                <w:pPr>
                  <w:rPr>
                    <w:lang w:val="de-DE"/>
                  </w:rPr>
                </w:pPr>
                <w:r>
                  <w:rPr>
                    <w:lang w:val="de-DE"/>
                  </w:rPr>
                  <w:t xml:space="preserve">4. </w:t>
                </w:r>
                <w:r w:rsidRPr="00E938B9">
                  <w:rPr>
                    <w:lang w:val="de-DE"/>
                  </w:rPr>
                  <w:t xml:space="preserve">Die Tabelle M1 konzentriert sich auf fünf unterschiedliche Bildelemente. </w:t>
                </w:r>
                <w:r w:rsidRPr="00E938B9">
                  <w:rPr>
                    <w:b/>
                    <w:lang w:val="de-DE"/>
                  </w:rPr>
                  <w:t>Bildet</w:t>
                </w:r>
                <w:r w:rsidRPr="00E938B9">
                  <w:rPr>
                    <w:lang w:val="de-DE"/>
                  </w:rPr>
                  <w:t xml:space="preserve"> deshalb eine </w:t>
                </w:r>
                <w:r w:rsidRPr="00E938B9">
                  <w:rPr>
                    <w:b/>
                    <w:lang w:val="de-DE"/>
                  </w:rPr>
                  <w:t>Lerngruppe</w:t>
                </w:r>
                <w:r>
                  <w:rPr>
                    <w:b/>
                    <w:lang w:val="de-DE"/>
                  </w:rPr>
                  <w:t xml:space="preserve"> aus fünf Mitschüler*innen</w:t>
                </w:r>
                <w:r w:rsidRPr="00E938B9">
                  <w:rPr>
                    <w:lang w:val="de-DE"/>
                  </w:rPr>
                  <w:t xml:space="preserve">. Jedes Gruppenmitglied </w:t>
                </w:r>
                <w:r w:rsidRPr="00E938B9">
                  <w:rPr>
                    <w:b/>
                    <w:lang w:val="de-DE"/>
                  </w:rPr>
                  <w:t>füllt</w:t>
                </w:r>
                <w:r w:rsidRPr="00E938B9">
                  <w:rPr>
                    <w:lang w:val="de-DE"/>
                  </w:rPr>
                  <w:t xml:space="preserve"> eine Zeile der Tabelle </w:t>
                </w:r>
                <w:r w:rsidRPr="00E938B9">
                  <w:rPr>
                    <w:b/>
                    <w:lang w:val="de-DE"/>
                  </w:rPr>
                  <w:t>aus</w:t>
                </w:r>
                <w:r w:rsidRPr="00E938B9">
                  <w:rPr>
                    <w:lang w:val="de-DE"/>
                  </w:rPr>
                  <w:t xml:space="preserve">. </w:t>
                </w:r>
              </w:p>
              <w:p w:rsidR="005C580D" w:rsidRPr="00E938B9" w:rsidRDefault="005C580D" w:rsidP="00192265">
                <w:pPr>
                  <w:spacing w:after="120"/>
                  <w:rPr>
                    <w:lang w:val="de-DE"/>
                  </w:rPr>
                </w:pPr>
                <w:r w:rsidRPr="00E938B9">
                  <w:rPr>
                    <w:lang w:val="de-DE"/>
                  </w:rPr>
                  <w:t>(</w:t>
                </w:r>
                <w:r w:rsidRPr="00E938B9">
                  <w:rPr>
                    <w:i/>
                    <w:lang w:val="de-DE"/>
                  </w:rPr>
                  <w:t>Hinweis</w:t>
                </w:r>
                <w:r w:rsidRPr="00E938B9">
                  <w:rPr>
                    <w:lang w:val="de-DE"/>
                  </w:rPr>
                  <w:t>: Nicht jede Zelle kann ausgefüllt werden. Die Spalte Deutung bleibt noch frei.)</w:t>
                </w:r>
              </w:p>
              <w:p w:rsidR="005C580D" w:rsidRDefault="005C580D" w:rsidP="00192265">
                <w:pPr>
                  <w:spacing w:after="120"/>
                  <w:rPr>
                    <w:lang w:val="de-DE"/>
                  </w:rPr>
                </w:pPr>
              </w:p>
              <w:p w:rsidR="005C580D" w:rsidRPr="00E938B9" w:rsidRDefault="005C580D" w:rsidP="00192265">
                <w:pPr>
                  <w:spacing w:after="120"/>
                  <w:rPr>
                    <w:lang w:val="de-DE"/>
                  </w:rPr>
                </w:pPr>
                <w:r>
                  <w:rPr>
                    <w:lang w:val="de-DE"/>
                  </w:rPr>
                  <w:t xml:space="preserve">5. </w:t>
                </w:r>
                <w:r w:rsidRPr="00E938B9">
                  <w:rPr>
                    <w:lang w:val="de-DE"/>
                  </w:rPr>
                  <w:t xml:space="preserve">Stellt euch nun die Teilergebnisse in der Lerngruppe vor und </w:t>
                </w:r>
                <w:r w:rsidRPr="00E938B9">
                  <w:rPr>
                    <w:b/>
                    <w:lang w:val="de-DE"/>
                  </w:rPr>
                  <w:t>ergänzt</w:t>
                </w:r>
                <w:r w:rsidRPr="00E938B9">
                  <w:rPr>
                    <w:lang w:val="de-DE"/>
                  </w:rPr>
                  <w:t xml:space="preserve"> die Tabelle gemeinsam. (Hinweis: Nicht jede Zelle kann ausgefüllt werden. Die Spalte Deutung bleibt noch frei.)</w:t>
                </w:r>
              </w:p>
              <w:p w:rsidR="005C580D" w:rsidRDefault="005C580D" w:rsidP="00192265">
                <w:pPr>
                  <w:spacing w:after="120"/>
                  <w:rPr>
                    <w:lang w:val="de-DE"/>
                  </w:rPr>
                </w:pPr>
              </w:p>
              <w:p w:rsidR="005C580D" w:rsidRPr="00E938B9" w:rsidRDefault="005C580D" w:rsidP="00192265">
                <w:pPr>
                  <w:spacing w:after="120"/>
                  <w:rPr>
                    <w:lang w:val="de-DE"/>
                  </w:rPr>
                </w:pPr>
                <w:r>
                  <w:rPr>
                    <w:lang w:val="de-DE"/>
                  </w:rPr>
                  <w:t xml:space="preserve">6. </w:t>
                </w:r>
                <w:r w:rsidRPr="00E938B9">
                  <w:rPr>
                    <w:b/>
                    <w:lang w:val="de-DE"/>
                  </w:rPr>
                  <w:t>Beschreibt</w:t>
                </w:r>
                <w:r w:rsidRPr="00E938B9">
                  <w:rPr>
                    <w:lang w:val="de-DE"/>
                  </w:rPr>
                  <w:t xml:space="preserve"> euch gegenseitig, wie das Flugblatt die Situation der Hugenotten darstellt. </w:t>
                </w:r>
              </w:p>
              <w:p w:rsidR="005C580D" w:rsidRPr="00E938B9" w:rsidRDefault="005C580D" w:rsidP="00192265">
                <w:pPr>
                  <w:spacing w:after="120"/>
                  <w:rPr>
                    <w:lang w:val="de-DE"/>
                  </w:rPr>
                </w:pPr>
                <w:r w:rsidRPr="00E938B9">
                  <w:rPr>
                    <w:i/>
                    <w:lang w:val="de-DE"/>
                  </w:rPr>
                  <w:t>Sprachliche Hilfe</w:t>
                </w:r>
                <w:r>
                  <w:rPr>
                    <w:lang w:val="de-DE"/>
                  </w:rPr>
                  <w:t xml:space="preserve"> - </w:t>
                </w:r>
                <w:r w:rsidRPr="00E938B9">
                  <w:rPr>
                    <w:lang w:val="de-DE"/>
                  </w:rPr>
                  <w:t>Es bieten sich folgende Satzanfänge an:</w:t>
                </w:r>
              </w:p>
              <w:p w:rsidR="005C580D" w:rsidRPr="00E938B9" w:rsidRDefault="005C580D" w:rsidP="00192265">
                <w:pPr>
                  <w:spacing w:after="120"/>
                  <w:rPr>
                    <w:lang w:val="de-DE"/>
                  </w:rPr>
                </w:pPr>
                <w:r w:rsidRPr="00E938B9">
                  <w:rPr>
                    <w:lang w:val="de-DE"/>
                  </w:rPr>
                  <w:t>Im Vordergrund befinden sich …</w:t>
                </w:r>
                <w:r>
                  <w:rPr>
                    <w:lang w:val="de-DE"/>
                  </w:rPr>
                  <w:tab/>
                </w:r>
                <w:r>
                  <w:rPr>
                    <w:lang w:val="de-DE"/>
                  </w:rPr>
                  <w:tab/>
                </w:r>
                <w:r w:rsidRPr="00E938B9">
                  <w:rPr>
                    <w:lang w:val="de-DE"/>
                  </w:rPr>
                  <w:t>Im Hintergrund sind … abgebildet.</w:t>
                </w:r>
              </w:p>
              <w:p w:rsidR="005C580D" w:rsidRPr="00E938B9" w:rsidRDefault="005C580D" w:rsidP="00192265">
                <w:pPr>
                  <w:spacing w:after="120"/>
                  <w:rPr>
                    <w:lang w:val="de-DE"/>
                  </w:rPr>
                </w:pPr>
                <w:r w:rsidRPr="00E938B9">
                  <w:rPr>
                    <w:lang w:val="de-DE"/>
                  </w:rPr>
                  <w:t>Am rechten Rand ist … zu erkennen.</w:t>
                </w:r>
                <w:r>
                  <w:rPr>
                    <w:lang w:val="de-DE"/>
                  </w:rPr>
                  <w:tab/>
                </w:r>
                <w:r w:rsidRPr="00E938B9">
                  <w:rPr>
                    <w:lang w:val="de-DE"/>
                  </w:rPr>
                  <w:t>Am linken Rand ist …</w:t>
                </w:r>
              </w:p>
              <w:p w:rsidR="005C580D" w:rsidRDefault="005C580D" w:rsidP="00192265">
                <w:pPr>
                  <w:rPr>
                    <w:lang w:val="de-DE"/>
                  </w:rPr>
                </w:pPr>
              </w:p>
              <w:p w:rsidR="005C580D" w:rsidRPr="00E938B9" w:rsidRDefault="005C580D" w:rsidP="00192265">
                <w:pPr>
                  <w:rPr>
                    <w:lang w:val="de-DE"/>
                  </w:rPr>
                </w:pPr>
                <w:r>
                  <w:rPr>
                    <w:lang w:val="de-DE"/>
                  </w:rPr>
                  <w:t xml:space="preserve">7. </w:t>
                </w:r>
                <w:r w:rsidRPr="00E938B9">
                  <w:rPr>
                    <w:b/>
                    <w:lang w:val="de-DE"/>
                  </w:rPr>
                  <w:t>Unterstreiche</w:t>
                </w:r>
                <w:r w:rsidRPr="00E938B9">
                  <w:rPr>
                    <w:lang w:val="de-DE"/>
                  </w:rPr>
                  <w:t xml:space="preserve"> in der folgenden Adjektivliste mindestens drei Wörter, die verdeutlichen, wie sich der Mann in der roten Jacke vermutlich fühlt.</w:t>
                </w:r>
              </w:p>
              <w:p w:rsidR="005C580D" w:rsidRPr="00E938B9" w:rsidRDefault="005C580D" w:rsidP="00192265">
                <w:pPr>
                  <w:spacing w:after="120"/>
                  <w:rPr>
                    <w:lang w:val="de-DE"/>
                  </w:rPr>
                </w:pPr>
                <w:r w:rsidRPr="00E938B9">
                  <w:rPr>
                    <w:i/>
                    <w:lang w:val="de-DE"/>
                  </w:rPr>
                  <w:t>Adjektivliste</w:t>
                </w:r>
                <w:r w:rsidRPr="00E938B9">
                  <w:rPr>
                    <w:lang w:val="de-DE"/>
                  </w:rPr>
                  <w:t>: hungrig, mutig, sportlich, ehrfürchtig, fromm, respektvoll, ängstlich, besorgt, verliebt, selbstständig, unterwürfig, eingeschüchtert, bestimmend</w:t>
                </w:r>
              </w:p>
              <w:p w:rsidR="005C580D" w:rsidRDefault="005C580D" w:rsidP="00192265">
                <w:pPr>
                  <w:spacing w:after="120"/>
                  <w:rPr>
                    <w:lang w:val="de-DE"/>
                  </w:rPr>
                </w:pPr>
              </w:p>
              <w:p w:rsidR="005C580D" w:rsidRPr="00E938B9" w:rsidRDefault="005C580D" w:rsidP="00192265">
                <w:pPr>
                  <w:spacing w:after="120"/>
                  <w:rPr>
                    <w:lang w:val="de-DE"/>
                  </w:rPr>
                </w:pPr>
                <w:r>
                  <w:rPr>
                    <w:lang w:val="de-DE"/>
                  </w:rPr>
                  <w:t xml:space="preserve">8. </w:t>
                </w:r>
                <w:r w:rsidRPr="00E938B9">
                  <w:rPr>
                    <w:b/>
                    <w:lang w:val="de-DE"/>
                  </w:rPr>
                  <w:t>Erkläre</w:t>
                </w:r>
                <w:r w:rsidRPr="00E938B9">
                  <w:rPr>
                    <w:lang w:val="de-DE"/>
                  </w:rPr>
                  <w:t>, woran zu erkennen ist, dass es Ende des 17. Jahrhunderts in Frankreich keine Religionsfreiheit gab.</w:t>
                </w:r>
              </w:p>
              <w:p w:rsidR="005C580D" w:rsidRPr="00E938B9" w:rsidRDefault="005C580D" w:rsidP="00192265">
                <w:pPr>
                  <w:rPr>
                    <w:lang w:val="de-DE"/>
                  </w:rPr>
                </w:pPr>
                <w:r w:rsidRPr="00E938B9">
                  <w:rPr>
                    <w:i/>
                    <w:lang w:val="de-DE"/>
                  </w:rPr>
                  <w:t>Sprachliche Hilfe</w:t>
                </w:r>
                <w:r w:rsidRPr="00E938B9">
                  <w:rPr>
                    <w:lang w:val="de-DE"/>
                  </w:rPr>
                  <w:t xml:space="preserve">: Der Antwortsatz besteht aus einem Haupt- und einem Nebensatz, die durch ein Komma und das </w:t>
                </w:r>
                <w:proofErr w:type="gramStart"/>
                <w:r w:rsidRPr="00E938B9">
                  <w:rPr>
                    <w:lang w:val="de-DE"/>
                  </w:rPr>
                  <w:t>Wort</w:t>
                </w:r>
                <w:proofErr w:type="gramEnd"/>
                <w:r w:rsidRPr="00E938B9">
                  <w:rPr>
                    <w:lang w:val="de-DE"/>
                  </w:rPr>
                  <w:t xml:space="preserve"> weil voneinander getrennt werden (z. B.: Ende des 17. J</w:t>
                </w:r>
                <w:r w:rsidR="006F2366">
                  <w:rPr>
                    <w:lang w:val="de-DE"/>
                  </w:rPr>
                  <w:t>ahrhunderts herrschte …, weil …</w:t>
                </w:r>
                <w:r w:rsidRPr="00E938B9">
                  <w:rPr>
                    <w:lang w:val="de-DE"/>
                  </w:rPr>
                  <w:t>).</w:t>
                </w:r>
              </w:p>
              <w:p w:rsidR="005C580D" w:rsidRDefault="005C580D" w:rsidP="00192265">
                <w:pPr>
                  <w:spacing w:after="120"/>
                  <w:rPr>
                    <w:lang w:val="de-DE"/>
                  </w:rPr>
                </w:pPr>
              </w:p>
              <w:p w:rsidR="005C580D" w:rsidRPr="00E938B9" w:rsidRDefault="005C580D" w:rsidP="00192265">
                <w:pPr>
                  <w:spacing w:after="120"/>
                  <w:rPr>
                    <w:lang w:val="de-DE"/>
                  </w:rPr>
                </w:pPr>
                <w:r>
                  <w:rPr>
                    <w:lang w:val="de-DE"/>
                  </w:rPr>
                  <w:t xml:space="preserve">9. </w:t>
                </w:r>
                <w:r w:rsidRPr="00E938B9">
                  <w:rPr>
                    <w:b/>
                    <w:lang w:val="de-DE"/>
                  </w:rPr>
                  <w:t>Lest</w:t>
                </w:r>
                <w:r w:rsidRPr="00E938B9">
                  <w:rPr>
                    <w:lang w:val="de-DE"/>
                  </w:rPr>
                  <w:t xml:space="preserve"> die drei vorgegebenen Materialien und </w:t>
                </w:r>
                <w:r w:rsidRPr="00E938B9">
                  <w:rPr>
                    <w:b/>
                    <w:lang w:val="de-DE"/>
                  </w:rPr>
                  <w:t>diskutiert</w:t>
                </w:r>
                <w:r w:rsidRPr="00E938B9">
                  <w:rPr>
                    <w:lang w:val="de-DE"/>
                  </w:rPr>
                  <w:t xml:space="preserve">, welcher Text das Flugblatt am besten interpretiert. </w:t>
                </w:r>
                <w:r w:rsidRPr="00E938B9">
                  <w:rPr>
                    <w:b/>
                    <w:lang w:val="de-DE"/>
                  </w:rPr>
                  <w:t>Begründet</w:t>
                </w:r>
                <w:r w:rsidRPr="00E938B9">
                  <w:rPr>
                    <w:lang w:val="de-DE"/>
                  </w:rPr>
                  <w:t xml:space="preserve"> eure Entscheidung.</w:t>
                </w:r>
              </w:p>
              <w:p w:rsidR="005C580D" w:rsidRDefault="005C580D" w:rsidP="00192265">
                <w:pPr>
                  <w:rPr>
                    <w:b/>
                    <w:lang w:val="de-DE"/>
                  </w:rPr>
                </w:pPr>
              </w:p>
              <w:p w:rsidR="007325E6" w:rsidRDefault="007325E6" w:rsidP="00192265">
                <w:pPr>
                  <w:rPr>
                    <w:b/>
                    <w:lang w:val="de-DE"/>
                  </w:rPr>
                </w:pPr>
              </w:p>
              <w:p w:rsidR="007325E6" w:rsidRDefault="007325E6" w:rsidP="00192265">
                <w:pPr>
                  <w:rPr>
                    <w:b/>
                    <w:lang w:val="de-DE"/>
                  </w:rPr>
                </w:pPr>
              </w:p>
              <w:p w:rsidR="005C580D" w:rsidRPr="00E938B9" w:rsidRDefault="005C580D" w:rsidP="00192265">
                <w:pPr>
                  <w:rPr>
                    <w:b/>
                    <w:lang w:val="de-DE"/>
                  </w:rPr>
                </w:pPr>
                <w:r w:rsidRPr="00E938B9">
                  <w:rPr>
                    <w:b/>
                    <w:lang w:val="de-DE"/>
                  </w:rPr>
                  <w:lastRenderedPageBreak/>
                  <w:t>Material A</w:t>
                </w:r>
              </w:p>
              <w:p w:rsidR="005C580D" w:rsidRPr="00E938B9" w:rsidRDefault="005C580D" w:rsidP="00192265">
                <w:pPr>
                  <w:spacing w:after="120"/>
                  <w:rPr>
                    <w:lang w:val="de-DE"/>
                  </w:rPr>
                </w:pPr>
                <w:r w:rsidRPr="00E938B9">
                  <w:rPr>
                    <w:lang w:val="de-DE"/>
                  </w:rPr>
                  <w:t xml:space="preserve">Mit der Verbreitung des Flugblattes „Sichere und ehrenhafte Mittel, die Ketzer zum katholischen Glauben zurückzuführen“ verschärfte sich die Lebenslage der Hugenotten in Frankreich. Ab 1686 konnten die Pfarrer das katholische Glaubensbekenntnis von ihnen verlangen. Wer sich widersetzte, den drohte die Todesstrafe auf dem Scheiterhaufen, am Galgen oder durch Rädern. Andere Strafen waren Auspeitschen, Gefängnishaft oder Strafarbeit auf einer Rudergaleere. </w:t>
                </w:r>
              </w:p>
              <w:p w:rsidR="005C580D" w:rsidRDefault="005C580D" w:rsidP="00192265">
                <w:pPr>
                  <w:rPr>
                    <w:b/>
                    <w:lang w:val="de-DE"/>
                  </w:rPr>
                </w:pPr>
              </w:p>
              <w:p w:rsidR="005C580D" w:rsidRPr="00E938B9" w:rsidRDefault="005C580D" w:rsidP="00192265">
                <w:pPr>
                  <w:rPr>
                    <w:b/>
                    <w:lang w:val="de-DE"/>
                  </w:rPr>
                </w:pPr>
                <w:r w:rsidRPr="00E938B9">
                  <w:rPr>
                    <w:b/>
                    <w:lang w:val="de-DE"/>
                  </w:rPr>
                  <w:t>Material B</w:t>
                </w:r>
              </w:p>
              <w:p w:rsidR="005C580D" w:rsidRDefault="005C580D" w:rsidP="00192265">
                <w:pPr>
                  <w:spacing w:after="120"/>
                  <w:rPr>
                    <w:lang w:val="de-DE"/>
                  </w:rPr>
                </w:pPr>
                <w:r w:rsidRPr="00E938B9">
                  <w:rPr>
                    <w:lang w:val="de-DE"/>
                  </w:rPr>
                  <w:t>Ab 1686 wurden in französischen Hafenstädten Flugblätter verteilt, die den Hugenotten harte Strafen androhten. Sie sollten zum katholischen Glauben wechseln oder sie würden inhaftiert, gehängt und ausgepeitscht. Katholische Pfarrer konnten die Strafe festlegen. Deshalb reagierten die Hugenotten ängstlich und unterwürfig.</w:t>
                </w:r>
              </w:p>
              <w:p w:rsidR="005C580D" w:rsidRDefault="005C580D" w:rsidP="00192265">
                <w:pPr>
                  <w:rPr>
                    <w:b/>
                    <w:lang w:val="de-DE"/>
                  </w:rPr>
                </w:pPr>
              </w:p>
              <w:p w:rsidR="005C580D" w:rsidRPr="00C332F9" w:rsidRDefault="005C580D" w:rsidP="00192265">
                <w:pPr>
                  <w:rPr>
                    <w:b/>
                    <w:lang w:val="de-DE"/>
                  </w:rPr>
                </w:pPr>
                <w:r w:rsidRPr="00C332F9">
                  <w:rPr>
                    <w:b/>
                    <w:lang w:val="de-DE"/>
                  </w:rPr>
                  <w:t>Material C</w:t>
                </w:r>
              </w:p>
              <w:p w:rsidR="005C580D" w:rsidRPr="00C332F9" w:rsidRDefault="005C580D" w:rsidP="00192265">
                <w:pPr>
                  <w:spacing w:after="120"/>
                  <w:rPr>
                    <w:lang w:val="de-DE"/>
                  </w:rPr>
                </w:pPr>
                <w:r w:rsidRPr="00C332F9">
                  <w:rPr>
                    <w:lang w:val="de-DE"/>
                  </w:rPr>
                  <w:t>Das Flugblatt mit dem Titel: „Sichere und ehrenhafte Mittel, die Ketzer zum katholischen Glauben zurückzuführen“ erschien in Frankreich Ende des 17. Jahrhunderts. Seitdem konnten katholische Pfarrer von den Hugenotten im Land verlangen, rote Jacken zu tragen und vor ihnen ehrfürchtig niederzuknien. Sollten sie dazu nicht bereit sein, so würden sie zum Tode oder zu einer langen Freiheitsstrafe verurteilt. Die Hugenotten sollten ins Gefängnis kommen oder auf einer Rudergaleere in eine Strafkolonie gebracht werden.</w:t>
                </w:r>
              </w:p>
            </w:tc>
          </w:tr>
        </w:tbl>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Default="005C580D" w:rsidP="00192265"/>
        <w:p w:rsidR="005C580D" w:rsidRPr="00D75C1A" w:rsidRDefault="005C580D" w:rsidP="00192265"/>
        <w:tbl>
          <w:tblPr>
            <w:tblStyle w:val="TabelleFremdsprachen"/>
            <w:tblpPr w:vertAnchor="text" w:horzAnchor="margin" w:tblpY="48"/>
            <w:tblW w:w="9072" w:type="dxa"/>
            <w:tblLayout w:type="fixed"/>
            <w:tblLook w:val="04A0" w:firstRow="1" w:lastRow="0" w:firstColumn="1" w:lastColumn="0" w:noHBand="0" w:noVBand="1"/>
          </w:tblPr>
          <w:tblGrid>
            <w:gridCol w:w="9072"/>
          </w:tblGrid>
          <w:tr w:rsidR="005C580D" w:rsidRPr="00DF64AD" w:rsidTr="00A249A3">
            <w:trPr>
              <w:cnfStyle w:val="100000000000" w:firstRow="1" w:lastRow="0" w:firstColumn="0" w:lastColumn="0" w:oddVBand="0" w:evenVBand="0" w:oddHBand="0" w:evenHBand="0" w:firstRowFirstColumn="0" w:firstRowLastColumn="0" w:lastRowFirstColumn="0" w:lastRowLastColumn="0"/>
              <w:trHeight w:val="262"/>
            </w:trPr>
            <w:tc>
              <w:tcPr>
                <w:tcW w:w="9028" w:type="dxa"/>
              </w:tcPr>
              <w:p w:rsidR="005C580D" w:rsidRPr="00F35901" w:rsidRDefault="005C580D" w:rsidP="00691E8E">
                <w:pPr>
                  <w:pStyle w:val="berschrift5"/>
                  <w:outlineLvl w:val="4"/>
                  <w:rPr>
                    <w:rFonts w:ascii="Calibri" w:hAnsi="Calibri" w:cs="Calibri"/>
                    <w:b w:val="0"/>
                    <w:lang w:val="de-DE"/>
                  </w:rPr>
                </w:pPr>
                <w:r w:rsidRPr="00F35901">
                  <w:rPr>
                    <w:rFonts w:ascii="Calibri" w:hAnsi="Calibri" w:cs="Calibri"/>
                    <w:lang w:val="de-DE"/>
                  </w:rPr>
                  <w:lastRenderedPageBreak/>
                  <w:t xml:space="preserve">Aufgabe 2 </w:t>
                </w:r>
                <w:r w:rsidR="00400452">
                  <w:rPr>
                    <w:rFonts w:ascii="Calibri" w:hAnsi="Calibri" w:cs="Calibri"/>
                    <w:b w:val="0"/>
                    <w:lang w:val="de-DE"/>
                  </w:rPr>
                  <w:t xml:space="preserve">– </w:t>
                </w:r>
                <w:r w:rsidRPr="00F35901">
                  <w:rPr>
                    <w:rFonts w:ascii="Calibri" w:hAnsi="Calibri" w:cs="Calibri"/>
                    <w:b w:val="0"/>
                    <w:lang w:val="de-DE"/>
                  </w:rPr>
                  <w:t>Die französischen Hugenotten befanden sich Ende des 17. Jahrhunderts in einer schwierigen Entscheidungssituation. Versetze dich in die Rolle eines Hugenotten und erkläre in einem Brief an deine Verwandten in Brandenburg-Preußen,</w:t>
                </w:r>
              </w:p>
              <w:p w:rsidR="005C580D" w:rsidRPr="00F35901" w:rsidRDefault="005C580D" w:rsidP="00192265">
                <w:pPr>
                  <w:pStyle w:val="berschrift5"/>
                  <w:outlineLvl w:val="4"/>
                  <w:rPr>
                    <w:rFonts w:ascii="Calibri" w:hAnsi="Calibri" w:cs="Calibri"/>
                    <w:b w:val="0"/>
                    <w:lang w:val="de-DE"/>
                  </w:rPr>
                </w:pPr>
                <w:r w:rsidRPr="00F35901">
                  <w:rPr>
                    <w:rFonts w:ascii="Calibri" w:hAnsi="Calibri" w:cs="Calibri"/>
                    <w:b w:val="0"/>
                    <w:lang w:val="de-DE"/>
                  </w:rPr>
                  <w:t>a)</w:t>
                </w:r>
                <w:r w:rsidRPr="00F35901">
                  <w:rPr>
                    <w:rFonts w:ascii="Calibri" w:hAnsi="Calibri" w:cs="Calibri"/>
                    <w:b w:val="0"/>
                    <w:lang w:val="de-DE"/>
                  </w:rPr>
                  <w:tab/>
                  <w:t xml:space="preserve">wovon das Leben der Hugenotten in Frankreich bestimmt wird und </w:t>
                </w:r>
              </w:p>
              <w:p w:rsidR="005C580D" w:rsidRPr="00C332F9" w:rsidRDefault="00400452" w:rsidP="00C63AAF">
                <w:pPr>
                  <w:pStyle w:val="berschrift5"/>
                  <w:tabs>
                    <w:tab w:val="left" w:pos="454"/>
                    <w:tab w:val="left" w:pos="908"/>
                    <w:tab w:val="left" w:pos="1362"/>
                    <w:tab w:val="left" w:pos="1816"/>
                    <w:tab w:val="left" w:pos="2270"/>
                    <w:tab w:val="left" w:pos="2724"/>
                    <w:tab w:val="left" w:pos="3178"/>
                    <w:tab w:val="left" w:pos="3632"/>
                    <w:tab w:val="left" w:pos="4086"/>
                    <w:tab w:val="left" w:pos="4540"/>
                    <w:tab w:val="left" w:pos="4994"/>
                    <w:tab w:val="left" w:pos="7169"/>
                  </w:tabs>
                  <w:spacing w:after="80"/>
                  <w:outlineLvl w:val="4"/>
                  <w:rPr>
                    <w:lang w:val="de-DE"/>
                  </w:rPr>
                </w:pPr>
                <w:r>
                  <w:rPr>
                    <w:rFonts w:ascii="Calibri" w:hAnsi="Calibri" w:cs="Calibri"/>
                    <w:b w:val="0"/>
                    <w:lang w:val="de-DE"/>
                  </w:rPr>
                  <w:t>b)</w:t>
                </w:r>
                <w:r>
                  <w:rPr>
                    <w:rFonts w:ascii="Calibri" w:hAnsi="Calibri" w:cs="Calibri"/>
                    <w:b w:val="0"/>
                    <w:lang w:val="de-DE"/>
                  </w:rPr>
                  <w:tab/>
                  <w:t xml:space="preserve">welche </w:t>
                </w:r>
                <w:r w:rsidR="005C580D" w:rsidRPr="00F35901">
                  <w:rPr>
                    <w:rFonts w:ascii="Calibri" w:hAnsi="Calibri" w:cs="Calibri"/>
                    <w:b w:val="0"/>
                    <w:lang w:val="de-DE"/>
                  </w:rPr>
                  <w:t>Entscheidung nun getroffen werden muss.</w:t>
                </w:r>
                <w:r w:rsidR="00C63AAF">
                  <w:rPr>
                    <w:rFonts w:ascii="Calibri" w:hAnsi="Calibri" w:cs="Calibri"/>
                    <w:b w:val="0"/>
                    <w:lang w:val="de-DE"/>
                  </w:rPr>
                  <w:tab/>
                </w:r>
                <w:r w:rsidR="00C63AAF">
                  <w:rPr>
                    <w:rFonts w:ascii="Calibri" w:hAnsi="Calibri" w:cs="Calibri"/>
                    <w:b w:val="0"/>
                    <w:lang w:val="de-DE"/>
                  </w:rPr>
                  <w:tab/>
                </w:r>
              </w:p>
            </w:tc>
          </w:tr>
          <w:tr w:rsidR="005C580D" w:rsidRPr="00DF64AD" w:rsidTr="00A249A3">
            <w:trPr>
              <w:trHeight w:val="396"/>
            </w:trPr>
            <w:tc>
              <w:tcPr>
                <w:tcW w:w="9028" w:type="dxa"/>
              </w:tcPr>
              <w:tbl>
                <w:tblPr>
                  <w:tblStyle w:val="Tabellenraster"/>
                  <w:tblpPr w:leftFromText="141" w:rightFromText="141" w:tblpY="297"/>
                  <w:tblOverlap w:val="never"/>
                  <w:tblW w:w="0" w:type="auto"/>
                  <w:tblLayout w:type="fixed"/>
                  <w:tblLook w:val="04A0" w:firstRow="1" w:lastRow="0" w:firstColumn="1" w:lastColumn="0" w:noHBand="0" w:noVBand="1"/>
                </w:tblPr>
                <w:tblGrid>
                  <w:gridCol w:w="8618"/>
                </w:tblGrid>
                <w:tr w:rsidR="005C580D" w:rsidRPr="009932F3" w:rsidTr="00A249A3">
                  <w:tc>
                    <w:tcPr>
                      <w:tcW w:w="8618" w:type="dxa"/>
                    </w:tcPr>
                    <w:p w:rsidR="005C580D" w:rsidRPr="009932F3" w:rsidRDefault="005C580D" w:rsidP="00192265">
                      <w:pPr>
                        <w:rPr>
                          <w:rFonts w:cs="Times New Roman (Textkörper CS)"/>
                          <w:b/>
                        </w:rPr>
                      </w:pPr>
                      <w:r w:rsidRPr="009932F3">
                        <w:rPr>
                          <w:rFonts w:cs="Times New Roman (Textkörper CS)"/>
                          <w:b/>
                        </w:rPr>
                        <w:t xml:space="preserve">Sprachliche Hilfen: Checkliste für den Brief </w:t>
                      </w:r>
                    </w:p>
                    <w:p w:rsidR="005C580D" w:rsidRPr="009932F3" w:rsidRDefault="005C580D" w:rsidP="00192265">
                      <w:pPr>
                        <w:rPr>
                          <w:rFonts w:cs="Times New Roman (Textkörper CS)"/>
                        </w:rPr>
                      </w:pPr>
                    </w:p>
                    <w:tbl>
                      <w:tblPr>
                        <w:tblStyle w:val="Tabellenraster"/>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4395"/>
                        <w:gridCol w:w="1275"/>
                      </w:tblGrid>
                      <w:tr w:rsidR="005C580D" w:rsidRPr="009932F3" w:rsidTr="00C63AAF">
                        <w:tc>
                          <w:tcPr>
                            <w:tcW w:w="2830" w:type="dxa"/>
                            <w:shd w:val="clear" w:color="auto" w:fill="706F6F" w:themeFill="background2"/>
                          </w:tcPr>
                          <w:p w:rsidR="005C580D" w:rsidRPr="009932F3" w:rsidRDefault="005C580D" w:rsidP="00DD56BB">
                            <w:pPr>
                              <w:framePr w:wrap="around" w:vAnchor="text" w:hAnchor="margin" w:y="48"/>
                              <w:rPr>
                                <w:rFonts w:cs="Times New Roman (Textkörper CS)"/>
                                <w:b/>
                              </w:rPr>
                            </w:pPr>
                            <w:r w:rsidRPr="009932F3">
                              <w:rPr>
                                <w:rFonts w:cs="Times New Roman (Textkörper CS)"/>
                                <w:b/>
                              </w:rPr>
                              <w:t xml:space="preserve">Hast du daran gedacht, </w:t>
                            </w:r>
                          </w:p>
                        </w:tc>
                        <w:tc>
                          <w:tcPr>
                            <w:tcW w:w="4395" w:type="dxa"/>
                            <w:shd w:val="clear" w:color="auto" w:fill="706F6F" w:themeFill="background2"/>
                          </w:tcPr>
                          <w:p w:rsidR="005C580D" w:rsidRPr="009932F3" w:rsidRDefault="005C580D" w:rsidP="00DD56BB">
                            <w:pPr>
                              <w:framePr w:wrap="around" w:vAnchor="text" w:hAnchor="margin" w:y="48"/>
                              <w:rPr>
                                <w:rFonts w:cs="Times New Roman (Textkörper CS)"/>
                                <w:b/>
                              </w:rPr>
                            </w:pPr>
                            <w:r w:rsidRPr="009932F3">
                              <w:rPr>
                                <w:rFonts w:cs="Times New Roman (Textkörper CS)"/>
                                <w:b/>
                              </w:rPr>
                              <w:t>inhaltliche Hinweise</w:t>
                            </w:r>
                          </w:p>
                        </w:tc>
                        <w:tc>
                          <w:tcPr>
                            <w:tcW w:w="1275" w:type="dxa"/>
                            <w:shd w:val="clear" w:color="auto" w:fill="706F6F" w:themeFill="background2"/>
                          </w:tcPr>
                          <w:p w:rsidR="005C580D" w:rsidRPr="009932F3" w:rsidRDefault="005C580D" w:rsidP="00DD56BB">
                            <w:pPr>
                              <w:framePr w:wrap="around" w:vAnchor="text" w:hAnchor="margin" w:y="48"/>
                              <w:rPr>
                                <w:rFonts w:cs="Times New Roman (Textkörper CS)"/>
                                <w:b/>
                              </w:rPr>
                            </w:pPr>
                            <w:r>
                              <w:rPr>
                                <w:rFonts w:cs="Times New Roman (Textkörper CS)"/>
                                <w:b/>
                              </w:rPr>
                              <w:t xml:space="preserve"> </w:t>
                            </w:r>
                            <w:r w:rsidRPr="009932F3">
                              <w:rPr>
                                <w:rFonts w:cs="Times New Roman (Textkörper CS)"/>
                                <w:b/>
                              </w:rPr>
                              <w:t>erledigt</w:t>
                            </w:r>
                          </w:p>
                        </w:tc>
                      </w:tr>
                      <w:tr w:rsidR="005C580D" w:rsidRPr="009932F3" w:rsidTr="00C63AAF">
                        <w:tc>
                          <w:tcPr>
                            <w:tcW w:w="2830" w:type="dxa"/>
                          </w:tcPr>
                          <w:p w:rsidR="005C580D" w:rsidRPr="009932F3" w:rsidRDefault="00C63AAF" w:rsidP="00DD56BB">
                            <w:pPr>
                              <w:framePr w:wrap="around" w:vAnchor="text" w:hAnchor="margin" w:y="48"/>
                              <w:jc w:val="left"/>
                              <w:rPr>
                                <w:rFonts w:cs="Times New Roman (Textkörper CS)"/>
                                <w:bCs/>
                              </w:rPr>
                            </w:pPr>
                            <w:r>
                              <w:rPr>
                                <w:rFonts w:cs="Times New Roman (Textkörper CS)"/>
                                <w:bCs/>
                              </w:rPr>
                              <w:t xml:space="preserve">- </w:t>
                            </w:r>
                            <w:r w:rsidR="005C580D" w:rsidRPr="009932F3">
                              <w:rPr>
                                <w:rFonts w:cs="Times New Roman (Textkörper CS)"/>
                                <w:bCs/>
                              </w:rPr>
                              <w:t>Ort und Datum des Briefes anzugeben?</w:t>
                            </w:r>
                          </w:p>
                        </w:tc>
                        <w:tc>
                          <w:tcPr>
                            <w:tcW w:w="4395" w:type="dxa"/>
                          </w:tcPr>
                          <w:p w:rsidR="005C580D" w:rsidRPr="009932F3" w:rsidRDefault="005C580D" w:rsidP="00DD56BB">
                            <w:pPr>
                              <w:framePr w:wrap="around" w:vAnchor="text" w:hAnchor="margin" w:y="48"/>
                              <w:rPr>
                                <w:rFonts w:cs="Times New Roman (Textkörper CS)"/>
                                <w:bCs/>
                              </w:rPr>
                            </w:pPr>
                            <w:r w:rsidRPr="009932F3">
                              <w:rPr>
                                <w:rFonts w:cs="Times New Roman (Textkörper CS)"/>
                                <w:bCs/>
                              </w:rPr>
                              <w:t>Achte auf das Erscheinungsjahr des</w:t>
                            </w:r>
                            <w:r w:rsidR="00287A81">
                              <w:rPr>
                                <w:rFonts w:cs="Times New Roman (Textkörper CS)"/>
                                <w:bCs/>
                              </w:rPr>
                              <w:t xml:space="preserve"> </w:t>
                            </w:r>
                            <w:r w:rsidRPr="009932F3">
                              <w:rPr>
                                <w:rFonts w:cs="Times New Roman (Textkörper CS)"/>
                                <w:bCs/>
                              </w:rPr>
                              <w:t>Flugblattes. Tag und Monat können frei gewählt werden.</w:t>
                            </w:r>
                          </w:p>
                        </w:tc>
                        <w:tc>
                          <w:tcPr>
                            <w:tcW w:w="1275" w:type="dxa"/>
                          </w:tcPr>
                          <w:p w:rsidR="005C580D" w:rsidRPr="009932F3" w:rsidRDefault="005C580D" w:rsidP="00DD56BB">
                            <w:pPr>
                              <w:framePr w:wrap="around" w:vAnchor="text" w:hAnchor="margin" w:y="48"/>
                              <w:rPr>
                                <w:rFonts w:cs="Times New Roman (Textkörper CS)"/>
                                <w:bCs/>
                              </w:rPr>
                            </w:pPr>
                          </w:p>
                        </w:tc>
                      </w:tr>
                      <w:tr w:rsidR="005C580D" w:rsidRPr="009932F3" w:rsidTr="00C63AAF">
                        <w:tc>
                          <w:tcPr>
                            <w:tcW w:w="2830" w:type="dxa"/>
                          </w:tcPr>
                          <w:p w:rsidR="005C580D" w:rsidRPr="009932F3" w:rsidRDefault="00C63AAF" w:rsidP="00DD56BB">
                            <w:pPr>
                              <w:framePr w:wrap="around" w:vAnchor="text" w:hAnchor="margin" w:y="48"/>
                              <w:jc w:val="left"/>
                              <w:rPr>
                                <w:rFonts w:cs="Times New Roman (Textkörper CS)"/>
                                <w:bCs/>
                              </w:rPr>
                            </w:pPr>
                            <w:r>
                              <w:rPr>
                                <w:rFonts w:cs="Times New Roman (Textkörper CS)"/>
                                <w:bCs/>
                              </w:rPr>
                              <w:t xml:space="preserve">- </w:t>
                            </w:r>
                            <w:r w:rsidR="005C580D" w:rsidRPr="009932F3">
                              <w:rPr>
                                <w:rFonts w:cs="Times New Roman (Textkörper CS)"/>
                                <w:bCs/>
                              </w:rPr>
                              <w:t xml:space="preserve">die Adresse des Verwandten anzugeben? </w:t>
                            </w:r>
                          </w:p>
                        </w:tc>
                        <w:tc>
                          <w:tcPr>
                            <w:tcW w:w="4395" w:type="dxa"/>
                          </w:tcPr>
                          <w:p w:rsidR="005C580D" w:rsidRPr="009932F3" w:rsidRDefault="005C580D" w:rsidP="00DD56BB">
                            <w:pPr>
                              <w:framePr w:wrap="around" w:vAnchor="text" w:hAnchor="margin" w:y="48"/>
                              <w:rPr>
                                <w:rFonts w:cs="Times New Roman (Textkörper CS)"/>
                                <w:bCs/>
                              </w:rPr>
                            </w:pPr>
                            <w:r w:rsidRPr="009932F3">
                              <w:rPr>
                                <w:rFonts w:cs="Times New Roman (Textkörper CS)"/>
                                <w:bCs/>
                              </w:rPr>
                              <w:t>In Aufgabe 10 erfährst du, wo die Verwandten wohnen. Wähle eine beliebige Stadt, Straße und Hausnummer aus.</w:t>
                            </w:r>
                          </w:p>
                        </w:tc>
                        <w:tc>
                          <w:tcPr>
                            <w:tcW w:w="1275" w:type="dxa"/>
                          </w:tcPr>
                          <w:p w:rsidR="005C580D" w:rsidRPr="009932F3" w:rsidRDefault="005C580D" w:rsidP="00DD56BB">
                            <w:pPr>
                              <w:framePr w:wrap="around" w:vAnchor="text" w:hAnchor="margin" w:y="48"/>
                              <w:rPr>
                                <w:rFonts w:cs="Times New Roman (Textkörper CS)"/>
                                <w:bCs/>
                              </w:rPr>
                            </w:pPr>
                          </w:p>
                        </w:tc>
                      </w:tr>
                      <w:tr w:rsidR="005C580D" w:rsidRPr="009932F3" w:rsidTr="00C63AAF">
                        <w:tc>
                          <w:tcPr>
                            <w:tcW w:w="2830" w:type="dxa"/>
                          </w:tcPr>
                          <w:p w:rsidR="005C580D" w:rsidRPr="009932F3" w:rsidRDefault="00C63AAF" w:rsidP="00DD56BB">
                            <w:pPr>
                              <w:framePr w:wrap="around" w:vAnchor="text" w:hAnchor="margin" w:y="48"/>
                              <w:jc w:val="left"/>
                              <w:rPr>
                                <w:rFonts w:cs="Times New Roman (Textkörper CS)"/>
                                <w:bCs/>
                              </w:rPr>
                            </w:pPr>
                            <w:r>
                              <w:rPr>
                                <w:rFonts w:cs="Times New Roman (Textkörper CS)"/>
                                <w:bCs/>
                              </w:rPr>
                              <w:t xml:space="preserve">- </w:t>
                            </w:r>
                            <w:r w:rsidR="005C580D" w:rsidRPr="009932F3">
                              <w:rPr>
                                <w:rFonts w:cs="Times New Roman (Textkörper CS)"/>
                                <w:bCs/>
                              </w:rPr>
                              <w:t>die Anrede zu formulieren?</w:t>
                            </w:r>
                          </w:p>
                        </w:tc>
                        <w:tc>
                          <w:tcPr>
                            <w:tcW w:w="4395" w:type="dxa"/>
                          </w:tcPr>
                          <w:p w:rsidR="005C580D" w:rsidRPr="009932F3" w:rsidRDefault="005C580D" w:rsidP="00DD56BB">
                            <w:pPr>
                              <w:framePr w:wrap="around" w:vAnchor="text" w:hAnchor="margin" w:y="48"/>
                              <w:rPr>
                                <w:rFonts w:cs="Times New Roman (Textkörper CS)"/>
                                <w:bCs/>
                              </w:rPr>
                            </w:pPr>
                            <w:r w:rsidRPr="009932F3">
                              <w:rPr>
                                <w:rFonts w:cs="Times New Roman (Textkörper CS)"/>
                                <w:bCs/>
                              </w:rPr>
                              <w:t>Es gibt mehrere Möglichkeiten. Da ihr</w:t>
                            </w:r>
                            <w:r w:rsidR="00287A81">
                              <w:rPr>
                                <w:rFonts w:cs="Times New Roman (Textkörper CS)"/>
                                <w:bCs/>
                              </w:rPr>
                              <w:t xml:space="preserve"> </w:t>
                            </w:r>
                            <w:r w:rsidRPr="009932F3">
                              <w:rPr>
                                <w:rFonts w:cs="Times New Roman (Textkörper CS)"/>
                                <w:bCs/>
                              </w:rPr>
                              <w:t>verwandt seid,</w:t>
                            </w:r>
                            <w:r w:rsidR="00287A81">
                              <w:rPr>
                                <w:rFonts w:cs="Times New Roman (Textkörper CS)"/>
                                <w:bCs/>
                              </w:rPr>
                              <w:t xml:space="preserve"> solltest du eine persönliche </w:t>
                            </w:r>
                            <w:r w:rsidRPr="009932F3">
                              <w:rPr>
                                <w:rFonts w:cs="Times New Roman (Textkörper CS)"/>
                                <w:bCs/>
                              </w:rPr>
                              <w:t>Formulierung finden.</w:t>
                            </w:r>
                          </w:p>
                        </w:tc>
                        <w:tc>
                          <w:tcPr>
                            <w:tcW w:w="1275" w:type="dxa"/>
                          </w:tcPr>
                          <w:p w:rsidR="005C580D" w:rsidRPr="009932F3" w:rsidRDefault="005C580D" w:rsidP="00DD56BB">
                            <w:pPr>
                              <w:framePr w:wrap="around" w:vAnchor="text" w:hAnchor="margin" w:y="48"/>
                              <w:rPr>
                                <w:rFonts w:cs="Times New Roman (Textkörper CS)"/>
                                <w:bCs/>
                              </w:rPr>
                            </w:pPr>
                          </w:p>
                        </w:tc>
                      </w:tr>
                      <w:tr w:rsidR="005C580D" w:rsidRPr="009932F3" w:rsidTr="00C63AAF">
                        <w:tc>
                          <w:tcPr>
                            <w:tcW w:w="2830" w:type="dxa"/>
                          </w:tcPr>
                          <w:p w:rsidR="005C580D" w:rsidRPr="009932F3" w:rsidRDefault="00C63AAF" w:rsidP="00DD56BB">
                            <w:pPr>
                              <w:framePr w:wrap="around" w:vAnchor="text" w:hAnchor="margin" w:y="48"/>
                              <w:jc w:val="left"/>
                              <w:rPr>
                                <w:rFonts w:cs="Times New Roman (Textkörper CS)"/>
                                <w:bCs/>
                              </w:rPr>
                            </w:pPr>
                            <w:r>
                              <w:rPr>
                                <w:rFonts w:cs="Times New Roman (Textkörper CS)"/>
                                <w:bCs/>
                              </w:rPr>
                              <w:t xml:space="preserve">- </w:t>
                            </w:r>
                            <w:r w:rsidR="005C580D" w:rsidRPr="009932F3">
                              <w:rPr>
                                <w:rFonts w:cs="Times New Roman (Textkörper CS)"/>
                                <w:bCs/>
                              </w:rPr>
                              <w:t>die Gründe des Schreibens darzustellen?</w:t>
                            </w:r>
                          </w:p>
                        </w:tc>
                        <w:tc>
                          <w:tcPr>
                            <w:tcW w:w="4395" w:type="dxa"/>
                          </w:tcPr>
                          <w:p w:rsidR="005C580D" w:rsidRPr="009932F3" w:rsidRDefault="005C580D" w:rsidP="00DD56BB">
                            <w:pPr>
                              <w:framePr w:wrap="around" w:vAnchor="text" w:hAnchor="margin" w:y="48"/>
                              <w:rPr>
                                <w:rFonts w:cs="Times New Roman (Textkörper CS)"/>
                                <w:bCs/>
                              </w:rPr>
                            </w:pPr>
                            <w:r w:rsidRPr="009932F3">
                              <w:rPr>
                                <w:rFonts w:cs="Times New Roman (Textkörper CS)"/>
                                <w:bCs/>
                              </w:rPr>
                              <w:t>Gehe darauf ein, was den Hugenotten im Flugblatt angedroht wird und welche</w:t>
                            </w:r>
                            <w:r>
                              <w:rPr>
                                <w:rFonts w:cs="Times New Roman (Textkörper CS)"/>
                                <w:bCs/>
                              </w:rPr>
                              <w:t xml:space="preserve"> alternative Möglichkeiten</w:t>
                            </w:r>
                            <w:r w:rsidR="00287A81">
                              <w:rPr>
                                <w:rFonts w:cs="Times New Roman (Textkörper CS)"/>
                                <w:bCs/>
                              </w:rPr>
                              <w:t xml:space="preserve"> </w:t>
                            </w:r>
                            <w:r>
                              <w:rPr>
                                <w:rFonts w:cs="Times New Roman (Textkörper CS)"/>
                                <w:bCs/>
                              </w:rPr>
                              <w:t xml:space="preserve">bestehen. Nutze </w:t>
                            </w:r>
                            <w:r w:rsidRPr="009932F3">
                              <w:rPr>
                                <w:rFonts w:cs="Times New Roman (Textkörper CS)"/>
                                <w:bCs/>
                              </w:rPr>
                              <w:t>einige Adjektive, die du in Aufgabe 7 unterstrichen hast.</w:t>
                            </w:r>
                          </w:p>
                        </w:tc>
                        <w:tc>
                          <w:tcPr>
                            <w:tcW w:w="1275" w:type="dxa"/>
                          </w:tcPr>
                          <w:p w:rsidR="005C580D" w:rsidRPr="009932F3" w:rsidRDefault="005C580D" w:rsidP="00DD56BB">
                            <w:pPr>
                              <w:framePr w:wrap="around" w:vAnchor="text" w:hAnchor="margin" w:y="48"/>
                              <w:rPr>
                                <w:rFonts w:cs="Times New Roman (Textkörper CS)"/>
                                <w:bCs/>
                              </w:rPr>
                            </w:pPr>
                          </w:p>
                        </w:tc>
                      </w:tr>
                      <w:tr w:rsidR="005C580D" w:rsidRPr="009932F3" w:rsidTr="00C63AAF">
                        <w:tc>
                          <w:tcPr>
                            <w:tcW w:w="2830" w:type="dxa"/>
                          </w:tcPr>
                          <w:p w:rsidR="005C580D" w:rsidRPr="009932F3" w:rsidRDefault="00C63AAF" w:rsidP="00DD56BB">
                            <w:pPr>
                              <w:framePr w:wrap="around" w:vAnchor="text" w:hAnchor="margin" w:y="48"/>
                              <w:jc w:val="left"/>
                              <w:rPr>
                                <w:rFonts w:cs="Times New Roman (Textkörper CS)"/>
                                <w:bCs/>
                              </w:rPr>
                            </w:pPr>
                            <w:r>
                              <w:rPr>
                                <w:rFonts w:cs="Times New Roman (Textkörper CS)"/>
                                <w:bCs/>
                              </w:rPr>
                              <w:t xml:space="preserve">- </w:t>
                            </w:r>
                            <w:r w:rsidR="005C580D" w:rsidRPr="009932F3">
                              <w:rPr>
                                <w:rFonts w:cs="Times New Roman (Textkörper CS)"/>
                                <w:bCs/>
                              </w:rPr>
                              <w:t>dass zum Absch</w:t>
                            </w:r>
                            <w:r w:rsidR="00287A81">
                              <w:rPr>
                                <w:rFonts w:cs="Times New Roman (Textkörper CS)"/>
                                <w:bCs/>
                              </w:rPr>
                              <w:t xml:space="preserve">luss eine Verabschiedungsformel </w:t>
                            </w:r>
                            <w:r w:rsidR="005C580D" w:rsidRPr="009932F3">
                              <w:rPr>
                                <w:rFonts w:cs="Times New Roman (Textkörper CS)"/>
                                <w:bCs/>
                              </w:rPr>
                              <w:t>gefunden werden muss?</w:t>
                            </w:r>
                          </w:p>
                        </w:tc>
                        <w:tc>
                          <w:tcPr>
                            <w:tcW w:w="4395" w:type="dxa"/>
                          </w:tcPr>
                          <w:p w:rsidR="005C580D" w:rsidRPr="009932F3" w:rsidRDefault="005C580D" w:rsidP="00DD56BB">
                            <w:pPr>
                              <w:framePr w:wrap="around" w:vAnchor="text" w:hAnchor="margin" w:y="48"/>
                              <w:rPr>
                                <w:rFonts w:cs="Times New Roman (Textkörper CS)"/>
                                <w:bCs/>
                              </w:rPr>
                            </w:pPr>
                            <w:r w:rsidRPr="009932F3">
                              <w:rPr>
                                <w:rFonts w:cs="Times New Roman (Textkörper CS)"/>
                                <w:bCs/>
                              </w:rPr>
                              <w:t>Da ihr verwandt seid und der Brief von der Polizei abgefangen werden könnte, solltest du eine Formulierung finden, die beide</w:t>
                            </w:r>
                            <w:r w:rsidR="00287A81">
                              <w:rPr>
                                <w:rFonts w:cs="Times New Roman (Textkörper CS)"/>
                                <w:bCs/>
                              </w:rPr>
                              <w:t xml:space="preserve"> </w:t>
                            </w:r>
                            <w:r w:rsidRPr="009932F3">
                              <w:rPr>
                                <w:rFonts w:cs="Times New Roman (Textkörper CS)"/>
                                <w:bCs/>
                              </w:rPr>
                              <w:t>Situationen beachtet.</w:t>
                            </w:r>
                          </w:p>
                        </w:tc>
                        <w:tc>
                          <w:tcPr>
                            <w:tcW w:w="1275" w:type="dxa"/>
                          </w:tcPr>
                          <w:p w:rsidR="005C580D" w:rsidRPr="009932F3" w:rsidRDefault="005C580D" w:rsidP="00DD56BB">
                            <w:pPr>
                              <w:framePr w:wrap="around" w:vAnchor="text" w:hAnchor="margin" w:y="48"/>
                              <w:rPr>
                                <w:rFonts w:cs="Times New Roman (Textkörper CS)"/>
                                <w:bCs/>
                              </w:rPr>
                            </w:pPr>
                          </w:p>
                        </w:tc>
                      </w:tr>
                    </w:tbl>
                    <w:p w:rsidR="005C580D" w:rsidRPr="009932F3" w:rsidRDefault="005C580D" w:rsidP="00192265">
                      <w:pPr>
                        <w:rPr>
                          <w:rFonts w:cs="Times New Roman (Textkörper CS)"/>
                        </w:rPr>
                      </w:pPr>
                    </w:p>
                  </w:tc>
                </w:tr>
              </w:tbl>
              <w:p w:rsidR="005C580D" w:rsidRDefault="005C580D" w:rsidP="00192265">
                <w:pPr>
                  <w:rPr>
                    <w:lang w:val="de-DE"/>
                  </w:rPr>
                </w:pPr>
              </w:p>
              <w:p w:rsidR="005C580D" w:rsidRDefault="005C580D" w:rsidP="00192265">
                <w:pPr>
                  <w:rPr>
                    <w:lang w:val="de-DE"/>
                  </w:rPr>
                </w:pPr>
              </w:p>
              <w:p w:rsidR="005C580D" w:rsidRDefault="005C580D" w:rsidP="00192265">
                <w:pPr>
                  <w:rPr>
                    <w:lang w:val="de-DE"/>
                  </w:rPr>
                </w:pPr>
                <w:r w:rsidRPr="009C39D6">
                  <w:rPr>
                    <w:lang w:val="de-DE"/>
                  </w:rPr>
                  <w:t xml:space="preserve">Lass dir von deinem Lernpartner </w:t>
                </w:r>
                <w:r w:rsidRPr="006927EC">
                  <w:rPr>
                    <w:b/>
                    <w:lang w:val="de-DE"/>
                  </w:rPr>
                  <w:t>ein Feedback geben</w:t>
                </w:r>
                <w:r w:rsidRPr="009C39D6">
                  <w:rPr>
                    <w:lang w:val="de-DE"/>
                  </w:rPr>
                  <w:t xml:space="preserve">. </w:t>
                </w:r>
                <w:r w:rsidRPr="006927EC">
                  <w:rPr>
                    <w:b/>
                    <w:lang w:val="de-DE"/>
                  </w:rPr>
                  <w:t>Stelle</w:t>
                </w:r>
                <w:r w:rsidRPr="009C39D6">
                  <w:rPr>
                    <w:lang w:val="de-DE"/>
                  </w:rPr>
                  <w:t xml:space="preserve"> ihm d</w:t>
                </w:r>
                <w:r>
                  <w:rPr>
                    <w:lang w:val="de-DE"/>
                  </w:rPr>
                  <w:t xml:space="preserve">afür deinen Brief </w:t>
                </w:r>
                <w:r w:rsidRPr="006927EC">
                  <w:rPr>
                    <w:b/>
                    <w:lang w:val="de-DE"/>
                  </w:rPr>
                  <w:t>vor</w:t>
                </w:r>
                <w:r>
                  <w:rPr>
                    <w:lang w:val="de-DE"/>
                  </w:rPr>
                  <w:t xml:space="preserve">. </w:t>
                </w:r>
                <w:r w:rsidRPr="006927EC">
                  <w:rPr>
                    <w:b/>
                    <w:lang w:val="de-DE"/>
                  </w:rPr>
                  <w:t>Benennt</w:t>
                </w:r>
                <w:r w:rsidRPr="009C39D6">
                  <w:rPr>
                    <w:lang w:val="de-DE"/>
                  </w:rPr>
                  <w:t xml:space="preserve"> einen Feedback-Schwerpunkt.</w:t>
                </w:r>
              </w:p>
              <w:tbl>
                <w:tblPr>
                  <w:tblStyle w:val="Tabellenraster"/>
                  <w:tblW w:w="0" w:type="auto"/>
                  <w:tblLayout w:type="fixed"/>
                  <w:tblLook w:val="04A0" w:firstRow="1" w:lastRow="0" w:firstColumn="1" w:lastColumn="0" w:noHBand="0" w:noVBand="1"/>
                </w:tblPr>
                <w:tblGrid>
                  <w:gridCol w:w="8618"/>
                </w:tblGrid>
                <w:tr w:rsidR="005C580D" w:rsidRPr="008B2096" w:rsidTr="00A249A3">
                  <w:tc>
                    <w:tcPr>
                      <w:tcW w:w="8618" w:type="dxa"/>
                    </w:tcPr>
                    <w:p w:rsidR="005C580D" w:rsidRPr="00A74CD6" w:rsidRDefault="005C580D" w:rsidP="00DD56BB">
                      <w:pPr>
                        <w:framePr w:wrap="around" w:vAnchor="text" w:hAnchor="margin" w:y="48"/>
                        <w:rPr>
                          <w:b/>
                        </w:rPr>
                      </w:pPr>
                      <w:r>
                        <w:rPr>
                          <w:b/>
                        </w:rPr>
                        <w:t>Sprachliche Hilfe</w:t>
                      </w:r>
                      <w:r w:rsidRPr="00A74CD6">
                        <w:rPr>
                          <w:b/>
                        </w:rPr>
                        <w:t>:</w:t>
                      </w:r>
                    </w:p>
                    <w:p w:rsidR="005C580D" w:rsidRPr="006927EC" w:rsidRDefault="005C580D" w:rsidP="00DD56BB">
                      <w:pPr>
                        <w:pStyle w:val="Einleitungstextgrau"/>
                        <w:framePr w:w="0" w:wrap="around"/>
                        <w:ind w:right="0"/>
                      </w:pPr>
                      <w:r w:rsidRPr="006927EC">
                        <w:t>Großschreibung von Substantiven und am Satzanfang</w:t>
                      </w:r>
                    </w:p>
                    <w:p w:rsidR="005C580D" w:rsidRDefault="005C580D" w:rsidP="00DD56BB">
                      <w:pPr>
                        <w:pStyle w:val="Einleitungstextgrau"/>
                        <w:framePr w:w="0" w:wrap="around"/>
                        <w:ind w:right="0"/>
                      </w:pPr>
                      <w:r w:rsidRPr="006927EC">
                        <w:t xml:space="preserve">Erlebtes wird in der Vergangenheit geschrieben und Pläne im Futur. </w:t>
                      </w:r>
                    </w:p>
                  </w:tc>
                </w:tr>
              </w:tbl>
              <w:p w:rsidR="005C580D" w:rsidRDefault="005C580D" w:rsidP="00192265">
                <w:pPr>
                  <w:rPr>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287A81" w:rsidRDefault="00287A81" w:rsidP="00192265">
                <w:pPr>
                  <w:rPr>
                    <w:b/>
                    <w:lang w:val="de-DE"/>
                  </w:rPr>
                </w:pPr>
              </w:p>
              <w:p w:rsidR="005C580D" w:rsidRDefault="005C580D" w:rsidP="00192265">
                <w:pPr>
                  <w:rPr>
                    <w:lang w:val="de-DE"/>
                  </w:rPr>
                </w:pPr>
                <w:r w:rsidRPr="00575A54">
                  <w:rPr>
                    <w:b/>
                    <w:lang w:val="de-DE"/>
                  </w:rPr>
                  <w:lastRenderedPageBreak/>
                  <w:t>Überarbeite</w:t>
                </w:r>
                <w:r>
                  <w:rPr>
                    <w:lang w:val="de-DE"/>
                  </w:rPr>
                  <w:t xml:space="preserve"> nun deinen Brief. In einer Hausaufgabe ist es möglich, das Schreiben in eine historische Form zu bringen. </w:t>
                </w:r>
              </w:p>
              <w:p w:rsidR="005C580D" w:rsidRDefault="005C580D" w:rsidP="00192265">
                <w:pPr>
                  <w:rPr>
                    <w:lang w:val="de-DE"/>
                  </w:rPr>
                </w:pPr>
              </w:p>
              <w:tbl>
                <w:tblPr>
                  <w:tblStyle w:val="Tabellenraster"/>
                  <w:tblW w:w="8796" w:type="dxa"/>
                  <w:tblLayout w:type="fixed"/>
                  <w:tblLook w:val="04A0" w:firstRow="1" w:lastRow="0" w:firstColumn="1" w:lastColumn="0" w:noHBand="0" w:noVBand="1"/>
                </w:tblPr>
                <w:tblGrid>
                  <w:gridCol w:w="1539"/>
                  <w:gridCol w:w="1720"/>
                  <w:gridCol w:w="1416"/>
                  <w:gridCol w:w="1560"/>
                  <w:gridCol w:w="2561"/>
                </w:tblGrid>
                <w:tr w:rsidR="005C580D" w:rsidRPr="00F00984" w:rsidTr="00287A81">
                  <w:tc>
                    <w:tcPr>
                      <w:tcW w:w="874" w:type="pct"/>
                      <w:shd w:val="clear" w:color="auto" w:fill="F2F2F2" w:themeFill="background1" w:themeFillShade="F2"/>
                    </w:tcPr>
                    <w:p w:rsidR="005C580D" w:rsidRPr="00F00984" w:rsidRDefault="005C580D" w:rsidP="00DD56BB">
                      <w:pPr>
                        <w:framePr w:wrap="around" w:vAnchor="text" w:hAnchor="margin" w:y="48"/>
                        <w:rPr>
                          <w:rFonts w:eastAsia="Calibri" w:cs="Arial"/>
                          <w:color w:val="auto"/>
                        </w:rPr>
                      </w:pPr>
                    </w:p>
                  </w:tc>
                  <w:tc>
                    <w:tcPr>
                      <w:tcW w:w="978" w:type="pct"/>
                      <w:shd w:val="clear" w:color="auto" w:fill="F2F2F2" w:themeFill="background1" w:themeFillShade="F2"/>
                      <w:vAlign w:val="center"/>
                    </w:tcPr>
                    <w:p w:rsidR="005C580D" w:rsidRPr="009D3461" w:rsidRDefault="005C580D" w:rsidP="00DD56BB">
                      <w:pPr>
                        <w:pStyle w:val="Einleitungstextgrau"/>
                        <w:framePr w:w="0" w:wrap="around"/>
                        <w:ind w:right="0"/>
                        <w:rPr>
                          <w:bCs/>
                        </w:rPr>
                      </w:pPr>
                      <w:r w:rsidRPr="009D3461">
                        <w:t>Gegenstände/ Gebäude</w:t>
                      </w:r>
                    </w:p>
                  </w:tc>
                  <w:tc>
                    <w:tcPr>
                      <w:tcW w:w="805" w:type="pct"/>
                      <w:shd w:val="clear" w:color="auto" w:fill="F2F2F2" w:themeFill="background1" w:themeFillShade="F2"/>
                      <w:vAlign w:val="center"/>
                    </w:tcPr>
                    <w:p w:rsidR="005C580D" w:rsidRPr="009D3461" w:rsidRDefault="005C580D" w:rsidP="00DD56BB">
                      <w:pPr>
                        <w:pStyle w:val="Einleitungstextgrau"/>
                        <w:framePr w:w="0" w:wrap="around"/>
                        <w:ind w:right="0"/>
                        <w:rPr>
                          <w:bCs/>
                        </w:rPr>
                      </w:pPr>
                      <w:r w:rsidRPr="009D3461">
                        <w:t>Person/ Kleidung</w:t>
                      </w:r>
                    </w:p>
                  </w:tc>
                  <w:tc>
                    <w:tcPr>
                      <w:tcW w:w="887" w:type="pct"/>
                      <w:shd w:val="clear" w:color="auto" w:fill="F2F2F2" w:themeFill="background1" w:themeFillShade="F2"/>
                      <w:vAlign w:val="center"/>
                    </w:tcPr>
                    <w:p w:rsidR="005C580D" w:rsidRPr="009D3461" w:rsidRDefault="005C580D" w:rsidP="00DD56BB">
                      <w:pPr>
                        <w:pStyle w:val="Einleitungstextgrau"/>
                        <w:framePr w:w="0" w:wrap="around"/>
                        <w:ind w:right="0"/>
                        <w:rPr>
                          <w:bCs/>
                        </w:rPr>
                      </w:pPr>
                      <w:r w:rsidRPr="009D3461">
                        <w:t>Handlung</w:t>
                      </w:r>
                    </w:p>
                  </w:tc>
                  <w:tc>
                    <w:tcPr>
                      <w:tcW w:w="1457" w:type="pct"/>
                      <w:shd w:val="clear" w:color="auto" w:fill="F2F2F2" w:themeFill="background1" w:themeFillShade="F2"/>
                      <w:vAlign w:val="center"/>
                    </w:tcPr>
                    <w:p w:rsidR="005C580D" w:rsidRPr="009D3461" w:rsidRDefault="005C580D" w:rsidP="00DD56BB">
                      <w:pPr>
                        <w:pStyle w:val="Einleitungstextgrau"/>
                        <w:framePr w:w="0" w:wrap="around"/>
                        <w:ind w:right="0"/>
                        <w:rPr>
                          <w:bCs/>
                        </w:rPr>
                      </w:pPr>
                      <w:r w:rsidRPr="009D3461">
                        <w:t>Deutung</w:t>
                      </w:r>
                    </w:p>
                  </w:tc>
                </w:tr>
                <w:tr w:rsidR="005C580D" w:rsidRPr="00F00984" w:rsidTr="00076495">
                  <w:trPr>
                    <w:trHeight w:val="2082"/>
                  </w:trPr>
                  <w:tc>
                    <w:tcPr>
                      <w:tcW w:w="874" w:type="pct"/>
                    </w:tcPr>
                    <w:p w:rsidR="005C580D" w:rsidRPr="00F00984" w:rsidRDefault="005C580D" w:rsidP="00DD56BB">
                      <w:pPr>
                        <w:framePr w:wrap="around" w:vAnchor="text" w:hAnchor="margin" w:y="48"/>
                        <w:jc w:val="center"/>
                        <w:rPr>
                          <w:rFonts w:eastAsia="Calibri" w:cs="Arial"/>
                          <w:color w:val="auto"/>
                        </w:rPr>
                      </w:pPr>
                      <w:r w:rsidRPr="00F00984">
                        <w:rPr>
                          <w:rFonts w:eastAsia="Calibri" w:cs="Arial"/>
                          <w:noProof/>
                          <w:color w:val="000000"/>
                          <w:lang w:eastAsia="de-DE"/>
                        </w:rPr>
                        <w:drawing>
                          <wp:anchor distT="0" distB="0" distL="114300" distR="114300" simplePos="0" relativeHeight="251751424" behindDoc="1" locked="0" layoutInCell="1" allowOverlap="1" wp14:anchorId="73EF9DC6" wp14:editId="4A84B07C">
                            <wp:simplePos x="0" y="0"/>
                            <wp:positionH relativeFrom="column">
                              <wp:posOffset>128244</wp:posOffset>
                            </wp:positionH>
                            <wp:positionV relativeFrom="paragraph">
                              <wp:posOffset>99391</wp:posOffset>
                            </wp:positionV>
                            <wp:extent cx="653603" cy="1187476"/>
                            <wp:effectExtent l="0" t="0" r="0" b="0"/>
                            <wp:wrapTight wrapText="bothSides">
                              <wp:wrapPolygon edited="0">
                                <wp:start x="0" y="0"/>
                                <wp:lineTo x="0" y="21138"/>
                                <wp:lineTo x="20781" y="21138"/>
                                <wp:lineTo x="20781" y="0"/>
                                <wp:lineTo x="0" y="0"/>
                              </wp:wrapPolygon>
                            </wp:wrapTight>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622" t="36414" r="56751"/>
                                    <a:stretch/>
                                  </pic:blipFill>
                                  <pic:spPr bwMode="auto">
                                    <a:xfrm>
                                      <a:off x="0" y="0"/>
                                      <a:ext cx="653603" cy="1187476"/>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978" w:type="pct"/>
                    </w:tcPr>
                    <w:p w:rsidR="005C580D" w:rsidRPr="00F00984" w:rsidRDefault="005C580D" w:rsidP="00DD56BB">
                      <w:pPr>
                        <w:framePr w:wrap="around" w:vAnchor="text" w:hAnchor="margin" w:y="48"/>
                        <w:rPr>
                          <w:rFonts w:eastAsia="Calibri" w:cs="Arial"/>
                          <w:color w:val="auto"/>
                        </w:rPr>
                      </w:pPr>
                    </w:p>
                  </w:tc>
                  <w:tc>
                    <w:tcPr>
                      <w:tcW w:w="805" w:type="pct"/>
                    </w:tcPr>
                    <w:p w:rsidR="005C580D" w:rsidRPr="00F00984" w:rsidRDefault="005C580D" w:rsidP="00DD56BB">
                      <w:pPr>
                        <w:framePr w:wrap="around" w:vAnchor="text" w:hAnchor="margin" w:y="48"/>
                        <w:rPr>
                          <w:rFonts w:eastAsia="Calibri" w:cs="Arial"/>
                          <w:color w:val="auto"/>
                        </w:rPr>
                      </w:pPr>
                    </w:p>
                  </w:tc>
                  <w:tc>
                    <w:tcPr>
                      <w:tcW w:w="887" w:type="pct"/>
                    </w:tcPr>
                    <w:p w:rsidR="005C580D" w:rsidRPr="00F00984" w:rsidRDefault="005C580D" w:rsidP="00DD56BB">
                      <w:pPr>
                        <w:framePr w:wrap="around" w:vAnchor="text" w:hAnchor="margin" w:y="48"/>
                        <w:rPr>
                          <w:rFonts w:eastAsia="Calibri" w:cs="Arial"/>
                          <w:color w:val="auto"/>
                        </w:rPr>
                      </w:pPr>
                    </w:p>
                  </w:tc>
                  <w:tc>
                    <w:tcPr>
                      <w:tcW w:w="1457" w:type="pct"/>
                      <w:vMerge w:val="restart"/>
                    </w:tcPr>
                    <w:p w:rsidR="005C580D" w:rsidRPr="00F00984" w:rsidRDefault="005C580D" w:rsidP="00DD56BB">
                      <w:pPr>
                        <w:framePr w:wrap="around" w:vAnchor="text" w:hAnchor="margin" w:y="48"/>
                        <w:rPr>
                          <w:rFonts w:eastAsia="Calibri" w:cs="Arial"/>
                          <w:color w:val="auto"/>
                        </w:rPr>
                      </w:pPr>
                    </w:p>
                  </w:tc>
                </w:tr>
                <w:tr w:rsidR="005C580D" w:rsidRPr="00F00984" w:rsidTr="00287A81">
                  <w:trPr>
                    <w:trHeight w:val="2083"/>
                  </w:trPr>
                  <w:tc>
                    <w:tcPr>
                      <w:tcW w:w="874" w:type="pct"/>
                    </w:tcPr>
                    <w:p w:rsidR="005C580D" w:rsidRDefault="005C580D" w:rsidP="00DD56BB">
                      <w:pPr>
                        <w:framePr w:wrap="around" w:vAnchor="text" w:hAnchor="margin" w:y="48"/>
                        <w:jc w:val="center"/>
                        <w:rPr>
                          <w:rFonts w:eastAsia="Calibri" w:cs="Arial"/>
                          <w:color w:val="auto"/>
                        </w:rPr>
                      </w:pPr>
                      <w:r w:rsidRPr="00F00984">
                        <w:rPr>
                          <w:rFonts w:eastAsia="Calibri" w:cs="Arial"/>
                          <w:noProof/>
                          <w:color w:val="000000"/>
                          <w:lang w:eastAsia="de-DE"/>
                        </w:rPr>
                        <w:drawing>
                          <wp:anchor distT="0" distB="0" distL="114300" distR="114300" simplePos="0" relativeHeight="251752448" behindDoc="1" locked="0" layoutInCell="1" allowOverlap="1" wp14:anchorId="5F73731D" wp14:editId="6B141937">
                            <wp:simplePos x="0" y="0"/>
                            <wp:positionH relativeFrom="column">
                              <wp:posOffset>171146</wp:posOffset>
                            </wp:positionH>
                            <wp:positionV relativeFrom="paragraph">
                              <wp:posOffset>157066</wp:posOffset>
                            </wp:positionV>
                            <wp:extent cx="694055" cy="1096010"/>
                            <wp:effectExtent l="0" t="0" r="0" b="8890"/>
                            <wp:wrapTight wrapText="bothSides">
                              <wp:wrapPolygon edited="0">
                                <wp:start x="8893" y="0"/>
                                <wp:lineTo x="0" y="18021"/>
                                <wp:lineTo x="0" y="21400"/>
                                <wp:lineTo x="20750" y="21400"/>
                                <wp:lineTo x="20750" y="18021"/>
                                <wp:lineTo x="11857" y="0"/>
                                <wp:lineTo x="8893" y="0"/>
                              </wp:wrapPolygon>
                            </wp:wrapTight>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115" t="10508" r="33115"/>
                                    <a:stretch/>
                                  </pic:blipFill>
                                  <pic:spPr bwMode="auto">
                                    <a:xfrm>
                                      <a:off x="0" y="0"/>
                                      <a:ext cx="694055" cy="1096010"/>
                                    </a:xfrm>
                                    <a:prstGeom prst="triangl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80D" w:rsidRDefault="005C580D" w:rsidP="00DD56BB">
                      <w:pPr>
                        <w:framePr w:wrap="around" w:vAnchor="text" w:hAnchor="margin" w:y="48"/>
                        <w:jc w:val="center"/>
                        <w:rPr>
                          <w:rFonts w:eastAsia="Calibri" w:cs="Arial"/>
                          <w:color w:val="auto"/>
                        </w:rPr>
                      </w:pPr>
                    </w:p>
                    <w:p w:rsidR="005C580D" w:rsidRPr="00F00984" w:rsidRDefault="005C580D" w:rsidP="00DD56BB">
                      <w:pPr>
                        <w:framePr w:wrap="around" w:vAnchor="text" w:hAnchor="margin" w:y="48"/>
                        <w:jc w:val="center"/>
                        <w:rPr>
                          <w:rFonts w:eastAsia="Calibri" w:cs="Arial"/>
                          <w:color w:val="auto"/>
                        </w:rPr>
                      </w:pPr>
                    </w:p>
                  </w:tc>
                  <w:tc>
                    <w:tcPr>
                      <w:tcW w:w="978" w:type="pct"/>
                    </w:tcPr>
                    <w:p w:rsidR="005C580D" w:rsidRPr="00F00984" w:rsidRDefault="005C580D" w:rsidP="00DD56BB">
                      <w:pPr>
                        <w:framePr w:wrap="around" w:vAnchor="text" w:hAnchor="margin" w:y="48"/>
                        <w:rPr>
                          <w:rFonts w:eastAsia="Calibri" w:cs="Arial"/>
                          <w:color w:val="auto"/>
                        </w:rPr>
                      </w:pPr>
                    </w:p>
                  </w:tc>
                  <w:tc>
                    <w:tcPr>
                      <w:tcW w:w="805" w:type="pct"/>
                    </w:tcPr>
                    <w:p w:rsidR="005C580D" w:rsidRPr="00F00984" w:rsidRDefault="005C580D" w:rsidP="00DD56BB">
                      <w:pPr>
                        <w:framePr w:wrap="around" w:vAnchor="text" w:hAnchor="margin" w:y="48"/>
                        <w:ind w:left="720"/>
                        <w:rPr>
                          <w:rFonts w:eastAsia="Calibri" w:cs="Arial"/>
                          <w:color w:val="auto"/>
                        </w:rPr>
                      </w:pPr>
                    </w:p>
                  </w:tc>
                  <w:tc>
                    <w:tcPr>
                      <w:tcW w:w="887" w:type="pct"/>
                    </w:tcPr>
                    <w:p w:rsidR="005C580D" w:rsidRPr="00F00984" w:rsidRDefault="005C580D" w:rsidP="00DD56BB">
                      <w:pPr>
                        <w:framePr w:wrap="around" w:vAnchor="text" w:hAnchor="margin" w:y="48"/>
                        <w:rPr>
                          <w:rFonts w:eastAsia="Calibri" w:cs="Arial"/>
                          <w:color w:val="auto"/>
                        </w:rPr>
                      </w:pPr>
                    </w:p>
                  </w:tc>
                  <w:tc>
                    <w:tcPr>
                      <w:tcW w:w="1457" w:type="pct"/>
                      <w:vMerge/>
                    </w:tcPr>
                    <w:p w:rsidR="005C580D" w:rsidRPr="00F00984" w:rsidRDefault="005C580D" w:rsidP="00DD56BB">
                      <w:pPr>
                        <w:framePr w:wrap="around" w:vAnchor="text" w:hAnchor="margin" w:y="48"/>
                        <w:rPr>
                          <w:rFonts w:eastAsia="Calibri" w:cs="Arial"/>
                          <w:color w:val="auto"/>
                        </w:rPr>
                      </w:pPr>
                    </w:p>
                  </w:tc>
                </w:tr>
                <w:tr w:rsidR="005C580D" w:rsidRPr="00F00984" w:rsidTr="00287A81">
                  <w:trPr>
                    <w:trHeight w:val="1984"/>
                  </w:trPr>
                  <w:tc>
                    <w:tcPr>
                      <w:tcW w:w="874" w:type="pct"/>
                    </w:tcPr>
                    <w:p w:rsidR="005C580D" w:rsidRPr="00F00984" w:rsidRDefault="005C580D" w:rsidP="00DD56BB">
                      <w:pPr>
                        <w:framePr w:wrap="around" w:vAnchor="text" w:hAnchor="margin" w:y="48"/>
                        <w:jc w:val="center"/>
                        <w:rPr>
                          <w:rFonts w:eastAsia="Calibri" w:cs="Arial"/>
                          <w:noProof/>
                          <w:color w:val="000000"/>
                        </w:rPr>
                      </w:pPr>
                      <w:r w:rsidRPr="00F00984">
                        <w:rPr>
                          <w:rFonts w:eastAsia="Calibri" w:cs="Arial"/>
                          <w:noProof/>
                          <w:color w:val="000000"/>
                          <w:lang w:eastAsia="de-DE"/>
                        </w:rPr>
                        <w:drawing>
                          <wp:anchor distT="0" distB="0" distL="114300" distR="114300" simplePos="0" relativeHeight="251753472" behindDoc="1" locked="0" layoutInCell="1" allowOverlap="1" wp14:anchorId="7D185294" wp14:editId="292504DB">
                            <wp:simplePos x="0" y="0"/>
                            <wp:positionH relativeFrom="column">
                              <wp:posOffset>238760</wp:posOffset>
                            </wp:positionH>
                            <wp:positionV relativeFrom="paragraph">
                              <wp:posOffset>127000</wp:posOffset>
                            </wp:positionV>
                            <wp:extent cx="682625" cy="830580"/>
                            <wp:effectExtent l="0" t="0" r="3175" b="7620"/>
                            <wp:wrapTight wrapText="bothSides">
                              <wp:wrapPolygon edited="0">
                                <wp:start x="0" y="0"/>
                                <wp:lineTo x="0" y="21303"/>
                                <wp:lineTo x="1206" y="21303"/>
                                <wp:lineTo x="1808" y="21303"/>
                                <wp:lineTo x="7233" y="15853"/>
                                <wp:lineTo x="7836" y="7927"/>
                                <wp:lineTo x="21098" y="4459"/>
                                <wp:lineTo x="21098" y="0"/>
                                <wp:lineTo x="0" y="0"/>
                              </wp:wrapPolygon>
                            </wp:wrapTight>
                            <wp:docPr id="2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39791"/>
                                    <a:stretch/>
                                  </pic:blipFill>
                                  <pic:spPr bwMode="auto">
                                    <a:xfrm>
                                      <a:off x="0" y="0"/>
                                      <a:ext cx="682625" cy="830580"/>
                                    </a:xfrm>
                                    <a:prstGeom prst="halfFram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78" w:type="pct"/>
                    </w:tcPr>
                    <w:p w:rsidR="005C580D" w:rsidRPr="00F00984" w:rsidRDefault="005C580D" w:rsidP="00DD56BB">
                      <w:pPr>
                        <w:framePr w:wrap="around" w:vAnchor="text" w:hAnchor="margin" w:y="48"/>
                        <w:rPr>
                          <w:rFonts w:eastAsia="Calibri" w:cs="Arial"/>
                          <w:color w:val="auto"/>
                        </w:rPr>
                      </w:pPr>
                    </w:p>
                  </w:tc>
                  <w:tc>
                    <w:tcPr>
                      <w:tcW w:w="805" w:type="pct"/>
                    </w:tcPr>
                    <w:p w:rsidR="005C580D" w:rsidRPr="00F00984" w:rsidRDefault="005C580D" w:rsidP="00DD56BB">
                      <w:pPr>
                        <w:framePr w:wrap="around" w:vAnchor="text" w:hAnchor="margin" w:y="48"/>
                        <w:ind w:left="720"/>
                        <w:rPr>
                          <w:rFonts w:eastAsia="Calibri" w:cs="Arial"/>
                          <w:color w:val="auto"/>
                        </w:rPr>
                      </w:pPr>
                    </w:p>
                  </w:tc>
                  <w:tc>
                    <w:tcPr>
                      <w:tcW w:w="887" w:type="pct"/>
                    </w:tcPr>
                    <w:p w:rsidR="005C580D" w:rsidRPr="00F00984" w:rsidRDefault="005C580D" w:rsidP="00DD56BB">
                      <w:pPr>
                        <w:framePr w:wrap="around" w:vAnchor="text" w:hAnchor="margin" w:y="48"/>
                        <w:rPr>
                          <w:rFonts w:eastAsia="Calibri" w:cs="Arial"/>
                          <w:color w:val="auto"/>
                        </w:rPr>
                      </w:pPr>
                    </w:p>
                  </w:tc>
                  <w:tc>
                    <w:tcPr>
                      <w:tcW w:w="1457" w:type="pct"/>
                      <w:vMerge/>
                    </w:tcPr>
                    <w:p w:rsidR="005C580D" w:rsidRPr="00F00984" w:rsidRDefault="005C580D" w:rsidP="00DD56BB">
                      <w:pPr>
                        <w:framePr w:wrap="around" w:vAnchor="text" w:hAnchor="margin" w:y="48"/>
                        <w:rPr>
                          <w:rFonts w:eastAsia="Calibri" w:cs="Arial"/>
                          <w:color w:val="auto"/>
                        </w:rPr>
                      </w:pPr>
                    </w:p>
                  </w:tc>
                </w:tr>
                <w:tr w:rsidR="005C580D" w:rsidRPr="00F00984" w:rsidTr="00287A81">
                  <w:tc>
                    <w:tcPr>
                      <w:tcW w:w="874" w:type="pct"/>
                    </w:tcPr>
                    <w:p w:rsidR="005C580D" w:rsidRPr="00F00984" w:rsidRDefault="005C580D" w:rsidP="00DD56BB">
                      <w:pPr>
                        <w:framePr w:wrap="around" w:vAnchor="text" w:hAnchor="margin" w:y="48"/>
                        <w:jc w:val="center"/>
                        <w:rPr>
                          <w:rFonts w:eastAsia="Calibri" w:cs="Arial"/>
                          <w:noProof/>
                          <w:color w:val="000000"/>
                        </w:rPr>
                      </w:pPr>
                      <w:r w:rsidRPr="00F00984">
                        <w:rPr>
                          <w:rFonts w:eastAsia="Calibri" w:cs="Arial"/>
                          <w:noProof/>
                          <w:color w:val="000000"/>
                          <w:lang w:eastAsia="de-DE"/>
                        </w:rPr>
                        <w:drawing>
                          <wp:anchor distT="0" distB="0" distL="114300" distR="114300" simplePos="0" relativeHeight="251754496" behindDoc="1" locked="0" layoutInCell="1" allowOverlap="1" wp14:anchorId="0C38209A" wp14:editId="60475BA8">
                            <wp:simplePos x="0" y="0"/>
                            <wp:positionH relativeFrom="column">
                              <wp:posOffset>37769</wp:posOffset>
                            </wp:positionH>
                            <wp:positionV relativeFrom="paragraph">
                              <wp:posOffset>162836</wp:posOffset>
                            </wp:positionV>
                            <wp:extent cx="825956" cy="1233309"/>
                            <wp:effectExtent l="0" t="0" r="0" b="5080"/>
                            <wp:wrapTight wrapText="bothSides">
                              <wp:wrapPolygon edited="0">
                                <wp:start x="3988" y="0"/>
                                <wp:lineTo x="1495" y="5339"/>
                                <wp:lineTo x="0" y="9677"/>
                                <wp:lineTo x="0" y="12012"/>
                                <wp:lineTo x="1495" y="16016"/>
                                <wp:lineTo x="3988" y="21355"/>
                                <wp:lineTo x="16948" y="21355"/>
                                <wp:lineTo x="19440" y="16016"/>
                                <wp:lineTo x="20935" y="12012"/>
                                <wp:lineTo x="20935" y="9009"/>
                                <wp:lineTo x="16948" y="0"/>
                                <wp:lineTo x="3988" y="0"/>
                              </wp:wrapPolygon>
                            </wp:wrapTight>
                            <wp:docPr id="2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6224" r="4918"/>
                                    <a:stretch/>
                                  </pic:blipFill>
                                  <pic:spPr bwMode="auto">
                                    <a:xfrm>
                                      <a:off x="0" y="0"/>
                                      <a:ext cx="825956" cy="1233309"/>
                                    </a:xfrm>
                                    <a:prstGeom prst="hexagon">
                                      <a:avLst/>
                                    </a:prstGeom>
                                    <a:noFill/>
                                    <a:ln>
                                      <a:noFill/>
                                    </a:ln>
                                    <a:extLst>
                                      <a:ext uri="{53640926-AAD7-44D8-BBD7-CCE9431645EC}">
                                        <a14:shadowObscured xmlns:a14="http://schemas.microsoft.com/office/drawing/2010/main"/>
                                      </a:ext>
                                    </a:extLst>
                                  </pic:spPr>
                                </pic:pic>
                              </a:graphicData>
                            </a:graphic>
                          </wp:anchor>
                        </w:drawing>
                      </w:r>
                    </w:p>
                  </w:tc>
                  <w:tc>
                    <w:tcPr>
                      <w:tcW w:w="978" w:type="pct"/>
                    </w:tcPr>
                    <w:p w:rsidR="005C580D" w:rsidRPr="00F00984" w:rsidRDefault="005C580D" w:rsidP="00DD56BB">
                      <w:pPr>
                        <w:framePr w:wrap="around" w:vAnchor="text" w:hAnchor="margin" w:y="48"/>
                        <w:rPr>
                          <w:rFonts w:eastAsia="Calibri" w:cs="Arial"/>
                          <w:color w:val="auto"/>
                        </w:rPr>
                      </w:pPr>
                    </w:p>
                  </w:tc>
                  <w:tc>
                    <w:tcPr>
                      <w:tcW w:w="805" w:type="pct"/>
                    </w:tcPr>
                    <w:p w:rsidR="005C580D" w:rsidRPr="00F00984" w:rsidRDefault="005C580D" w:rsidP="00DD56BB">
                      <w:pPr>
                        <w:framePr w:wrap="around" w:vAnchor="text" w:hAnchor="margin" w:y="48"/>
                        <w:rPr>
                          <w:rFonts w:eastAsia="Calibri" w:cs="Arial"/>
                          <w:color w:val="auto"/>
                        </w:rPr>
                      </w:pPr>
                    </w:p>
                  </w:tc>
                  <w:tc>
                    <w:tcPr>
                      <w:tcW w:w="887" w:type="pct"/>
                    </w:tcPr>
                    <w:p w:rsidR="005C580D" w:rsidRPr="00F00984" w:rsidRDefault="005C580D" w:rsidP="00DD56BB">
                      <w:pPr>
                        <w:framePr w:wrap="around" w:vAnchor="text" w:hAnchor="margin" w:y="48"/>
                        <w:rPr>
                          <w:rFonts w:eastAsia="Calibri" w:cs="Arial"/>
                          <w:color w:val="auto"/>
                        </w:rPr>
                      </w:pPr>
                    </w:p>
                  </w:tc>
                  <w:tc>
                    <w:tcPr>
                      <w:tcW w:w="1457" w:type="pct"/>
                      <w:vMerge/>
                    </w:tcPr>
                    <w:p w:rsidR="005C580D" w:rsidRPr="00F00984" w:rsidRDefault="005C580D" w:rsidP="00DD56BB">
                      <w:pPr>
                        <w:framePr w:wrap="around" w:vAnchor="text" w:hAnchor="margin" w:y="48"/>
                        <w:rPr>
                          <w:rFonts w:eastAsia="Calibri" w:cs="Arial"/>
                          <w:color w:val="auto"/>
                        </w:rPr>
                      </w:pPr>
                    </w:p>
                  </w:tc>
                </w:tr>
                <w:tr w:rsidR="005C580D" w:rsidRPr="00F00984" w:rsidTr="00076495">
                  <w:trPr>
                    <w:trHeight w:val="2665"/>
                  </w:trPr>
                  <w:tc>
                    <w:tcPr>
                      <w:tcW w:w="874" w:type="pct"/>
                    </w:tcPr>
                    <w:p w:rsidR="005C580D" w:rsidRPr="00F00984" w:rsidRDefault="005C580D" w:rsidP="00DD56BB">
                      <w:pPr>
                        <w:framePr w:wrap="around" w:vAnchor="text" w:hAnchor="margin" w:y="48"/>
                        <w:rPr>
                          <w:rFonts w:eastAsia="Calibri" w:cs="Arial"/>
                          <w:noProof/>
                          <w:color w:val="000000"/>
                        </w:rPr>
                      </w:pPr>
                      <w:r w:rsidRPr="00F00984">
                        <w:rPr>
                          <w:rFonts w:eastAsia="Calibri" w:cs="Arial"/>
                          <w:noProof/>
                          <w:color w:val="000000"/>
                          <w:lang w:eastAsia="de-DE"/>
                        </w:rPr>
                        <w:drawing>
                          <wp:anchor distT="0" distB="0" distL="114300" distR="114300" simplePos="0" relativeHeight="251750400" behindDoc="1" locked="0" layoutInCell="1" allowOverlap="1" wp14:anchorId="2C942036" wp14:editId="49A48BD6">
                            <wp:simplePos x="0" y="0"/>
                            <wp:positionH relativeFrom="column">
                              <wp:posOffset>241935</wp:posOffset>
                            </wp:positionH>
                            <wp:positionV relativeFrom="paragraph">
                              <wp:posOffset>126365</wp:posOffset>
                            </wp:positionV>
                            <wp:extent cx="426085" cy="1406525"/>
                            <wp:effectExtent l="0" t="0" r="0" b="3175"/>
                            <wp:wrapTight wrapText="bothSides">
                              <wp:wrapPolygon edited="0">
                                <wp:start x="0" y="0"/>
                                <wp:lineTo x="0" y="21356"/>
                                <wp:lineTo x="20280" y="21356"/>
                                <wp:lineTo x="20280" y="0"/>
                                <wp:lineTo x="0" y="0"/>
                              </wp:wrapPolygon>
                            </wp:wrapTight>
                            <wp:docPr id="2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526" r="2" b="22002"/>
                                    <a:stretch/>
                                  </pic:blipFill>
                                  <pic:spPr bwMode="auto">
                                    <a:xfrm>
                                      <a:off x="0" y="0"/>
                                      <a:ext cx="426085" cy="1406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78" w:type="pct"/>
                    </w:tcPr>
                    <w:p w:rsidR="005C580D" w:rsidRPr="00F00984" w:rsidRDefault="005C580D" w:rsidP="00DD56BB">
                      <w:pPr>
                        <w:framePr w:wrap="around" w:vAnchor="text" w:hAnchor="margin" w:y="48"/>
                        <w:rPr>
                          <w:rFonts w:eastAsia="Calibri" w:cs="Arial"/>
                          <w:color w:val="auto"/>
                        </w:rPr>
                      </w:pPr>
                    </w:p>
                  </w:tc>
                  <w:tc>
                    <w:tcPr>
                      <w:tcW w:w="805" w:type="pct"/>
                    </w:tcPr>
                    <w:p w:rsidR="005C580D" w:rsidRPr="00F00984" w:rsidRDefault="005C580D" w:rsidP="00DD56BB">
                      <w:pPr>
                        <w:framePr w:wrap="around" w:vAnchor="text" w:hAnchor="margin" w:y="48"/>
                        <w:ind w:left="720"/>
                        <w:rPr>
                          <w:rFonts w:eastAsia="Calibri" w:cs="Arial"/>
                          <w:color w:val="auto"/>
                        </w:rPr>
                      </w:pPr>
                    </w:p>
                  </w:tc>
                  <w:tc>
                    <w:tcPr>
                      <w:tcW w:w="887" w:type="pct"/>
                    </w:tcPr>
                    <w:p w:rsidR="005C580D" w:rsidRPr="00F00984" w:rsidRDefault="005C580D" w:rsidP="00DD56BB">
                      <w:pPr>
                        <w:framePr w:wrap="around" w:vAnchor="text" w:hAnchor="margin" w:y="48"/>
                        <w:ind w:left="720"/>
                        <w:rPr>
                          <w:rFonts w:eastAsia="Calibri" w:cs="Arial"/>
                          <w:color w:val="auto"/>
                        </w:rPr>
                      </w:pPr>
                    </w:p>
                  </w:tc>
                  <w:tc>
                    <w:tcPr>
                      <w:tcW w:w="1457" w:type="pct"/>
                      <w:vMerge/>
                    </w:tcPr>
                    <w:p w:rsidR="005C580D" w:rsidRPr="00F00984" w:rsidRDefault="005C580D" w:rsidP="00DD56BB">
                      <w:pPr>
                        <w:framePr w:wrap="around" w:vAnchor="text" w:hAnchor="margin" w:y="48"/>
                        <w:rPr>
                          <w:rFonts w:eastAsia="Calibri" w:cs="Arial"/>
                          <w:color w:val="auto"/>
                        </w:rPr>
                      </w:pPr>
                    </w:p>
                  </w:tc>
                </w:tr>
              </w:tbl>
              <w:p w:rsidR="005C580D" w:rsidRPr="003021EB" w:rsidRDefault="005C580D" w:rsidP="00192265">
                <w:pPr>
                  <w:rPr>
                    <w:lang w:val="de-DE"/>
                  </w:rPr>
                </w:pPr>
                <w:r w:rsidRPr="00F00984">
                  <w:rPr>
                    <w:rFonts w:eastAsia="Calibri" w:cs="Arial"/>
                    <w:b/>
                    <w:color w:val="auto"/>
                    <w:lang w:val="de-DE"/>
                  </w:rPr>
                  <w:t>M 1 Bildelemente untersuchen</w:t>
                </w:r>
              </w:p>
            </w:tc>
          </w:tr>
        </w:tbl>
      </w:sdtContent>
    </w:sdt>
    <w:p w:rsidR="004907D7" w:rsidRDefault="004907D7" w:rsidP="009B2FF8">
      <w:pPr>
        <w:pStyle w:val="Headline3Ebene"/>
      </w:pPr>
    </w:p>
    <w:sectPr w:rsidR="004907D7" w:rsidSect="008F0EA1">
      <w:footerReference w:type="default" r:id="rId14"/>
      <w:pgSz w:w="11906" w:h="16838"/>
      <w:pgMar w:top="1417" w:right="1417" w:bottom="1134" w:left="1417"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EndPr/>
    <w:sdtContent>
      <w:p w:rsidR="00971DED" w:rsidRPr="008F0EA1" w:rsidRDefault="00DD56BB" w:rsidP="008F0EA1">
        <w:pPr>
          <w:tabs>
            <w:tab w:val="center" w:pos="4536"/>
            <w:tab w:val="right" w:pos="9072"/>
          </w:tabs>
          <w:spacing w:after="0" w:line="259" w:lineRule="auto"/>
          <w:jc w:val="right"/>
          <w:rPr>
            <w:rFonts w:eastAsia="Calibri" w:cs="Times New Roman"/>
            <w:color w:val="808080"/>
            <w:sz w:val="16"/>
            <w:szCs w:val="22"/>
            <w:lang w:val="en-US"/>
          </w:rPr>
        </w:pPr>
        <w:r w:rsidRPr="00EB1D86">
          <w:rPr>
            <w:rFonts w:eastAsia="Calibri" w:cs="Times New Roman"/>
            <w:noProof/>
            <w:color w:val="808080"/>
            <w:sz w:val="16"/>
            <w:szCs w:val="22"/>
            <w:lang w:eastAsia="de-DE"/>
          </w:rPr>
          <mc:AlternateContent>
            <mc:Choice Requires="wps">
              <w:drawing>
                <wp:anchor distT="0" distB="0" distL="114300" distR="114300" simplePos="0" relativeHeight="251659264" behindDoc="0" locked="0" layoutInCell="1" allowOverlap="1" wp14:anchorId="3DA6B941" wp14:editId="401DBE5E">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F0EA1" w:rsidRPr="00EB1D86" w:rsidRDefault="008F0EA1" w:rsidP="008F0EA1">
                              <w:pPr>
                                <w:pStyle w:val="Fuzeile"/>
                                <w:rPr>
                                  <w:sz w:val="16"/>
                                  <w:szCs w:val="16"/>
                                </w:rPr>
                              </w:pPr>
                              <w:r w:rsidRPr="00EB1D86">
                                <w:rPr>
                                  <w:sz w:val="16"/>
                                  <w:szCs w:val="16"/>
                                </w:rPr>
                                <w:t>Dieser Baustein gehört zu:</w:t>
                              </w:r>
                              <w:r w:rsidRPr="00EB1D86">
                                <w:rPr>
                                  <w:b/>
                                  <w:sz w:val="16"/>
                                  <w:szCs w:val="16"/>
                                </w:rPr>
                                <w:t xml:space="preserve"> LISUM, 2021. Lesen und Schreiben im Fachunterricht.</w:t>
                              </w:r>
                              <w:r w:rsidRPr="00EB1D86">
                                <w:rPr>
                                  <w:sz w:val="16"/>
                                  <w:szCs w:val="16"/>
                                </w:rPr>
                                <w:t xml:space="preserve"> - Sofern nicht abweichend gekennzeichnet, veröffentlicht unter </w:t>
                              </w:r>
                              <w:hyperlink r:id="rId1" w:history="1">
                                <w:r w:rsidRPr="00EB1D86">
                                  <w:rPr>
                                    <w:rStyle w:val="Hyperlink"/>
                                    <w:rFonts w:ascii="Calibri" w:hAnsi="Calibri"/>
                                    <w:sz w:val="16"/>
                                    <w:szCs w:val="16"/>
                                  </w:rPr>
                                  <w:t>CC BY 4.0</w:t>
                                </w:r>
                              </w:hyperlink>
                              <w:r w:rsidRPr="00EB1D86">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6B941" id="_x0000_t202" coordsize="21600,21600" o:spt="202" path="m,l,21600r21600,l21600,xe">
                  <v:stroke joinstyle="miter"/>
                  <v:path gradientshapeok="t" o:connecttype="rect"/>
                </v:shapetype>
                <v:shape id="Textfeld 5" o:spid="_x0000_s1029"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8F0EA1" w:rsidRPr="00EB1D86" w:rsidRDefault="008F0EA1" w:rsidP="008F0EA1">
                        <w:pPr>
                          <w:pStyle w:val="Fuzeile"/>
                          <w:rPr>
                            <w:sz w:val="16"/>
                            <w:szCs w:val="16"/>
                          </w:rPr>
                        </w:pPr>
                        <w:r w:rsidRPr="00EB1D86">
                          <w:rPr>
                            <w:sz w:val="16"/>
                            <w:szCs w:val="16"/>
                          </w:rPr>
                          <w:t>Dieser Baustein gehört zu:</w:t>
                        </w:r>
                        <w:r w:rsidRPr="00EB1D86">
                          <w:rPr>
                            <w:b/>
                            <w:sz w:val="16"/>
                            <w:szCs w:val="16"/>
                          </w:rPr>
                          <w:t xml:space="preserve"> LISUM, 2021. Lesen und Schreiben im Fachunterricht.</w:t>
                        </w:r>
                        <w:r w:rsidRPr="00EB1D86">
                          <w:rPr>
                            <w:sz w:val="16"/>
                            <w:szCs w:val="16"/>
                          </w:rPr>
                          <w:t xml:space="preserve"> - Sofern nicht abweichend gekennzeichnet, veröffentlicht unter </w:t>
                        </w:r>
                        <w:hyperlink r:id="rId2" w:history="1">
                          <w:r w:rsidRPr="00EB1D86">
                            <w:rPr>
                              <w:rStyle w:val="Hyperlink"/>
                              <w:rFonts w:ascii="Calibri" w:hAnsi="Calibri"/>
                              <w:sz w:val="16"/>
                              <w:szCs w:val="16"/>
                            </w:rPr>
                            <w:t>CC BY 4.0</w:t>
                          </w:r>
                        </w:hyperlink>
                        <w:r w:rsidRPr="00EB1D86">
                          <w:rPr>
                            <w:sz w:val="16"/>
                            <w:szCs w:val="16"/>
                          </w:rPr>
                          <w:t>, 2021</w:t>
                        </w:r>
                      </w:p>
                    </w:txbxContent>
                  </v:textbox>
                </v:shape>
              </w:pict>
            </mc:Fallback>
          </mc:AlternateContent>
        </w:r>
        <w:r w:rsidR="008F0EA1" w:rsidRPr="00EB1D86">
          <w:rPr>
            <w:rFonts w:eastAsia="Calibri" w:cs="Times New Roman"/>
            <w:noProof/>
            <w:color w:val="808080"/>
            <w:sz w:val="16"/>
            <w:szCs w:val="22"/>
            <w:lang w:eastAsia="de-DE"/>
          </w:rPr>
          <w:drawing>
            <wp:anchor distT="0" distB="0" distL="114300" distR="114300" simplePos="0" relativeHeight="251660288" behindDoc="0" locked="0" layoutInCell="1" allowOverlap="1" wp14:anchorId="1745299C" wp14:editId="5359F8B2">
              <wp:simplePos x="0" y="0"/>
              <wp:positionH relativeFrom="column">
                <wp:posOffset>153035</wp:posOffset>
              </wp:positionH>
              <wp:positionV relativeFrom="paragraph">
                <wp:posOffset>-256540</wp:posOffset>
              </wp:positionV>
              <wp:extent cx="728980" cy="291465"/>
              <wp:effectExtent l="0" t="0" r="0" b="0"/>
              <wp:wrapNone/>
              <wp:docPr id="4" name="Grafik 4"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sidR="008F0EA1" w:rsidRPr="00EB1D86">
          <w:rPr>
            <w:rFonts w:eastAsia="Calibri" w:cs="Times New Roman"/>
            <w:color w:val="808080"/>
            <w:sz w:val="16"/>
            <w:szCs w:val="22"/>
            <w:lang w:val="en-US"/>
          </w:rPr>
          <w:fldChar w:fldCharType="begin"/>
        </w:r>
        <w:r w:rsidR="008F0EA1" w:rsidRPr="00EB1D86">
          <w:rPr>
            <w:rFonts w:eastAsia="Calibri" w:cs="Times New Roman"/>
            <w:color w:val="808080"/>
            <w:sz w:val="16"/>
            <w:szCs w:val="22"/>
            <w:lang w:val="en-US"/>
          </w:rPr>
          <w:instrText>PAGE   \* MERGEFORMAT</w:instrText>
        </w:r>
        <w:r w:rsidR="008F0EA1" w:rsidRPr="00EB1D86">
          <w:rPr>
            <w:rFonts w:eastAsia="Calibri" w:cs="Times New Roman"/>
            <w:color w:val="808080"/>
            <w:sz w:val="16"/>
            <w:szCs w:val="22"/>
            <w:lang w:val="en-US"/>
          </w:rPr>
          <w:fldChar w:fldCharType="separate"/>
        </w:r>
        <w:r w:rsidRPr="00DD56BB">
          <w:rPr>
            <w:rFonts w:eastAsia="Calibri" w:cs="Times New Roman"/>
            <w:noProof/>
            <w:color w:val="808080"/>
            <w:sz w:val="16"/>
            <w:szCs w:val="22"/>
          </w:rPr>
          <w:t>8</w:t>
        </w:r>
        <w:r w:rsidR="008F0EA1" w:rsidRPr="00EB1D86">
          <w:rPr>
            <w:rFonts w:eastAsia="Calibri" w:cs="Times New Roman"/>
            <w:color w:val="808080"/>
            <w:sz w:val="16"/>
            <w:szCs w:val="22"/>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537CA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49">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0EA1"/>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1DED"/>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2FF8"/>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D56BB"/>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001d"/>
    </o:shapedefaults>
    <o:shapelayout v:ext="edit">
      <o:idmap v:ext="edit" data="1"/>
    </o:shapelayout>
  </w:shapeDefaults>
  <w:decimalSymbol w:val=","/>
  <w:listSeparator w:val=";"/>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gebrueder-beetz.de/produktionen/flucht-im-namen-gottes-die-hugenotten-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DCA724D5-AC03-4E8D-8D4E-9BF79A2E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8</Pages>
  <Words>1785</Words>
  <Characters>11249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13008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5</cp:revision>
  <cp:lastPrinted>2021-04-20T08:34:00Z</cp:lastPrinted>
  <dcterms:created xsi:type="dcterms:W3CDTF">2021-06-01T07:35:00Z</dcterms:created>
  <dcterms:modified xsi:type="dcterms:W3CDTF">2021-06-07T11:21:00Z</dcterms:modified>
</cp:coreProperties>
</file>