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bCs w:val="0"/>
          <w:color w:val="000000"/>
          <w:sz w:val="24"/>
          <w:szCs w:val="24"/>
        </w:rPr>
        <w:id w:val="-362676288"/>
        <w:docPartObj>
          <w:docPartGallery w:val="Cover Pages"/>
          <w:docPartUnique/>
        </w:docPartObj>
      </w:sdtPr>
      <w:sdtEndPr>
        <w:rPr>
          <w:rFonts w:cstheme="minorBidi"/>
          <w:b w:val="0"/>
          <w:noProof/>
          <w:color w:val="141215"/>
          <w:sz w:val="22"/>
          <w:szCs w:val="19"/>
          <w:lang w:eastAsia="de-DE"/>
        </w:rPr>
      </w:sdtEndPr>
      <w:sdtContent>
        <w:bookmarkStart w:id="0" w:name="_Toc67324707" w:displacedByCustomXml="prev"/>
        <w:p w:rsidR="001F55EC" w:rsidRPr="001F55EC" w:rsidRDefault="00C20CBA" w:rsidP="008B2821">
          <w:pPr>
            <w:pStyle w:val="Headline3Ebene"/>
          </w:pPr>
          <w:r w:rsidRPr="007076F4">
            <w:rPr>
              <w:noProof/>
              <w:lang w:eastAsia="de-DE"/>
            </w:rPr>
            <w:drawing>
              <wp:anchor distT="0" distB="0" distL="114300" distR="114300" simplePos="0" relativeHeight="251802624" behindDoc="0" locked="0" layoutInCell="1" allowOverlap="1" wp14:anchorId="0316DEDB" wp14:editId="1F70342E">
                <wp:simplePos x="0" y="0"/>
                <wp:positionH relativeFrom="column">
                  <wp:posOffset>4977130</wp:posOffset>
                </wp:positionH>
                <wp:positionV relativeFrom="margin">
                  <wp:align>top</wp:align>
                </wp:positionV>
                <wp:extent cx="1181100" cy="1013630"/>
                <wp:effectExtent l="0" t="0" r="0" b="0"/>
                <wp:wrapNone/>
                <wp:docPr id="1358" name="Grafik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st_Musik_Theat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013630"/>
                        </a:xfrm>
                        <a:prstGeom prst="rect">
                          <a:avLst/>
                        </a:prstGeom>
                      </pic:spPr>
                    </pic:pic>
                  </a:graphicData>
                </a:graphic>
                <wp14:sizeRelH relativeFrom="page">
                  <wp14:pctWidth>0</wp14:pctWidth>
                </wp14:sizeRelH>
                <wp14:sizeRelV relativeFrom="page">
                  <wp14:pctHeight>0</wp14:pctHeight>
                </wp14:sizeRelV>
              </wp:anchor>
            </w:drawing>
          </w:r>
          <w:r w:rsidR="001F55EC" w:rsidRPr="007076F4">
            <w:rPr>
              <w:noProof/>
              <w:lang w:eastAsia="de-DE"/>
            </w:rPr>
            <mc:AlternateContent>
              <mc:Choice Requires="wps">
                <w:drawing>
                  <wp:anchor distT="0" distB="0" distL="151130" distR="114300" simplePos="0" relativeHeight="251797504" behindDoc="0" locked="0" layoutInCell="1" allowOverlap="1" wp14:anchorId="0187BC70" wp14:editId="4F54CBAF">
                    <wp:simplePos x="0" y="0"/>
                    <wp:positionH relativeFrom="margin">
                      <wp:posOffset>4281170</wp:posOffset>
                    </wp:positionH>
                    <wp:positionV relativeFrom="page">
                      <wp:align>bottom</wp:align>
                    </wp:positionV>
                    <wp:extent cx="2447925" cy="10727690"/>
                    <wp:effectExtent l="0" t="0" r="9525" b="0"/>
                    <wp:wrapSquare wrapText="bothSides"/>
                    <wp:docPr id="13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4BACC6"/>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507212" id="Rectangle 6" o:spid="_x0000_s1026" style="position:absolute;margin-left:337.1pt;margin-top:0;width:192.75pt;height:844.7pt;z-index:251797504;visibility:visible;mso-wrap-style:square;mso-width-percent:0;mso-height-percent:0;mso-wrap-distance-left:11.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" fillcolor="#4bacc6" stroked="f">
                    <v:textbox inset="2.5mm"/>
                    <w10:wrap type="square" anchorx="margin" anchory="page"/>
                  </v:rect>
                </w:pict>
              </mc:Fallback>
            </mc:AlternateContent>
          </w:r>
          <w:r w:rsidR="001F55EC" w:rsidRPr="007076F4">
            <w:rPr>
              <w:noProof/>
              <w:lang w:eastAsia="de-DE"/>
            </w:rPr>
            <mc:AlternateContent>
              <mc:Choice Requires="wps">
                <w:drawing>
                  <wp:anchor distT="0" distB="0" distL="114300" distR="114300" simplePos="0" relativeHeight="251799552" behindDoc="0" locked="0" layoutInCell="1" allowOverlap="1" wp14:anchorId="2E8E7A2B" wp14:editId="2AF1899B">
                    <wp:simplePos x="0" y="0"/>
                    <wp:positionH relativeFrom="column">
                      <wp:posOffset>4685030</wp:posOffset>
                    </wp:positionH>
                    <wp:positionV relativeFrom="paragraph">
                      <wp:posOffset>-361106</wp:posOffset>
                    </wp:positionV>
                    <wp:extent cx="1767366" cy="1722322"/>
                    <wp:effectExtent l="0" t="0" r="0" b="5080"/>
                    <wp:wrapNone/>
                    <wp:docPr id="1353"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A9C9F3D" id="Oval 269" o:spid="_x0000_s1026" style="position:absolute;margin-left:368.9pt;margin-top:-28.45pt;width:139.15pt;height:135.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" fillcolor="white [3212]" stroked="f"/>
                </w:pict>
              </mc:Fallback>
            </mc:AlternateContent>
          </w:r>
          <w:r w:rsidR="00F3421A">
            <w:t xml:space="preserve">3.4.3 </w:t>
          </w:r>
          <w:r w:rsidR="004C1BCE" w:rsidRPr="007076F4">
            <w:t xml:space="preserve">FREMDE WELTEN ERFAHREN </w:t>
          </w:r>
          <w:r w:rsidR="001F55EC" w:rsidRPr="007076F4">
            <w:sym w:font="Symbol" w:char="F02D"/>
          </w:r>
          <w:r w:rsidR="004C1BCE" w:rsidRPr="007076F4">
            <w:t xml:space="preserve"> MEIN LIEBLINGS</w:t>
          </w:r>
          <w:r w:rsidR="004C1BCE">
            <w:t>BUCH</w:t>
          </w:r>
          <w:r w:rsidR="004C1BCE" w:rsidRPr="007076F4">
            <w:t xml:space="preserve"> </w:t>
          </w:r>
          <w:r w:rsidR="001F55EC" w:rsidRPr="007076F4">
            <w:sym w:font="Symbol" w:char="F02D"/>
          </w:r>
          <w:r w:rsidR="004C1BCE" w:rsidRPr="007076F4">
            <w:t xml:space="preserve"> ILLUSTRATION/COLLAGE/TYPOGRAFIK</w:t>
          </w:r>
          <w:bookmarkEnd w:id="0"/>
        </w:p>
        <w:p w:rsidR="001F55EC" w:rsidRPr="008D038C" w:rsidRDefault="001F55EC" w:rsidP="001F55EC">
          <w:pPr>
            <w:pStyle w:val="Autor"/>
            <w:tabs>
              <w:tab w:val="left" w:pos="1712"/>
            </w:tabs>
            <w:rPr>
              <w:rFonts w:ascii="Calibri" w:hAnsi="Calibri" w:cs="Calibri"/>
            </w:rPr>
          </w:pPr>
          <w:r w:rsidRPr="008D038C">
            <w:rPr>
              <w:rFonts w:ascii="Calibri" w:hAnsi="Calibri" w:cs="Calibri"/>
            </w:rPr>
            <w:t>Judith Schäfer</w:t>
          </w:r>
          <w:r w:rsidRPr="008D038C">
            <w:rPr>
              <w:rFonts w:ascii="Calibri" w:hAnsi="Calibri" w:cs="Calibri"/>
            </w:rPr>
            <w:tab/>
          </w:r>
        </w:p>
        <w:p w:rsidR="001F55EC" w:rsidRDefault="00FB4315" w:rsidP="001F55EC">
          <w:pPr>
            <w:pStyle w:val="Subline"/>
            <w:spacing w:after="0"/>
            <w:rPr>
              <w:rFonts w:cs="Calibri"/>
            </w:rPr>
          </w:pPr>
          <w:r w:rsidRPr="00587912">
            <w:rPr>
              <w:noProof/>
              <w:lang w:eastAsia="de-DE"/>
            </w:rPr>
            <mc:AlternateContent>
              <mc:Choice Requires="wps">
                <w:drawing>
                  <wp:anchor distT="0" distB="0" distL="114300" distR="114300" simplePos="0" relativeHeight="251800576" behindDoc="0" locked="0" layoutInCell="1" allowOverlap="1" wp14:anchorId="1906210B" wp14:editId="1B2E5FD8">
                    <wp:simplePos x="0" y="0"/>
                    <wp:positionH relativeFrom="margin">
                      <wp:posOffset>4558030</wp:posOffset>
                    </wp:positionH>
                    <wp:positionV relativeFrom="page">
                      <wp:posOffset>2523490</wp:posOffset>
                    </wp:positionV>
                    <wp:extent cx="2006600" cy="452120"/>
                    <wp:effectExtent l="0" t="0" r="0" b="5080"/>
                    <wp:wrapSquare wrapText="bothSides"/>
                    <wp:docPr id="1357" name="Text Box 9"/>
                    <wp:cNvGraphicFramePr/>
                    <a:graphic xmlns:a="http://schemas.openxmlformats.org/drawingml/2006/main">
                      <a:graphicData uri="http://schemas.microsoft.com/office/word/2010/wordprocessingShape">
                        <wps:wsp>
                          <wps:cNvSpPr txBox="1"/>
                          <wps:spPr>
                            <a:xfrm>
                              <a:off x="0" y="0"/>
                              <a:ext cx="2006600" cy="45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F3421A" w:rsidRDefault="00E37490" w:rsidP="00F3421A">
                                <w:pPr>
                                  <w:rPr>
                                    <w:color w:val="FFFFFF" w:themeColor="background1"/>
                                    <w:sz w:val="28"/>
                                  </w:rPr>
                                </w:pPr>
                                <w:r w:rsidRPr="00F3421A">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6210B" id="_x0000_t202" coordsize="21600,21600" o:spt="202" path="m,l,21600r21600,l21600,xe">
                    <v:stroke joinstyle="miter"/>
                    <v:path gradientshapeok="t" o:connecttype="rect"/>
                  </v:shapetype>
                  <v:shape id="Text Box 9" o:spid="_x0000_s1026" type="#_x0000_t202" style="position:absolute;left:0;text-align:left;margin-left:358.9pt;margin-top:198.7pt;width:158pt;height:35.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" filled="f" stroked="f" strokeweight=".5pt">
                    <v:textbox inset="0,,1.5mm">
                      <w:txbxContent>
                        <w:p w:rsidR="00E37490" w:rsidRPr="00F3421A" w:rsidRDefault="00E37490" w:rsidP="00F3421A">
                          <w:pPr>
                            <w:rPr>
                              <w:color w:val="FFFFFF" w:themeColor="background1"/>
                              <w:sz w:val="28"/>
                            </w:rPr>
                          </w:pPr>
                          <w:r w:rsidRPr="00F3421A">
                            <w:rPr>
                              <w:color w:val="FFFFFF" w:themeColor="background1"/>
                              <w:sz w:val="28"/>
                            </w:rPr>
                            <w:t>AUF EINEN BLICK</w:t>
                          </w:r>
                        </w:p>
                      </w:txbxContent>
                    </v:textbox>
                    <w10:wrap type="square" anchorx="margin" anchory="page"/>
                  </v:shape>
                </w:pict>
              </mc:Fallback>
            </mc:AlternateContent>
          </w:r>
          <w:r w:rsidR="001F55EC" w:rsidRPr="008D038C">
            <w:rPr>
              <w:rFonts w:cs="Calibri"/>
            </w:rPr>
            <w:t>Die Lernenden gestalten eine Illustration zu ihrem Lieblings</w:t>
          </w:r>
          <w:r w:rsidR="00080513">
            <w:rPr>
              <w:rFonts w:cs="Calibri"/>
            </w:rPr>
            <w:t>buch</w:t>
          </w:r>
          <w:r w:rsidR="001F55EC" w:rsidRPr="008D038C">
            <w:rPr>
              <w:rFonts w:cs="Calibri"/>
            </w:rPr>
            <w:t xml:space="preserve">, in die sie </w:t>
          </w:r>
          <w:r w:rsidR="001F55EC" w:rsidRPr="008D038C">
            <w:rPr>
              <w:rFonts w:cs="Calibri"/>
              <w:iCs/>
            </w:rPr>
            <w:t>kurze Texte als Formsatz</w:t>
          </w:r>
          <w:r w:rsidR="001F55EC" w:rsidRPr="008D038C">
            <w:rPr>
              <w:rFonts w:cs="Calibri"/>
            </w:rPr>
            <w:t xml:space="preserve"> einfügen. Dieser Formsatz beinhaltet Autor*in,</w:t>
          </w:r>
          <w:r>
            <w:rPr>
              <w:rFonts w:cs="Calibri"/>
            </w:rPr>
            <w:t xml:space="preserve"> </w:t>
          </w:r>
          <w:r w:rsidR="001F55EC" w:rsidRPr="008D038C">
            <w:rPr>
              <w:rFonts w:cs="Calibri"/>
            </w:rPr>
            <w:t xml:space="preserve">Titel und Textart sowie eine inhaltliche Zusammenfassung. Als Teil der fertigen bildnerischen Arbeit geben diese schriftlichen Informationen Auskunft über das literarische Werk und sollen zum Lesen anregen. Die Kinder üben also das schriftliche Zusammenfassen komplexer Inhalte und bringen diese adressatenbezogen in eine ansprechende bildnerische Form. </w:t>
          </w:r>
          <w:r w:rsidR="001F55EC" w:rsidRPr="008D038C">
            <w:rPr>
              <w:rFonts w:cs="Calibri"/>
              <w:iCs/>
            </w:rPr>
            <w:t>Scaffolding</w:t>
          </w:r>
          <w:r w:rsidR="001F55EC" w:rsidRPr="008D038C">
            <w:rPr>
              <w:rFonts w:cs="Calibri"/>
            </w:rPr>
            <w:t xml:space="preserve"> und sprachliche Interaktion werden hier bewusst zur Sprachförderung eingesetzt.</w:t>
          </w:r>
        </w:p>
        <w:p w:rsidR="00964C8E" w:rsidRPr="00964C8E" w:rsidRDefault="00964C8E" w:rsidP="00964C8E"/>
        <w:p w:rsidR="001F55EC" w:rsidRPr="00964C8E" w:rsidRDefault="001F55EC" w:rsidP="00964C8E">
          <w:pPr>
            <w:spacing w:after="0"/>
            <w:rPr>
              <w:b/>
              <w:sz w:val="28"/>
            </w:rPr>
          </w:pPr>
          <w:r w:rsidRPr="00964C8E">
            <w:rPr>
              <w:b/>
              <w:noProof/>
              <w:sz w:val="28"/>
              <w:lang w:eastAsia="de-DE"/>
            </w:rPr>
            <mc:AlternateContent>
              <mc:Choice Requires="wps">
                <w:drawing>
                  <wp:anchor distT="0" distB="0" distL="114300" distR="114300" simplePos="0" relativeHeight="251798528" behindDoc="0" locked="0" layoutInCell="1" allowOverlap="1" wp14:anchorId="0F38CBD0" wp14:editId="10EFAF80">
                    <wp:simplePos x="0" y="0"/>
                    <wp:positionH relativeFrom="column">
                      <wp:posOffset>4577715</wp:posOffset>
                    </wp:positionH>
                    <wp:positionV relativeFrom="page">
                      <wp:posOffset>2820035</wp:posOffset>
                    </wp:positionV>
                    <wp:extent cx="1944000" cy="12700"/>
                    <wp:effectExtent l="0" t="0" r="0" b="0"/>
                    <wp:wrapNone/>
                    <wp:docPr id="135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1F55EC">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38CBD0" id="Rectangle 258" o:spid="_x0000_s1027" style="position:absolute;left:0;text-align:left;margin-left:360.45pt;margin-top:222.05pt;width:153.05pt;height: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" fillcolor="white [3212]" stroked="f">
                    <v:textbox inset=",,1.5mm">
                      <w:txbxContent>
                        <w:p w:rsidR="00E37490" w:rsidRPr="00A15069" w:rsidRDefault="00E37490" w:rsidP="001F55EC">
                          <w:pPr>
                            <w:jc w:val="center"/>
                          </w:pPr>
                          <w:r>
                            <w:t xml:space="preserve"> </w:t>
                          </w:r>
                        </w:p>
                      </w:txbxContent>
                    </v:textbox>
                    <w10:wrap anchory="page"/>
                  </v:rect>
                </w:pict>
              </mc:Fallback>
            </mc:AlternateContent>
          </w:r>
          <w:r w:rsidRPr="00964C8E">
            <w:rPr>
              <w:b/>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1F55EC" w:rsidRPr="007C0440" w:rsidTr="00CC5097">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4BACC6"/>
              </w:tcPr>
              <w:p w:rsidR="001F55EC" w:rsidRPr="007C0440" w:rsidRDefault="001F55EC" w:rsidP="00CC5097">
                <w:pPr>
                  <w:pStyle w:val="berschrift5"/>
                  <w:spacing w:after="80"/>
                  <w:outlineLvl w:val="4"/>
                </w:pPr>
                <w:r w:rsidRPr="008D038C">
                  <w:rPr>
                    <w:rFonts w:ascii="Calibri" w:hAnsi="Calibri" w:cs="Calibri"/>
                  </w:rPr>
                  <w:t>Standards im Basiscurriculum Sprachbildung</w:t>
                </w:r>
              </w:p>
            </w:tc>
          </w:tr>
          <w:tr w:rsidR="001F55EC" w:rsidRPr="002509A1" w:rsidTr="00B17B7B">
            <w:trPr>
              <w:trHeight w:val="422"/>
            </w:trPr>
            <w:tc>
              <w:tcPr>
                <w:tcW w:w="6646" w:type="dxa"/>
              </w:tcPr>
              <w:p w:rsidR="001F55EC" w:rsidRPr="003F5DBB" w:rsidRDefault="001F55EC" w:rsidP="0079659A">
                <w:pPr>
                  <w:pStyle w:val="Listenabsatz"/>
                  <w:numPr>
                    <w:ilvl w:val="0"/>
                    <w:numId w:val="119"/>
                  </w:numPr>
                  <w:tabs>
                    <w:tab w:val="clear" w:pos="720"/>
                  </w:tabs>
                  <w:spacing w:before="60" w:after="60"/>
                  <w:ind w:right="57"/>
                  <w:jc w:val="left"/>
                  <w:rPr>
                    <w:lang w:val="de-DE"/>
                  </w:rPr>
                </w:pPr>
                <w:r w:rsidRPr="003F5DBB">
                  <w:rPr>
                    <w:lang w:val="de-DE"/>
                  </w:rPr>
                  <w:t>Textmuster und Textbausteine anwenden [D/G]</w:t>
                </w:r>
              </w:p>
              <w:p w:rsidR="001F55EC" w:rsidRPr="003F5DBB" w:rsidRDefault="001F55EC" w:rsidP="0079659A">
                <w:pPr>
                  <w:pStyle w:val="Listenabsatz"/>
                  <w:numPr>
                    <w:ilvl w:val="0"/>
                    <w:numId w:val="119"/>
                  </w:numPr>
                  <w:tabs>
                    <w:tab w:val="clear" w:pos="720"/>
                  </w:tabs>
                  <w:spacing w:before="60" w:after="60"/>
                  <w:ind w:right="57"/>
                  <w:jc w:val="left"/>
                  <w:rPr>
                    <w:lang w:val="de-DE"/>
                  </w:rPr>
                </w:pPr>
                <w:r w:rsidRPr="003F5DBB">
                  <w:rPr>
                    <w:lang w:val="de-DE"/>
                  </w:rPr>
                  <w:t>Informierende Texte unter Nutzung von geeigneten Textmustern und Textbausteinen […] schreiben [D/G]</w:t>
                </w:r>
              </w:p>
              <w:p w:rsidR="001F55EC" w:rsidRPr="003F5DBB" w:rsidRDefault="001F55EC" w:rsidP="0079659A">
                <w:pPr>
                  <w:pStyle w:val="Listenabsatz"/>
                  <w:numPr>
                    <w:ilvl w:val="0"/>
                    <w:numId w:val="119"/>
                  </w:numPr>
                  <w:tabs>
                    <w:tab w:val="clear" w:pos="720"/>
                  </w:tabs>
                  <w:spacing w:before="60" w:after="60"/>
                  <w:ind w:right="57"/>
                  <w:jc w:val="left"/>
                  <w:rPr>
                    <w:lang w:val="de-DE"/>
                  </w:rPr>
                </w:pPr>
                <w:r w:rsidRPr="003F5DBB">
                  <w:rPr>
                    <w:lang w:val="de-DE"/>
                  </w:rPr>
                  <w:t>die Adressaten und den Schreibanlass berücksichtigen […] und Grammatik-, Rechtsschreib- und Zeichensetzungsregeln nutzen, die für die Lesbarkeit ihrer Texte bedeutsam sind [D/G]</w:t>
                </w:r>
              </w:p>
            </w:tc>
          </w:tr>
        </w:tbl>
        <w:p w:rsidR="001F55EC" w:rsidRPr="003A03F4" w:rsidRDefault="001F55EC" w:rsidP="001F55EC">
          <w:pPr>
            <w:spacing w:after="0"/>
            <w:rPr>
              <w:sz w:val="12"/>
              <w:szCs w:val="12"/>
            </w:rPr>
          </w:pPr>
          <w:r w:rsidRPr="00CA62AF">
            <w:rPr>
              <w:noProof/>
              <w:lang w:eastAsia="de-DE"/>
            </w:rPr>
            <mc:AlternateContent>
              <mc:Choice Requires="wps">
                <w:drawing>
                  <wp:anchor distT="0" distB="0" distL="114300" distR="114300" simplePos="0" relativeHeight="251801600" behindDoc="0" locked="0" layoutInCell="1" allowOverlap="1" wp14:anchorId="562C792C" wp14:editId="03316541">
                    <wp:simplePos x="0" y="0"/>
                    <wp:positionH relativeFrom="margin">
                      <wp:posOffset>4575175</wp:posOffset>
                    </wp:positionH>
                    <wp:positionV relativeFrom="page">
                      <wp:posOffset>2891554</wp:posOffset>
                    </wp:positionV>
                    <wp:extent cx="2019300" cy="6812280"/>
                    <wp:effectExtent l="0" t="0" r="0" b="0"/>
                    <wp:wrapSquare wrapText="bothSides"/>
                    <wp:docPr id="135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91074F" w:rsidRDefault="00E37490" w:rsidP="001F55EC">
                                <w:pPr>
                                  <w:pStyle w:val="TextSpalteAufeinenBlick"/>
                                  <w:jc w:val="left"/>
                                  <w:rPr>
                                    <w:b/>
                                  </w:rPr>
                                </w:pPr>
                                <w:r w:rsidRPr="0091074F">
                                  <w:rPr>
                                    <w:b/>
                                  </w:rPr>
                                  <w:t>Jahrgang</w:t>
                                </w:r>
                                <w:r>
                                  <w:rPr>
                                    <w:b/>
                                  </w:rPr>
                                  <w:t>s</w:t>
                                </w:r>
                                <w:r w:rsidRPr="0091074F">
                                  <w:rPr>
                                    <w:b/>
                                  </w:rPr>
                                  <w:t>stufe, Niveaustufe</w:t>
                                </w:r>
                              </w:p>
                              <w:p w:rsidR="00E37490" w:rsidRPr="0091074F" w:rsidRDefault="00E37490" w:rsidP="001F55EC">
                                <w:pPr>
                                  <w:pStyle w:val="TextSpalteAufeinenBlick"/>
                                  <w:jc w:val="left"/>
                                </w:pPr>
                                <w:r>
                                  <w:t>7/8, D/E</w:t>
                                </w:r>
                              </w:p>
                              <w:p w:rsidR="00E37490" w:rsidRPr="0091074F" w:rsidRDefault="00E37490" w:rsidP="001F55EC">
                                <w:pPr>
                                  <w:pStyle w:val="TextSpalteAufeinenBlick"/>
                                  <w:jc w:val="left"/>
                                </w:pPr>
                              </w:p>
                              <w:p w:rsidR="00E37490" w:rsidRPr="0091074F" w:rsidRDefault="00E37490" w:rsidP="001F55EC">
                                <w:pPr>
                                  <w:pStyle w:val="TextSpalteAufeinenBlick"/>
                                  <w:jc w:val="left"/>
                                  <w:rPr>
                                    <w:b/>
                                  </w:rPr>
                                </w:pPr>
                                <w:r w:rsidRPr="0091074F">
                                  <w:rPr>
                                    <w:b/>
                                  </w:rPr>
                                  <w:t>Fach (fachübergreifende Bezüge)</w:t>
                                </w:r>
                              </w:p>
                              <w:p w:rsidR="00E37490" w:rsidRDefault="00E37490" w:rsidP="001F55EC">
                                <w:pPr>
                                  <w:pStyle w:val="TextSpalteAufeinenBlick"/>
                                  <w:jc w:val="left"/>
                                </w:pPr>
                                <w:r>
                                  <w:t>Kunst, Deutsch (mit literarischen Texten umgehen – Jugendbuch; Schreibform – Inhaltsangabe)</w:t>
                                </w:r>
                              </w:p>
                              <w:p w:rsidR="00E37490" w:rsidRPr="00BD1CE4" w:rsidRDefault="00E37490" w:rsidP="001F55EC">
                                <w:pPr>
                                  <w:jc w:val="left"/>
                                </w:pPr>
                              </w:p>
                              <w:p w:rsidR="00E37490" w:rsidRPr="0091074F" w:rsidRDefault="00E37490" w:rsidP="001F55EC">
                                <w:pPr>
                                  <w:pStyle w:val="TextSpalteAufeinenBlick"/>
                                  <w:jc w:val="left"/>
                                  <w:rPr>
                                    <w:b/>
                                  </w:rPr>
                                </w:pPr>
                                <w:r w:rsidRPr="0091074F">
                                  <w:rPr>
                                    <w:b/>
                                  </w:rPr>
                                  <w:t>Themen und Inhalte</w:t>
                                </w:r>
                              </w:p>
                              <w:p w:rsidR="00E37490" w:rsidRPr="008F1D75" w:rsidRDefault="00E37490" w:rsidP="001F55EC">
                                <w:pPr>
                                  <w:pStyle w:val="TextSpalteAufeinenBlick"/>
                                  <w:jc w:val="left"/>
                                </w:pPr>
                                <w:r>
                                  <w:t>Individuelle Erfahrungen, Alltag und Lebenswelt,</w:t>
                                </w:r>
                              </w:p>
                              <w:p w:rsidR="00E37490" w:rsidRPr="004E12E2" w:rsidRDefault="00E37490" w:rsidP="001F55EC">
                                <w:pPr>
                                  <w:jc w:val="left"/>
                                  <w:rPr>
                                    <w:color w:val="FFFFFF" w:themeColor="background1"/>
                                  </w:rPr>
                                </w:pPr>
                                <w:r w:rsidRPr="004E12E2">
                                  <w:rPr>
                                    <w:color w:val="FFFFFF" w:themeColor="background1"/>
                                  </w:rPr>
                                  <w:t xml:space="preserve">Die eigene Perspektive, </w:t>
                                </w:r>
                                <w:r>
                                  <w:rPr>
                                    <w:color w:val="FFFFFF" w:themeColor="background1"/>
                                  </w:rPr>
                                  <w:br/>
                                </w:r>
                                <w:r w:rsidRPr="004E12E2">
                                  <w:rPr>
                                    <w:color w:val="FFFFFF" w:themeColor="background1"/>
                                  </w:rPr>
                                  <w:t>Selbstbewusstsein</w:t>
                                </w:r>
                              </w:p>
                              <w:p w:rsidR="00E37490" w:rsidRPr="0091074F" w:rsidRDefault="00E37490" w:rsidP="001F55EC">
                                <w:pPr>
                                  <w:jc w:val="left"/>
                                  <w:rPr>
                                    <w:color w:val="FFFFFF" w:themeColor="background1"/>
                                  </w:rPr>
                                </w:pPr>
                              </w:p>
                              <w:p w:rsidR="00E37490" w:rsidRPr="0091074F" w:rsidRDefault="00E37490" w:rsidP="001F55EC">
                                <w:pPr>
                                  <w:pStyle w:val="TextSpalteAufeinenBlick"/>
                                  <w:jc w:val="left"/>
                                  <w:rPr>
                                    <w:b/>
                                  </w:rPr>
                                </w:pPr>
                                <w:r w:rsidRPr="0091074F">
                                  <w:rPr>
                                    <w:b/>
                                  </w:rPr>
                                  <w:t>Kompetenzbereich(e) im Fach</w:t>
                                </w:r>
                              </w:p>
                              <w:p w:rsidR="00E37490" w:rsidRDefault="00E37490" w:rsidP="001F55EC">
                                <w:pPr>
                                  <w:pStyle w:val="TextSpalteAufeinenBlick"/>
                                  <w:jc w:val="left"/>
                                </w:pPr>
                                <w:r>
                                  <w:t xml:space="preserve">Gestalten </w:t>
                                </w:r>
                                <w:bookmarkStart w:id="1" w:name="_Hlk64285602"/>
                                <w:r>
                                  <w:t xml:space="preserve">– </w:t>
                                </w:r>
                                <w:bookmarkEnd w:id="1"/>
                                <w:r>
                                  <w:t xml:space="preserve">Material einsetzen und nutzen, künstlerische </w:t>
                                </w:r>
                                <w:r>
                                  <w:br/>
                                  <w:t>Strategien anwenden</w:t>
                                </w:r>
                              </w:p>
                              <w:p w:rsidR="00E37490" w:rsidRPr="00A33DA6" w:rsidRDefault="00E37490" w:rsidP="001F55EC">
                                <w:pPr>
                                  <w:jc w:val="left"/>
                                </w:pPr>
                              </w:p>
                              <w:p w:rsidR="00E37490" w:rsidRPr="0091074F" w:rsidRDefault="00E37490" w:rsidP="001F55EC">
                                <w:pPr>
                                  <w:pStyle w:val="TextSpalteAufeinenBlick"/>
                                  <w:jc w:val="left"/>
                                </w:pPr>
                                <w:r w:rsidRPr="0091074F">
                                  <w:rPr>
                                    <w:b/>
                                  </w:rPr>
                                  <w:t xml:space="preserve">Kompetenzbereich(e) im </w:t>
                                </w:r>
                                <w:r>
                                  <w:rPr>
                                    <w:b/>
                                  </w:rPr>
                                  <w:br/>
                                </w:r>
                                <w:r w:rsidRPr="0091074F">
                                  <w:rPr>
                                    <w:b/>
                                  </w:rPr>
                                  <w:t>B</w:t>
                                </w:r>
                                <w:r>
                                  <w:rPr>
                                    <w:b/>
                                  </w:rPr>
                                  <w:t>asiscurriculum Sprach</w:t>
                                </w:r>
                                <w:r w:rsidRPr="0091074F">
                                  <w:rPr>
                                    <w:b/>
                                  </w:rPr>
                                  <w:t>bildung</w:t>
                                </w:r>
                              </w:p>
                              <w:p w:rsidR="00E37490" w:rsidRDefault="00E37490" w:rsidP="001F55EC">
                                <w:pPr>
                                  <w:pStyle w:val="TextSpalteAufeinenBlick"/>
                                  <w:jc w:val="left"/>
                                </w:pPr>
                                <w:r>
                                  <w:t>Produktion/Schreiben</w:t>
                                </w:r>
                              </w:p>
                              <w:p w:rsidR="00E37490" w:rsidRDefault="00E37490" w:rsidP="001F55EC">
                                <w:pPr>
                                  <w:pStyle w:val="TextSpalteAufeinenBlick"/>
                                  <w:jc w:val="left"/>
                                </w:pPr>
                                <w:r>
                                  <w:t>Interaktion</w:t>
                                </w:r>
                              </w:p>
                              <w:p w:rsidR="00E37490" w:rsidRPr="00134678" w:rsidRDefault="00E37490" w:rsidP="001F55EC">
                                <w:pPr>
                                  <w:jc w:val="left"/>
                                </w:pPr>
                              </w:p>
                              <w:p w:rsidR="00E37490" w:rsidRPr="0091074F" w:rsidRDefault="00E37490" w:rsidP="001F55EC">
                                <w:pPr>
                                  <w:pStyle w:val="TextSpalteAufeinenBlick"/>
                                  <w:jc w:val="left"/>
                                  <w:rPr>
                                    <w:b/>
                                  </w:rPr>
                                </w:pPr>
                                <w:r w:rsidRPr="0091074F">
                                  <w:rPr>
                                    <w:b/>
                                  </w:rPr>
                                  <w:t>Zeitbedarf</w:t>
                                </w:r>
                              </w:p>
                              <w:p w:rsidR="00E37490" w:rsidRPr="0091074F" w:rsidRDefault="00E37490" w:rsidP="001F55EC">
                                <w:pPr>
                                  <w:pStyle w:val="TextSpalteAufeinenBlick"/>
                                  <w:jc w:val="left"/>
                                </w:pPr>
                                <w:r>
                                  <w:t>ca. 5 Doppelstunden</w:t>
                                </w:r>
                              </w:p>
                              <w:p w:rsidR="00E37490" w:rsidRPr="0091074F" w:rsidRDefault="00E37490" w:rsidP="001F55EC">
                                <w:pPr>
                                  <w:pStyle w:val="TextSpalteAufeinenBlick"/>
                                  <w:jc w:val="left"/>
                                </w:pPr>
                              </w:p>
                              <w:p w:rsidR="00E37490" w:rsidRPr="0091074F" w:rsidRDefault="00E37490" w:rsidP="001F55EC">
                                <w:pPr>
                                  <w:pStyle w:val="TextSpalteAufeinenBlick"/>
                                  <w:jc w:val="left"/>
                                  <w:rPr>
                                    <w:b/>
                                  </w:rPr>
                                </w:pPr>
                                <w:r w:rsidRPr="0091074F">
                                  <w:rPr>
                                    <w:b/>
                                  </w:rPr>
                                  <w:t>Materialien</w:t>
                                </w:r>
                              </w:p>
                              <w:p w:rsidR="00E37490" w:rsidRPr="0091074F" w:rsidRDefault="00E37490" w:rsidP="001F55EC">
                                <w:pPr>
                                  <w:pStyle w:val="TextSpalteAufeinenBlick"/>
                                  <w:jc w:val="left"/>
                                </w:pPr>
                                <w:r>
                                  <w:t>Bildbeispiele für Collagen,</w:t>
                                </w:r>
                                <w:r>
                                  <w:br/>
                                  <w:t>Illustrationen, Typografik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2C792C" id="Text Box 16" o:spid="_x0000_s1028" type="#_x0000_t202" style="position:absolute;left:0;text-align:left;margin-left:360.25pt;margin-top:227.7pt;width:159pt;height:536.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" filled="f" stroked="f" strokeweight=".5pt">
                    <v:textbox style="mso-fit-shape-to-text:t" inset="0,,1.5mm">
                      <w:txbxContent>
                        <w:p w:rsidR="00E37490" w:rsidRPr="0091074F" w:rsidRDefault="00E37490" w:rsidP="001F55EC">
                          <w:pPr>
                            <w:pStyle w:val="TextSpalteAufeinenBlick"/>
                            <w:jc w:val="left"/>
                            <w:rPr>
                              <w:b/>
                            </w:rPr>
                          </w:pPr>
                          <w:r w:rsidRPr="0091074F">
                            <w:rPr>
                              <w:b/>
                            </w:rPr>
                            <w:t>Jahrgang</w:t>
                          </w:r>
                          <w:r>
                            <w:rPr>
                              <w:b/>
                            </w:rPr>
                            <w:t>s</w:t>
                          </w:r>
                          <w:r w:rsidRPr="0091074F">
                            <w:rPr>
                              <w:b/>
                            </w:rPr>
                            <w:t>stufe, Niveaustufe</w:t>
                          </w:r>
                        </w:p>
                        <w:p w:rsidR="00E37490" w:rsidRPr="0091074F" w:rsidRDefault="00E37490" w:rsidP="001F55EC">
                          <w:pPr>
                            <w:pStyle w:val="TextSpalteAufeinenBlick"/>
                            <w:jc w:val="left"/>
                          </w:pPr>
                          <w:r>
                            <w:t>7/8, D/E</w:t>
                          </w:r>
                        </w:p>
                        <w:p w:rsidR="00E37490" w:rsidRPr="0091074F" w:rsidRDefault="00E37490" w:rsidP="001F55EC">
                          <w:pPr>
                            <w:pStyle w:val="TextSpalteAufeinenBlick"/>
                            <w:jc w:val="left"/>
                          </w:pPr>
                        </w:p>
                        <w:p w:rsidR="00E37490" w:rsidRPr="0091074F" w:rsidRDefault="00E37490" w:rsidP="001F55EC">
                          <w:pPr>
                            <w:pStyle w:val="TextSpalteAufeinenBlick"/>
                            <w:jc w:val="left"/>
                            <w:rPr>
                              <w:b/>
                            </w:rPr>
                          </w:pPr>
                          <w:r w:rsidRPr="0091074F">
                            <w:rPr>
                              <w:b/>
                            </w:rPr>
                            <w:t>Fach (fachübergreifende Bezüge)</w:t>
                          </w:r>
                        </w:p>
                        <w:p w:rsidR="00E37490" w:rsidRDefault="00E37490" w:rsidP="001F55EC">
                          <w:pPr>
                            <w:pStyle w:val="TextSpalteAufeinenBlick"/>
                            <w:jc w:val="left"/>
                          </w:pPr>
                          <w:r>
                            <w:t>Kunst, Deutsch (mit literarischen Texten umgehen – Jugendbuch; Schreibform – Inhaltsangabe)</w:t>
                          </w:r>
                        </w:p>
                        <w:p w:rsidR="00E37490" w:rsidRPr="00BD1CE4" w:rsidRDefault="00E37490" w:rsidP="001F55EC">
                          <w:pPr>
                            <w:jc w:val="left"/>
                          </w:pPr>
                        </w:p>
                        <w:p w:rsidR="00E37490" w:rsidRPr="0091074F" w:rsidRDefault="00E37490" w:rsidP="001F55EC">
                          <w:pPr>
                            <w:pStyle w:val="TextSpalteAufeinenBlick"/>
                            <w:jc w:val="left"/>
                            <w:rPr>
                              <w:b/>
                            </w:rPr>
                          </w:pPr>
                          <w:r w:rsidRPr="0091074F">
                            <w:rPr>
                              <w:b/>
                            </w:rPr>
                            <w:t>Themen und Inhalte</w:t>
                          </w:r>
                        </w:p>
                        <w:p w:rsidR="00E37490" w:rsidRPr="008F1D75" w:rsidRDefault="00E37490" w:rsidP="001F55EC">
                          <w:pPr>
                            <w:pStyle w:val="TextSpalteAufeinenBlick"/>
                            <w:jc w:val="left"/>
                          </w:pPr>
                          <w:r>
                            <w:t>Individuelle Erfahrungen, Alltag und Lebenswelt,</w:t>
                          </w:r>
                        </w:p>
                        <w:p w:rsidR="00E37490" w:rsidRPr="004E12E2" w:rsidRDefault="00E37490" w:rsidP="001F55EC">
                          <w:pPr>
                            <w:jc w:val="left"/>
                            <w:rPr>
                              <w:color w:val="FFFFFF" w:themeColor="background1"/>
                            </w:rPr>
                          </w:pPr>
                          <w:r w:rsidRPr="004E12E2">
                            <w:rPr>
                              <w:color w:val="FFFFFF" w:themeColor="background1"/>
                            </w:rPr>
                            <w:t xml:space="preserve">Die eigene Perspektive, </w:t>
                          </w:r>
                          <w:r>
                            <w:rPr>
                              <w:color w:val="FFFFFF" w:themeColor="background1"/>
                            </w:rPr>
                            <w:br/>
                          </w:r>
                          <w:r w:rsidRPr="004E12E2">
                            <w:rPr>
                              <w:color w:val="FFFFFF" w:themeColor="background1"/>
                            </w:rPr>
                            <w:t>Selbstbewusstsein</w:t>
                          </w:r>
                        </w:p>
                        <w:p w:rsidR="00E37490" w:rsidRPr="0091074F" w:rsidRDefault="00E37490" w:rsidP="001F55EC">
                          <w:pPr>
                            <w:jc w:val="left"/>
                            <w:rPr>
                              <w:color w:val="FFFFFF" w:themeColor="background1"/>
                            </w:rPr>
                          </w:pPr>
                        </w:p>
                        <w:p w:rsidR="00E37490" w:rsidRPr="0091074F" w:rsidRDefault="00E37490" w:rsidP="001F55EC">
                          <w:pPr>
                            <w:pStyle w:val="TextSpalteAufeinenBlick"/>
                            <w:jc w:val="left"/>
                            <w:rPr>
                              <w:b/>
                            </w:rPr>
                          </w:pPr>
                          <w:r w:rsidRPr="0091074F">
                            <w:rPr>
                              <w:b/>
                            </w:rPr>
                            <w:t>Kompetenzbereich(e) im Fach</w:t>
                          </w:r>
                        </w:p>
                        <w:p w:rsidR="00E37490" w:rsidRDefault="00E37490" w:rsidP="001F55EC">
                          <w:pPr>
                            <w:pStyle w:val="TextSpalteAufeinenBlick"/>
                            <w:jc w:val="left"/>
                          </w:pPr>
                          <w:r>
                            <w:t xml:space="preserve">Gestalten </w:t>
                          </w:r>
                          <w:bookmarkStart w:id="2" w:name="_Hlk64285602"/>
                          <w:r>
                            <w:t xml:space="preserve">– </w:t>
                          </w:r>
                          <w:bookmarkEnd w:id="2"/>
                          <w:r>
                            <w:t xml:space="preserve">Material einsetzen und nutzen, künstlerische </w:t>
                          </w:r>
                          <w:r>
                            <w:br/>
                            <w:t>Strategien anwenden</w:t>
                          </w:r>
                        </w:p>
                        <w:p w:rsidR="00E37490" w:rsidRPr="00A33DA6" w:rsidRDefault="00E37490" w:rsidP="001F55EC">
                          <w:pPr>
                            <w:jc w:val="left"/>
                          </w:pPr>
                        </w:p>
                        <w:p w:rsidR="00E37490" w:rsidRPr="0091074F" w:rsidRDefault="00E37490" w:rsidP="001F55EC">
                          <w:pPr>
                            <w:pStyle w:val="TextSpalteAufeinenBlick"/>
                            <w:jc w:val="left"/>
                          </w:pPr>
                          <w:r w:rsidRPr="0091074F">
                            <w:rPr>
                              <w:b/>
                            </w:rPr>
                            <w:t xml:space="preserve">Kompetenzbereich(e) im </w:t>
                          </w:r>
                          <w:r>
                            <w:rPr>
                              <w:b/>
                            </w:rPr>
                            <w:br/>
                          </w:r>
                          <w:r w:rsidRPr="0091074F">
                            <w:rPr>
                              <w:b/>
                            </w:rPr>
                            <w:t>B</w:t>
                          </w:r>
                          <w:r>
                            <w:rPr>
                              <w:b/>
                            </w:rPr>
                            <w:t>asiscurriculum Sprach</w:t>
                          </w:r>
                          <w:r w:rsidRPr="0091074F">
                            <w:rPr>
                              <w:b/>
                            </w:rPr>
                            <w:t>bildung</w:t>
                          </w:r>
                        </w:p>
                        <w:p w:rsidR="00E37490" w:rsidRDefault="00E37490" w:rsidP="001F55EC">
                          <w:pPr>
                            <w:pStyle w:val="TextSpalteAufeinenBlick"/>
                            <w:jc w:val="left"/>
                          </w:pPr>
                          <w:r>
                            <w:t>Produktion/Schreiben</w:t>
                          </w:r>
                        </w:p>
                        <w:p w:rsidR="00E37490" w:rsidRDefault="00E37490" w:rsidP="001F55EC">
                          <w:pPr>
                            <w:pStyle w:val="TextSpalteAufeinenBlick"/>
                            <w:jc w:val="left"/>
                          </w:pPr>
                          <w:r>
                            <w:t>Interaktion</w:t>
                          </w:r>
                        </w:p>
                        <w:p w:rsidR="00E37490" w:rsidRPr="00134678" w:rsidRDefault="00E37490" w:rsidP="001F55EC">
                          <w:pPr>
                            <w:jc w:val="left"/>
                          </w:pPr>
                        </w:p>
                        <w:p w:rsidR="00E37490" w:rsidRPr="0091074F" w:rsidRDefault="00E37490" w:rsidP="001F55EC">
                          <w:pPr>
                            <w:pStyle w:val="TextSpalteAufeinenBlick"/>
                            <w:jc w:val="left"/>
                            <w:rPr>
                              <w:b/>
                            </w:rPr>
                          </w:pPr>
                          <w:r w:rsidRPr="0091074F">
                            <w:rPr>
                              <w:b/>
                            </w:rPr>
                            <w:t>Zeitbedarf</w:t>
                          </w:r>
                        </w:p>
                        <w:p w:rsidR="00E37490" w:rsidRPr="0091074F" w:rsidRDefault="00E37490" w:rsidP="001F55EC">
                          <w:pPr>
                            <w:pStyle w:val="TextSpalteAufeinenBlick"/>
                            <w:jc w:val="left"/>
                          </w:pPr>
                          <w:r>
                            <w:t>ca. 5 Doppelstunden</w:t>
                          </w:r>
                        </w:p>
                        <w:p w:rsidR="00E37490" w:rsidRPr="0091074F" w:rsidRDefault="00E37490" w:rsidP="001F55EC">
                          <w:pPr>
                            <w:pStyle w:val="TextSpalteAufeinenBlick"/>
                            <w:jc w:val="left"/>
                          </w:pPr>
                        </w:p>
                        <w:p w:rsidR="00E37490" w:rsidRPr="0091074F" w:rsidRDefault="00E37490" w:rsidP="001F55EC">
                          <w:pPr>
                            <w:pStyle w:val="TextSpalteAufeinenBlick"/>
                            <w:jc w:val="left"/>
                            <w:rPr>
                              <w:b/>
                            </w:rPr>
                          </w:pPr>
                          <w:r w:rsidRPr="0091074F">
                            <w:rPr>
                              <w:b/>
                            </w:rPr>
                            <w:t>Materialien</w:t>
                          </w:r>
                        </w:p>
                        <w:p w:rsidR="00E37490" w:rsidRPr="0091074F" w:rsidRDefault="00E37490" w:rsidP="001F55EC">
                          <w:pPr>
                            <w:pStyle w:val="TextSpalteAufeinenBlick"/>
                            <w:jc w:val="left"/>
                          </w:pPr>
                          <w:r>
                            <w:t>Bildbeispiele für Collagen,</w:t>
                          </w:r>
                          <w:r>
                            <w:br/>
                            <w:t>Illustrationen, Typografik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1F55EC" w:rsidRPr="007C0440" w:rsidTr="00CC5097">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4BACC6"/>
              </w:tcPr>
              <w:p w:rsidR="001F55EC" w:rsidRPr="008D038C" w:rsidRDefault="001F55EC" w:rsidP="00CC5097">
                <w:pPr>
                  <w:pStyle w:val="berschrift5"/>
                  <w:spacing w:after="80"/>
                  <w:outlineLvl w:val="4"/>
                  <w:rPr>
                    <w:rFonts w:ascii="Calibri" w:hAnsi="Calibri" w:cs="Calibri"/>
                  </w:rPr>
                </w:pPr>
                <w:r w:rsidRPr="008D038C">
                  <w:rPr>
                    <w:rFonts w:ascii="Calibri" w:hAnsi="Calibri" w:cs="Calibri"/>
                  </w:rPr>
                  <w:t>Standards im Fach</w:t>
                </w:r>
              </w:p>
            </w:tc>
          </w:tr>
          <w:tr w:rsidR="001F55EC" w:rsidRPr="002509A1" w:rsidTr="00B17B7B">
            <w:trPr>
              <w:trHeight w:val="425"/>
            </w:trPr>
            <w:tc>
              <w:tcPr>
                <w:tcW w:w="6675" w:type="dxa"/>
              </w:tcPr>
              <w:p w:rsidR="001F55EC" w:rsidRPr="003F5DBB" w:rsidRDefault="001F55EC" w:rsidP="0079659A">
                <w:pPr>
                  <w:pStyle w:val="Listenabsatz"/>
                  <w:numPr>
                    <w:ilvl w:val="0"/>
                    <w:numId w:val="118"/>
                  </w:numPr>
                  <w:tabs>
                    <w:tab w:val="clear" w:pos="720"/>
                  </w:tabs>
                  <w:spacing w:before="60" w:after="60"/>
                  <w:ind w:right="57"/>
                  <w:jc w:val="left"/>
                  <w:rPr>
                    <w:lang w:val="de-DE"/>
                  </w:rPr>
                </w:pPr>
                <w:r w:rsidRPr="003F5DBB">
                  <w:rPr>
                    <w:color w:val="000000"/>
                    <w:lang w:val="de-DE"/>
                  </w:rPr>
                  <w:t>Anwendungs- und Aussagemöglichkeiten von Material erweitern durch Umformen [</w:t>
                </w:r>
                <w:r w:rsidRPr="003F5DBB">
                  <w:rPr>
                    <w:lang w:val="de-DE"/>
                  </w:rPr>
                  <w:t>D]</w:t>
                </w:r>
              </w:p>
              <w:p w:rsidR="001F55EC" w:rsidRPr="003F5DBB" w:rsidRDefault="001F55EC" w:rsidP="0079659A">
                <w:pPr>
                  <w:pStyle w:val="Listenabsatz"/>
                  <w:numPr>
                    <w:ilvl w:val="0"/>
                    <w:numId w:val="118"/>
                  </w:numPr>
                  <w:tabs>
                    <w:tab w:val="clear" w:pos="720"/>
                  </w:tabs>
                  <w:spacing w:before="60" w:after="60"/>
                  <w:ind w:right="57"/>
                  <w:jc w:val="left"/>
                  <w:rPr>
                    <w:lang w:val="de-DE"/>
                  </w:rPr>
                </w:pPr>
                <w:r w:rsidRPr="003F5DBB">
                  <w:rPr>
                    <w:color w:val="000000"/>
                    <w:lang w:val="de-DE"/>
                  </w:rPr>
                  <w:t>Gestaltungsfähigkeiten gezielt erweitern und anwenden</w:t>
                </w:r>
                <w:r w:rsidRPr="003F5DBB">
                  <w:rPr>
                    <w:lang w:val="de-DE"/>
                  </w:rPr>
                  <w:t xml:space="preserve"> [F]</w:t>
                </w:r>
              </w:p>
            </w:tc>
          </w:tr>
        </w:tbl>
        <w:p w:rsidR="001F55EC" w:rsidRPr="008D038C" w:rsidRDefault="001F55EC" w:rsidP="001F55EC">
          <w:pPr>
            <w:pStyle w:val="berschrift2"/>
            <w:spacing w:before="0"/>
            <w:rPr>
              <w:rFonts w:ascii="Calibri" w:hAnsi="Calibri" w:cs="Calibri"/>
            </w:rPr>
          </w:pPr>
        </w:p>
        <w:p w:rsidR="001F55EC" w:rsidRPr="008D038C" w:rsidRDefault="001F55EC" w:rsidP="00964C8E">
          <w:pPr>
            <w:spacing w:after="0"/>
            <w:rPr>
              <w:rFonts w:cs="Calibri"/>
            </w:rPr>
          </w:pPr>
          <w:r w:rsidRPr="00964C8E">
            <w:rPr>
              <w:b/>
              <w:sz w:val="28"/>
            </w:rPr>
            <w:t>HINWEISE</w:t>
          </w:r>
          <w:r w:rsidRPr="008D038C">
            <w:rPr>
              <w:rFonts w:cs="Calibri"/>
            </w:rPr>
            <w:t xml:space="preserve"> </w:t>
          </w:r>
        </w:p>
        <w:p w:rsidR="001F55EC" w:rsidRPr="008D038C" w:rsidRDefault="001F55EC" w:rsidP="001F55EC">
          <w:pPr>
            <w:tabs>
              <w:tab w:val="left" w:pos="6663"/>
            </w:tabs>
            <w:spacing w:after="0"/>
            <w:rPr>
              <w:rFonts w:cs="Calibri"/>
            </w:rPr>
          </w:pPr>
          <w:r w:rsidRPr="008D038C">
            <w:rPr>
              <w:rFonts w:cs="Calibri"/>
            </w:rPr>
            <w:t>Die Themen des Kunstunterrichts beziehen sich sinnvollerweise auf die Erfahrungs- und Lebenswelt der Kinder. Die Heterogenität der Lerngruppen ist speziell in Jahrgangsstufe 7 besonders ausgeprägt, da die Kinder aus verschiedenen Grundschulen mit den unterschiedlichsten Voraussetzungen ankommen. Über die Lieblings</w:t>
          </w:r>
          <w:r w:rsidR="00080513">
            <w:rPr>
              <w:rFonts w:cs="Calibri"/>
            </w:rPr>
            <w:t>bücher</w:t>
          </w:r>
          <w:r w:rsidRPr="008D038C">
            <w:rPr>
              <w:rFonts w:cs="Calibri"/>
            </w:rPr>
            <w:t xml:space="preserve"> lassen sich erfahrungsgemäß nicht nur Interessenlagen der Kinder herausfiltern, auch die entwicklungsbedingten Unterschiede im Klassenverband können so besser eingeschätzt und für die weitere Arbeit genutzt werden.</w:t>
          </w:r>
        </w:p>
        <w:p w:rsidR="001F55EC" w:rsidRDefault="001F55EC" w:rsidP="00964C8E">
          <w:pPr>
            <w:spacing w:after="0"/>
            <w:rPr>
              <w:rFonts w:cs="Calibri"/>
            </w:rPr>
          </w:pPr>
          <w:r w:rsidRPr="008D038C">
            <w:rPr>
              <w:rFonts w:cs="Calibri"/>
            </w:rPr>
            <w:t xml:space="preserve">Voraussetzung dafür ist allerdings, dass sich die Kinder schon eine Weile kennen und ein respektvoller Umgang miteinander gegeben ist, da durch ihre Buchauswahl auch Persönliches preisgegeben wird. Außerdem sollten die Begriffe </w:t>
          </w:r>
          <w:r w:rsidRPr="008D038C">
            <w:rPr>
              <w:rFonts w:cs="Calibri"/>
              <w:i/>
              <w:iCs/>
            </w:rPr>
            <w:t>Illustration, Buchcover, Collage</w:t>
          </w:r>
          <w:r w:rsidRPr="008D038C">
            <w:rPr>
              <w:rFonts w:cs="Calibri"/>
            </w:rPr>
            <w:t xml:space="preserve"> geklärt sein und es muss den Schülerinnen und Schülern längerfristig die Möglichkeit gegeben werden, nach einem geeigneten Buch Ausschau zu halten. In einer vorbereitenden Hausaufgabe soll</w:t>
          </w:r>
          <w:bookmarkStart w:id="3" w:name="_GoBack"/>
          <w:bookmarkEnd w:id="3"/>
          <w:r w:rsidRPr="008D038C">
            <w:rPr>
              <w:rFonts w:cs="Calibri"/>
            </w:rPr>
            <w:t>en sie sich auf den Inhalt ihres Lieblings</w:t>
          </w:r>
          <w:r w:rsidR="00080513">
            <w:rPr>
              <w:rFonts w:cs="Calibri"/>
            </w:rPr>
            <w:t>buchs</w:t>
          </w:r>
          <w:r w:rsidRPr="008D038C">
            <w:rPr>
              <w:rFonts w:cs="Calibri"/>
            </w:rPr>
            <w:t xml:space="preserve"> </w:t>
          </w:r>
          <w:r w:rsidRPr="008D038C">
            <w:rPr>
              <w:rFonts w:cs="Calibri"/>
            </w:rPr>
            <w:lastRenderedPageBreak/>
            <w:t>besinnen und Autor*in sowie Titel notieren. Zusätzlich sollten Abstimmungen mit den unterrichtenden Deutschl</w:t>
          </w:r>
          <w:r w:rsidRPr="008D038C">
            <w:rPr>
              <w:rFonts w:cs="Calibri"/>
              <w:color w:val="auto"/>
            </w:rPr>
            <w:t>ehrkräften erfolgen</w:t>
          </w:r>
          <w:r w:rsidRPr="008D038C">
            <w:rPr>
              <w:rFonts w:cs="Calibri"/>
            </w:rPr>
            <w:t xml:space="preserve">, damit nicht andere Begrifflichkeiten als die Fachtermini des Deutschunterrichts verwendet werden. </w:t>
          </w:r>
        </w:p>
        <w:p w:rsidR="00964C8E" w:rsidRPr="008D038C" w:rsidRDefault="00964C8E" w:rsidP="00964C8E">
          <w:pPr>
            <w:spacing w:after="0"/>
            <w:rPr>
              <w:rFonts w:cs="Calibri"/>
            </w:rPr>
          </w:pPr>
        </w:p>
        <w:p w:rsidR="001F55EC" w:rsidRPr="00964C8E" w:rsidRDefault="001F55EC" w:rsidP="00964C8E">
          <w:pPr>
            <w:spacing w:after="0"/>
            <w:rPr>
              <w:b/>
              <w:sz w:val="28"/>
            </w:rPr>
          </w:pPr>
          <w:r w:rsidRPr="00964C8E">
            <w:rPr>
              <w:b/>
              <w:sz w:val="28"/>
            </w:rPr>
            <w:t>BAUSTEINE FÜR DEN UNTERRICHT</w:t>
          </w:r>
        </w:p>
        <w:tbl>
          <w:tblPr>
            <w:tblStyle w:val="TabelleFremdsprachenohneKopfzeile"/>
            <w:tblpPr w:leftFromText="142" w:rightFromText="142" w:vertAnchor="text" w:horzAnchor="margin" w:tblpY="1"/>
            <w:tblW w:w="8931" w:type="dxa"/>
            <w:tblLayout w:type="fixed"/>
            <w:tblLook w:val="04A0" w:firstRow="1" w:lastRow="0" w:firstColumn="1" w:lastColumn="0" w:noHBand="0" w:noVBand="1"/>
          </w:tblPr>
          <w:tblGrid>
            <w:gridCol w:w="8931"/>
          </w:tblGrid>
          <w:tr w:rsidR="001F55EC" w:rsidRPr="002509A1" w:rsidTr="00F81C96">
            <w:trPr>
              <w:trHeight w:val="661"/>
            </w:trPr>
            <w:tc>
              <w:tcPr>
                <w:tcW w:w="8887" w:type="dxa"/>
              </w:tcPr>
              <w:p w:rsidR="001F55EC" w:rsidRDefault="001F55EC" w:rsidP="00B17B7B">
                <w:pPr>
                  <w:tabs>
                    <w:tab w:val="left" w:pos="6663"/>
                  </w:tabs>
                  <w:rPr>
                    <w:lang w:val="de-DE"/>
                  </w:rPr>
                </w:pPr>
                <w:r w:rsidRPr="00001EDC">
                  <w:rPr>
                    <w:lang w:val="de-DE"/>
                  </w:rPr>
                  <w:t xml:space="preserve">Die Bausteine verstehen sich nicht als Sequenz- oder Stundenentwurf, sondern können Anregung bieten, in eine Planung integriert zu werden oder sie miteinander zu kombinieren. </w:t>
                </w:r>
              </w:p>
              <w:p w:rsidR="001F55EC" w:rsidRDefault="001F55EC" w:rsidP="00B17B7B">
                <w:pPr>
                  <w:rPr>
                    <w:lang w:val="de-DE"/>
                  </w:rPr>
                </w:pPr>
              </w:p>
              <w:p w:rsidR="001F55EC" w:rsidRPr="001A7C25" w:rsidRDefault="001F55EC" w:rsidP="007B451B">
                <w:pPr>
                  <w:spacing w:after="120"/>
                  <w:rPr>
                    <w:lang w:val="de-DE"/>
                  </w:rPr>
                </w:pPr>
                <w:r w:rsidRPr="00EF2E7B">
                  <w:rPr>
                    <w:b/>
                    <w:bCs/>
                    <w:lang w:val="de-DE"/>
                  </w:rPr>
                  <w:t>Baustein 1:</w:t>
                </w:r>
                <w:r>
                  <w:rPr>
                    <w:lang w:val="de-DE"/>
                  </w:rPr>
                  <w:t xml:space="preserve"> Typografik </w:t>
                </w:r>
                <w:r>
                  <w:rPr>
                    <w:lang w:val="de-DE"/>
                  </w:rPr>
                  <w:sym w:font="Symbol" w:char="F02D"/>
                </w:r>
                <w:r>
                  <w:rPr>
                    <w:lang w:val="de-DE"/>
                  </w:rPr>
                  <w:t xml:space="preserve"> Ein Spiel mit Buchstaben (Formsatz und Konturensatz) </w:t>
                </w:r>
                <w:r>
                  <w:rPr>
                    <w:lang w:val="de-DE"/>
                  </w:rPr>
                  <w:sym w:font="Symbol" w:char="F02D"/>
                </w:r>
                <w:r>
                  <w:rPr>
                    <w:lang w:val="de-DE"/>
                  </w:rPr>
                  <w:t xml:space="preserve"> Erproben unterschiedlicher Möglichkeiten mit Schrift (Schrift wird zum Bild oder Teil eines Bildes)</w:t>
                </w:r>
              </w:p>
              <w:p w:rsidR="001F55EC" w:rsidRDefault="001F55EC" w:rsidP="007B451B">
                <w:pPr>
                  <w:spacing w:after="120"/>
                  <w:rPr>
                    <w:lang w:val="de-DE"/>
                  </w:rPr>
                </w:pPr>
                <w:r w:rsidRPr="00EF2E7B">
                  <w:rPr>
                    <w:b/>
                    <w:bCs/>
                    <w:lang w:val="de-DE"/>
                  </w:rPr>
                  <w:t>Baustein 2:</w:t>
                </w:r>
                <w:r>
                  <w:rPr>
                    <w:lang w:val="de-DE"/>
                  </w:rPr>
                  <w:t xml:space="preserve"> Buchvorstellung auf andere Art – Mein Lieblings</w:t>
                </w:r>
                <w:r w:rsidR="00080513">
                  <w:rPr>
                    <w:lang w:val="de-DE"/>
                  </w:rPr>
                  <w:t>buch</w:t>
                </w:r>
                <w:r>
                  <w:rPr>
                    <w:lang w:val="de-DE"/>
                  </w:rPr>
                  <w:t xml:space="preserve"> (Verfassen der Texte, erste Ideenfindung zur Darstellung und zum Einbeziehen des Textes)</w:t>
                </w:r>
              </w:p>
              <w:p w:rsidR="001F55EC" w:rsidRDefault="001F55EC" w:rsidP="007B451B">
                <w:pPr>
                  <w:spacing w:after="120"/>
                  <w:rPr>
                    <w:lang w:val="de-DE"/>
                  </w:rPr>
                </w:pPr>
                <w:r w:rsidRPr="00EF2E7B">
                  <w:rPr>
                    <w:b/>
                    <w:bCs/>
                    <w:lang w:val="de-DE"/>
                  </w:rPr>
                  <w:t>Baustein 3:</w:t>
                </w:r>
                <w:r>
                  <w:rPr>
                    <w:lang w:val="de-DE"/>
                  </w:rPr>
                  <w:t xml:space="preserve"> </w:t>
                </w:r>
                <w:r w:rsidRPr="00235026">
                  <w:rPr>
                    <w:color w:val="auto"/>
                    <w:lang w:val="de-DE"/>
                  </w:rPr>
                  <w:t>V</w:t>
                </w:r>
                <w:r>
                  <w:rPr>
                    <w:lang w:val="de-DE"/>
                  </w:rPr>
                  <w:t>on der Idee zum Bild (endgültige Entwicklung der Bildidee; Umsetzung in Form einer Collage)</w:t>
                </w:r>
              </w:p>
              <w:p w:rsidR="001F55EC" w:rsidRDefault="001F55EC" w:rsidP="00B17B7B">
                <w:pPr>
                  <w:rPr>
                    <w:lang w:val="de-DE"/>
                  </w:rPr>
                </w:pPr>
                <w:r w:rsidRPr="00EF2E7B">
                  <w:rPr>
                    <w:b/>
                    <w:bCs/>
                    <w:lang w:val="de-DE"/>
                  </w:rPr>
                  <w:t>Baustein 4:</w:t>
                </w:r>
                <w:r>
                  <w:rPr>
                    <w:lang w:val="de-DE"/>
                  </w:rPr>
                  <w:t xml:space="preserve"> Schrift – Text und Bildobjekt (Einsetzen des Textes und Präsentation der Ergebnisse im Klassenverband)</w:t>
                </w:r>
              </w:p>
              <w:p w:rsidR="001F55EC" w:rsidRDefault="001F55EC" w:rsidP="00B17B7B">
                <w:pPr>
                  <w:rPr>
                    <w:lang w:val="de-DE"/>
                  </w:rPr>
                </w:pPr>
              </w:p>
              <w:p w:rsidR="001F55EC" w:rsidRDefault="001F55EC" w:rsidP="00B17B7B">
                <w:pPr>
                  <w:rPr>
                    <w:lang w:val="de-DE"/>
                  </w:rPr>
                </w:pPr>
                <w:r>
                  <w:rPr>
                    <w:lang w:val="de-DE"/>
                  </w:rPr>
                  <w:t xml:space="preserve">Die fertigen Arbeiten können im Klassenraum ausgestellt werden. Über die Art und Weise der Präsentation sollten die Schülerinnen und Schüler nach Möglichkeit selbst entscheiden. </w:t>
                </w:r>
              </w:p>
              <w:p w:rsidR="001F55EC" w:rsidRDefault="001F55EC" w:rsidP="00B17B7B">
                <w:pPr>
                  <w:rPr>
                    <w:lang w:val="de-DE"/>
                  </w:rPr>
                </w:pPr>
              </w:p>
              <w:p w:rsidR="001F55EC" w:rsidRDefault="001F55EC" w:rsidP="00B17B7B">
                <w:pPr>
                  <w:rPr>
                    <w:lang w:val="de-DE"/>
                  </w:rPr>
                </w:pPr>
                <w:r>
                  <w:rPr>
                    <w:lang w:val="de-DE"/>
                  </w:rPr>
                  <w:t xml:space="preserve">Im </w:t>
                </w:r>
                <w:r w:rsidRPr="0009305B">
                  <w:rPr>
                    <w:b/>
                    <w:bCs/>
                    <w:lang w:val="de-DE"/>
                  </w:rPr>
                  <w:t>2. Baustein</w:t>
                </w:r>
                <w:r>
                  <w:rPr>
                    <w:lang w:val="de-DE"/>
                  </w:rPr>
                  <w:t xml:space="preserve"> wird die Arbeit an der eigenen Illustration begonnen. </w:t>
                </w:r>
              </w:p>
              <w:p w:rsidR="001F55EC" w:rsidRDefault="001F55EC" w:rsidP="00B17B7B">
                <w:pPr>
                  <w:rPr>
                    <w:lang w:val="de-DE"/>
                  </w:rPr>
                </w:pPr>
                <w:r>
                  <w:rPr>
                    <w:lang w:val="de-DE"/>
                  </w:rPr>
                  <w:t>Zu Beginn nennen die Schülerinnen und Schüler (vielleicht nach einer Präsentation des Lieblings</w:t>
                </w:r>
                <w:r w:rsidR="00080513">
                  <w:rPr>
                    <w:lang w:val="de-DE"/>
                  </w:rPr>
                  <w:t>buch</w:t>
                </w:r>
                <w:r>
                  <w:rPr>
                    <w:lang w:val="de-DE"/>
                  </w:rPr>
                  <w:t>s der Lehrkraft oder nach der Präsentation von unterschiedlichen Buchcovern, Bestsellerlisten etc.) reihum Autor*in und Titel ihres Buches und zeigen es eventuell.</w:t>
                </w:r>
                <w:r w:rsidRPr="0014139A">
                  <w:rPr>
                    <w:lang w:val="de-DE"/>
                  </w:rPr>
                  <w:t xml:space="preserve"> </w:t>
                </w:r>
                <w:r>
                  <w:rPr>
                    <w:lang w:val="de-DE"/>
                  </w:rPr>
                  <w:t>Damit wird gewährleistet, dass wirklich alle die gleiche Aufmerksamkeit erhalten. Gleichzeitig wird den Schülerinnen und Schülern die Vielfalt der ausgewählten Bücher deutlich, aber auch eventuelle Dopplungen werden ihnen bewusst.</w:t>
                </w:r>
              </w:p>
              <w:p w:rsidR="001F55EC" w:rsidRDefault="001F55EC" w:rsidP="00B17B7B">
                <w:pPr>
                  <w:rPr>
                    <w:lang w:val="de-DE"/>
                  </w:rPr>
                </w:pPr>
                <w:r>
                  <w:rPr>
                    <w:lang w:val="de-DE"/>
                  </w:rPr>
                  <w:t>Es folgen ganz klare Festlegungen</w:t>
                </w:r>
                <w:r w:rsidRPr="00F85B46">
                  <w:rPr>
                    <w:color w:val="FF0000"/>
                    <w:lang w:val="de-DE"/>
                  </w:rPr>
                  <w:t xml:space="preserve"> </w:t>
                </w:r>
                <w:r>
                  <w:rPr>
                    <w:lang w:val="de-DE"/>
                  </w:rPr>
                  <w:t>für das Verfassen der Inhaltsangabe, die so formuliert sein könnte:</w:t>
                </w:r>
              </w:p>
              <w:p w:rsidR="001F55EC" w:rsidRPr="003F5DBB" w:rsidRDefault="001F55EC" w:rsidP="00025EBF">
                <w:pPr>
                  <w:pStyle w:val="Listenabsatz"/>
                  <w:numPr>
                    <w:ilvl w:val="0"/>
                    <w:numId w:val="23"/>
                  </w:numPr>
                  <w:tabs>
                    <w:tab w:val="clear" w:pos="720"/>
                  </w:tabs>
                  <w:spacing w:before="60" w:after="60"/>
                  <w:ind w:right="57"/>
                  <w:rPr>
                    <w:lang w:val="de-DE"/>
                  </w:rPr>
                </w:pPr>
                <w:r w:rsidRPr="003F5DBB">
                  <w:rPr>
                    <w:lang w:val="de-DE"/>
                  </w:rPr>
                  <w:t>Beginn mit Kernsatz (enthält: Autor*in, Titel, Textsorte, Thema)</w:t>
                </w:r>
              </w:p>
              <w:p w:rsidR="001F55EC" w:rsidRPr="003F5DBB" w:rsidRDefault="001F55EC" w:rsidP="00025EBF">
                <w:pPr>
                  <w:pStyle w:val="Listenabsatz"/>
                  <w:numPr>
                    <w:ilvl w:val="0"/>
                    <w:numId w:val="23"/>
                  </w:numPr>
                  <w:tabs>
                    <w:tab w:val="clear" w:pos="720"/>
                  </w:tabs>
                  <w:spacing w:before="60" w:after="60"/>
                  <w:ind w:right="57"/>
                  <w:rPr>
                    <w:lang w:val="de-DE"/>
                  </w:rPr>
                </w:pPr>
                <w:r w:rsidRPr="003F5DBB">
                  <w:rPr>
                    <w:lang w:val="de-DE"/>
                  </w:rPr>
                  <w:t>kurze Zusammenfassung des Inhalts (in 5 bis 10 Sätzen)</w:t>
                </w:r>
              </w:p>
              <w:p w:rsidR="001F55EC" w:rsidRPr="003F5DBB" w:rsidRDefault="001F55EC" w:rsidP="00025EBF">
                <w:pPr>
                  <w:pStyle w:val="Listenabsatz"/>
                  <w:numPr>
                    <w:ilvl w:val="0"/>
                    <w:numId w:val="23"/>
                  </w:numPr>
                  <w:tabs>
                    <w:tab w:val="clear" w:pos="720"/>
                  </w:tabs>
                  <w:spacing w:before="60" w:after="60"/>
                  <w:ind w:right="57"/>
                  <w:rPr>
                    <w:lang w:val="de-DE"/>
                  </w:rPr>
                </w:pPr>
                <w:r w:rsidRPr="003F5DBB">
                  <w:rPr>
                    <w:lang w:val="de-DE"/>
                  </w:rPr>
                  <w:t>Verfassen der Texte im Präsens und sachlich</w:t>
                </w:r>
              </w:p>
              <w:p w:rsidR="001F55EC" w:rsidRPr="003F5DBB" w:rsidRDefault="001F55EC" w:rsidP="00025EBF">
                <w:pPr>
                  <w:pStyle w:val="Listenabsatz"/>
                  <w:numPr>
                    <w:ilvl w:val="0"/>
                    <w:numId w:val="23"/>
                  </w:numPr>
                  <w:tabs>
                    <w:tab w:val="clear" w:pos="720"/>
                  </w:tabs>
                  <w:spacing w:before="60" w:after="60"/>
                  <w:ind w:right="57"/>
                  <w:rPr>
                    <w:lang w:val="de-DE"/>
                  </w:rPr>
                </w:pPr>
                <w:r w:rsidRPr="003F5DBB">
                  <w:rPr>
                    <w:lang w:val="de-DE"/>
                  </w:rPr>
                  <w:t>kein Abschreiben des Klappentextes, eigene Formulierungen</w:t>
                </w:r>
              </w:p>
              <w:p w:rsidR="001F55EC" w:rsidRDefault="001F55EC" w:rsidP="00B17B7B">
                <w:pPr>
                  <w:rPr>
                    <w:lang w:val="de-DE"/>
                  </w:rPr>
                </w:pPr>
                <w:r w:rsidRPr="00861E99">
                  <w:rPr>
                    <w:lang w:val="de-DE"/>
                  </w:rPr>
                  <w:t xml:space="preserve">Diese Festlegungen </w:t>
                </w:r>
                <w:r>
                  <w:rPr>
                    <w:lang w:val="de-DE"/>
                  </w:rPr>
                  <w:t>sollten</w:t>
                </w:r>
                <w:r w:rsidRPr="00861E99">
                  <w:rPr>
                    <w:lang w:val="de-DE"/>
                  </w:rPr>
                  <w:t xml:space="preserve"> an</w:t>
                </w:r>
                <w:r>
                  <w:rPr>
                    <w:lang w:val="de-DE"/>
                  </w:rPr>
                  <w:t xml:space="preserve"> </w:t>
                </w:r>
                <w:r w:rsidRPr="00861E99">
                  <w:rPr>
                    <w:lang w:val="de-DE"/>
                  </w:rPr>
                  <w:t xml:space="preserve">der Tafel oder auf einer Folie festgehalten </w:t>
                </w:r>
                <w:r>
                  <w:rPr>
                    <w:lang w:val="de-DE"/>
                  </w:rPr>
                  <w:t>we</w:t>
                </w:r>
                <w:r w:rsidRPr="00861E99">
                  <w:rPr>
                    <w:lang w:val="de-DE"/>
                  </w:rPr>
                  <w:t xml:space="preserve">rden, damit die Lernenden sie immer vor Augen haben. </w:t>
                </w:r>
              </w:p>
              <w:p w:rsidR="001F55EC" w:rsidRDefault="001F55EC" w:rsidP="00B17B7B">
                <w:pPr>
                  <w:rPr>
                    <w:lang w:val="de-DE"/>
                  </w:rPr>
                </w:pPr>
                <w:r>
                  <w:rPr>
                    <w:lang w:val="de-DE"/>
                  </w:rPr>
                  <w:t>Dazu empfiehlt es sich aber gleichzeitig, Formulierungshilfen in differenzierter Form anzubieten, ohne den Schülerinnen und Schülern die Differenzierung bewusst zu machen. Aus der Erfahrung heraus greifen Schülerinnen und Schüler fast immer zu der für sie günstigsten Variante.</w:t>
                </w:r>
              </w:p>
              <w:p w:rsidR="001F55EC" w:rsidRPr="00861E99" w:rsidRDefault="001F55EC" w:rsidP="00B17B7B">
                <w:pPr>
                  <w:rPr>
                    <w:lang w:val="de-DE"/>
                  </w:rPr>
                </w:pPr>
              </w:p>
              <w:p w:rsidR="001F55EC" w:rsidRPr="0009305B" w:rsidRDefault="001F55EC" w:rsidP="00B17B7B">
                <w:pPr>
                  <w:rPr>
                    <w:b/>
                    <w:bCs/>
                    <w:lang w:val="de-DE"/>
                  </w:rPr>
                </w:pPr>
                <w:r w:rsidRPr="0009305B">
                  <w:rPr>
                    <w:b/>
                    <w:bCs/>
                    <w:lang w:val="de-DE"/>
                  </w:rPr>
                  <w:t xml:space="preserve">Formulierungshilfen </w:t>
                </w:r>
              </w:p>
              <w:tbl>
                <w:tblPr>
                  <w:tblStyle w:val="Tabellenraster"/>
                  <w:tblW w:w="0" w:type="auto"/>
                  <w:tblLayout w:type="fixed"/>
                  <w:tblLook w:val="04A0" w:firstRow="1" w:lastRow="0" w:firstColumn="1" w:lastColumn="0" w:noHBand="0" w:noVBand="1"/>
                </w:tblPr>
                <w:tblGrid>
                  <w:gridCol w:w="6102"/>
                  <w:gridCol w:w="2407"/>
                </w:tblGrid>
                <w:tr w:rsidR="001F55EC" w:rsidRPr="002509A1" w:rsidTr="00F515F1">
                  <w:tc>
                    <w:tcPr>
                      <w:tcW w:w="6102" w:type="dxa"/>
                    </w:tcPr>
                    <w:p w:rsidR="001F55EC" w:rsidRDefault="001F55EC" w:rsidP="000F5693">
                      <w:pPr>
                        <w:framePr w:hSpace="142" w:wrap="around" w:vAnchor="text" w:hAnchor="margin" w:y="1"/>
                      </w:pPr>
                      <w:r>
                        <w:t xml:space="preserve">Mein Lieblingsbuch heißt ...  Es wurde von … geschrieben. In dem </w:t>
                      </w:r>
                      <w:r w:rsidR="00080513">
                        <w:t xml:space="preserve"> Jugendbuch/Jugendroman</w:t>
                      </w:r>
                      <w:r>
                        <w:t xml:space="preserve"> geht es um …</w:t>
                      </w:r>
                    </w:p>
                    <w:p w:rsidR="001F55EC" w:rsidRDefault="001F55EC" w:rsidP="000F5693">
                      <w:pPr>
                        <w:framePr w:hSpace="142" w:wrap="around" w:vAnchor="text" w:hAnchor="margin" w:y="1"/>
                      </w:pPr>
                    </w:p>
                    <w:p w:rsidR="001F55EC" w:rsidRDefault="001F55EC" w:rsidP="000F5693">
                      <w:pPr>
                        <w:framePr w:hSpace="142" w:wrap="around" w:vAnchor="text" w:hAnchor="margin" w:y="1"/>
                      </w:pPr>
                      <w:r>
                        <w:t>In dem Jugendbuch/Jugendroman … von … wird … thematisiert.</w:t>
                      </w:r>
                    </w:p>
                    <w:p w:rsidR="001F55EC" w:rsidRDefault="00080513" w:rsidP="000F5693">
                      <w:pPr>
                        <w:framePr w:hSpace="142" w:wrap="around" w:vAnchor="text" w:hAnchor="margin" w:y="1"/>
                      </w:pPr>
                      <w:r>
                        <w:t>Das Buch</w:t>
                      </w:r>
                      <w:r w:rsidR="001F55EC">
                        <w:t xml:space="preserve"> …, geschrieben von …, handelt von/behandelt das Thema/thematisiert …</w:t>
                      </w:r>
                    </w:p>
                    <w:p w:rsidR="001F55EC" w:rsidRDefault="001F55EC" w:rsidP="000F5693">
                      <w:pPr>
                        <w:framePr w:hSpace="142" w:wrap="around" w:vAnchor="text" w:hAnchor="margin" w:y="1"/>
                      </w:pPr>
                    </w:p>
                    <w:p w:rsidR="001F55EC" w:rsidRDefault="001F55EC" w:rsidP="000F5693">
                      <w:pPr>
                        <w:framePr w:hSpace="142" w:wrap="around" w:vAnchor="text" w:hAnchor="margin" w:y="1"/>
                      </w:pPr>
                      <w:r>
                        <w:t>Die Hauptfigur, der/die Held/Heldin, der/die Protagonist/Protagonistin … ist/ heißt …</w:t>
                      </w:r>
                    </w:p>
                  </w:tc>
                  <w:tc>
                    <w:tcPr>
                      <w:tcW w:w="2407" w:type="dxa"/>
                    </w:tcPr>
                    <w:p w:rsidR="001F55EC" w:rsidRDefault="001F55EC" w:rsidP="000F5693">
                      <w:pPr>
                        <w:framePr w:hSpace="142" w:wrap="around" w:vAnchor="text" w:hAnchor="margin" w:y="1"/>
                        <w:jc w:val="left"/>
                        <w:rPr>
                          <w:i/>
                        </w:rPr>
                      </w:pPr>
                      <w:r>
                        <w:rPr>
                          <w:i/>
                        </w:rPr>
                        <w:t>Schwächere Schülerinnen und Schüler</w:t>
                      </w:r>
                    </w:p>
                    <w:p w:rsidR="001F55EC" w:rsidRDefault="001F55EC" w:rsidP="000F5693">
                      <w:pPr>
                        <w:framePr w:hSpace="142" w:wrap="around" w:vAnchor="text" w:hAnchor="margin" w:y="1"/>
                        <w:jc w:val="left"/>
                        <w:rPr>
                          <w:i/>
                        </w:rPr>
                      </w:pPr>
                    </w:p>
                    <w:p w:rsidR="001F55EC" w:rsidRDefault="001F55EC" w:rsidP="000F5693">
                      <w:pPr>
                        <w:framePr w:hSpace="142" w:wrap="around" w:vAnchor="text" w:hAnchor="margin" w:y="1"/>
                        <w:jc w:val="left"/>
                        <w:rPr>
                          <w:i/>
                        </w:rPr>
                      </w:pPr>
                      <w:r>
                        <w:rPr>
                          <w:i/>
                        </w:rPr>
                        <w:t>ausdrucksstärkere Schülerinnen und Schüler</w:t>
                      </w:r>
                    </w:p>
                    <w:p w:rsidR="001F55EC" w:rsidRDefault="001F55EC" w:rsidP="000F5693">
                      <w:pPr>
                        <w:framePr w:hSpace="142" w:wrap="around" w:vAnchor="text" w:hAnchor="margin" w:y="1"/>
                        <w:jc w:val="left"/>
                        <w:rPr>
                          <w:i/>
                        </w:rPr>
                      </w:pPr>
                    </w:p>
                    <w:p w:rsidR="001F55EC" w:rsidRPr="00DE37BA" w:rsidRDefault="001F55EC" w:rsidP="000F5693">
                      <w:pPr>
                        <w:framePr w:hSpace="142" w:wrap="around" w:vAnchor="text" w:hAnchor="margin" w:y="1"/>
                        <w:jc w:val="left"/>
                        <w:rPr>
                          <w:i/>
                        </w:rPr>
                      </w:pPr>
                      <w:r>
                        <w:rPr>
                          <w:i/>
                        </w:rPr>
                        <w:t>Förderung starker Schülerinnen und Schüler</w:t>
                      </w:r>
                    </w:p>
                  </w:tc>
                </w:tr>
              </w:tbl>
              <w:p w:rsidR="001F55EC" w:rsidRDefault="001F55EC" w:rsidP="00B17B7B">
                <w:pPr>
                  <w:rPr>
                    <w:lang w:val="de-DE"/>
                  </w:rPr>
                </w:pPr>
              </w:p>
              <w:tbl>
                <w:tblPr>
                  <w:tblStyle w:val="TabelleFremdsprachen"/>
                  <w:tblpPr w:vertAnchor="text" w:horzAnchor="margin" w:tblpY="-1171"/>
                  <w:tblOverlap w:val="never"/>
                  <w:tblW w:w="9356" w:type="dxa"/>
                  <w:tblLayout w:type="fixed"/>
                  <w:tblLook w:val="04A0" w:firstRow="1" w:lastRow="0" w:firstColumn="1" w:lastColumn="0" w:noHBand="0" w:noVBand="1"/>
                </w:tblPr>
                <w:tblGrid>
                  <w:gridCol w:w="9356"/>
                </w:tblGrid>
                <w:tr w:rsidR="00CA4B49" w:rsidRPr="002509A1" w:rsidTr="00CA4B49">
                  <w:trPr>
                    <w:cnfStyle w:val="100000000000" w:firstRow="1" w:lastRow="0" w:firstColumn="0" w:lastColumn="0" w:oddVBand="0" w:evenVBand="0" w:oddHBand="0" w:evenHBand="0" w:firstRowFirstColumn="0" w:firstRowLastColumn="0" w:lastRowFirstColumn="0" w:lastRowLastColumn="0"/>
                    <w:trHeight w:val="262"/>
                  </w:trPr>
                  <w:tc>
                    <w:tcPr>
                      <w:tcW w:w="9312" w:type="dxa"/>
                      <w:shd w:val="clear" w:color="auto" w:fill="4BACC6"/>
                    </w:tcPr>
                    <w:p w:rsidR="00CA4B49" w:rsidRPr="007B451B" w:rsidRDefault="00CA4B49" w:rsidP="00CA4B49">
                      <w:pPr>
                        <w:pStyle w:val="berschrift5"/>
                        <w:spacing w:after="80"/>
                        <w:outlineLvl w:val="4"/>
                        <w:rPr>
                          <w:rFonts w:ascii="Calibri" w:hAnsi="Calibri" w:cs="Calibri"/>
                          <w:lang w:val="de-DE"/>
                        </w:rPr>
                      </w:pPr>
                      <w:r w:rsidRPr="007B451B">
                        <w:rPr>
                          <w:rFonts w:ascii="Calibri" w:hAnsi="Calibri" w:cs="Calibri"/>
                          <w:lang w:val="de-DE"/>
                        </w:rPr>
                        <w:lastRenderedPageBreak/>
                        <w:t>Zuordnung zu den übergreifenden Themen</w:t>
                      </w:r>
                    </w:p>
                  </w:tc>
                </w:tr>
                <w:tr w:rsidR="00CA4B49" w:rsidRPr="00794376" w:rsidTr="00CA4B49">
                  <w:trPr>
                    <w:trHeight w:val="396"/>
                  </w:trPr>
                  <w:tc>
                    <w:tcPr>
                      <w:tcW w:w="9312" w:type="dxa"/>
                    </w:tcPr>
                    <w:p w:rsidR="00CA4B49" w:rsidRPr="008B2001" w:rsidRDefault="00CA4B49" w:rsidP="00CA4B49">
                      <w:pPr>
                        <w:pStyle w:val="Listenabsatz"/>
                        <w:numPr>
                          <w:ilvl w:val="0"/>
                          <w:numId w:val="24"/>
                        </w:numPr>
                        <w:tabs>
                          <w:tab w:val="clear" w:pos="720"/>
                        </w:tabs>
                        <w:ind w:right="57"/>
                        <w:jc w:val="left"/>
                        <w:rPr>
                          <w:bCs/>
                        </w:rPr>
                      </w:pPr>
                      <w:r w:rsidRPr="008B2001">
                        <w:rPr>
                          <w:bCs/>
                        </w:rPr>
                        <w:t>Kulturelle Bildung</w:t>
                      </w:r>
                    </w:p>
                  </w:tc>
                </w:tr>
              </w:tbl>
              <w:p w:rsidR="001F55EC" w:rsidRDefault="001F55EC" w:rsidP="00CA4B49">
                <w:pPr>
                  <w:rPr>
                    <w:lang w:val="de-DE"/>
                  </w:rPr>
                </w:pPr>
                <w:r>
                  <w:rPr>
                    <w:lang w:val="de-DE"/>
                  </w:rPr>
                  <w:t>Mit diesen Formulierungshilfen können die Schülerinnen und Schüler in der Regel selbstst</w:t>
                </w:r>
                <w:r w:rsidR="005769BA">
                  <w:rPr>
                    <w:lang w:val="de-DE"/>
                  </w:rPr>
                  <w:t xml:space="preserve">ändig beginnen und fortfahren. </w:t>
                </w:r>
                <w:r>
                  <w:rPr>
                    <w:lang w:val="de-DE"/>
                  </w:rPr>
                  <w:t xml:space="preserve">Eine erste Korrektur (auch hinsichtlich der Rechtschreibung) dieser inhaltlichen Zusammenfassung kann durchaus durch die Banknachbarin/den Banknachbarn erfolgen. Damit erfolgt der erste intensive Input jeweils durch die Peerpartner. </w:t>
                </w:r>
              </w:p>
              <w:p w:rsidR="001F55EC" w:rsidRDefault="001F55EC" w:rsidP="00B17B7B">
                <w:pPr>
                  <w:rPr>
                    <w:lang w:val="de-DE"/>
                  </w:rPr>
                </w:pPr>
                <w:r>
                  <w:rPr>
                    <w:lang w:val="de-DE"/>
                  </w:rPr>
                  <w:t xml:space="preserve">Wenn der Inhalt des </w:t>
                </w:r>
                <w:r w:rsidR="00080513">
                  <w:rPr>
                    <w:lang w:val="de-DE"/>
                  </w:rPr>
                  <w:t>Buch</w:t>
                </w:r>
                <w:r>
                  <w:rPr>
                    <w:lang w:val="de-DE"/>
                  </w:rPr>
                  <w:t>s klar ist, kann mit dem Scribblen begonnen werden. Hier werden erste Bildideen, die den Inhalt der Lektüre verdeutlichen sollen, entwickelt. Das kann eine spezielle handlungsrelevante Szene sein, die Hauptperson, eine spezielle Landschaft</w:t>
                </w:r>
                <w:r w:rsidRPr="0014139A">
                  <w:rPr>
                    <w:lang w:val="de-DE"/>
                  </w:rPr>
                  <w:t xml:space="preserve"> </w:t>
                </w:r>
                <w:r>
                  <w:rPr>
                    <w:lang w:val="de-DE"/>
                  </w:rPr>
                  <w:t>u. ä. Daraus entstehen Skizzen, in denen schon der Platz für die Schrift freigehalten werden sollte.</w:t>
                </w:r>
              </w:p>
              <w:p w:rsidR="001F55EC" w:rsidRDefault="001F55EC" w:rsidP="00B17B7B">
                <w:pPr>
                  <w:rPr>
                    <w:lang w:val="de-DE"/>
                  </w:rPr>
                </w:pPr>
                <w:r>
                  <w:rPr>
                    <w:lang w:val="de-DE"/>
                  </w:rPr>
                  <w:t>Diese ersten, zur Umsetzung vorgesehenen Bildideen werden mündlich von den Schülerinnen und Schülern präsentiert.</w:t>
                </w:r>
              </w:p>
              <w:p w:rsidR="001F55EC" w:rsidRDefault="001F55EC" w:rsidP="00B17B7B">
                <w:pPr>
                  <w:rPr>
                    <w:lang w:val="de-DE"/>
                  </w:rPr>
                </w:pPr>
                <w:r>
                  <w:rPr>
                    <w:lang w:val="de-DE"/>
                  </w:rPr>
                  <w:t>An der Tafel/auf der Folie sollten die Fragen stehen, die Schülerinnen und Schüler nach der Darstellung des Inhalts ihrer Bucher beantworten sollten, sodass keine Formulierungshilfen notwendig sind.</w:t>
                </w:r>
              </w:p>
              <w:p w:rsidR="001F55EC" w:rsidRPr="003F5DBB" w:rsidRDefault="001F55EC" w:rsidP="00025EBF">
                <w:pPr>
                  <w:pStyle w:val="Listenabsatz"/>
                  <w:numPr>
                    <w:ilvl w:val="0"/>
                    <w:numId w:val="23"/>
                  </w:numPr>
                  <w:tabs>
                    <w:tab w:val="clear" w:pos="720"/>
                  </w:tabs>
                  <w:spacing w:before="60" w:after="60"/>
                  <w:ind w:right="57"/>
                  <w:rPr>
                    <w:i/>
                    <w:iCs/>
                    <w:lang w:val="de-DE"/>
                  </w:rPr>
                </w:pPr>
                <w:r w:rsidRPr="003F5DBB">
                  <w:rPr>
                    <w:i/>
                    <w:iCs/>
                    <w:lang w:val="de-DE"/>
                  </w:rPr>
                  <w:t>Erkläre zusammenhängend, was du darstellen willst.</w:t>
                </w:r>
              </w:p>
              <w:p w:rsidR="001F55EC" w:rsidRDefault="001F55EC" w:rsidP="00025EBF">
                <w:pPr>
                  <w:pStyle w:val="Listenabsatz"/>
                  <w:numPr>
                    <w:ilvl w:val="0"/>
                    <w:numId w:val="23"/>
                  </w:numPr>
                  <w:tabs>
                    <w:tab w:val="clear" w:pos="720"/>
                  </w:tabs>
                  <w:spacing w:before="60" w:after="60"/>
                  <w:ind w:right="57"/>
                  <w:rPr>
                    <w:i/>
                    <w:iCs/>
                  </w:rPr>
                </w:pPr>
                <w:r w:rsidRPr="003F5DBB">
                  <w:rPr>
                    <w:i/>
                    <w:iCs/>
                    <w:lang w:val="de-DE"/>
                  </w:rPr>
                  <w:t xml:space="preserve">In welchen Bereich möchtest du die Schrift integrieren? Welchen Bildteil soll die Schrift ersetzen? </w:t>
                </w:r>
                <w:r w:rsidRPr="00652E86">
                  <w:rPr>
                    <w:i/>
                    <w:iCs/>
                  </w:rPr>
                  <w:t>(Baum, Hausdach, Himmel, Wasser u. ä.)</w:t>
                </w:r>
              </w:p>
              <w:p w:rsidR="008B2001" w:rsidRPr="00652E86" w:rsidRDefault="008B2001" w:rsidP="008B2001">
                <w:pPr>
                  <w:pStyle w:val="Listenabsatz"/>
                  <w:tabs>
                    <w:tab w:val="clear" w:pos="720"/>
                  </w:tabs>
                  <w:spacing w:before="60" w:after="60"/>
                  <w:ind w:left="720" w:right="57" w:firstLine="0"/>
                  <w:rPr>
                    <w:i/>
                    <w:iCs/>
                  </w:rPr>
                </w:pPr>
              </w:p>
              <w:p w:rsidR="001F55EC" w:rsidRPr="00B71010" w:rsidRDefault="001F55EC" w:rsidP="00B17B7B">
                <w:pPr>
                  <w:rPr>
                    <w:lang w:val="de-DE"/>
                  </w:rPr>
                </w:pPr>
                <w:r>
                  <w:rPr>
                    <w:lang w:val="de-DE"/>
                  </w:rPr>
                  <w:t xml:space="preserve">Bei dieser </w:t>
                </w:r>
                <w:r w:rsidRPr="00B71010">
                  <w:rPr>
                    <w:lang w:val="de-DE"/>
                  </w:rPr>
                  <w:t xml:space="preserve">Vorstellungsrunde </w:t>
                </w:r>
                <w:r>
                  <w:rPr>
                    <w:lang w:val="de-DE"/>
                  </w:rPr>
                  <w:t xml:space="preserve">sollten schon Hinweise zu eventuell auftretenden sprachlichen Schwierigkeiten gegeben werden, so können Verbesserungsvorschläge gleich eingearbeitet werden. </w:t>
                </w:r>
              </w:p>
              <w:p w:rsidR="001F55EC" w:rsidRDefault="001F55EC" w:rsidP="00B17B7B">
                <w:pPr>
                  <w:rPr>
                    <w:lang w:val="de-DE"/>
                  </w:rPr>
                </w:pPr>
                <w:r w:rsidRPr="006E09DF">
                  <w:rPr>
                    <w:lang w:val="de-DE"/>
                  </w:rPr>
                  <w:t>Hi</w:t>
                </w:r>
                <w:r>
                  <w:rPr>
                    <w:lang w:val="de-DE"/>
                  </w:rPr>
                  <w:t>er können nicht nur die Schüler</w:t>
                </w:r>
                <w:r w:rsidRPr="006E09DF">
                  <w:rPr>
                    <w:lang w:val="de-DE"/>
                  </w:rPr>
                  <w:t>innen</w:t>
                </w:r>
                <w:r>
                  <w:rPr>
                    <w:lang w:val="de-DE"/>
                  </w:rPr>
                  <w:t xml:space="preserve"> und Schüler</w:t>
                </w:r>
                <w:r w:rsidRPr="006E09DF">
                  <w:rPr>
                    <w:lang w:val="de-DE"/>
                  </w:rPr>
                  <w:t xml:space="preserve"> zu Wort kommen, die schon ganz klare Vorstellungen </w:t>
                </w:r>
                <w:r>
                  <w:rPr>
                    <w:lang w:val="de-DE"/>
                  </w:rPr>
                  <w:t xml:space="preserve">von ihrer Bildidee </w:t>
                </w:r>
                <w:r w:rsidRPr="006E09DF">
                  <w:rPr>
                    <w:lang w:val="de-DE"/>
                  </w:rPr>
                  <w:t>haben</w:t>
                </w:r>
                <w:r>
                  <w:rPr>
                    <w:lang w:val="de-DE"/>
                  </w:rPr>
                  <w:t xml:space="preserve">, auch die noch Unsicheren dürfen sich Rat holen. Bei angefragter Hilfestellung sollten grundsätzlich als erstes die Mitschülerinnen und Mitschüler zu Wort kommen. Diese Interaktion ist für das Kommunikationsverhalten im Klassenverband bedeutend. Damit wird bei den Schülerinnen und Schülern einerseits das Formulieren von Texten geübt, andererseits das konzentrierte Zuhören. </w:t>
                </w:r>
              </w:p>
              <w:p w:rsidR="008B2001" w:rsidRDefault="008B2001" w:rsidP="00B17B7B">
                <w:pPr>
                  <w:rPr>
                    <w:lang w:val="de-DE"/>
                  </w:rPr>
                </w:pPr>
              </w:p>
              <w:p w:rsidR="001F55EC" w:rsidRPr="00C524A0" w:rsidRDefault="001F55EC" w:rsidP="00B17B7B">
                <w:pPr>
                  <w:rPr>
                    <w:lang w:val="de-DE"/>
                  </w:rPr>
                </w:pPr>
                <w:r w:rsidRPr="008B2001">
                  <w:rPr>
                    <w:b/>
                    <w:lang w:val="de-DE"/>
                  </w:rPr>
                  <w:t>HINWEIS</w:t>
                </w:r>
                <w:r w:rsidRPr="00C524A0">
                  <w:rPr>
                    <w:lang w:val="de-DE"/>
                  </w:rPr>
                  <w:t>: Alle inhaltlichen Zusammenfassungen müssen anschließend von der Lehrkraft auf sprachliche</w:t>
                </w:r>
                <w:r>
                  <w:rPr>
                    <w:lang w:val="de-DE"/>
                  </w:rPr>
                  <w:t xml:space="preserve"> und orthografische</w:t>
                </w:r>
                <w:r w:rsidRPr="00C524A0">
                  <w:rPr>
                    <w:lang w:val="de-DE"/>
                  </w:rPr>
                  <w:t xml:space="preserve"> Korrektheit überprüft werden.</w:t>
                </w:r>
              </w:p>
              <w:p w:rsidR="001F55EC" w:rsidRPr="0091074F" w:rsidRDefault="001F55EC" w:rsidP="00B17B7B">
                <w:pPr>
                  <w:rPr>
                    <w:lang w:val="de-DE"/>
                  </w:rPr>
                </w:pPr>
              </w:p>
            </w:tc>
          </w:tr>
        </w:tbl>
        <w:p w:rsidR="001F55EC" w:rsidRPr="001A7C25" w:rsidRDefault="001F55EC" w:rsidP="001F55EC">
          <w:pPr>
            <w:rPr>
              <w:sz w:val="12"/>
              <w:szCs w:val="12"/>
            </w:rPr>
          </w:pPr>
        </w:p>
        <w:p w:rsidR="001F55EC" w:rsidRPr="005E7EB1" w:rsidRDefault="001F55EC" w:rsidP="00FB4315">
          <w:pPr>
            <w:spacing w:after="0"/>
            <w:rPr>
              <w:b/>
              <w:sz w:val="28"/>
            </w:rPr>
          </w:pPr>
          <w:r w:rsidRPr="005E7EB1">
            <w:rPr>
              <w:b/>
              <w:sz w:val="28"/>
            </w:rPr>
            <w:t>LITERATUR, LINKS UND EMPFEHLUNGEN</w:t>
          </w:r>
        </w:p>
        <w:tbl>
          <w:tblPr>
            <w:tblStyle w:val="TabelleFremdsprachenohneKopfzeile"/>
            <w:tblpPr w:leftFromText="142" w:rightFromText="142" w:vertAnchor="text" w:horzAnchor="margin" w:tblpY="1"/>
            <w:tblW w:w="9072" w:type="dxa"/>
            <w:tblLook w:val="04A0" w:firstRow="1" w:lastRow="0" w:firstColumn="1" w:lastColumn="0" w:noHBand="0" w:noVBand="1"/>
          </w:tblPr>
          <w:tblGrid>
            <w:gridCol w:w="9072"/>
          </w:tblGrid>
          <w:tr w:rsidR="001F55EC" w:rsidRPr="002509A1" w:rsidTr="00F81C96">
            <w:trPr>
              <w:trHeight w:val="661"/>
            </w:trPr>
            <w:tc>
              <w:tcPr>
                <w:tcW w:w="9028" w:type="dxa"/>
              </w:tcPr>
              <w:p w:rsidR="001F55EC" w:rsidRPr="007B451B" w:rsidRDefault="007B451B" w:rsidP="005D69C7">
                <w:pPr>
                  <w:pStyle w:val="Listenabsatz"/>
                  <w:numPr>
                    <w:ilvl w:val="0"/>
                    <w:numId w:val="24"/>
                  </w:numPr>
                  <w:spacing w:before="60" w:after="60"/>
                  <w:ind w:right="57"/>
                  <w:jc w:val="left"/>
                  <w:rPr>
                    <w:rFonts w:cs="Calibri"/>
                    <w:szCs w:val="22"/>
                    <w:lang w:val="de-DE"/>
                  </w:rPr>
                </w:pPr>
                <w:r w:rsidRPr="007B451B">
                  <w:rPr>
                    <w:rFonts w:cs="Calibri"/>
                    <w:szCs w:val="22"/>
                    <w:lang w:val="de-DE"/>
                  </w:rPr>
                  <w:t>Clemens, A. (</w:t>
                </w:r>
                <w:r w:rsidR="00D65F38" w:rsidRPr="007B451B">
                  <w:rPr>
                    <w:rFonts w:cs="Calibri"/>
                    <w:szCs w:val="22"/>
                    <w:lang w:val="de-DE"/>
                  </w:rPr>
                  <w:t>2003</w:t>
                </w:r>
                <w:r w:rsidRPr="007B451B">
                  <w:rPr>
                    <w:rFonts w:cs="Calibri"/>
                    <w:szCs w:val="22"/>
                    <w:lang w:val="de-DE"/>
                  </w:rPr>
                  <w:t>):</w:t>
                </w:r>
                <w:r w:rsidR="00D65F38" w:rsidRPr="007B451B">
                  <w:rPr>
                    <w:rFonts w:cs="Calibri"/>
                    <w:szCs w:val="22"/>
                    <w:lang w:val="de-DE"/>
                  </w:rPr>
                  <w:t xml:space="preserve"> </w:t>
                </w:r>
                <w:r w:rsidR="001F55EC" w:rsidRPr="007B451B">
                  <w:rPr>
                    <w:rFonts w:cs="Calibri"/>
                    <w:szCs w:val="22"/>
                    <w:lang w:val="de-DE"/>
                  </w:rPr>
                  <w:t>Grafik</w:t>
                </w:r>
                <w:r w:rsidR="00D65F38" w:rsidRPr="007B451B">
                  <w:rPr>
                    <w:rFonts w:cs="Calibri"/>
                    <w:szCs w:val="22"/>
                    <w:lang w:val="de-DE"/>
                  </w:rPr>
                  <w:t xml:space="preserve">-Design für den Schulgebrauch, </w:t>
                </w:r>
                <w:r w:rsidR="001F55EC" w:rsidRPr="007B451B">
                  <w:rPr>
                    <w:rFonts w:cs="Calibri"/>
                    <w:szCs w:val="22"/>
                    <w:lang w:val="de-DE"/>
                  </w:rPr>
                  <w:t>Arbeitsblätter zu Typografie, Grafik und Layout für Schüler und Lehrer, Verlag an der Ruhr.</w:t>
                </w:r>
              </w:p>
              <w:p w:rsidR="001F55EC" w:rsidRPr="009906D7" w:rsidRDefault="001F55EC" w:rsidP="005D69C7">
                <w:pPr>
                  <w:pStyle w:val="Listenabsatz"/>
                  <w:numPr>
                    <w:ilvl w:val="0"/>
                    <w:numId w:val="24"/>
                  </w:numPr>
                  <w:spacing w:before="60" w:after="60"/>
                  <w:ind w:right="57"/>
                  <w:jc w:val="left"/>
                  <w:rPr>
                    <w:rFonts w:cs="Calibri"/>
                    <w:szCs w:val="22"/>
                    <w:lang w:val="de-DE"/>
                  </w:rPr>
                </w:pPr>
                <w:r w:rsidRPr="007B451B">
                  <w:rPr>
                    <w:rFonts w:cs="Calibri"/>
                    <w:szCs w:val="22"/>
                    <w:lang w:val="de-DE"/>
                  </w:rPr>
                  <w:t>Hey</w:t>
                </w:r>
                <w:r w:rsidR="007B451B" w:rsidRPr="007B451B">
                  <w:rPr>
                    <w:rFonts w:cs="Calibri"/>
                    <w:szCs w:val="22"/>
                    <w:lang w:val="de-DE"/>
                  </w:rPr>
                  <w:t>l, T./Wörgötter, M. (</w:t>
                </w:r>
                <w:r w:rsidR="00D65F38" w:rsidRPr="007B451B">
                  <w:rPr>
                    <w:rFonts w:cs="Calibri"/>
                    <w:szCs w:val="22"/>
                    <w:lang w:val="de-DE"/>
                  </w:rPr>
                  <w:t>2014</w:t>
                </w:r>
                <w:r w:rsidR="007B451B" w:rsidRPr="007B451B">
                  <w:rPr>
                    <w:rFonts w:cs="Calibri"/>
                    <w:szCs w:val="22"/>
                    <w:lang w:val="de-DE"/>
                  </w:rPr>
                  <w:t>):</w:t>
                </w:r>
                <w:r w:rsidR="00D65F38" w:rsidRPr="007B451B">
                  <w:rPr>
                    <w:rFonts w:cs="Calibri"/>
                    <w:szCs w:val="22"/>
                    <w:lang w:val="de-DE"/>
                  </w:rPr>
                  <w:t xml:space="preserve"> Praxis Kunst, </w:t>
                </w:r>
                <w:r w:rsidR="00D65F38" w:rsidRPr="009906D7">
                  <w:rPr>
                    <w:rFonts w:cs="Calibri"/>
                    <w:szCs w:val="22"/>
                    <w:lang w:val="de-DE"/>
                  </w:rPr>
                  <w:t>Schrift und Typografie,</w:t>
                </w:r>
                <w:r w:rsidR="003B1875">
                  <w:rPr>
                    <w:rFonts w:cs="Calibri"/>
                    <w:szCs w:val="22"/>
                    <w:lang w:val="de-DE"/>
                  </w:rPr>
                  <w:t xml:space="preserve"> </w:t>
                </w:r>
                <w:r w:rsidRPr="009906D7">
                  <w:rPr>
                    <w:rFonts w:cs="Calibri"/>
                    <w:szCs w:val="22"/>
                    <w:lang w:val="de-DE"/>
                  </w:rPr>
                  <w:t>Schroedel</w:t>
                </w:r>
                <w:r w:rsidR="007B451B" w:rsidRPr="009906D7">
                  <w:rPr>
                    <w:rFonts w:cs="Calibri"/>
                    <w:szCs w:val="22"/>
                    <w:lang w:val="de-DE"/>
                  </w:rPr>
                  <w:t>.</w:t>
                </w:r>
              </w:p>
              <w:p w:rsidR="001F55EC" w:rsidRPr="009906D7" w:rsidRDefault="007B451B" w:rsidP="005D69C7">
                <w:pPr>
                  <w:pStyle w:val="Listenabsatz"/>
                  <w:numPr>
                    <w:ilvl w:val="0"/>
                    <w:numId w:val="24"/>
                  </w:numPr>
                  <w:spacing w:before="60" w:after="60"/>
                  <w:ind w:right="57"/>
                  <w:jc w:val="left"/>
                  <w:rPr>
                    <w:rFonts w:cs="Calibri"/>
                    <w:szCs w:val="22"/>
                    <w:lang w:val="de-DE"/>
                  </w:rPr>
                </w:pPr>
                <w:r w:rsidRPr="007B451B">
                  <w:rPr>
                    <w:rFonts w:cs="Calibri"/>
                    <w:szCs w:val="22"/>
                    <w:lang w:val="de-DE"/>
                  </w:rPr>
                  <w:t>Klant, M./Walch, J. (</w:t>
                </w:r>
                <w:r w:rsidR="00D65F38" w:rsidRPr="007B451B">
                  <w:rPr>
                    <w:rFonts w:cs="Calibri"/>
                    <w:szCs w:val="22"/>
                    <w:lang w:val="de-DE"/>
                  </w:rPr>
                  <w:t>1997</w:t>
                </w:r>
                <w:r w:rsidRPr="007B451B">
                  <w:rPr>
                    <w:rFonts w:cs="Calibri"/>
                    <w:szCs w:val="22"/>
                    <w:lang w:val="de-DE"/>
                  </w:rPr>
                  <w:t>):</w:t>
                </w:r>
                <w:r w:rsidR="00D65F38" w:rsidRPr="007B451B">
                  <w:rPr>
                    <w:rFonts w:cs="Calibri"/>
                    <w:szCs w:val="22"/>
                    <w:lang w:val="de-DE"/>
                  </w:rPr>
                  <w:t xml:space="preserve"> </w:t>
                </w:r>
                <w:r w:rsidR="001F55EC" w:rsidRPr="007B451B">
                  <w:rPr>
                    <w:rFonts w:cs="Calibri"/>
                    <w:szCs w:val="22"/>
                    <w:lang w:val="de-DE"/>
                  </w:rPr>
                  <w:t>Bilde</w:t>
                </w:r>
                <w:r w:rsidR="00D65F38" w:rsidRPr="007B451B">
                  <w:rPr>
                    <w:rFonts w:cs="Calibri"/>
                    <w:szCs w:val="22"/>
                    <w:lang w:val="de-DE"/>
                  </w:rPr>
                  <w:t xml:space="preserve">nde Kunst 1, </w:t>
                </w:r>
                <w:r w:rsidR="00D65F38" w:rsidRPr="009906D7">
                  <w:rPr>
                    <w:rFonts w:cs="Calibri"/>
                    <w:szCs w:val="22"/>
                    <w:lang w:val="de-DE"/>
                  </w:rPr>
                  <w:t>Sehen Verstehen Gestalten,</w:t>
                </w:r>
                <w:r w:rsidR="001F55EC" w:rsidRPr="009906D7">
                  <w:rPr>
                    <w:rFonts w:cs="Calibri"/>
                    <w:szCs w:val="22"/>
                    <w:lang w:val="de-DE"/>
                  </w:rPr>
                  <w:t xml:space="preserve"> Schroedel</w:t>
                </w:r>
                <w:r w:rsidRPr="009906D7">
                  <w:rPr>
                    <w:rFonts w:cs="Calibri"/>
                    <w:szCs w:val="22"/>
                    <w:lang w:val="de-DE"/>
                  </w:rPr>
                  <w:t>.</w:t>
                </w:r>
              </w:p>
              <w:p w:rsidR="001F55EC" w:rsidRPr="003F5DBB" w:rsidRDefault="007B451B" w:rsidP="005D69C7">
                <w:pPr>
                  <w:pStyle w:val="Listenabsatz"/>
                  <w:numPr>
                    <w:ilvl w:val="0"/>
                    <w:numId w:val="24"/>
                  </w:numPr>
                  <w:spacing w:before="60" w:after="60"/>
                  <w:ind w:right="57"/>
                  <w:jc w:val="left"/>
                  <w:rPr>
                    <w:lang w:val="de-DE"/>
                  </w:rPr>
                </w:pPr>
                <w:r w:rsidRPr="007B451B">
                  <w:rPr>
                    <w:rFonts w:cs="Calibri"/>
                    <w:szCs w:val="22"/>
                    <w:lang w:val="de-DE"/>
                  </w:rPr>
                  <w:t>Penzel, J. (</w:t>
                </w:r>
                <w:r w:rsidR="00D65F38" w:rsidRPr="007B451B">
                  <w:rPr>
                    <w:rFonts w:cs="Calibri"/>
                    <w:szCs w:val="22"/>
                    <w:lang w:val="de-DE"/>
                  </w:rPr>
                  <w:t>2019</w:t>
                </w:r>
                <w:r w:rsidRPr="007B451B">
                  <w:rPr>
                    <w:rFonts w:cs="Calibri"/>
                    <w:szCs w:val="22"/>
                    <w:lang w:val="de-DE"/>
                  </w:rPr>
                  <w:t>),</w:t>
                </w:r>
                <w:r w:rsidR="00D65F38" w:rsidRPr="007B451B">
                  <w:rPr>
                    <w:rFonts w:cs="Calibri"/>
                    <w:szCs w:val="22"/>
                    <w:lang w:val="de-DE"/>
                  </w:rPr>
                  <w:t xml:space="preserve"> v</w:t>
                </w:r>
                <w:r>
                  <w:rPr>
                    <w:rFonts w:cs="Calibri"/>
                    <w:szCs w:val="22"/>
                    <w:lang w:val="de-DE"/>
                  </w:rPr>
                  <w:t>erfügbar unter:</w:t>
                </w:r>
                <w:r w:rsidRPr="009906D7">
                  <w:rPr>
                    <w:lang w:val="de-DE"/>
                  </w:rPr>
                  <w:t xml:space="preserve"> </w:t>
                </w:r>
                <w:r w:rsidRPr="009906D7">
                  <w:rPr>
                    <w:rStyle w:val="Hyperlink"/>
                    <w:rFonts w:ascii="Calibri" w:hAnsi="Calibri" w:cs="Calibri"/>
                    <w:color w:val="auto"/>
                    <w:sz w:val="22"/>
                    <w:szCs w:val="22"/>
                    <w:lang w:val="de-DE"/>
                  </w:rPr>
                  <w:t>http://www.integrale-kunstpaedagogik.de/assets/ikp_um_sprachsensibilit%C3%A4t__joachim-penzel__2019.pdf</w:t>
                </w:r>
                <w:r w:rsidR="00D65F38" w:rsidRPr="007B451B">
                  <w:rPr>
                    <w:rStyle w:val="Hyperlink"/>
                    <w:rFonts w:ascii="Calibri" w:hAnsi="Calibri" w:cs="Calibri"/>
                    <w:color w:val="auto"/>
                    <w:sz w:val="22"/>
                    <w:szCs w:val="22"/>
                    <w:lang w:val="de-DE"/>
                  </w:rPr>
                  <w:t xml:space="preserve">, </w:t>
                </w:r>
                <w:r w:rsidR="001F55EC" w:rsidRPr="007B451B">
                  <w:rPr>
                    <w:rStyle w:val="Hyperlink"/>
                    <w:rFonts w:ascii="Calibri" w:hAnsi="Calibri" w:cs="Calibri"/>
                    <w:color w:val="auto"/>
                    <w:sz w:val="22"/>
                    <w:szCs w:val="22"/>
                    <w:lang w:val="de-DE"/>
                  </w:rPr>
                  <w:t>Zugriff am:</w:t>
                </w:r>
                <w:r w:rsidRPr="007B451B">
                  <w:rPr>
                    <w:rStyle w:val="Hyperlink"/>
                    <w:rFonts w:ascii="Calibri" w:hAnsi="Calibri" w:cs="Calibri"/>
                    <w:color w:val="auto"/>
                    <w:sz w:val="22"/>
                    <w:szCs w:val="22"/>
                    <w:lang w:val="de-DE"/>
                  </w:rPr>
                  <w:t xml:space="preserve"> 26.03.2021.</w:t>
                </w:r>
              </w:p>
            </w:tc>
          </w:tr>
        </w:tbl>
        <w:p w:rsidR="001F55EC" w:rsidRPr="00B56823" w:rsidRDefault="001F55EC" w:rsidP="001F55EC"/>
        <w:p w:rsidR="00AE0164" w:rsidRDefault="00AE0164" w:rsidP="005C7485"/>
        <w:p w:rsidR="00D65F38" w:rsidRDefault="00D65F38" w:rsidP="005C7485"/>
        <w:p w:rsidR="00572432" w:rsidRDefault="000F5693" w:rsidP="00572432">
          <w:pPr>
            <w:pStyle w:val="KeinAbsatzformat"/>
          </w:pPr>
        </w:p>
      </w:sdtContent>
    </w:sdt>
    <w:sectPr w:rsidR="00572432" w:rsidSect="000F5693">
      <w:footerReference w:type="default" r:id="rId9"/>
      <w:pgSz w:w="11907" w:h="16839" w:code="9"/>
      <w:pgMar w:top="1417" w:right="1417" w:bottom="1134" w:left="1417" w:header="0"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p w:rsidR="005769BA" w:rsidRPr="000F5693" w:rsidRDefault="000F5693" w:rsidP="000F5693">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5693" w:rsidRDefault="000F5693" w:rsidP="000F5693">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0F5693" w:rsidRDefault="000F5693" w:rsidP="000F5693">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2" name="Grafik 2"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0F5693">
          <w:rPr>
            <w:rFonts w:eastAsia="Calibri" w:cs="Times New Roman"/>
            <w:noProof/>
            <w:color w:val="808080"/>
            <w:sz w:val="16"/>
            <w:szCs w:val="22"/>
          </w:rPr>
          <w:t>3</w:t>
        </w:r>
        <w:r>
          <w:rPr>
            <w:rFonts w:eastAsia="Calibri" w:cs="Times New Roman"/>
            <w:color w:val="808080"/>
            <w:sz w:val="16"/>
            <w:szCs w:val="22"/>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16DE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693"/>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0C73"/>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9BA"/>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26B27"/>
    <w:rsid w:val="008278C4"/>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282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227"/>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1927"/>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246"/>
    <w:rsid w:val="00DF0928"/>
    <w:rsid w:val="00DF244B"/>
    <w:rsid w:val="00DF3DA1"/>
    <w:rsid w:val="00DF4E34"/>
    <w:rsid w:val="00E01580"/>
    <w:rsid w:val="00E03511"/>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6D1E50C3"/>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3000">
      <w:bodyDiv w:val="1"/>
      <w:marLeft w:val="0"/>
      <w:marRight w:val="0"/>
      <w:marTop w:val="0"/>
      <w:marBottom w:val="0"/>
      <w:divBdr>
        <w:top w:val="none" w:sz="0" w:space="0" w:color="auto"/>
        <w:left w:val="none" w:sz="0" w:space="0" w:color="auto"/>
        <w:bottom w:val="none" w:sz="0" w:space="0" w:color="auto"/>
        <w:right w:val="none" w:sz="0" w:space="0" w:color="auto"/>
      </w:divBdr>
    </w:div>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5596BC92-52BD-48DB-B4B8-107CBFF0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3</Pages>
  <Words>1079</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7868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7</cp:revision>
  <cp:lastPrinted>2021-04-20T08:34:00Z</cp:lastPrinted>
  <dcterms:created xsi:type="dcterms:W3CDTF">2021-06-01T10:14:00Z</dcterms:created>
  <dcterms:modified xsi:type="dcterms:W3CDTF">2021-06-07T11:37:00Z</dcterms:modified>
</cp:coreProperties>
</file>