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8190E8F" w14:textId="4086068F" w:rsidR="00FF4E82" w:rsidRPr="00DD496E" w:rsidRDefault="00304411" w:rsidP="004355AE">
      <w:pPr>
        <w:tabs>
          <w:tab w:val="right" w:pos="8789"/>
        </w:tabs>
        <w:rPr>
          <w:rFonts w:cs="Arial"/>
          <w:b/>
          <w:sz w:val="2"/>
          <w:szCs w:val="2"/>
        </w:rPr>
      </w:pPr>
      <w:r>
        <w:rPr>
          <w:rFonts w:cs="Arial"/>
          <w:b/>
          <w:sz w:val="24"/>
        </w:rPr>
        <w:t xml:space="preserve"> </w:t>
      </w:r>
      <w:r w:rsidR="002F5928">
        <w:rPr>
          <w:rFonts w:cs="Arial"/>
          <w:b/>
          <w:sz w:val="24"/>
        </w:rPr>
        <w:t xml:space="preserve">      </w:t>
      </w:r>
    </w:p>
    <w:p w14:paraId="55856A2F" w14:textId="24362149" w:rsidR="007D09B3" w:rsidRPr="00CD23BD" w:rsidRDefault="00D117B1" w:rsidP="00A842A6">
      <w:pPr>
        <w:tabs>
          <w:tab w:val="right" w:pos="8789"/>
        </w:tabs>
        <w:spacing w:after="0"/>
        <w:jc w:val="center"/>
        <w:rPr>
          <w:rFonts w:cs="Arial"/>
          <w:b/>
          <w:sz w:val="72"/>
          <w:szCs w:val="72"/>
        </w:rPr>
      </w:pPr>
      <w:sdt>
        <w:sdtPr>
          <w:rPr>
            <w:rFonts w:cs="Arial"/>
            <w:b/>
            <w:sz w:val="72"/>
            <w:szCs w:val="72"/>
          </w:rPr>
          <w:alias w:val="Titel"/>
          <w:tag w:val=""/>
          <w:id w:val="-458884538"/>
          <w:placeholder>
            <w:docPart w:val="00503A7E5D3B464182A84C9E433449C5"/>
          </w:placeholder>
          <w:dataBinding w:prefixMappings="xmlns:ns0='http://purl.org/dc/elements/1.1/' xmlns:ns1='http://schemas.openxmlformats.org/package/2006/metadata/core-properties' " w:xpath="/ns1:coreProperties[1]/ns0:title[1]" w:storeItemID="{6C3C8BC8-F283-45AE-878A-BAB7291924A1}"/>
          <w:text/>
        </w:sdtPr>
        <w:sdtEndPr/>
        <w:sdtContent>
          <w:r w:rsidR="00134B4C">
            <w:rPr>
              <w:rFonts w:cs="Arial"/>
              <w:b/>
              <w:sz w:val="72"/>
              <w:szCs w:val="72"/>
            </w:rPr>
            <w:t>Effiziente Kühlschränke</w:t>
          </w:r>
        </w:sdtContent>
      </w:sdt>
    </w:p>
    <w:p w14:paraId="3FA67581" w14:textId="1D228A8A" w:rsidR="007D09B3" w:rsidRPr="00D345E3" w:rsidRDefault="00C9458B" w:rsidP="00BB59AD">
      <w:pPr>
        <w:tabs>
          <w:tab w:val="right" w:pos="8789"/>
        </w:tabs>
        <w:spacing w:after="100"/>
        <w:ind w:left="-142" w:right="-141"/>
        <w:jc w:val="center"/>
        <w:rPr>
          <w:rFonts w:cs="Arial"/>
          <w:sz w:val="64"/>
          <w:szCs w:val="64"/>
        </w:rPr>
      </w:pPr>
      <w:r w:rsidRPr="007D09B3">
        <w:rPr>
          <w:rFonts w:cs="Arial"/>
          <w:sz w:val="64"/>
          <w:szCs w:val="64"/>
        </w:rPr>
        <w:t xml:space="preserve">Lohnt </w:t>
      </w:r>
      <w:r w:rsidR="00DC57CD" w:rsidRPr="007D09B3">
        <w:rPr>
          <w:rFonts w:cs="Arial"/>
          <w:sz w:val="64"/>
          <w:szCs w:val="64"/>
        </w:rPr>
        <w:t xml:space="preserve">sich </w:t>
      </w:r>
      <w:r w:rsidRPr="007D09B3">
        <w:rPr>
          <w:rFonts w:cs="Arial"/>
          <w:sz w:val="64"/>
          <w:szCs w:val="64"/>
        </w:rPr>
        <w:t>ein A+++ Kühlschrank?</w:t>
      </w:r>
    </w:p>
    <w:p w14:paraId="65E83224" w14:textId="6CEFA0E2" w:rsidR="00655F1E" w:rsidRDefault="009D563F" w:rsidP="00655F1E">
      <w:pPr>
        <w:tabs>
          <w:tab w:val="right" w:pos="8789"/>
        </w:tabs>
        <w:spacing w:after="0"/>
        <w:jc w:val="center"/>
        <w:rPr>
          <w:rFonts w:cs="Arial"/>
          <w:b/>
          <w:sz w:val="28"/>
          <w:szCs w:val="28"/>
        </w:rPr>
      </w:pPr>
      <w:r>
        <w:rPr>
          <w:rFonts w:cs="Arial"/>
          <w:noProof/>
          <w:sz w:val="72"/>
          <w:szCs w:val="72"/>
          <w:lang w:eastAsia="de-DE"/>
        </w:rPr>
        <mc:AlternateContent>
          <mc:Choice Requires="wps">
            <w:drawing>
              <wp:anchor distT="0" distB="0" distL="114300" distR="114300" simplePos="0" relativeHeight="251658241" behindDoc="0" locked="0" layoutInCell="1" allowOverlap="1" wp14:anchorId="076C06F7" wp14:editId="12CF41B7">
                <wp:simplePos x="0" y="0"/>
                <wp:positionH relativeFrom="column">
                  <wp:posOffset>4222961</wp:posOffset>
                </wp:positionH>
                <wp:positionV relativeFrom="paragraph">
                  <wp:posOffset>421851</wp:posOffset>
                </wp:positionV>
                <wp:extent cx="577121" cy="382249"/>
                <wp:effectExtent l="0" t="0" r="0" b="0"/>
                <wp:wrapNone/>
                <wp:docPr id="24" name="Textfeld 24"/>
                <wp:cNvGraphicFramePr/>
                <a:graphic xmlns:a="http://schemas.openxmlformats.org/drawingml/2006/main">
                  <a:graphicData uri="http://schemas.microsoft.com/office/word/2010/wordprocessingShape">
                    <wps:wsp>
                      <wps:cNvSpPr txBox="1"/>
                      <wps:spPr>
                        <a:xfrm>
                          <a:off x="0" y="0"/>
                          <a:ext cx="577121" cy="382249"/>
                        </a:xfrm>
                        <a:prstGeom prst="rect">
                          <a:avLst/>
                        </a:prstGeom>
                        <a:noFill/>
                        <a:ln w="6350">
                          <a:noFill/>
                        </a:ln>
                      </wps:spPr>
                      <wps:txbx>
                        <w:txbxContent>
                          <w:p w14:paraId="117DBCEA" w14:textId="1E28A74F" w:rsidR="00E71E94" w:rsidRDefault="00E71E94" w:rsidP="009D563F">
                            <w:pPr>
                              <w:spacing w:after="0"/>
                              <w:rPr>
                                <w:b/>
                                <w:bCs/>
                                <w:sz w:val="16"/>
                                <w:szCs w:val="16"/>
                              </w:rPr>
                            </w:pPr>
                            <w:r w:rsidRPr="009D563F">
                              <w:rPr>
                                <w:b/>
                                <w:bCs/>
                                <w:sz w:val="16"/>
                                <w:szCs w:val="16"/>
                              </w:rPr>
                              <w:t>SAG</w:t>
                            </w:r>
                          </w:p>
                          <w:p w14:paraId="18A73E2B" w14:textId="613A87D9" w:rsidR="00E71E94" w:rsidRPr="009D563F" w:rsidRDefault="00E71E94" w:rsidP="009D563F">
                            <w:pPr>
                              <w:spacing w:after="0"/>
                              <w:rPr>
                                <w:b/>
                                <w:bCs/>
                                <w:sz w:val="16"/>
                                <w:szCs w:val="16"/>
                              </w:rPr>
                            </w:pPr>
                            <w:r>
                              <w:rPr>
                                <w:b/>
                                <w:bCs/>
                                <w:sz w:val="16"/>
                                <w:szCs w:val="16"/>
                              </w:rPr>
                              <w:t>Polar 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6C06F7" id="_x0000_t202" coordsize="21600,21600" o:spt="202" path="m,l,21600r21600,l21600,xe">
                <v:stroke joinstyle="miter"/>
                <v:path gradientshapeok="t" o:connecttype="rect"/>
              </v:shapetype>
              <v:shape id="Textfeld 24" o:spid="_x0000_s1026" type="#_x0000_t202" style="position:absolute;left:0;text-align:left;margin-left:332.5pt;margin-top:33.2pt;width:45.45pt;height:30.1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" filled="f" stroked="f" strokeweight=".5pt">
                <v:textbox>
                  <w:txbxContent>
                    <w:p w14:paraId="117DBCEA" w14:textId="1E28A74F" w:rsidR="00E71E94" w:rsidRDefault="00E71E94" w:rsidP="009D563F">
                      <w:pPr>
                        <w:spacing w:after="0"/>
                        <w:rPr>
                          <w:b/>
                          <w:bCs/>
                          <w:sz w:val="16"/>
                          <w:szCs w:val="16"/>
                        </w:rPr>
                      </w:pPr>
                      <w:r w:rsidRPr="009D563F">
                        <w:rPr>
                          <w:b/>
                          <w:bCs/>
                          <w:sz w:val="16"/>
                          <w:szCs w:val="16"/>
                        </w:rPr>
                        <w:t>SAG</w:t>
                      </w:r>
                    </w:p>
                    <w:p w14:paraId="18A73E2B" w14:textId="613A87D9" w:rsidR="00E71E94" w:rsidRPr="009D563F" w:rsidRDefault="00E71E94" w:rsidP="009D563F">
                      <w:pPr>
                        <w:spacing w:after="0"/>
                        <w:rPr>
                          <w:b/>
                          <w:bCs/>
                          <w:sz w:val="16"/>
                          <w:szCs w:val="16"/>
                        </w:rPr>
                      </w:pPr>
                      <w:r>
                        <w:rPr>
                          <w:b/>
                          <w:bCs/>
                          <w:sz w:val="16"/>
                          <w:szCs w:val="16"/>
                        </w:rPr>
                        <w:t>Polar III</w:t>
                      </w:r>
                    </w:p>
                  </w:txbxContent>
                </v:textbox>
              </v:shape>
            </w:pict>
          </mc:Fallback>
        </mc:AlternateContent>
      </w:r>
      <w:r w:rsidR="00AF6197">
        <w:rPr>
          <w:rFonts w:cs="Arial"/>
          <w:noProof/>
          <w:sz w:val="72"/>
          <w:szCs w:val="72"/>
          <w:lang w:eastAsia="de-DE"/>
        </w:rPr>
        <w:drawing>
          <wp:inline distT="0" distB="0" distL="0" distR="0" wp14:anchorId="1535A799" wp14:editId="05A370A5">
            <wp:extent cx="4756825" cy="3187242"/>
            <wp:effectExtent l="0" t="0" r="5715" b="63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lyer.png"/>
                    <pic:cNvPicPr/>
                  </pic:nvPicPr>
                  <pic:blipFill>
                    <a:blip r:embed="rId8">
                      <a:extLst>
                        <a:ext uri="{28A0092B-C50C-407E-A947-70E740481C1C}">
                          <a14:useLocalDpi xmlns:a14="http://schemas.microsoft.com/office/drawing/2010/main" val="0"/>
                        </a:ext>
                      </a:extLst>
                    </a:blip>
                    <a:stretch>
                      <a:fillRect/>
                    </a:stretch>
                  </pic:blipFill>
                  <pic:spPr>
                    <a:xfrm>
                      <a:off x="0" y="0"/>
                      <a:ext cx="4783637" cy="3205207"/>
                    </a:xfrm>
                    <a:prstGeom prst="rect">
                      <a:avLst/>
                    </a:prstGeom>
                  </pic:spPr>
                </pic:pic>
              </a:graphicData>
            </a:graphic>
          </wp:inline>
        </w:drawing>
      </w:r>
      <w:bookmarkStart w:id="0" w:name="_Toc416955834"/>
    </w:p>
    <w:p w14:paraId="40C2FF47" w14:textId="1DE84097" w:rsidR="00733B09" w:rsidRPr="00733B09" w:rsidRDefault="00733B09" w:rsidP="00733B09">
      <w:pPr>
        <w:pStyle w:val="Fuzeile"/>
        <w:jc w:val="center"/>
        <w:rPr>
          <w:rStyle w:val="Hyperlink"/>
          <w:color w:val="auto"/>
          <w:sz w:val="12"/>
          <w:szCs w:val="12"/>
          <w:u w:val="none"/>
        </w:rPr>
      </w:pPr>
      <w:r w:rsidRPr="00733B09">
        <w:rPr>
          <w:sz w:val="12"/>
          <w:szCs w:val="12"/>
        </w:rPr>
        <w:t>Abb. 1</w:t>
      </w:r>
      <w:r w:rsidR="000E7B0C" w:rsidRPr="00733B09">
        <w:rPr>
          <w:sz w:val="12"/>
          <w:szCs w:val="12"/>
        </w:rPr>
        <w:t>:</w:t>
      </w:r>
      <w:r w:rsidR="005E2F56" w:rsidRPr="00733B09">
        <w:rPr>
          <w:sz w:val="12"/>
          <w:szCs w:val="12"/>
        </w:rPr>
        <w:t xml:space="preserve"> </w:t>
      </w:r>
      <w:r w:rsidR="00A14969" w:rsidRPr="00733B09">
        <w:rPr>
          <w:sz w:val="12"/>
          <w:szCs w:val="12"/>
        </w:rPr>
        <w:t>“Polar III”</w:t>
      </w:r>
      <w:r w:rsidRPr="00733B09">
        <w:rPr>
          <w:sz w:val="12"/>
          <w:szCs w:val="12"/>
        </w:rPr>
        <w:t xml:space="preserve">, Christian Weber, </w:t>
      </w:r>
      <w:hyperlink r:id="rId9" w:history="1">
        <w:r w:rsidRPr="00733B09">
          <w:rPr>
            <w:rStyle w:val="Hyperlink"/>
            <w:sz w:val="12"/>
            <w:szCs w:val="12"/>
          </w:rPr>
          <w:t>CC BY SA 4.0 DE</w:t>
        </w:r>
      </w:hyperlink>
      <w:r w:rsidRPr="00733B09">
        <w:rPr>
          <w:rStyle w:val="Hyperlink"/>
          <w:sz w:val="12"/>
          <w:szCs w:val="12"/>
          <w:u w:val="none"/>
        </w:rPr>
        <w:t>,</w:t>
      </w:r>
      <w:r w:rsidRPr="00733B09">
        <w:rPr>
          <w:rStyle w:val="Hyperlink"/>
          <w:color w:val="auto"/>
          <w:sz w:val="12"/>
          <w:szCs w:val="12"/>
          <w:u w:val="none"/>
        </w:rPr>
        <w:t xml:space="preserve"> LA „Effiziente Kühlschränke“, unter Verwendung weiterer Quellen (siehe Quellenverzeichnis am Ende dieser Seite)</w:t>
      </w:r>
    </w:p>
    <w:p w14:paraId="1E34BAD4" w14:textId="5E8F33BB" w:rsidR="002A2DA4" w:rsidRPr="009747CF" w:rsidRDefault="002A2DA4" w:rsidP="00733B09">
      <w:pPr>
        <w:tabs>
          <w:tab w:val="right" w:pos="8789"/>
        </w:tabs>
        <w:spacing w:after="0"/>
        <w:ind w:left="-284" w:right="-283"/>
        <w:rPr>
          <w:sz w:val="16"/>
          <w:szCs w:val="16"/>
        </w:rPr>
      </w:pPr>
    </w:p>
    <w:p w14:paraId="7F732E12" w14:textId="77777777" w:rsidR="002A2DA4" w:rsidRPr="00FE4D67" w:rsidRDefault="002A2DA4" w:rsidP="002A2DA4">
      <w:pPr>
        <w:tabs>
          <w:tab w:val="right" w:pos="8789"/>
        </w:tabs>
        <w:spacing w:after="0"/>
        <w:ind w:left="-284" w:right="-283"/>
        <w:jc w:val="center"/>
        <w:rPr>
          <w:color w:val="000000" w:themeColor="text1"/>
          <w:sz w:val="16"/>
          <w:szCs w:val="16"/>
        </w:rPr>
      </w:pPr>
    </w:p>
    <w:p w14:paraId="68190E95" w14:textId="6AEDFFCC" w:rsidR="00CE6A4B" w:rsidRPr="00AF6197" w:rsidRDefault="00CE6A4B" w:rsidP="00AF6197">
      <w:pPr>
        <w:tabs>
          <w:tab w:val="right" w:pos="8789"/>
        </w:tabs>
        <w:jc w:val="both"/>
        <w:rPr>
          <w:rFonts w:cs="Arial"/>
          <w:sz w:val="72"/>
          <w:szCs w:val="72"/>
        </w:rPr>
      </w:pPr>
      <w:r>
        <w:rPr>
          <w:rFonts w:cs="Arial"/>
          <w:b/>
          <w:sz w:val="28"/>
          <w:szCs w:val="28"/>
        </w:rPr>
        <w:t>Inhaltsverzeichnis</w:t>
      </w:r>
    </w:p>
    <w:p w14:paraId="5A422888" w14:textId="77777777" w:rsidR="00EE7307" w:rsidRPr="00EE7307" w:rsidRDefault="007C0C1F">
      <w:pPr>
        <w:pStyle w:val="Verzeichnis1"/>
        <w:tabs>
          <w:tab w:val="right" w:leader="dot" w:pos="9488"/>
        </w:tabs>
        <w:rPr>
          <w:rFonts w:asciiTheme="minorHAnsi" w:eastAsiaTheme="minorEastAsia" w:hAnsiTheme="minorHAnsi"/>
          <w:b w:val="0"/>
          <w:bCs w:val="0"/>
          <w:caps w:val="0"/>
          <w:noProof/>
          <w:color w:val="000000" w:themeColor="text1"/>
          <w:sz w:val="24"/>
          <w:lang w:eastAsia="de-DE"/>
        </w:rPr>
      </w:pPr>
      <w:r>
        <w:rPr>
          <w:rFonts w:cs="Arial"/>
          <w:b w:val="0"/>
          <w:szCs w:val="28"/>
        </w:rPr>
        <w:fldChar w:fldCharType="begin"/>
      </w:r>
      <w:r>
        <w:rPr>
          <w:rFonts w:cs="Arial"/>
          <w:b w:val="0"/>
          <w:szCs w:val="28"/>
        </w:rPr>
        <w:instrText xml:space="preserve"> TOC \o "1-3" \n \h \z \u </w:instrText>
      </w:r>
      <w:r>
        <w:rPr>
          <w:rFonts w:cs="Arial"/>
          <w:b w:val="0"/>
          <w:szCs w:val="28"/>
        </w:rPr>
        <w:fldChar w:fldCharType="separate"/>
      </w:r>
      <w:hyperlink w:anchor="_Toc42336069" w:history="1">
        <w:r w:rsidR="00EE7307" w:rsidRPr="00EE7307">
          <w:rPr>
            <w:rStyle w:val="Hyperlink"/>
            <w:noProof/>
            <w:color w:val="000000" w:themeColor="text1"/>
            <w:u w:val="none"/>
          </w:rPr>
          <w:t>A Überblick</w:t>
        </w:r>
      </w:hyperlink>
      <w:r w:rsidR="00EE7307" w:rsidRPr="00EE7307">
        <w:rPr>
          <w:rStyle w:val="Hyperlink"/>
          <w:noProof/>
          <w:color w:val="000000" w:themeColor="text1"/>
          <w:u w:val="none"/>
        </w:rPr>
        <w:tab/>
        <w:t>2</w:t>
      </w:r>
    </w:p>
    <w:p w14:paraId="3719C665" w14:textId="0DF6E690" w:rsidR="00EE7307" w:rsidRPr="00EE7307" w:rsidRDefault="00D117B1">
      <w:pPr>
        <w:pStyle w:val="Verzeichnis1"/>
        <w:tabs>
          <w:tab w:val="right" w:leader="dot" w:pos="9488"/>
        </w:tabs>
        <w:rPr>
          <w:rFonts w:asciiTheme="minorHAnsi" w:eastAsiaTheme="minorEastAsia" w:hAnsiTheme="minorHAnsi"/>
          <w:b w:val="0"/>
          <w:bCs w:val="0"/>
          <w:caps w:val="0"/>
          <w:noProof/>
          <w:color w:val="000000" w:themeColor="text1"/>
          <w:sz w:val="24"/>
          <w:lang w:eastAsia="de-DE"/>
        </w:rPr>
      </w:pPr>
      <w:hyperlink w:anchor="_Toc42336070" w:history="1">
        <w:r w:rsidR="00EE7307" w:rsidRPr="00EE7307">
          <w:rPr>
            <w:rStyle w:val="Hyperlink"/>
            <w:noProof/>
            <w:color w:val="000000" w:themeColor="text1"/>
            <w:u w:val="none"/>
          </w:rPr>
          <w:t>B Lernaufgabe</w:t>
        </w:r>
      </w:hyperlink>
      <w:r w:rsidR="00EE7307" w:rsidRPr="00EE7307">
        <w:rPr>
          <w:rStyle w:val="Hyperlink"/>
          <w:noProof/>
          <w:color w:val="000000" w:themeColor="text1"/>
          <w:u w:val="none"/>
        </w:rPr>
        <w:tab/>
        <w:t>3</w:t>
      </w:r>
    </w:p>
    <w:p w14:paraId="75A96C6B" w14:textId="259B4A69" w:rsidR="00EE7307" w:rsidRPr="00EE7307" w:rsidRDefault="00D117B1">
      <w:pPr>
        <w:pStyle w:val="Verzeichnis2"/>
        <w:tabs>
          <w:tab w:val="right" w:leader="dot" w:pos="9488"/>
        </w:tabs>
        <w:rPr>
          <w:rFonts w:asciiTheme="minorHAnsi" w:eastAsiaTheme="minorEastAsia" w:hAnsiTheme="minorHAnsi"/>
          <w:noProof/>
          <w:color w:val="000000" w:themeColor="text1"/>
          <w:sz w:val="24"/>
          <w:szCs w:val="24"/>
          <w:lang w:eastAsia="de-DE"/>
        </w:rPr>
      </w:pPr>
      <w:hyperlink w:anchor="_Toc42336073" w:history="1">
        <w:r w:rsidR="00EE7307" w:rsidRPr="00EE7307">
          <w:rPr>
            <w:rStyle w:val="Hyperlink"/>
            <w:rFonts w:cs="Arial"/>
            <w:noProof/>
            <w:color w:val="000000" w:themeColor="text1"/>
            <w:u w:val="none"/>
          </w:rPr>
          <w:t>Musterlösungen</w:t>
        </w:r>
      </w:hyperlink>
      <w:r w:rsidR="00EE7307" w:rsidRPr="00EE7307">
        <w:rPr>
          <w:rStyle w:val="Hyperlink"/>
          <w:noProof/>
          <w:color w:val="000000" w:themeColor="text1"/>
          <w:u w:val="none"/>
        </w:rPr>
        <w:tab/>
        <w:t>10</w:t>
      </w:r>
    </w:p>
    <w:p w14:paraId="4E775E70" w14:textId="79F31848" w:rsidR="00EE7307" w:rsidRPr="00EE7307" w:rsidRDefault="00D117B1">
      <w:pPr>
        <w:pStyle w:val="Verzeichnis2"/>
        <w:tabs>
          <w:tab w:val="right" w:leader="dot" w:pos="9488"/>
        </w:tabs>
        <w:rPr>
          <w:rFonts w:asciiTheme="minorHAnsi" w:eastAsiaTheme="minorEastAsia" w:hAnsiTheme="minorHAnsi"/>
          <w:noProof/>
          <w:color w:val="000000" w:themeColor="text1"/>
          <w:sz w:val="24"/>
          <w:szCs w:val="24"/>
          <w:lang w:eastAsia="de-DE"/>
        </w:rPr>
      </w:pPr>
      <w:hyperlink w:anchor="_Toc42336075" w:history="1">
        <w:r w:rsidR="00EE7307" w:rsidRPr="00EE7307">
          <w:rPr>
            <w:rStyle w:val="Hyperlink"/>
            <w:rFonts w:cs="Arial"/>
            <w:noProof/>
            <w:color w:val="000000" w:themeColor="text1"/>
            <w:u w:val="none"/>
          </w:rPr>
          <w:t>Schülerhilfen (inklusive Hilfekarten)</w:t>
        </w:r>
      </w:hyperlink>
      <w:r w:rsidR="00EE7307" w:rsidRPr="00EE7307">
        <w:rPr>
          <w:rStyle w:val="Hyperlink"/>
          <w:noProof/>
          <w:color w:val="000000" w:themeColor="text1"/>
          <w:u w:val="none"/>
        </w:rPr>
        <w:tab/>
        <w:t>14</w:t>
      </w:r>
    </w:p>
    <w:p w14:paraId="546EDFE7" w14:textId="4E4F82F1" w:rsidR="00EE7307" w:rsidRPr="00EE7307" w:rsidRDefault="00D117B1">
      <w:pPr>
        <w:pStyle w:val="Verzeichnis1"/>
        <w:tabs>
          <w:tab w:val="right" w:leader="dot" w:pos="9488"/>
        </w:tabs>
        <w:rPr>
          <w:rFonts w:asciiTheme="minorHAnsi" w:eastAsiaTheme="minorEastAsia" w:hAnsiTheme="minorHAnsi"/>
          <w:b w:val="0"/>
          <w:bCs w:val="0"/>
          <w:caps w:val="0"/>
          <w:noProof/>
          <w:color w:val="000000" w:themeColor="text1"/>
          <w:sz w:val="24"/>
          <w:lang w:eastAsia="de-DE"/>
        </w:rPr>
      </w:pPr>
      <w:hyperlink w:anchor="_Toc42336076" w:history="1">
        <w:r w:rsidR="00EE7307" w:rsidRPr="00EE7307">
          <w:rPr>
            <w:rStyle w:val="Hyperlink"/>
            <w:noProof/>
            <w:color w:val="000000" w:themeColor="text1"/>
            <w:u w:val="none"/>
          </w:rPr>
          <w:t>C Bezug zum Rahmenlehrplan</w:t>
        </w:r>
      </w:hyperlink>
      <w:r w:rsidR="00EE7307" w:rsidRPr="00EE7307">
        <w:rPr>
          <w:rStyle w:val="Hyperlink"/>
          <w:noProof/>
          <w:color w:val="000000" w:themeColor="text1"/>
          <w:u w:val="none"/>
        </w:rPr>
        <w:tab/>
        <w:t>24</w:t>
      </w:r>
    </w:p>
    <w:p w14:paraId="3C908C5E" w14:textId="4944BFAB" w:rsidR="00EE7307" w:rsidRPr="00EE7307" w:rsidRDefault="00D117B1">
      <w:pPr>
        <w:pStyle w:val="Verzeichnis1"/>
        <w:tabs>
          <w:tab w:val="right" w:leader="dot" w:pos="9488"/>
        </w:tabs>
        <w:rPr>
          <w:rFonts w:asciiTheme="minorHAnsi" w:eastAsiaTheme="minorEastAsia" w:hAnsiTheme="minorHAnsi"/>
          <w:b w:val="0"/>
          <w:bCs w:val="0"/>
          <w:caps w:val="0"/>
          <w:noProof/>
          <w:color w:val="000000" w:themeColor="text1"/>
          <w:sz w:val="24"/>
          <w:lang w:eastAsia="de-DE"/>
        </w:rPr>
      </w:pPr>
      <w:hyperlink w:anchor="_Toc42336077" w:history="1">
        <w:r w:rsidR="00EE7307" w:rsidRPr="00EE7307">
          <w:rPr>
            <w:rStyle w:val="Hyperlink"/>
            <w:noProof/>
            <w:color w:val="000000" w:themeColor="text1"/>
            <w:u w:val="none"/>
          </w:rPr>
          <w:t>D Anhang</w:t>
        </w:r>
      </w:hyperlink>
      <w:r w:rsidR="00EE7307" w:rsidRPr="00EE7307">
        <w:rPr>
          <w:rStyle w:val="Hyperlink"/>
          <w:noProof/>
          <w:color w:val="000000" w:themeColor="text1"/>
          <w:u w:val="none"/>
        </w:rPr>
        <w:tab/>
        <w:t>2</w:t>
      </w:r>
      <w:r w:rsidR="002B5F3E">
        <w:rPr>
          <w:rStyle w:val="Hyperlink"/>
          <w:noProof/>
          <w:color w:val="000000" w:themeColor="text1"/>
          <w:u w:val="none"/>
        </w:rPr>
        <w:t>8</w:t>
      </w:r>
    </w:p>
    <w:p w14:paraId="1065B7C3" w14:textId="79D91B9C" w:rsidR="00EE7307" w:rsidRPr="00EE7307" w:rsidRDefault="00D117B1">
      <w:pPr>
        <w:pStyle w:val="Verzeichnis2"/>
        <w:tabs>
          <w:tab w:val="right" w:leader="dot" w:pos="9488"/>
        </w:tabs>
        <w:rPr>
          <w:rFonts w:asciiTheme="minorHAnsi" w:eastAsiaTheme="minorEastAsia" w:hAnsiTheme="minorHAnsi"/>
          <w:noProof/>
          <w:color w:val="000000" w:themeColor="text1"/>
          <w:sz w:val="24"/>
          <w:szCs w:val="24"/>
          <w:lang w:eastAsia="de-DE"/>
        </w:rPr>
      </w:pPr>
      <w:hyperlink w:anchor="_Toc42336078" w:history="1">
        <w:r w:rsidR="00EE7307" w:rsidRPr="00EE7307">
          <w:rPr>
            <w:rStyle w:val="Hyperlink"/>
            <w:rFonts w:cs="Arial"/>
            <w:noProof/>
            <w:color w:val="000000" w:themeColor="text1"/>
            <w:u w:val="none"/>
          </w:rPr>
          <w:t>Didaktische Hinweise</w:t>
        </w:r>
      </w:hyperlink>
      <w:r w:rsidR="00EE7307" w:rsidRPr="00EE7307">
        <w:rPr>
          <w:rStyle w:val="Hyperlink"/>
          <w:noProof/>
          <w:color w:val="000000" w:themeColor="text1"/>
          <w:u w:val="none"/>
        </w:rPr>
        <w:tab/>
        <w:t>2</w:t>
      </w:r>
      <w:r w:rsidR="002B5F3E">
        <w:rPr>
          <w:rStyle w:val="Hyperlink"/>
          <w:noProof/>
          <w:color w:val="000000" w:themeColor="text1"/>
          <w:u w:val="none"/>
        </w:rPr>
        <w:t>8</w:t>
      </w:r>
    </w:p>
    <w:p w14:paraId="29475D80" w14:textId="054A691C" w:rsidR="00EE7307" w:rsidRPr="00EE7307" w:rsidRDefault="00D117B1">
      <w:pPr>
        <w:pStyle w:val="Verzeichnis2"/>
        <w:tabs>
          <w:tab w:val="right" w:leader="dot" w:pos="9488"/>
        </w:tabs>
        <w:rPr>
          <w:rFonts w:asciiTheme="minorHAnsi" w:eastAsiaTheme="minorEastAsia" w:hAnsiTheme="minorHAnsi"/>
          <w:noProof/>
          <w:color w:val="000000" w:themeColor="text1"/>
          <w:sz w:val="24"/>
          <w:szCs w:val="24"/>
          <w:lang w:eastAsia="de-DE"/>
        </w:rPr>
      </w:pPr>
      <w:hyperlink w:anchor="_Toc42336079" w:history="1">
        <w:r w:rsidR="00EE7307" w:rsidRPr="00EE7307">
          <w:rPr>
            <w:rStyle w:val="Hyperlink"/>
            <w:rFonts w:cs="Arial"/>
            <w:noProof/>
            <w:color w:val="000000" w:themeColor="text1"/>
            <w:u w:val="none"/>
          </w:rPr>
          <w:t>Verlaufsplan</w:t>
        </w:r>
      </w:hyperlink>
      <w:r w:rsidR="00EE7307" w:rsidRPr="00EE7307">
        <w:rPr>
          <w:rStyle w:val="Hyperlink"/>
          <w:noProof/>
          <w:color w:val="000000" w:themeColor="text1"/>
          <w:u w:val="none"/>
        </w:rPr>
        <w:tab/>
      </w:r>
      <w:r w:rsidR="002B5F3E">
        <w:rPr>
          <w:rStyle w:val="Hyperlink"/>
          <w:noProof/>
          <w:color w:val="000000" w:themeColor="text1"/>
          <w:u w:val="none"/>
        </w:rPr>
        <w:t>29</w:t>
      </w:r>
    </w:p>
    <w:p w14:paraId="5241652E" w14:textId="77777777" w:rsidR="00BB59AD" w:rsidRPr="00A842A6" w:rsidRDefault="007C0C1F" w:rsidP="00BB59AD">
      <w:pPr>
        <w:tabs>
          <w:tab w:val="right" w:pos="8789"/>
        </w:tabs>
        <w:spacing w:after="0"/>
        <w:ind w:right="-284"/>
        <w:rPr>
          <w:rFonts w:cs="Arial"/>
          <w:b/>
          <w:sz w:val="16"/>
          <w:szCs w:val="16"/>
        </w:rPr>
      </w:pPr>
      <w:r>
        <w:rPr>
          <w:rFonts w:cs="Arial"/>
          <w:b/>
          <w:sz w:val="28"/>
          <w:szCs w:val="28"/>
        </w:rPr>
        <w:fldChar w:fldCharType="end"/>
      </w:r>
    </w:p>
    <w:p w14:paraId="06C77595" w14:textId="77777777" w:rsidR="000540F0" w:rsidRDefault="000540F0" w:rsidP="00BB59AD">
      <w:pPr>
        <w:tabs>
          <w:tab w:val="right" w:pos="8789"/>
        </w:tabs>
        <w:spacing w:after="0"/>
        <w:ind w:right="-284"/>
        <w:rPr>
          <w:sz w:val="12"/>
          <w:szCs w:val="12"/>
        </w:rPr>
      </w:pPr>
    </w:p>
    <w:p w14:paraId="1E6B22B7" w14:textId="32A7201C" w:rsidR="00A14969" w:rsidRPr="000540F0" w:rsidRDefault="00733B09" w:rsidP="00BB59AD">
      <w:pPr>
        <w:tabs>
          <w:tab w:val="right" w:pos="8789"/>
        </w:tabs>
        <w:spacing w:after="0"/>
        <w:ind w:right="-284"/>
        <w:rPr>
          <w:color w:val="000000" w:themeColor="text1"/>
          <w:sz w:val="12"/>
          <w:szCs w:val="12"/>
        </w:rPr>
      </w:pPr>
      <w:r w:rsidRPr="000540F0">
        <w:rPr>
          <w:sz w:val="12"/>
          <w:szCs w:val="12"/>
        </w:rPr>
        <w:t xml:space="preserve">Abb. 1, weitere Quellen: Eisbär, </w:t>
      </w:r>
      <w:r w:rsidR="00A14969" w:rsidRPr="000540F0">
        <w:rPr>
          <w:sz w:val="12"/>
          <w:szCs w:val="12"/>
        </w:rPr>
        <w:t>Ansgar Walk,</w:t>
      </w:r>
      <w:r w:rsidRPr="000540F0">
        <w:rPr>
          <w:sz w:val="12"/>
          <w:szCs w:val="12"/>
        </w:rPr>
        <w:t xml:space="preserve"> </w:t>
      </w:r>
      <w:hyperlink r:id="rId10" w:history="1">
        <w:r w:rsidRPr="000540F0">
          <w:rPr>
            <w:rStyle w:val="Hyperlink"/>
            <w:sz w:val="12"/>
            <w:szCs w:val="12"/>
          </w:rPr>
          <w:t>CC BY-SA 3.0</w:t>
        </w:r>
      </w:hyperlink>
      <w:r w:rsidRPr="000540F0">
        <w:rPr>
          <w:rStyle w:val="Hyperlink"/>
          <w:color w:val="auto"/>
          <w:sz w:val="12"/>
          <w:szCs w:val="12"/>
          <w:u w:val="none"/>
        </w:rPr>
        <w:t>,</w:t>
      </w:r>
      <w:r w:rsidR="00A14969" w:rsidRPr="000540F0">
        <w:rPr>
          <w:sz w:val="12"/>
          <w:szCs w:val="12"/>
        </w:rPr>
        <w:t xml:space="preserve"> </w:t>
      </w:r>
      <w:r w:rsidR="00A14969" w:rsidRPr="000540F0">
        <w:rPr>
          <w:color w:val="0000FF"/>
          <w:sz w:val="12"/>
          <w:szCs w:val="12"/>
          <w:u w:val="single"/>
        </w:rPr>
        <w:t>https://de.wikipedia.org/wiki/Datei:Eisb%C3%A4r_1996-07-23.jpg</w:t>
      </w:r>
    </w:p>
    <w:p w14:paraId="0F1F978E" w14:textId="0D666D19" w:rsidR="00A14969" w:rsidRPr="000540F0" w:rsidRDefault="00733B09" w:rsidP="00BB59AD">
      <w:pPr>
        <w:tabs>
          <w:tab w:val="right" w:pos="8789"/>
        </w:tabs>
        <w:spacing w:after="0"/>
        <w:ind w:right="-284"/>
        <w:rPr>
          <w:sz w:val="12"/>
          <w:szCs w:val="12"/>
          <w:lang w:val="en-US"/>
        </w:rPr>
      </w:pPr>
      <w:r w:rsidRPr="000540F0">
        <w:rPr>
          <w:sz w:val="12"/>
          <w:szCs w:val="12"/>
          <w:lang w:val="en-US"/>
        </w:rPr>
        <w:t xml:space="preserve">Speech Balloon, </w:t>
      </w:r>
      <w:r w:rsidR="00A14969" w:rsidRPr="000540F0">
        <w:rPr>
          <w:sz w:val="12"/>
          <w:szCs w:val="12"/>
          <w:lang w:val="en-US"/>
        </w:rPr>
        <w:t xml:space="preserve">Marian Sigler, </w:t>
      </w:r>
      <w:hyperlink r:id="rId11" w:history="1">
        <w:r w:rsidRPr="000540F0">
          <w:rPr>
            <w:rStyle w:val="Hyperlink"/>
            <w:sz w:val="12"/>
            <w:szCs w:val="12"/>
            <w:lang w:val="en-US"/>
          </w:rPr>
          <w:t>CC BY-SA 3.0</w:t>
        </w:r>
      </w:hyperlink>
      <w:r w:rsidRPr="000540F0">
        <w:rPr>
          <w:rStyle w:val="Hyperlink"/>
          <w:color w:val="auto"/>
          <w:sz w:val="12"/>
          <w:szCs w:val="12"/>
          <w:u w:val="none"/>
          <w:lang w:val="en-US"/>
        </w:rPr>
        <w:t xml:space="preserve">, </w:t>
      </w:r>
      <w:hyperlink r:id="rId12" w:history="1">
        <w:r w:rsidR="00A14969" w:rsidRPr="000540F0">
          <w:rPr>
            <w:rStyle w:val="Hyperlink"/>
            <w:sz w:val="12"/>
            <w:szCs w:val="12"/>
            <w:lang w:val="en-US"/>
          </w:rPr>
          <w:t>https://de.m.wikipedia.org/wiki/Datei:Speech_balloon.svg</w:t>
        </w:r>
      </w:hyperlink>
      <w:r w:rsidR="00A14969" w:rsidRPr="000540F0">
        <w:rPr>
          <w:sz w:val="12"/>
          <w:szCs w:val="12"/>
          <w:lang w:val="en-US"/>
        </w:rPr>
        <w:t xml:space="preserve"> </w:t>
      </w:r>
      <w:r w:rsidR="00A14969" w:rsidRPr="000540F0">
        <w:rPr>
          <w:color w:val="000000" w:themeColor="text1"/>
          <w:sz w:val="12"/>
          <w:szCs w:val="12"/>
          <w:lang w:val="en-US"/>
        </w:rPr>
        <w:t>[</w:t>
      </w:r>
      <w:r w:rsidR="00A14969" w:rsidRPr="000540F0">
        <w:rPr>
          <w:sz w:val="12"/>
          <w:szCs w:val="12"/>
          <w:lang w:val="en-US"/>
        </w:rPr>
        <w:t xml:space="preserve">Stand 11.09.2020], </w:t>
      </w:r>
    </w:p>
    <w:p w14:paraId="2D741945" w14:textId="5C6D6194" w:rsidR="00CF1D5B" w:rsidRDefault="00305467" w:rsidP="00BB59AD">
      <w:pPr>
        <w:tabs>
          <w:tab w:val="right" w:pos="8789"/>
        </w:tabs>
        <w:spacing w:after="0"/>
        <w:ind w:right="-284"/>
        <w:rPr>
          <w:sz w:val="12"/>
          <w:szCs w:val="12"/>
          <w:lang w:val="en-US"/>
        </w:rPr>
      </w:pPr>
      <w:r w:rsidRPr="000540F0">
        <w:rPr>
          <w:sz w:val="12"/>
          <w:szCs w:val="12"/>
        </w:rPr>
        <w:t xml:space="preserve">Fridge Food Refrigerator, </w:t>
      </w:r>
      <w:r w:rsidRPr="000540F0">
        <w:rPr>
          <w:sz w:val="12"/>
          <w:szCs w:val="12"/>
          <w:lang w:val="en-US"/>
        </w:rPr>
        <w:t>MartinD23</w:t>
      </w:r>
      <w:r w:rsidRPr="000540F0">
        <w:rPr>
          <w:b/>
          <w:sz w:val="12"/>
          <w:szCs w:val="12"/>
          <w:lang w:val="en-US"/>
        </w:rPr>
        <w:t>,</w:t>
      </w:r>
      <w:r w:rsidRPr="000540F0">
        <w:rPr>
          <w:sz w:val="12"/>
          <w:szCs w:val="12"/>
          <w:lang w:val="en-US"/>
        </w:rPr>
        <w:t xml:space="preserve"> </w:t>
      </w:r>
      <w:hyperlink r:id="rId13" w:history="1">
        <w:r w:rsidRPr="000540F0">
          <w:rPr>
            <w:rStyle w:val="Hyperlink"/>
            <w:sz w:val="12"/>
            <w:szCs w:val="12"/>
            <w:lang w:val="en-US"/>
          </w:rPr>
          <w:t>CC 0</w:t>
        </w:r>
      </w:hyperlink>
      <w:r w:rsidRPr="000540F0">
        <w:rPr>
          <w:sz w:val="12"/>
          <w:szCs w:val="12"/>
          <w:lang w:val="en-US"/>
        </w:rPr>
        <w:t xml:space="preserve">, </w:t>
      </w:r>
      <w:hyperlink r:id="rId14" w:history="1">
        <w:r w:rsidRPr="000540F0">
          <w:rPr>
            <w:rStyle w:val="Hyperlink"/>
            <w:sz w:val="12"/>
            <w:szCs w:val="12"/>
            <w:lang w:val="en-US"/>
          </w:rPr>
          <w:t>https://www.needpix.com/photo/1027658/fridge-food-refrigerator-door-kitchen-home-freezer-cold-equipment</w:t>
        </w:r>
      </w:hyperlink>
      <w:r w:rsidRPr="000540F0">
        <w:rPr>
          <w:sz w:val="12"/>
          <w:szCs w:val="12"/>
          <w:lang w:val="en-US"/>
        </w:rPr>
        <w:t xml:space="preserve"> [Stand 11.09.2020].</w:t>
      </w:r>
    </w:p>
    <w:p w14:paraId="6B45577C" w14:textId="77777777" w:rsidR="00CF1D5B" w:rsidRDefault="00CF1D5B">
      <w:pPr>
        <w:rPr>
          <w:sz w:val="12"/>
          <w:szCs w:val="12"/>
          <w:lang w:val="en-US"/>
        </w:rPr>
      </w:pPr>
      <w:r>
        <w:rPr>
          <w:sz w:val="12"/>
          <w:szCs w:val="12"/>
          <w:lang w:val="en-US"/>
        </w:rPr>
        <w:br w:type="page"/>
      </w:r>
    </w:p>
    <w:p w14:paraId="0D61ED92" w14:textId="77777777" w:rsidR="00A842A6" w:rsidRPr="00CF1D5B" w:rsidRDefault="00A842A6" w:rsidP="00CF1D5B">
      <w:pPr>
        <w:rPr>
          <w:rFonts w:cs="Arial"/>
          <w:sz w:val="28"/>
          <w:szCs w:val="28"/>
          <w:lang w:val="en-US"/>
        </w:rPr>
        <w:sectPr w:rsidR="00A842A6" w:rsidRPr="00CF1D5B" w:rsidSect="00CE6A4B">
          <w:headerReference w:type="default" r:id="rId15"/>
          <w:footerReference w:type="default" r:id="rId16"/>
          <w:pgSz w:w="11906" w:h="16838"/>
          <w:pgMar w:top="284" w:right="991" w:bottom="1134" w:left="1417" w:header="225" w:footer="276" w:gutter="0"/>
          <w:cols w:space="708"/>
          <w:docGrid w:linePitch="360"/>
        </w:sectPr>
      </w:pPr>
    </w:p>
    <w:p w14:paraId="68190E9B" w14:textId="77777777" w:rsidR="00EB656B" w:rsidRDefault="00066B05" w:rsidP="00385F2D">
      <w:pPr>
        <w:pStyle w:val="berschrift1"/>
      </w:pPr>
      <w:bookmarkStart w:id="1" w:name="_Toc42336069"/>
      <w:r>
        <w:lastRenderedPageBreak/>
        <w:t xml:space="preserve">A </w:t>
      </w:r>
      <w:r w:rsidR="00385F2D">
        <w:t>Überblick</w:t>
      </w:r>
      <w:bookmarkEnd w:id="1"/>
    </w:p>
    <w:p w14:paraId="68190E9C" w14:textId="77777777" w:rsidR="00385F2D" w:rsidRPr="00385F2D" w:rsidRDefault="00385F2D" w:rsidP="00385F2D"/>
    <w:tbl>
      <w:tblPr>
        <w:tblStyle w:val="Tabellenraster"/>
        <w:tblW w:w="0" w:type="auto"/>
        <w:tblLook w:val="04A0" w:firstRow="1" w:lastRow="0" w:firstColumn="1" w:lastColumn="0" w:noHBand="0" w:noVBand="1"/>
      </w:tblPr>
      <w:tblGrid>
        <w:gridCol w:w="2093"/>
        <w:gridCol w:w="7113"/>
      </w:tblGrid>
      <w:tr w:rsidR="00385F2D" w:rsidRPr="00A31B44" w14:paraId="68190E9F" w14:textId="77777777" w:rsidTr="00385F2D">
        <w:trPr>
          <w:trHeight w:val="340"/>
        </w:trPr>
        <w:tc>
          <w:tcPr>
            <w:tcW w:w="2093" w:type="dxa"/>
          </w:tcPr>
          <w:p w14:paraId="3404C541" w14:textId="77777777" w:rsidR="001B2C5B" w:rsidRPr="001B2C5B" w:rsidRDefault="001B2C5B" w:rsidP="00DC57CD">
            <w:pPr>
              <w:rPr>
                <w:rFonts w:cs="Arial"/>
                <w:sz w:val="10"/>
                <w:szCs w:val="10"/>
              </w:rPr>
            </w:pPr>
          </w:p>
          <w:p w14:paraId="68190E9D" w14:textId="0360CF7E" w:rsidR="00385F2D" w:rsidRPr="00A31B44" w:rsidRDefault="00385F2D" w:rsidP="00DC57CD">
            <w:pPr>
              <w:rPr>
                <w:rFonts w:cs="Arial"/>
              </w:rPr>
            </w:pPr>
            <w:r w:rsidRPr="00A31B44">
              <w:rPr>
                <w:rFonts w:cs="Arial"/>
              </w:rPr>
              <w:t>Unterrichtsfach</w:t>
            </w:r>
          </w:p>
        </w:tc>
        <w:tc>
          <w:tcPr>
            <w:tcW w:w="7113" w:type="dxa"/>
          </w:tcPr>
          <w:p w14:paraId="1DD53BAB" w14:textId="77777777" w:rsidR="001B2C5B" w:rsidRPr="001B2C5B" w:rsidRDefault="001B2C5B" w:rsidP="00DC57CD">
            <w:pPr>
              <w:rPr>
                <w:rFonts w:cs="Arial"/>
                <w:sz w:val="10"/>
                <w:szCs w:val="10"/>
              </w:rPr>
            </w:pPr>
          </w:p>
          <w:p w14:paraId="069E5649" w14:textId="77777777" w:rsidR="00385F2D" w:rsidRDefault="00C94ED8" w:rsidP="00DC57CD">
            <w:pPr>
              <w:rPr>
                <w:rFonts w:cs="Arial"/>
              </w:rPr>
            </w:pPr>
            <w:r>
              <w:rPr>
                <w:rFonts w:cs="Arial"/>
              </w:rPr>
              <w:t>Mathematik</w:t>
            </w:r>
          </w:p>
          <w:p w14:paraId="68190E9E" w14:textId="185EC453" w:rsidR="001B2C5B" w:rsidRPr="001B2C5B" w:rsidRDefault="001B2C5B" w:rsidP="00DC57CD">
            <w:pPr>
              <w:rPr>
                <w:rFonts w:cs="Arial"/>
                <w:sz w:val="10"/>
                <w:szCs w:val="10"/>
              </w:rPr>
            </w:pPr>
          </w:p>
        </w:tc>
      </w:tr>
      <w:tr w:rsidR="00385F2D" w:rsidRPr="00A31B44" w14:paraId="68190EA2" w14:textId="77777777" w:rsidTr="00385F2D">
        <w:trPr>
          <w:trHeight w:val="340"/>
        </w:trPr>
        <w:tc>
          <w:tcPr>
            <w:tcW w:w="2093" w:type="dxa"/>
          </w:tcPr>
          <w:p w14:paraId="222C7B80" w14:textId="77777777" w:rsidR="001B2C5B" w:rsidRPr="001B2C5B" w:rsidRDefault="001B2C5B" w:rsidP="00DC57CD">
            <w:pPr>
              <w:rPr>
                <w:rFonts w:cs="Arial"/>
                <w:sz w:val="10"/>
                <w:szCs w:val="10"/>
              </w:rPr>
            </w:pPr>
          </w:p>
          <w:p w14:paraId="23ABE431" w14:textId="77777777" w:rsidR="00385F2D" w:rsidRDefault="00385F2D" w:rsidP="00DC57CD">
            <w:pPr>
              <w:rPr>
                <w:rFonts w:cs="Arial"/>
              </w:rPr>
            </w:pPr>
            <w:r w:rsidRPr="00A31B44">
              <w:rPr>
                <w:rFonts w:cs="Arial"/>
              </w:rPr>
              <w:t>Jahrgangsstufe/n</w:t>
            </w:r>
          </w:p>
          <w:p w14:paraId="68190EA0" w14:textId="1F8A9CBE" w:rsidR="001B2C5B" w:rsidRPr="001B2C5B" w:rsidRDefault="001B2C5B" w:rsidP="00DC57CD">
            <w:pPr>
              <w:rPr>
                <w:rFonts w:cs="Arial"/>
                <w:sz w:val="10"/>
                <w:szCs w:val="10"/>
              </w:rPr>
            </w:pPr>
          </w:p>
        </w:tc>
        <w:tc>
          <w:tcPr>
            <w:tcW w:w="7113" w:type="dxa"/>
          </w:tcPr>
          <w:p w14:paraId="71009051" w14:textId="77777777" w:rsidR="001B2C5B" w:rsidRPr="001B2C5B" w:rsidRDefault="001B2C5B" w:rsidP="00DC57CD">
            <w:pPr>
              <w:rPr>
                <w:rFonts w:cs="Arial"/>
                <w:sz w:val="10"/>
                <w:szCs w:val="10"/>
              </w:rPr>
            </w:pPr>
          </w:p>
          <w:p w14:paraId="68190EA1" w14:textId="4C65CFE9" w:rsidR="00385F2D" w:rsidRPr="00A31B44" w:rsidRDefault="00C94ED8" w:rsidP="00DC57CD">
            <w:pPr>
              <w:rPr>
                <w:rFonts w:cs="Arial"/>
              </w:rPr>
            </w:pPr>
            <w:r>
              <w:rPr>
                <w:rFonts w:cs="Arial"/>
              </w:rPr>
              <w:t xml:space="preserve">8 </w:t>
            </w:r>
            <w:r w:rsidR="00E1360B">
              <w:rPr>
                <w:rFonts w:cs="Arial"/>
              </w:rPr>
              <w:t>(</w:t>
            </w:r>
            <w:r w:rsidR="00A22BD0">
              <w:rPr>
                <w:rFonts w:cs="Arial"/>
              </w:rPr>
              <w:t xml:space="preserve">und </w:t>
            </w:r>
            <w:r w:rsidR="00E1360B">
              <w:rPr>
                <w:rFonts w:cs="Arial"/>
              </w:rPr>
              <w:t>zur Wiederholun</w:t>
            </w:r>
            <w:r w:rsidR="00AA7EDE">
              <w:rPr>
                <w:rFonts w:cs="Arial"/>
              </w:rPr>
              <w:t>g</w:t>
            </w:r>
            <w:r w:rsidR="00E1360B">
              <w:rPr>
                <w:rFonts w:cs="Arial"/>
              </w:rPr>
              <w:t>)</w:t>
            </w:r>
          </w:p>
        </w:tc>
      </w:tr>
      <w:tr w:rsidR="00385F2D" w:rsidRPr="00A31B44" w14:paraId="68190EA5" w14:textId="77777777" w:rsidTr="00385F2D">
        <w:trPr>
          <w:trHeight w:val="340"/>
        </w:trPr>
        <w:tc>
          <w:tcPr>
            <w:tcW w:w="2093" w:type="dxa"/>
          </w:tcPr>
          <w:p w14:paraId="2903A557" w14:textId="77777777" w:rsidR="001B2C5B" w:rsidRPr="001B2C5B" w:rsidRDefault="001B2C5B" w:rsidP="00DC57CD">
            <w:pPr>
              <w:rPr>
                <w:rFonts w:cs="Arial"/>
                <w:sz w:val="10"/>
                <w:szCs w:val="10"/>
              </w:rPr>
            </w:pPr>
          </w:p>
          <w:p w14:paraId="4AE4EB16" w14:textId="77777777" w:rsidR="00385F2D" w:rsidRDefault="00385F2D" w:rsidP="00DC57CD">
            <w:pPr>
              <w:rPr>
                <w:rFonts w:cs="Arial"/>
              </w:rPr>
            </w:pPr>
            <w:r w:rsidRPr="00A31B44">
              <w:rPr>
                <w:rFonts w:cs="Arial"/>
              </w:rPr>
              <w:t>Niveaustufe/n</w:t>
            </w:r>
          </w:p>
          <w:p w14:paraId="68190EA3" w14:textId="0BEAD473" w:rsidR="001B2C5B" w:rsidRPr="001B2C5B" w:rsidRDefault="001B2C5B" w:rsidP="00DC57CD">
            <w:pPr>
              <w:rPr>
                <w:rFonts w:cs="Arial"/>
                <w:sz w:val="10"/>
                <w:szCs w:val="10"/>
              </w:rPr>
            </w:pPr>
          </w:p>
        </w:tc>
        <w:tc>
          <w:tcPr>
            <w:tcW w:w="7113" w:type="dxa"/>
          </w:tcPr>
          <w:p w14:paraId="79B271D3" w14:textId="77777777" w:rsidR="001B2C5B" w:rsidRPr="001B2C5B" w:rsidRDefault="001B2C5B" w:rsidP="00DC57CD">
            <w:pPr>
              <w:rPr>
                <w:rFonts w:cs="Arial"/>
                <w:color w:val="000000" w:themeColor="text1"/>
                <w:sz w:val="10"/>
                <w:szCs w:val="10"/>
              </w:rPr>
            </w:pPr>
          </w:p>
          <w:p w14:paraId="68190EA4" w14:textId="4B1B8462" w:rsidR="00385F2D" w:rsidRPr="00A31B44" w:rsidRDefault="00383391" w:rsidP="00DC57CD">
            <w:pPr>
              <w:rPr>
                <w:rFonts w:cs="Arial"/>
              </w:rPr>
            </w:pPr>
            <w:r w:rsidRPr="00383391">
              <w:rPr>
                <w:rFonts w:cs="Arial"/>
                <w:color w:val="000000" w:themeColor="text1"/>
              </w:rPr>
              <w:t>E/F</w:t>
            </w:r>
          </w:p>
        </w:tc>
      </w:tr>
      <w:tr w:rsidR="00385F2D" w:rsidRPr="00A31B44" w14:paraId="68190EA8" w14:textId="77777777" w:rsidTr="00385F2D">
        <w:trPr>
          <w:trHeight w:val="340"/>
        </w:trPr>
        <w:tc>
          <w:tcPr>
            <w:tcW w:w="2093" w:type="dxa"/>
          </w:tcPr>
          <w:p w14:paraId="4B568C16" w14:textId="77777777" w:rsidR="001B2C5B" w:rsidRPr="001B2C5B" w:rsidRDefault="001B2C5B" w:rsidP="00DC57CD">
            <w:pPr>
              <w:rPr>
                <w:rFonts w:cs="Arial"/>
                <w:sz w:val="10"/>
                <w:szCs w:val="10"/>
              </w:rPr>
            </w:pPr>
          </w:p>
          <w:p w14:paraId="560617FB" w14:textId="77777777" w:rsidR="00385F2D" w:rsidRDefault="00385F2D" w:rsidP="00DC57CD">
            <w:pPr>
              <w:rPr>
                <w:rFonts w:cs="Arial"/>
              </w:rPr>
            </w:pPr>
            <w:r w:rsidRPr="00A31B44">
              <w:rPr>
                <w:rFonts w:cs="Arial"/>
              </w:rPr>
              <w:t>Zeitrahmen</w:t>
            </w:r>
          </w:p>
          <w:p w14:paraId="68190EA6" w14:textId="52490307" w:rsidR="001B2C5B" w:rsidRPr="001B2C5B" w:rsidRDefault="001B2C5B" w:rsidP="00DC57CD">
            <w:pPr>
              <w:rPr>
                <w:rFonts w:cs="Arial"/>
                <w:sz w:val="10"/>
                <w:szCs w:val="10"/>
              </w:rPr>
            </w:pPr>
          </w:p>
        </w:tc>
        <w:tc>
          <w:tcPr>
            <w:tcW w:w="7113" w:type="dxa"/>
          </w:tcPr>
          <w:p w14:paraId="2E5CB002" w14:textId="77777777" w:rsidR="001B2C5B" w:rsidRPr="001B2C5B" w:rsidRDefault="001B2C5B" w:rsidP="00DC57CD">
            <w:pPr>
              <w:rPr>
                <w:rFonts w:cs="Arial"/>
                <w:color w:val="000000" w:themeColor="text1"/>
                <w:sz w:val="10"/>
                <w:szCs w:val="10"/>
              </w:rPr>
            </w:pPr>
          </w:p>
          <w:p w14:paraId="68190EA7" w14:textId="0DAB4B0F" w:rsidR="00385F2D" w:rsidRPr="00DF2F5B" w:rsidRDefault="00406453" w:rsidP="00DC57CD">
            <w:pPr>
              <w:rPr>
                <w:rFonts w:cs="Arial"/>
                <w:color w:val="000000" w:themeColor="text1"/>
              </w:rPr>
            </w:pPr>
            <w:r>
              <w:rPr>
                <w:rFonts w:cs="Arial"/>
                <w:color w:val="000000" w:themeColor="text1"/>
              </w:rPr>
              <w:t xml:space="preserve">90 – </w:t>
            </w:r>
            <w:r w:rsidR="00505509">
              <w:rPr>
                <w:rFonts w:cs="Arial"/>
                <w:color w:val="000000" w:themeColor="text1"/>
              </w:rPr>
              <w:t>135</w:t>
            </w:r>
            <w:r>
              <w:rPr>
                <w:rFonts w:cs="Arial"/>
                <w:color w:val="000000" w:themeColor="text1"/>
              </w:rPr>
              <w:t xml:space="preserve"> Minuten (mit Vertiefungen ca. 180 Min.)</w:t>
            </w:r>
          </w:p>
        </w:tc>
      </w:tr>
      <w:tr w:rsidR="00EB656B" w:rsidRPr="00A31B44" w14:paraId="68190EAB" w14:textId="77777777" w:rsidTr="00EB656B">
        <w:trPr>
          <w:trHeight w:val="340"/>
        </w:trPr>
        <w:tc>
          <w:tcPr>
            <w:tcW w:w="2093" w:type="dxa"/>
            <w:vAlign w:val="center"/>
          </w:tcPr>
          <w:p w14:paraId="68190EA9" w14:textId="34D8F67F" w:rsidR="00EB656B" w:rsidRPr="00A31B44" w:rsidRDefault="00EB656B" w:rsidP="00EB656B">
            <w:pPr>
              <w:rPr>
                <w:rFonts w:cs="Arial"/>
              </w:rPr>
            </w:pPr>
            <w:r w:rsidRPr="00A31B44">
              <w:rPr>
                <w:rFonts w:cs="Arial"/>
              </w:rPr>
              <w:t>Thema</w:t>
            </w:r>
          </w:p>
        </w:tc>
        <w:tc>
          <w:tcPr>
            <w:tcW w:w="7113" w:type="dxa"/>
          </w:tcPr>
          <w:p w14:paraId="59F8DDA6" w14:textId="77777777" w:rsidR="001B2C5B" w:rsidRPr="001B2C5B" w:rsidRDefault="001B2C5B" w:rsidP="00DC57CD">
            <w:pPr>
              <w:rPr>
                <w:rFonts w:cs="Arial"/>
                <w:sz w:val="10"/>
                <w:szCs w:val="10"/>
              </w:rPr>
            </w:pPr>
          </w:p>
          <w:p w14:paraId="56F0F195" w14:textId="0077E016" w:rsidR="00EB656B" w:rsidRDefault="00C94ED8" w:rsidP="00DC57CD">
            <w:pPr>
              <w:rPr>
                <w:rFonts w:cs="Arial"/>
              </w:rPr>
            </w:pPr>
            <w:r>
              <w:rPr>
                <w:rFonts w:cs="Arial"/>
              </w:rPr>
              <w:t xml:space="preserve">Modellieren mit </w:t>
            </w:r>
            <w:r w:rsidR="00FF5281">
              <w:rPr>
                <w:rFonts w:cs="Arial"/>
              </w:rPr>
              <w:t>l</w:t>
            </w:r>
            <w:r>
              <w:rPr>
                <w:rFonts w:cs="Arial"/>
              </w:rPr>
              <w:t>inearen Funktionen</w:t>
            </w:r>
          </w:p>
          <w:p w14:paraId="68190EAA" w14:textId="3B5C1726" w:rsidR="001B2C5B" w:rsidRPr="001B2C5B" w:rsidRDefault="001B2C5B" w:rsidP="00DC57CD">
            <w:pPr>
              <w:rPr>
                <w:rFonts w:cs="Arial"/>
                <w:sz w:val="10"/>
                <w:szCs w:val="10"/>
              </w:rPr>
            </w:pPr>
          </w:p>
        </w:tc>
      </w:tr>
    </w:tbl>
    <w:p w14:paraId="68190EAC" w14:textId="77777777" w:rsidR="00EB656B" w:rsidRPr="00A31B44" w:rsidRDefault="00EB656B" w:rsidP="00EB656B">
      <w:pPr>
        <w:rPr>
          <w:rFonts w:cs="Arial"/>
        </w:rPr>
      </w:pPr>
    </w:p>
    <w:tbl>
      <w:tblPr>
        <w:tblStyle w:val="Tabellenraster"/>
        <w:tblW w:w="0" w:type="auto"/>
        <w:tblLook w:val="04A0" w:firstRow="1" w:lastRow="0" w:firstColumn="1" w:lastColumn="0" w:noHBand="0" w:noVBand="1"/>
      </w:tblPr>
      <w:tblGrid>
        <w:gridCol w:w="2093"/>
        <w:gridCol w:w="7113"/>
      </w:tblGrid>
      <w:tr w:rsidR="00EB656B" w:rsidRPr="00A31B44" w14:paraId="68190EAF" w14:textId="77777777" w:rsidTr="00EB656B">
        <w:trPr>
          <w:trHeight w:val="340"/>
        </w:trPr>
        <w:tc>
          <w:tcPr>
            <w:tcW w:w="2093" w:type="dxa"/>
            <w:vAlign w:val="center"/>
          </w:tcPr>
          <w:p w14:paraId="6EAAB225" w14:textId="77777777" w:rsidR="001B2C5B" w:rsidRPr="001B2C5B" w:rsidRDefault="001B2C5B" w:rsidP="00EB656B">
            <w:pPr>
              <w:rPr>
                <w:rFonts w:cs="Arial"/>
                <w:sz w:val="10"/>
                <w:szCs w:val="10"/>
              </w:rPr>
            </w:pPr>
          </w:p>
          <w:p w14:paraId="69A044ED" w14:textId="77777777" w:rsidR="00EB656B" w:rsidRDefault="00EB656B" w:rsidP="00EB656B">
            <w:pPr>
              <w:rPr>
                <w:rFonts w:cs="Arial"/>
              </w:rPr>
            </w:pPr>
            <w:r>
              <w:rPr>
                <w:rFonts w:cs="Arial"/>
              </w:rPr>
              <w:t>Themenbereich(e)</w:t>
            </w:r>
          </w:p>
          <w:p w14:paraId="68190EAD" w14:textId="25813A24" w:rsidR="001B2C5B" w:rsidRPr="001B2C5B" w:rsidRDefault="001B2C5B" w:rsidP="00EB656B">
            <w:pPr>
              <w:rPr>
                <w:rFonts w:cs="Arial"/>
                <w:sz w:val="10"/>
                <w:szCs w:val="10"/>
              </w:rPr>
            </w:pPr>
          </w:p>
        </w:tc>
        <w:tc>
          <w:tcPr>
            <w:tcW w:w="7113" w:type="dxa"/>
          </w:tcPr>
          <w:p w14:paraId="056A935C" w14:textId="77777777" w:rsidR="001B2C5B" w:rsidRPr="001B2C5B" w:rsidRDefault="001B2C5B" w:rsidP="00DC57CD">
            <w:pPr>
              <w:rPr>
                <w:rFonts w:cs="Arial"/>
                <w:sz w:val="10"/>
                <w:szCs w:val="10"/>
              </w:rPr>
            </w:pPr>
          </w:p>
          <w:p w14:paraId="68190EAE" w14:textId="6146D22B" w:rsidR="00EB656B" w:rsidRPr="00A31B44" w:rsidRDefault="00D117B1" w:rsidP="00DC57CD">
            <w:pPr>
              <w:rPr>
                <w:rFonts w:cs="Arial"/>
              </w:rPr>
            </w:pPr>
            <w:r>
              <w:rPr>
                <w:rFonts w:cs="Arial"/>
              </w:rPr>
              <w:t xml:space="preserve">3.4 Gleichungen und Funktionen </w:t>
            </w:r>
            <w:bookmarkStart w:id="2" w:name="_GoBack"/>
            <w:bookmarkEnd w:id="2"/>
          </w:p>
        </w:tc>
      </w:tr>
    </w:tbl>
    <w:p w14:paraId="68190EB0" w14:textId="77777777" w:rsidR="00EB656B" w:rsidRPr="00A31B44" w:rsidRDefault="00EB656B" w:rsidP="00EB656B">
      <w:pPr>
        <w:rPr>
          <w:rFonts w:cs="Arial"/>
        </w:rPr>
      </w:pPr>
    </w:p>
    <w:tbl>
      <w:tblPr>
        <w:tblStyle w:val="Tabellenraster"/>
        <w:tblW w:w="0" w:type="auto"/>
        <w:tblLook w:val="04A0" w:firstRow="1" w:lastRow="0" w:firstColumn="1" w:lastColumn="0" w:noHBand="0" w:noVBand="1"/>
      </w:tblPr>
      <w:tblGrid>
        <w:gridCol w:w="2093"/>
        <w:gridCol w:w="7113"/>
      </w:tblGrid>
      <w:tr w:rsidR="00EB656B" w:rsidRPr="00A31B44" w14:paraId="68190EB5" w14:textId="77777777" w:rsidTr="00DC57CD">
        <w:tc>
          <w:tcPr>
            <w:tcW w:w="2093" w:type="dxa"/>
          </w:tcPr>
          <w:p w14:paraId="7F8A334A" w14:textId="77777777" w:rsidR="001B2C5B" w:rsidRPr="001B2C5B" w:rsidRDefault="001B2C5B" w:rsidP="00DC57CD">
            <w:pPr>
              <w:rPr>
                <w:rFonts w:cs="Arial"/>
                <w:sz w:val="10"/>
                <w:szCs w:val="10"/>
              </w:rPr>
            </w:pPr>
          </w:p>
          <w:p w14:paraId="3FCDB372" w14:textId="77777777" w:rsidR="00EB656B" w:rsidRDefault="00EB656B" w:rsidP="00DC57CD">
            <w:pPr>
              <w:rPr>
                <w:rFonts w:cs="Arial"/>
              </w:rPr>
            </w:pPr>
            <w:r w:rsidRPr="00A31B44">
              <w:rPr>
                <w:rFonts w:cs="Arial"/>
              </w:rPr>
              <w:t>Kontext</w:t>
            </w:r>
          </w:p>
          <w:p w14:paraId="68190EB1" w14:textId="73DEA786" w:rsidR="001B2C5B" w:rsidRPr="00A31B44" w:rsidRDefault="001B2C5B" w:rsidP="00DC57CD">
            <w:pPr>
              <w:rPr>
                <w:rFonts w:cs="Arial"/>
              </w:rPr>
            </w:pPr>
          </w:p>
        </w:tc>
        <w:tc>
          <w:tcPr>
            <w:tcW w:w="7113" w:type="dxa"/>
          </w:tcPr>
          <w:p w14:paraId="67024556" w14:textId="77777777" w:rsidR="001B2C5B" w:rsidRPr="001B2C5B" w:rsidRDefault="001B2C5B" w:rsidP="00DC57CD">
            <w:pPr>
              <w:rPr>
                <w:rFonts w:cs="Arial"/>
                <w:sz w:val="10"/>
                <w:szCs w:val="10"/>
              </w:rPr>
            </w:pPr>
          </w:p>
          <w:p w14:paraId="3ABBCC0B" w14:textId="77777777" w:rsidR="00EB656B" w:rsidRDefault="005D0171" w:rsidP="00DC57CD">
            <w:pPr>
              <w:rPr>
                <w:rFonts w:cs="Arial"/>
              </w:rPr>
            </w:pPr>
            <w:r>
              <w:rPr>
                <w:rFonts w:cs="Arial"/>
              </w:rPr>
              <w:t>Energieeffizienz – Lohnt sich ein neuer A+++ Kühlschrank in finanzielle</w:t>
            </w:r>
            <w:r w:rsidR="00A26764">
              <w:rPr>
                <w:rFonts w:cs="Arial"/>
              </w:rPr>
              <w:t>r</w:t>
            </w:r>
            <w:r>
              <w:rPr>
                <w:rFonts w:cs="Arial"/>
              </w:rPr>
              <w:t xml:space="preserve"> und ökologisch</w:t>
            </w:r>
            <w:r w:rsidR="00A26764">
              <w:rPr>
                <w:rFonts w:cs="Arial"/>
              </w:rPr>
              <w:t>er Hinsicht</w:t>
            </w:r>
            <w:r>
              <w:rPr>
                <w:rFonts w:cs="Arial"/>
              </w:rPr>
              <w:t>?</w:t>
            </w:r>
          </w:p>
          <w:p w14:paraId="68190EB4" w14:textId="05F247DE" w:rsidR="001B2C5B" w:rsidRPr="001B2C5B" w:rsidRDefault="001B2C5B" w:rsidP="00DC57CD">
            <w:pPr>
              <w:rPr>
                <w:rFonts w:cs="Arial"/>
                <w:sz w:val="10"/>
                <w:szCs w:val="10"/>
              </w:rPr>
            </w:pPr>
          </w:p>
        </w:tc>
      </w:tr>
      <w:tr w:rsidR="00302DF5" w:rsidRPr="00A31B44" w14:paraId="68190EB8" w14:textId="77777777" w:rsidTr="00DC57CD">
        <w:tc>
          <w:tcPr>
            <w:tcW w:w="2093" w:type="dxa"/>
          </w:tcPr>
          <w:p w14:paraId="09EA99FE" w14:textId="77777777" w:rsidR="001B2C5B" w:rsidRPr="001B2C5B" w:rsidRDefault="001B2C5B" w:rsidP="00DC57CD">
            <w:pPr>
              <w:rPr>
                <w:rFonts w:cs="Arial"/>
                <w:sz w:val="10"/>
                <w:szCs w:val="10"/>
              </w:rPr>
            </w:pPr>
          </w:p>
          <w:p w14:paraId="68190EB6" w14:textId="518F84E8" w:rsidR="00302DF5" w:rsidRPr="00A31B44" w:rsidRDefault="00302DF5" w:rsidP="00DC57CD">
            <w:pPr>
              <w:rPr>
                <w:rFonts w:cs="Arial"/>
              </w:rPr>
            </w:pPr>
            <w:r>
              <w:rPr>
                <w:rFonts w:cs="Arial"/>
              </w:rPr>
              <w:t>Schlagwörter</w:t>
            </w:r>
          </w:p>
        </w:tc>
        <w:tc>
          <w:tcPr>
            <w:tcW w:w="7113" w:type="dxa"/>
          </w:tcPr>
          <w:p w14:paraId="27E498BC" w14:textId="77777777" w:rsidR="001B2C5B" w:rsidRPr="001B2C5B" w:rsidRDefault="001B2C5B" w:rsidP="00DC57CD">
            <w:pPr>
              <w:rPr>
                <w:rFonts w:cs="Arial"/>
                <w:sz w:val="10"/>
                <w:szCs w:val="10"/>
              </w:rPr>
            </w:pPr>
          </w:p>
          <w:p w14:paraId="0CF868C1" w14:textId="40A1A668" w:rsidR="00302DF5" w:rsidRDefault="00FD3763" w:rsidP="00DC57CD">
            <w:pPr>
              <w:rPr>
                <w:rFonts w:cs="Arial"/>
              </w:rPr>
            </w:pPr>
            <w:r>
              <w:rPr>
                <w:rFonts w:cs="Arial"/>
              </w:rPr>
              <w:t xml:space="preserve">Energieeffizienz, Nachhaltigkeit, </w:t>
            </w:r>
            <w:r w:rsidR="00AA7EDE">
              <w:rPr>
                <w:rFonts w:cs="Arial"/>
              </w:rPr>
              <w:t>Sachsituationen bewerten,</w:t>
            </w:r>
            <w:r w:rsidR="009A6D67">
              <w:rPr>
                <w:rFonts w:cs="Arial"/>
              </w:rPr>
              <w:t xml:space="preserve"> </w:t>
            </w:r>
            <w:r w:rsidR="00AF1BFF">
              <w:rPr>
                <w:rFonts w:cs="Arial"/>
              </w:rPr>
              <w:t xml:space="preserve">Lebensweltbezug, </w:t>
            </w:r>
            <w:r w:rsidR="00B11DD5">
              <w:rPr>
                <w:rFonts w:cs="Arial"/>
              </w:rPr>
              <w:t>Modellieren, Lineare Funktionen,</w:t>
            </w:r>
            <w:r w:rsidR="00622200">
              <w:rPr>
                <w:rFonts w:cs="Arial"/>
              </w:rPr>
              <w:t xml:space="preserve"> lineare Gleichungssysteme, LGS,</w:t>
            </w:r>
            <w:r w:rsidR="00B11DD5">
              <w:rPr>
                <w:rFonts w:cs="Arial"/>
              </w:rPr>
              <w:t xml:space="preserve"> Schnittstellen bestimmen, Darstellungsformen und Lösungswege bewerten</w:t>
            </w:r>
          </w:p>
          <w:p w14:paraId="68190EB7" w14:textId="07C43380" w:rsidR="001B2C5B" w:rsidRPr="001B2C5B" w:rsidRDefault="001B2C5B" w:rsidP="00DC57CD">
            <w:pPr>
              <w:rPr>
                <w:rFonts w:cs="Arial"/>
                <w:sz w:val="10"/>
                <w:szCs w:val="10"/>
              </w:rPr>
            </w:pPr>
          </w:p>
        </w:tc>
      </w:tr>
    </w:tbl>
    <w:p w14:paraId="68190EB9" w14:textId="77777777" w:rsidR="00EB656B" w:rsidRPr="00A31B44" w:rsidRDefault="00EB656B" w:rsidP="00EB656B">
      <w:pPr>
        <w:rPr>
          <w:rFonts w:cs="Arial"/>
        </w:rPr>
      </w:pPr>
    </w:p>
    <w:tbl>
      <w:tblPr>
        <w:tblStyle w:val="Tabellenraster"/>
        <w:tblW w:w="0" w:type="auto"/>
        <w:tblLook w:val="04A0" w:firstRow="1" w:lastRow="0" w:firstColumn="1" w:lastColumn="0" w:noHBand="0" w:noVBand="1"/>
      </w:tblPr>
      <w:tblGrid>
        <w:gridCol w:w="2130"/>
        <w:gridCol w:w="7152"/>
      </w:tblGrid>
      <w:tr w:rsidR="00EB656B" w:rsidRPr="00A31B44" w14:paraId="68190EC1" w14:textId="77777777" w:rsidTr="00DC57CD">
        <w:tc>
          <w:tcPr>
            <w:tcW w:w="2130" w:type="dxa"/>
          </w:tcPr>
          <w:p w14:paraId="54124D7D" w14:textId="77777777" w:rsidR="001B2C5B" w:rsidRPr="001B2C5B" w:rsidRDefault="001B2C5B" w:rsidP="00DC57CD">
            <w:pPr>
              <w:rPr>
                <w:rFonts w:cs="Arial"/>
                <w:sz w:val="10"/>
                <w:szCs w:val="10"/>
              </w:rPr>
            </w:pPr>
          </w:p>
          <w:p w14:paraId="68190EBA" w14:textId="30D770E2" w:rsidR="00EB656B" w:rsidRPr="00A31B44" w:rsidRDefault="00EB656B" w:rsidP="00DC57CD">
            <w:pPr>
              <w:rPr>
                <w:rFonts w:cs="Arial"/>
              </w:rPr>
            </w:pPr>
            <w:r w:rsidRPr="00A31B44">
              <w:rPr>
                <w:rFonts w:cs="Arial"/>
              </w:rPr>
              <w:t>Zusammenfassung</w:t>
            </w:r>
          </w:p>
        </w:tc>
        <w:tc>
          <w:tcPr>
            <w:tcW w:w="7152" w:type="dxa"/>
          </w:tcPr>
          <w:p w14:paraId="21BC12B2" w14:textId="77777777" w:rsidR="001B2C5B" w:rsidRPr="001B2C5B" w:rsidRDefault="001B2C5B" w:rsidP="001B2C5B">
            <w:pPr>
              <w:jc w:val="both"/>
              <w:rPr>
                <w:rFonts w:cs="Arial"/>
                <w:bCs/>
                <w:color w:val="000000" w:themeColor="text1"/>
                <w:sz w:val="10"/>
                <w:szCs w:val="10"/>
              </w:rPr>
            </w:pPr>
          </w:p>
          <w:p w14:paraId="0BFB3222" w14:textId="441274B7" w:rsidR="000107FC" w:rsidRDefault="009670A7" w:rsidP="001B2C5B">
            <w:pPr>
              <w:jc w:val="both"/>
              <w:rPr>
                <w:rFonts w:cs="Arial"/>
                <w:bCs/>
                <w:color w:val="000000" w:themeColor="text1"/>
              </w:rPr>
            </w:pPr>
            <w:r>
              <w:rPr>
                <w:rFonts w:cs="Arial"/>
                <w:bCs/>
                <w:color w:val="000000" w:themeColor="text1"/>
              </w:rPr>
              <w:t>Das Ziel der Lernaufgabe besteht darin, dass Schülerinnen und Schüler (SuS) anhand eines authentischen und handlungsorientierten Kontextes modellieren lernen und darüber</w:t>
            </w:r>
            <w:r w:rsidR="00D832CC">
              <w:rPr>
                <w:rFonts w:cs="Arial"/>
                <w:bCs/>
                <w:color w:val="000000" w:themeColor="text1"/>
              </w:rPr>
              <w:t xml:space="preserve"> </w:t>
            </w:r>
            <w:r>
              <w:rPr>
                <w:rFonts w:cs="Arial"/>
                <w:bCs/>
                <w:color w:val="000000" w:themeColor="text1"/>
              </w:rPr>
              <w:t>hinaus in ihrer Bewertungskompetenz geschult werden. Die Frage, ob ich meinen alten Kühlschrank gegen ein neues energieeffizientes Modell austauschen soll, ist nicht nur eine absolut realistische, sie zwingt auch zu einer Entscheidung und erzeugt dadurch einen Handlungsdruck, der motivierend ist. Diese soll nun aber nicht einfach aufgrund von allgemeinen Überlegungen, sondern mithilfe von handfesten mathematischen Berechnungen begründet werden</w:t>
            </w:r>
            <w:r w:rsidR="000107FC">
              <w:rPr>
                <w:rFonts w:cs="Arial"/>
                <w:bCs/>
                <w:color w:val="000000" w:themeColor="text1"/>
              </w:rPr>
              <w:t>.</w:t>
            </w:r>
            <w:r>
              <w:rPr>
                <w:rFonts w:cs="Arial"/>
                <w:bCs/>
                <w:color w:val="000000" w:themeColor="text1"/>
              </w:rPr>
              <w:t xml:space="preserve"> </w:t>
            </w:r>
          </w:p>
          <w:p w14:paraId="176FAE17" w14:textId="77777777" w:rsidR="00DB1024" w:rsidRPr="00DB1024" w:rsidRDefault="00DB1024" w:rsidP="001B2C5B">
            <w:pPr>
              <w:jc w:val="both"/>
              <w:rPr>
                <w:rFonts w:cs="Arial"/>
                <w:bCs/>
                <w:color w:val="000000" w:themeColor="text1"/>
                <w:sz w:val="10"/>
                <w:szCs w:val="10"/>
              </w:rPr>
            </w:pPr>
          </w:p>
          <w:p w14:paraId="68190EBF" w14:textId="4F9FE49F" w:rsidR="00EB656B" w:rsidRPr="001B2C5B" w:rsidRDefault="009670A7" w:rsidP="001B2C5B">
            <w:pPr>
              <w:jc w:val="both"/>
              <w:rPr>
                <w:rFonts w:cs="Arial"/>
                <w:bCs/>
                <w:color w:val="000000" w:themeColor="text1"/>
              </w:rPr>
            </w:pPr>
            <w:r>
              <w:rPr>
                <w:rFonts w:cs="Arial"/>
                <w:bCs/>
                <w:color w:val="000000" w:themeColor="text1"/>
              </w:rPr>
              <w:t>Den A+ Kühlschrank durch das neue A+++ Modell zu ersetzen lohnt sich zwar finanziell, aber nicht aus der ökologischen Perspektive. Die Herstellung des A+++ Kühlschrankes ist so CO</w:t>
            </w:r>
            <w:r>
              <w:rPr>
                <w:rFonts w:cs="Arial"/>
                <w:bCs/>
                <w:color w:val="000000" w:themeColor="text1"/>
                <w:vertAlign w:val="subscript"/>
              </w:rPr>
              <w:t>2</w:t>
            </w:r>
            <w:r>
              <w:rPr>
                <w:rFonts w:cs="Arial"/>
                <w:bCs/>
                <w:color w:val="000000" w:themeColor="text1"/>
              </w:rPr>
              <w:t xml:space="preserve">-intensiv, dass der niedrige Verbrauch diese Altlast über die Lebenszeit des Kühlschrankes nicht mehr kompensieren kann. </w:t>
            </w:r>
            <w:r w:rsidR="00093588">
              <w:rPr>
                <w:rFonts w:cs="Arial"/>
                <w:bCs/>
                <w:color w:val="000000" w:themeColor="text1"/>
              </w:rPr>
              <w:t xml:space="preserve">Am Ende </w:t>
            </w:r>
            <w:r>
              <w:rPr>
                <w:rFonts w:cs="Arial"/>
                <w:bCs/>
                <w:color w:val="000000" w:themeColor="text1"/>
              </w:rPr>
              <w:t>muss</w:t>
            </w:r>
            <w:r w:rsidR="00093588">
              <w:rPr>
                <w:rFonts w:cs="Arial"/>
                <w:bCs/>
                <w:color w:val="000000" w:themeColor="text1"/>
              </w:rPr>
              <w:t xml:space="preserve"> also</w:t>
            </w:r>
            <w:r>
              <w:rPr>
                <w:rFonts w:cs="Arial"/>
                <w:bCs/>
                <w:color w:val="000000" w:themeColor="text1"/>
              </w:rPr>
              <w:t xml:space="preserve"> nicht nur ein objektives Sachurteil gefällt werden, sondern die SuS müssen eine moralische Entscheidung treffen (Interdisziplinarität: Ethik). Sie müssen sich fragen, ob sie für das Gemeinwohl, hier den Klimaschutz, bereit sind, ihre Eigeninteressen (Geld sparen) hintenanzustellen.</w:t>
            </w:r>
          </w:p>
          <w:p w14:paraId="68190EC0" w14:textId="77777777" w:rsidR="00EB656B" w:rsidRPr="00DB1024" w:rsidRDefault="00EB656B" w:rsidP="001B2C5B">
            <w:pPr>
              <w:rPr>
                <w:rFonts w:cs="Arial"/>
                <w:sz w:val="10"/>
                <w:szCs w:val="10"/>
              </w:rPr>
            </w:pPr>
          </w:p>
        </w:tc>
      </w:tr>
    </w:tbl>
    <w:p w14:paraId="68190EC2" w14:textId="77777777" w:rsidR="00F51B2B" w:rsidRDefault="00F51B2B">
      <w:pPr>
        <w:rPr>
          <w:rFonts w:cs="Arial"/>
        </w:rPr>
      </w:pPr>
    </w:p>
    <w:p w14:paraId="0727D8EA" w14:textId="77777777" w:rsidR="00CD5DB8" w:rsidRDefault="00CD5DB8" w:rsidP="009F00AA"/>
    <w:p w14:paraId="46D2E729" w14:textId="77777777" w:rsidR="003C6CE0" w:rsidRDefault="003C6CE0" w:rsidP="009F00AA"/>
    <w:p w14:paraId="68190EC4" w14:textId="7D2D1D88" w:rsidR="003C6CE0" w:rsidRPr="009F00AA" w:rsidRDefault="003C6CE0" w:rsidP="009F00AA">
      <w:pPr>
        <w:sectPr w:rsidR="003C6CE0" w:rsidRPr="009F00AA" w:rsidSect="001674E4">
          <w:headerReference w:type="default" r:id="rId17"/>
          <w:pgSz w:w="11906" w:h="16838"/>
          <w:pgMar w:top="1492" w:right="1133" w:bottom="1134" w:left="1417" w:header="225" w:footer="222" w:gutter="0"/>
          <w:cols w:space="708"/>
          <w:docGrid w:linePitch="360"/>
        </w:sectPr>
      </w:pPr>
    </w:p>
    <w:bookmarkStart w:id="3" w:name="_Toc42336070"/>
    <w:p w14:paraId="7E455BA7" w14:textId="03871BE6" w:rsidR="00BE6E96" w:rsidRPr="009F00AA" w:rsidRDefault="00EC2A0D" w:rsidP="00911CCD">
      <w:pPr>
        <w:pStyle w:val="berschrift1"/>
        <w:spacing w:before="0"/>
      </w:pPr>
      <w:r>
        <w:rPr>
          <w:noProof/>
          <w:lang w:eastAsia="de-DE"/>
        </w:rPr>
        <w:lastRenderedPageBreak/>
        <mc:AlternateContent>
          <mc:Choice Requires="wps">
            <w:drawing>
              <wp:anchor distT="0" distB="0" distL="114300" distR="114300" simplePos="0" relativeHeight="251658260" behindDoc="1" locked="0" layoutInCell="1" allowOverlap="1" wp14:anchorId="03BC498A" wp14:editId="183E390A">
                <wp:simplePos x="0" y="0"/>
                <wp:positionH relativeFrom="column">
                  <wp:posOffset>-637328</wp:posOffset>
                </wp:positionH>
                <wp:positionV relativeFrom="paragraph">
                  <wp:posOffset>331046</wp:posOffset>
                </wp:positionV>
                <wp:extent cx="7010237" cy="4411133"/>
                <wp:effectExtent l="25400" t="25400" r="26035" b="21590"/>
                <wp:wrapNone/>
                <wp:docPr id="18" name="Rechteck 18"/>
                <wp:cNvGraphicFramePr/>
                <a:graphic xmlns:a="http://schemas.openxmlformats.org/drawingml/2006/main">
                  <a:graphicData uri="http://schemas.microsoft.com/office/word/2010/wordprocessingShape">
                    <wps:wsp>
                      <wps:cNvSpPr/>
                      <wps:spPr>
                        <a:xfrm>
                          <a:off x="0" y="0"/>
                          <a:ext cx="7010237" cy="4411133"/>
                        </a:xfrm>
                        <a:prstGeom prst="rect">
                          <a:avLst/>
                        </a:prstGeom>
                        <a:solidFill>
                          <a:schemeClr val="accent1">
                            <a:alpha val="0"/>
                          </a:schemeClr>
                        </a:solidFill>
                        <a:ln w="53975">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D43C774" id="Rechteck 18" o:spid="_x0000_s1026" style="position:absolute;margin-left:-50.2pt;margin-top:26.05pt;width:552pt;height:347.35pt;z-index:-2516582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" fillcolor="#4f81bd [3204]" strokeweight="4.25pt">
                <v:fill opacity="0"/>
              </v:rect>
            </w:pict>
          </mc:Fallback>
        </mc:AlternateContent>
      </w:r>
      <w:r w:rsidR="00066B05">
        <w:t>B Lern</w:t>
      </w:r>
      <w:r w:rsidR="006F04F6">
        <w:t>aufgab</w:t>
      </w:r>
      <w:r w:rsidR="005B37DD">
        <w:t>e</w:t>
      </w:r>
      <w:bookmarkEnd w:id="3"/>
    </w:p>
    <w:p w14:paraId="564E1735" w14:textId="13400932" w:rsidR="00766A08" w:rsidRDefault="00766A08" w:rsidP="00EC2A0D">
      <w:pPr>
        <w:spacing w:after="0"/>
        <w:ind w:left="-142" w:right="-432"/>
      </w:pPr>
    </w:p>
    <w:p w14:paraId="0CDD3BC0" w14:textId="77777777" w:rsidR="00766A08" w:rsidRPr="00EE37AF" w:rsidRDefault="00766A08" w:rsidP="00EC2A0D">
      <w:pPr>
        <w:spacing w:after="0" w:line="240" w:lineRule="auto"/>
        <w:ind w:left="-709" w:right="-432"/>
        <w:rPr>
          <w:sz w:val="26"/>
          <w:szCs w:val="26"/>
        </w:rPr>
      </w:pPr>
      <w:r w:rsidRPr="00EE37AF">
        <w:rPr>
          <w:sz w:val="26"/>
          <w:szCs w:val="26"/>
        </w:rPr>
        <w:t>Anzeige</w:t>
      </w:r>
      <w:r w:rsidRPr="00EE37AF">
        <w:rPr>
          <w:sz w:val="26"/>
          <w:szCs w:val="26"/>
        </w:rPr>
        <w:tab/>
      </w:r>
      <w:r w:rsidRPr="00EE37AF">
        <w:rPr>
          <w:sz w:val="26"/>
          <w:szCs w:val="26"/>
        </w:rPr>
        <w:tab/>
      </w:r>
      <w:r w:rsidRPr="00EE37AF">
        <w:rPr>
          <w:sz w:val="26"/>
          <w:szCs w:val="26"/>
        </w:rPr>
        <w:tab/>
      </w:r>
      <w:r w:rsidRPr="00EE37AF">
        <w:rPr>
          <w:sz w:val="26"/>
          <w:szCs w:val="26"/>
        </w:rPr>
        <w:tab/>
      </w:r>
      <w:r w:rsidRPr="00EE37AF">
        <w:rPr>
          <w:sz w:val="26"/>
          <w:szCs w:val="26"/>
        </w:rPr>
        <w:tab/>
      </w:r>
      <w:r w:rsidRPr="00EE37AF">
        <w:rPr>
          <w:sz w:val="26"/>
          <w:szCs w:val="26"/>
        </w:rPr>
        <w:tab/>
      </w:r>
      <w:r w:rsidRPr="00EE37AF">
        <w:rPr>
          <w:sz w:val="26"/>
          <w:szCs w:val="26"/>
        </w:rPr>
        <w:tab/>
        <w:t xml:space="preserve">        </w:t>
      </w:r>
    </w:p>
    <w:p w14:paraId="1B3044AC" w14:textId="1FCDE57B" w:rsidR="00766A08" w:rsidRPr="00832FDF" w:rsidRDefault="00766A08" w:rsidP="0043035B">
      <w:pPr>
        <w:spacing w:after="0" w:line="240" w:lineRule="auto"/>
        <w:ind w:left="-1417" w:right="-1140" w:firstLine="3"/>
        <w:jc w:val="center"/>
        <w:rPr>
          <w:rFonts w:cs="Arial"/>
          <w:b/>
          <w:bCs/>
          <w:i/>
          <w:iCs/>
          <w:sz w:val="32"/>
          <w:szCs w:val="32"/>
        </w:rPr>
      </w:pPr>
      <w:r w:rsidRPr="00832FDF">
        <w:rPr>
          <w:rFonts w:cs="Arial"/>
          <w:b/>
          <w:bCs/>
          <w:i/>
          <w:iCs/>
          <w:sz w:val="32"/>
          <w:szCs w:val="32"/>
        </w:rPr>
        <w:t>FRIDAYS FOR FUTURE bei Elektro24.de</w:t>
      </w:r>
    </w:p>
    <w:p w14:paraId="38E95841" w14:textId="77777777" w:rsidR="006744FE" w:rsidRPr="00832FDF" w:rsidRDefault="006744FE" w:rsidP="0043035B">
      <w:pPr>
        <w:spacing w:after="0" w:line="240" w:lineRule="auto"/>
        <w:ind w:left="-1417" w:right="-1140" w:firstLine="3"/>
        <w:jc w:val="center"/>
        <w:rPr>
          <w:rFonts w:cs="Arial"/>
          <w:b/>
          <w:bCs/>
          <w:i/>
          <w:iCs/>
          <w:sz w:val="6"/>
          <w:szCs w:val="6"/>
        </w:rPr>
      </w:pPr>
    </w:p>
    <w:p w14:paraId="65D3612F" w14:textId="3B9FA023" w:rsidR="00766A08" w:rsidRPr="00766A08" w:rsidRDefault="00766A08" w:rsidP="0043035B">
      <w:pPr>
        <w:spacing w:after="0" w:line="240" w:lineRule="auto"/>
        <w:ind w:left="-1417" w:right="-1140"/>
        <w:jc w:val="center"/>
        <w:rPr>
          <w:rFonts w:cs="Arial"/>
          <w:b/>
          <w:bCs/>
          <w:sz w:val="26"/>
          <w:szCs w:val="26"/>
        </w:rPr>
      </w:pPr>
      <w:r w:rsidRPr="008662D8">
        <w:rPr>
          <w:rFonts w:cs="Arial"/>
          <w:b/>
          <w:bCs/>
          <w:sz w:val="26"/>
          <w:szCs w:val="26"/>
        </w:rPr>
        <w:t>Jetzt energieeffizient kühlen</w:t>
      </w:r>
      <w:r>
        <w:rPr>
          <w:rFonts w:cs="Arial"/>
          <w:b/>
          <w:bCs/>
          <w:sz w:val="26"/>
          <w:szCs w:val="26"/>
        </w:rPr>
        <w:t xml:space="preserve">! </w:t>
      </w:r>
      <w:r w:rsidRPr="008662D8">
        <w:rPr>
          <w:rFonts w:cs="Arial"/>
          <w:b/>
          <w:bCs/>
          <w:sz w:val="26"/>
          <w:szCs w:val="26"/>
        </w:rPr>
        <w:t>Unglaublich niedriger Energieverbrauch</w:t>
      </w:r>
      <w:r w:rsidR="00EC2A0D">
        <w:rPr>
          <w:rFonts w:cs="Arial"/>
          <w:b/>
          <w:bCs/>
          <w:sz w:val="26"/>
          <w:szCs w:val="26"/>
        </w:rPr>
        <w:t>!</w:t>
      </w:r>
    </w:p>
    <w:p w14:paraId="170E6F3B" w14:textId="77777777" w:rsidR="006744FE" w:rsidRPr="006744FE" w:rsidRDefault="006744FE" w:rsidP="0043035B">
      <w:pPr>
        <w:spacing w:after="0" w:line="240" w:lineRule="auto"/>
        <w:ind w:left="-1417" w:right="-1140"/>
        <w:jc w:val="center"/>
        <w:rPr>
          <w:rFonts w:cs="Arial"/>
          <w:i/>
          <w:iCs/>
          <w:sz w:val="6"/>
          <w:szCs w:val="6"/>
        </w:rPr>
      </w:pPr>
    </w:p>
    <w:p w14:paraId="79442D39" w14:textId="12AF0974" w:rsidR="00766A08" w:rsidRPr="00EE37AF" w:rsidRDefault="00766A08" w:rsidP="0043035B">
      <w:pPr>
        <w:spacing w:after="0" w:line="240" w:lineRule="auto"/>
        <w:ind w:left="-1417" w:right="-1140"/>
        <w:jc w:val="center"/>
        <w:rPr>
          <w:rFonts w:cs="Arial"/>
          <w:i/>
          <w:iCs/>
        </w:rPr>
      </w:pPr>
      <w:r w:rsidRPr="00EE37AF">
        <w:rPr>
          <w:rFonts w:cs="Arial"/>
          <w:i/>
          <w:iCs/>
        </w:rPr>
        <w:t>Tausche noch heute deinen alten Kühlschrank gegen unser A+++ Modell</w:t>
      </w:r>
      <w:r w:rsidR="002B5F3E">
        <w:rPr>
          <w:rFonts w:cs="Arial"/>
          <w:i/>
          <w:iCs/>
        </w:rPr>
        <w:t>!</w:t>
      </w:r>
      <w:r w:rsidRPr="00EE37AF">
        <w:rPr>
          <w:rFonts w:cs="Arial"/>
          <w:i/>
          <w:iCs/>
        </w:rPr>
        <w:t xml:space="preserve">  </w:t>
      </w:r>
    </w:p>
    <w:p w14:paraId="4787EC27" w14:textId="77777777" w:rsidR="00766A08" w:rsidRPr="00EE37AF" w:rsidRDefault="00766A08" w:rsidP="0043035B">
      <w:pPr>
        <w:spacing w:after="0" w:line="240" w:lineRule="auto"/>
        <w:ind w:left="-1417" w:right="-1140"/>
        <w:jc w:val="center"/>
        <w:rPr>
          <w:rFonts w:cs="Arial"/>
          <w:i/>
          <w:iCs/>
        </w:rPr>
      </w:pPr>
      <w:r w:rsidRPr="00EE37AF">
        <w:rPr>
          <w:rFonts w:cs="Arial"/>
          <w:i/>
          <w:iCs/>
        </w:rPr>
        <w:t>Nicht nur dein Geldbeutel, sondern auch die Umwelt wird es dir danken.</w:t>
      </w:r>
    </w:p>
    <w:p w14:paraId="447B652A" w14:textId="59488BA1" w:rsidR="00766A08" w:rsidRDefault="00766A08" w:rsidP="0043035B">
      <w:pPr>
        <w:spacing w:after="0" w:line="240" w:lineRule="auto"/>
        <w:ind w:left="-1417" w:right="-1140"/>
        <w:jc w:val="center"/>
        <w:rPr>
          <w:rFonts w:cs="Arial"/>
          <w:i/>
          <w:iCs/>
        </w:rPr>
      </w:pPr>
      <w:r w:rsidRPr="00EE37AF">
        <w:rPr>
          <w:rFonts w:cs="Arial"/>
          <w:i/>
          <w:iCs/>
        </w:rPr>
        <w:t>Zeige, dass dir unser Planet nicht egal ist! Es liegt in deiner Hand</w:t>
      </w:r>
      <w:r w:rsidRPr="00A10044">
        <w:rPr>
          <w:rFonts w:cs="Arial"/>
          <w:i/>
          <w:iCs/>
        </w:rPr>
        <w:t>!</w:t>
      </w:r>
    </w:p>
    <w:p w14:paraId="4CE4E3A9" w14:textId="4F217AE6" w:rsidR="00766A08" w:rsidRPr="00A10044" w:rsidRDefault="006744FE" w:rsidP="00EC2A0D">
      <w:pPr>
        <w:spacing w:after="0" w:line="240" w:lineRule="auto"/>
        <w:ind w:left="-993" w:right="-1140"/>
        <w:jc w:val="center"/>
        <w:rPr>
          <w:rFonts w:cs="Arial"/>
          <w:i/>
          <w:iCs/>
        </w:rPr>
      </w:pPr>
      <w:r>
        <w:rPr>
          <w:noProof/>
          <w:lang w:eastAsia="de-DE"/>
        </w:rPr>
        <w:drawing>
          <wp:anchor distT="0" distB="0" distL="114300" distR="114300" simplePos="0" relativeHeight="251658255" behindDoc="0" locked="0" layoutInCell="1" allowOverlap="1" wp14:anchorId="53E30F24" wp14:editId="389315C5">
            <wp:simplePos x="0" y="0"/>
            <wp:positionH relativeFrom="margin">
              <wp:posOffset>-530860</wp:posOffset>
            </wp:positionH>
            <wp:positionV relativeFrom="margin">
              <wp:posOffset>1755352</wp:posOffset>
            </wp:positionV>
            <wp:extent cx="3923030" cy="2755265"/>
            <wp:effectExtent l="0" t="0" r="1270" b="635"/>
            <wp:wrapSquare wrapText="bothSides"/>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lyer.png"/>
                    <pic:cNvPicPr/>
                  </pic:nvPicPr>
                  <pic:blipFill rotWithShape="1">
                    <a:blip r:embed="rId8">
                      <a:extLst>
                        <a:ext uri="{28A0092B-C50C-407E-A947-70E740481C1C}">
                          <a14:useLocalDpi xmlns:a14="http://schemas.microsoft.com/office/drawing/2010/main" val="0"/>
                        </a:ext>
                      </a:extLst>
                    </a:blip>
                    <a:srcRect l="-1" r="5970" b="1408"/>
                    <a:stretch/>
                  </pic:blipFill>
                  <pic:spPr bwMode="auto">
                    <a:xfrm>
                      <a:off x="0" y="0"/>
                      <a:ext cx="3923030" cy="2755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FE975A" w14:textId="14DBA9A4" w:rsidR="00766A08" w:rsidRPr="00460754" w:rsidRDefault="00766A08" w:rsidP="00EC2A0D">
      <w:pPr>
        <w:spacing w:after="0" w:line="240" w:lineRule="auto"/>
        <w:ind w:left="-567" w:right="-573"/>
      </w:pPr>
      <w:r w:rsidRPr="009A1138">
        <w:rPr>
          <w:rFonts w:cs="Arial"/>
          <w:b/>
          <w:bCs/>
          <w:i/>
          <w:iCs/>
        </w:rPr>
        <w:t>Der neue SAG Polar III</w:t>
      </w:r>
      <w:r>
        <w:rPr>
          <w:rFonts w:cs="Arial"/>
          <w:b/>
          <w:bCs/>
          <w:i/>
          <w:iCs/>
        </w:rPr>
        <w:t xml:space="preserve"> </w:t>
      </w:r>
      <w:r w:rsidRPr="009A1138">
        <w:rPr>
          <w:rFonts w:cs="Arial"/>
          <w:b/>
          <w:bCs/>
          <w:i/>
          <w:iCs/>
        </w:rPr>
        <w:t>(A+++)</w:t>
      </w:r>
    </w:p>
    <w:p w14:paraId="5900F9B6" w14:textId="1525EAC3" w:rsidR="00766A08" w:rsidRPr="00201CD5" w:rsidRDefault="001A2502" w:rsidP="00EC2A0D">
      <w:pPr>
        <w:spacing w:after="0" w:line="240" w:lineRule="auto"/>
        <w:ind w:left="-567"/>
        <w:rPr>
          <w:sz w:val="10"/>
          <w:szCs w:val="10"/>
        </w:rPr>
      </w:pPr>
      <w:r>
        <w:rPr>
          <w:noProof/>
          <w:lang w:eastAsia="de-DE"/>
        </w:rPr>
        <mc:AlternateContent>
          <mc:Choice Requires="wps">
            <w:drawing>
              <wp:anchor distT="0" distB="0" distL="114300" distR="114300" simplePos="0" relativeHeight="251658256" behindDoc="0" locked="0" layoutInCell="1" allowOverlap="1" wp14:anchorId="55CDC5FB" wp14:editId="5B43EBC7">
                <wp:simplePos x="0" y="0"/>
                <wp:positionH relativeFrom="column">
                  <wp:posOffset>2680970</wp:posOffset>
                </wp:positionH>
                <wp:positionV relativeFrom="paragraph">
                  <wp:posOffset>35137</wp:posOffset>
                </wp:positionV>
                <wp:extent cx="497840" cy="601133"/>
                <wp:effectExtent l="0" t="0" r="0" b="0"/>
                <wp:wrapNone/>
                <wp:docPr id="19" name="Textfeld 19"/>
                <wp:cNvGraphicFramePr/>
                <a:graphic xmlns:a="http://schemas.openxmlformats.org/drawingml/2006/main">
                  <a:graphicData uri="http://schemas.microsoft.com/office/word/2010/wordprocessingShape">
                    <wps:wsp>
                      <wps:cNvSpPr txBox="1"/>
                      <wps:spPr>
                        <a:xfrm>
                          <a:off x="0" y="0"/>
                          <a:ext cx="497840" cy="601133"/>
                        </a:xfrm>
                        <a:prstGeom prst="rect">
                          <a:avLst/>
                        </a:prstGeom>
                        <a:noFill/>
                        <a:ln w="6350">
                          <a:noFill/>
                        </a:ln>
                      </wps:spPr>
                      <wps:txbx>
                        <w:txbxContent>
                          <w:p w14:paraId="3C49EE7F" w14:textId="77777777" w:rsidR="00E71E94" w:rsidRPr="00B323CF" w:rsidRDefault="00E71E94" w:rsidP="00EC2A0D">
                            <w:pPr>
                              <w:spacing w:after="0"/>
                              <w:rPr>
                                <w:rFonts w:cs="Arial"/>
                                <w:b/>
                                <w:bCs/>
                                <w:i/>
                                <w:iCs/>
                                <w:sz w:val="14"/>
                                <w:szCs w:val="14"/>
                              </w:rPr>
                            </w:pPr>
                            <w:r>
                              <w:rPr>
                                <w:rFonts w:cs="Arial"/>
                                <w:b/>
                                <w:bCs/>
                                <w:i/>
                                <w:iCs/>
                                <w:sz w:val="14"/>
                                <w:szCs w:val="14"/>
                              </w:rPr>
                              <w:t xml:space="preserve"> </w:t>
                            </w:r>
                            <w:r w:rsidRPr="00B323CF">
                              <w:rPr>
                                <w:rFonts w:cs="Arial"/>
                                <w:b/>
                                <w:bCs/>
                                <w:i/>
                                <w:iCs/>
                                <w:sz w:val="14"/>
                                <w:szCs w:val="14"/>
                              </w:rPr>
                              <w:t>SAG</w:t>
                            </w:r>
                          </w:p>
                          <w:p w14:paraId="7B4F5FEA" w14:textId="77777777" w:rsidR="00E71E94" w:rsidRPr="00B323CF" w:rsidRDefault="00E71E94" w:rsidP="00EC2A0D">
                            <w:pPr>
                              <w:spacing w:after="0"/>
                              <w:rPr>
                                <w:rFonts w:cs="Arial"/>
                                <w:b/>
                                <w:bCs/>
                                <w:i/>
                                <w:iCs/>
                                <w:sz w:val="12"/>
                                <w:szCs w:val="12"/>
                              </w:rPr>
                            </w:pPr>
                            <w:r w:rsidRPr="00B323CF">
                              <w:rPr>
                                <w:rFonts w:cs="Arial"/>
                                <w:b/>
                                <w:bCs/>
                                <w:i/>
                                <w:iCs/>
                                <w:sz w:val="12"/>
                                <w:szCs w:val="12"/>
                              </w:rPr>
                              <w:t>Polar III</w:t>
                            </w:r>
                          </w:p>
                          <w:p w14:paraId="2F1F95C9" w14:textId="77777777" w:rsidR="00E71E94" w:rsidRDefault="00E71E94" w:rsidP="00766A08">
                            <w:pPr>
                              <w:rPr>
                                <w:rFonts w:cs="Arial"/>
                                <w:b/>
                                <w:bCs/>
                                <w:i/>
                                <w:iCs/>
                                <w:sz w:val="14"/>
                                <w:szCs w:val="14"/>
                              </w:rPr>
                            </w:pPr>
                          </w:p>
                          <w:p w14:paraId="69C20A92" w14:textId="77777777" w:rsidR="00E71E94" w:rsidRPr="00326481" w:rsidRDefault="00E71E94" w:rsidP="00766A08">
                            <w:pPr>
                              <w:rPr>
                                <w:rFonts w:cs="Arial"/>
                                <w:b/>
                                <w:bCs/>
                                <w:i/>
                                <w:iCs/>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DC5FB" id="Textfeld 19" o:spid="_x0000_s1027" type="#_x0000_t202" style="position:absolute;left:0;text-align:left;margin-left:211.1pt;margin-top:2.75pt;width:39.2pt;height:47.3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" filled="f" stroked="f" strokeweight=".5pt">
                <v:textbox>
                  <w:txbxContent>
                    <w:p w14:paraId="3C49EE7F" w14:textId="77777777" w:rsidR="00E71E94" w:rsidRPr="00B323CF" w:rsidRDefault="00E71E94" w:rsidP="00EC2A0D">
                      <w:pPr>
                        <w:spacing w:after="0"/>
                        <w:rPr>
                          <w:rFonts w:cs="Arial"/>
                          <w:b/>
                          <w:bCs/>
                          <w:i/>
                          <w:iCs/>
                          <w:sz w:val="14"/>
                          <w:szCs w:val="14"/>
                        </w:rPr>
                      </w:pPr>
                      <w:r>
                        <w:rPr>
                          <w:rFonts w:cs="Arial"/>
                          <w:b/>
                          <w:bCs/>
                          <w:i/>
                          <w:iCs/>
                          <w:sz w:val="14"/>
                          <w:szCs w:val="14"/>
                        </w:rPr>
                        <w:t xml:space="preserve"> </w:t>
                      </w:r>
                      <w:r w:rsidRPr="00B323CF">
                        <w:rPr>
                          <w:rFonts w:cs="Arial"/>
                          <w:b/>
                          <w:bCs/>
                          <w:i/>
                          <w:iCs/>
                          <w:sz w:val="14"/>
                          <w:szCs w:val="14"/>
                        </w:rPr>
                        <w:t>SAG</w:t>
                      </w:r>
                    </w:p>
                    <w:p w14:paraId="7B4F5FEA" w14:textId="77777777" w:rsidR="00E71E94" w:rsidRPr="00B323CF" w:rsidRDefault="00E71E94" w:rsidP="00EC2A0D">
                      <w:pPr>
                        <w:spacing w:after="0"/>
                        <w:rPr>
                          <w:rFonts w:cs="Arial"/>
                          <w:b/>
                          <w:bCs/>
                          <w:i/>
                          <w:iCs/>
                          <w:sz w:val="12"/>
                          <w:szCs w:val="12"/>
                        </w:rPr>
                      </w:pPr>
                      <w:r w:rsidRPr="00B323CF">
                        <w:rPr>
                          <w:rFonts w:cs="Arial"/>
                          <w:b/>
                          <w:bCs/>
                          <w:i/>
                          <w:iCs/>
                          <w:sz w:val="12"/>
                          <w:szCs w:val="12"/>
                        </w:rPr>
                        <w:t>Polar III</w:t>
                      </w:r>
                    </w:p>
                    <w:p w14:paraId="2F1F95C9" w14:textId="77777777" w:rsidR="00E71E94" w:rsidRDefault="00E71E94" w:rsidP="00766A08">
                      <w:pPr>
                        <w:rPr>
                          <w:rFonts w:cs="Arial"/>
                          <w:b/>
                          <w:bCs/>
                          <w:i/>
                          <w:iCs/>
                          <w:sz w:val="14"/>
                          <w:szCs w:val="14"/>
                        </w:rPr>
                      </w:pPr>
                    </w:p>
                    <w:p w14:paraId="69C20A92" w14:textId="77777777" w:rsidR="00E71E94" w:rsidRPr="00326481" w:rsidRDefault="00E71E94" w:rsidP="00766A08">
                      <w:pPr>
                        <w:rPr>
                          <w:rFonts w:cs="Arial"/>
                          <w:b/>
                          <w:bCs/>
                          <w:i/>
                          <w:iCs/>
                          <w:sz w:val="14"/>
                          <w:szCs w:val="14"/>
                        </w:rPr>
                      </w:pPr>
                    </w:p>
                  </w:txbxContent>
                </v:textbox>
              </v:shape>
            </w:pict>
          </mc:Fallback>
        </mc:AlternateContent>
      </w:r>
      <w:r w:rsidR="006744FE">
        <w:rPr>
          <w:rFonts w:cs="Arial"/>
          <w:b/>
          <w:bCs/>
          <w:noProof/>
          <w:lang w:eastAsia="de-DE"/>
        </w:rPr>
        <w:drawing>
          <wp:anchor distT="0" distB="0" distL="114300" distR="114300" simplePos="0" relativeHeight="251658259" behindDoc="0" locked="0" layoutInCell="1" allowOverlap="1" wp14:anchorId="5A66479D" wp14:editId="4EC99780">
            <wp:simplePos x="0" y="0"/>
            <wp:positionH relativeFrom="margin">
              <wp:posOffset>5150908</wp:posOffset>
            </wp:positionH>
            <wp:positionV relativeFrom="margin">
              <wp:posOffset>1881505</wp:posOffset>
            </wp:positionV>
            <wp:extent cx="1178560" cy="2459990"/>
            <wp:effectExtent l="0" t="0" r="2540" b="3810"/>
            <wp:wrapSquare wrapText="bothSides"/>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nergieeffizienzklasse.png"/>
                    <pic:cNvPicPr/>
                  </pic:nvPicPr>
                  <pic:blipFill rotWithShape="1">
                    <a:blip r:embed="rId18" cstate="print">
                      <a:extLst>
                        <a:ext uri="{28A0092B-C50C-407E-A947-70E740481C1C}">
                          <a14:useLocalDpi xmlns:a14="http://schemas.microsoft.com/office/drawing/2010/main" val="0"/>
                        </a:ext>
                      </a:extLst>
                    </a:blip>
                    <a:srcRect l="4009"/>
                    <a:stretch/>
                  </pic:blipFill>
                  <pic:spPr bwMode="auto">
                    <a:xfrm>
                      <a:off x="0" y="0"/>
                      <a:ext cx="1178560" cy="2459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1578A6CB" w14:textId="26F9538C" w:rsidR="00766A08" w:rsidRPr="00507866" w:rsidRDefault="00766A08" w:rsidP="00EC2A0D">
      <w:pPr>
        <w:pStyle w:val="Listenabsatz"/>
        <w:numPr>
          <w:ilvl w:val="0"/>
          <w:numId w:val="28"/>
        </w:numPr>
        <w:tabs>
          <w:tab w:val="left" w:pos="6096"/>
        </w:tabs>
        <w:ind w:left="5812" w:hanging="284"/>
        <w:rPr>
          <w:rFonts w:ascii="Arial" w:hAnsi="Arial" w:cs="Arial"/>
          <w:i/>
          <w:iCs/>
          <w:sz w:val="20"/>
          <w:szCs w:val="20"/>
        </w:rPr>
      </w:pPr>
      <w:r w:rsidRPr="00507866">
        <w:rPr>
          <w:rFonts w:ascii="Arial" w:hAnsi="Arial" w:cs="Arial"/>
          <w:i/>
          <w:iCs/>
          <w:sz w:val="20"/>
          <w:szCs w:val="20"/>
        </w:rPr>
        <w:t>Weiß</w:t>
      </w:r>
    </w:p>
    <w:p w14:paraId="50A36DE5" w14:textId="584C6E18" w:rsidR="00766A08" w:rsidRDefault="00766A08" w:rsidP="00EC2A0D">
      <w:pPr>
        <w:pStyle w:val="Listenabsatz"/>
        <w:numPr>
          <w:ilvl w:val="0"/>
          <w:numId w:val="28"/>
        </w:numPr>
        <w:tabs>
          <w:tab w:val="left" w:pos="6096"/>
        </w:tabs>
        <w:ind w:left="5812" w:hanging="283"/>
        <w:rPr>
          <w:rFonts w:ascii="Arial" w:hAnsi="Arial" w:cs="Arial"/>
          <w:i/>
          <w:iCs/>
          <w:sz w:val="20"/>
          <w:szCs w:val="20"/>
        </w:rPr>
      </w:pPr>
      <w:r>
        <w:rPr>
          <w:rFonts w:ascii="Arial" w:hAnsi="Arial" w:cs="Arial"/>
          <w:i/>
          <w:iCs/>
          <w:sz w:val="20"/>
          <w:szCs w:val="20"/>
        </w:rPr>
        <w:t xml:space="preserve">Energieverbrauch: </w:t>
      </w:r>
    </w:p>
    <w:p w14:paraId="28BBD437" w14:textId="7BC08830" w:rsidR="00766A08" w:rsidRPr="00507866" w:rsidRDefault="00766A08" w:rsidP="0043035B">
      <w:pPr>
        <w:pStyle w:val="Listenabsatz"/>
        <w:tabs>
          <w:tab w:val="left" w:pos="5812"/>
        </w:tabs>
        <w:ind w:left="5812" w:hanging="283"/>
        <w:rPr>
          <w:rFonts w:ascii="Arial" w:hAnsi="Arial" w:cs="Arial"/>
          <w:i/>
          <w:iCs/>
          <w:sz w:val="20"/>
          <w:szCs w:val="20"/>
        </w:rPr>
      </w:pPr>
      <w:r>
        <w:rPr>
          <w:rFonts w:ascii="Arial" w:hAnsi="Arial" w:cs="Arial"/>
          <w:i/>
          <w:iCs/>
          <w:sz w:val="20"/>
          <w:szCs w:val="20"/>
        </w:rPr>
        <w:tab/>
        <w:t xml:space="preserve">Nur </w:t>
      </w:r>
      <w:r w:rsidRPr="00507866">
        <w:rPr>
          <w:rFonts w:ascii="Arial" w:hAnsi="Arial" w:cs="Arial"/>
          <w:i/>
          <w:iCs/>
          <w:sz w:val="20"/>
          <w:szCs w:val="20"/>
        </w:rPr>
        <w:t>60</w:t>
      </w:r>
      <w:r>
        <w:rPr>
          <w:rFonts w:ascii="Arial" w:hAnsi="Arial" w:cs="Arial"/>
          <w:i/>
          <w:iCs/>
          <w:sz w:val="20"/>
          <w:szCs w:val="20"/>
        </w:rPr>
        <w:t xml:space="preserve"> Kilowattstunden pro </w:t>
      </w:r>
      <w:r w:rsidRPr="00507866">
        <w:rPr>
          <w:rFonts w:ascii="Arial" w:hAnsi="Arial" w:cs="Arial"/>
          <w:i/>
          <w:iCs/>
          <w:sz w:val="20"/>
          <w:szCs w:val="20"/>
        </w:rPr>
        <w:t>Jahr</w:t>
      </w:r>
      <w:r>
        <w:rPr>
          <w:rFonts w:ascii="Arial" w:hAnsi="Arial" w:cs="Arial"/>
          <w:i/>
          <w:iCs/>
          <w:sz w:val="20"/>
          <w:szCs w:val="20"/>
        </w:rPr>
        <w:t xml:space="preserve"> (!)</w:t>
      </w:r>
    </w:p>
    <w:p w14:paraId="48C91CA5" w14:textId="77777777" w:rsidR="00766A08" w:rsidRPr="00507866" w:rsidRDefault="00766A08" w:rsidP="00EC2A0D">
      <w:pPr>
        <w:pStyle w:val="Listenabsatz"/>
        <w:numPr>
          <w:ilvl w:val="0"/>
          <w:numId w:val="28"/>
        </w:numPr>
        <w:tabs>
          <w:tab w:val="left" w:pos="6096"/>
        </w:tabs>
        <w:ind w:left="5812" w:hanging="283"/>
        <w:rPr>
          <w:rFonts w:ascii="Arial" w:hAnsi="Arial" w:cs="Arial"/>
          <w:i/>
          <w:iCs/>
          <w:sz w:val="20"/>
          <w:szCs w:val="20"/>
        </w:rPr>
      </w:pPr>
      <w:r w:rsidRPr="00507866">
        <w:rPr>
          <w:rFonts w:ascii="Arial" w:hAnsi="Arial" w:cs="Arial"/>
          <w:i/>
          <w:iCs/>
          <w:sz w:val="20"/>
          <w:szCs w:val="20"/>
        </w:rPr>
        <w:t>845 mm hoch</w:t>
      </w:r>
    </w:p>
    <w:p w14:paraId="665CB789" w14:textId="77777777" w:rsidR="00766A08" w:rsidRPr="00507866" w:rsidRDefault="00766A08" w:rsidP="00EC2A0D">
      <w:pPr>
        <w:pStyle w:val="Listenabsatz"/>
        <w:numPr>
          <w:ilvl w:val="0"/>
          <w:numId w:val="28"/>
        </w:numPr>
        <w:tabs>
          <w:tab w:val="left" w:pos="6096"/>
        </w:tabs>
        <w:ind w:left="5812" w:hanging="283"/>
        <w:rPr>
          <w:rFonts w:ascii="Arial" w:hAnsi="Arial" w:cs="Arial"/>
          <w:i/>
          <w:iCs/>
          <w:sz w:val="20"/>
          <w:szCs w:val="20"/>
        </w:rPr>
      </w:pPr>
      <w:r w:rsidRPr="00507866">
        <w:rPr>
          <w:rFonts w:ascii="Arial" w:hAnsi="Arial" w:cs="Arial"/>
          <w:i/>
          <w:iCs/>
          <w:sz w:val="20"/>
          <w:szCs w:val="20"/>
        </w:rPr>
        <w:t>Nutzinhalt: 134 Liter</w:t>
      </w:r>
    </w:p>
    <w:p w14:paraId="0DF9FB8F" w14:textId="77777777" w:rsidR="00766A08" w:rsidRPr="00507866" w:rsidRDefault="00766A08" w:rsidP="00EC2A0D">
      <w:pPr>
        <w:pStyle w:val="Listenabsatz"/>
        <w:numPr>
          <w:ilvl w:val="0"/>
          <w:numId w:val="28"/>
        </w:numPr>
        <w:tabs>
          <w:tab w:val="left" w:pos="6096"/>
        </w:tabs>
        <w:ind w:left="5812" w:hanging="283"/>
        <w:rPr>
          <w:rFonts w:ascii="Arial" w:hAnsi="Arial" w:cs="Arial"/>
          <w:i/>
          <w:iCs/>
          <w:sz w:val="20"/>
          <w:szCs w:val="20"/>
        </w:rPr>
      </w:pPr>
      <w:r w:rsidRPr="00507866">
        <w:rPr>
          <w:rFonts w:ascii="Arial" w:hAnsi="Arial" w:cs="Arial"/>
          <w:i/>
          <w:iCs/>
          <w:sz w:val="20"/>
          <w:szCs w:val="20"/>
        </w:rPr>
        <w:t xml:space="preserve">Helle und effiziente </w:t>
      </w:r>
    </w:p>
    <w:p w14:paraId="4A3448EF" w14:textId="78C33CBA" w:rsidR="00766A08" w:rsidRPr="00507866" w:rsidRDefault="00766A08" w:rsidP="00EC2A0D">
      <w:pPr>
        <w:pStyle w:val="Listenabsatz"/>
        <w:tabs>
          <w:tab w:val="left" w:pos="6096"/>
        </w:tabs>
        <w:ind w:left="5812" w:hanging="283"/>
        <w:rPr>
          <w:rFonts w:ascii="Arial" w:hAnsi="Arial" w:cs="Arial"/>
          <w:i/>
          <w:iCs/>
          <w:sz w:val="20"/>
          <w:szCs w:val="20"/>
        </w:rPr>
      </w:pPr>
      <w:r w:rsidRPr="00507866">
        <w:rPr>
          <w:rFonts w:ascii="Arial" w:hAnsi="Arial" w:cs="Arial"/>
          <w:i/>
          <w:iCs/>
          <w:sz w:val="20"/>
          <w:szCs w:val="20"/>
        </w:rPr>
        <w:tab/>
        <w:t>LED-Innenbeleuchtung</w:t>
      </w:r>
    </w:p>
    <w:p w14:paraId="52DEC434" w14:textId="77777777" w:rsidR="00766A08" w:rsidRDefault="00766A08" w:rsidP="00EC2A0D">
      <w:pPr>
        <w:pStyle w:val="Listenabsatz"/>
        <w:numPr>
          <w:ilvl w:val="0"/>
          <w:numId w:val="28"/>
        </w:numPr>
        <w:tabs>
          <w:tab w:val="left" w:pos="6096"/>
        </w:tabs>
        <w:ind w:left="5812" w:hanging="283"/>
        <w:rPr>
          <w:rFonts w:ascii="Arial" w:hAnsi="Arial" w:cs="Arial"/>
          <w:i/>
          <w:iCs/>
          <w:sz w:val="20"/>
          <w:szCs w:val="20"/>
        </w:rPr>
      </w:pPr>
      <w:r w:rsidRPr="00507866">
        <w:rPr>
          <w:rFonts w:ascii="Arial" w:hAnsi="Arial" w:cs="Arial"/>
          <w:i/>
          <w:iCs/>
          <w:sz w:val="20"/>
          <w:szCs w:val="20"/>
        </w:rPr>
        <w:t>Lautstärke: 40 dB</w:t>
      </w:r>
    </w:p>
    <w:p w14:paraId="4719CE64" w14:textId="20A2BC5E" w:rsidR="00766A08" w:rsidRDefault="00766A08" w:rsidP="00EC2A0D">
      <w:pPr>
        <w:pStyle w:val="Listenabsatz"/>
        <w:numPr>
          <w:ilvl w:val="0"/>
          <w:numId w:val="28"/>
        </w:numPr>
        <w:tabs>
          <w:tab w:val="left" w:pos="6096"/>
        </w:tabs>
        <w:ind w:left="5812" w:hanging="283"/>
        <w:rPr>
          <w:rFonts w:ascii="Arial" w:hAnsi="Arial" w:cs="Arial"/>
          <w:i/>
          <w:iCs/>
          <w:sz w:val="20"/>
          <w:szCs w:val="20"/>
        </w:rPr>
      </w:pPr>
      <w:r>
        <w:rPr>
          <w:rFonts w:ascii="Arial" w:hAnsi="Arial" w:cs="Arial"/>
          <w:i/>
          <w:iCs/>
          <w:sz w:val="20"/>
          <w:szCs w:val="20"/>
        </w:rPr>
        <w:t>CO</w:t>
      </w:r>
      <w:r w:rsidRPr="003F61AF">
        <w:rPr>
          <w:rFonts w:ascii="Arial" w:hAnsi="Arial" w:cs="Arial"/>
          <w:i/>
          <w:iCs/>
          <w:sz w:val="20"/>
          <w:szCs w:val="20"/>
          <w:vertAlign w:val="subscript"/>
        </w:rPr>
        <w:t>2</w:t>
      </w:r>
      <w:r>
        <w:rPr>
          <w:rFonts w:ascii="Arial" w:hAnsi="Arial" w:cs="Arial"/>
          <w:i/>
          <w:iCs/>
          <w:sz w:val="20"/>
          <w:szCs w:val="20"/>
        </w:rPr>
        <w:t>-Bilanz: Nur 500 kg</w:t>
      </w:r>
    </w:p>
    <w:p w14:paraId="440FA174" w14:textId="0AE9B3AF" w:rsidR="00766A08" w:rsidRDefault="00766A08" w:rsidP="00EC2A0D">
      <w:pPr>
        <w:tabs>
          <w:tab w:val="left" w:pos="6096"/>
        </w:tabs>
        <w:spacing w:after="0" w:line="240" w:lineRule="auto"/>
        <w:ind w:left="5812" w:hanging="283"/>
        <w:rPr>
          <w:rFonts w:cs="Arial"/>
          <w:i/>
          <w:iCs/>
          <w:sz w:val="20"/>
          <w:szCs w:val="20"/>
        </w:rPr>
      </w:pPr>
      <w:r>
        <w:rPr>
          <w:rFonts w:cs="Arial"/>
          <w:i/>
          <w:iCs/>
          <w:sz w:val="20"/>
          <w:szCs w:val="20"/>
        </w:rPr>
        <w:tab/>
        <w:t>in der Herstellung</w:t>
      </w:r>
    </w:p>
    <w:p w14:paraId="429EF360" w14:textId="77777777" w:rsidR="006744FE" w:rsidRDefault="006744FE" w:rsidP="00EC2A0D">
      <w:pPr>
        <w:tabs>
          <w:tab w:val="left" w:pos="6096"/>
        </w:tabs>
        <w:spacing w:after="0" w:line="240" w:lineRule="auto"/>
        <w:ind w:left="5812" w:hanging="283"/>
        <w:rPr>
          <w:rFonts w:cs="Arial"/>
          <w:i/>
          <w:iCs/>
          <w:sz w:val="20"/>
          <w:szCs w:val="20"/>
        </w:rPr>
      </w:pPr>
    </w:p>
    <w:p w14:paraId="26B1B1CA" w14:textId="4BE27039" w:rsidR="00766A08" w:rsidRPr="004E578B" w:rsidRDefault="006744FE" w:rsidP="00EC2A0D">
      <w:pPr>
        <w:tabs>
          <w:tab w:val="left" w:pos="6096"/>
        </w:tabs>
        <w:spacing w:after="0" w:line="240" w:lineRule="auto"/>
        <w:ind w:left="513"/>
        <w:rPr>
          <w:rFonts w:cs="Arial"/>
          <w:i/>
          <w:iCs/>
          <w:sz w:val="10"/>
          <w:szCs w:val="10"/>
        </w:rPr>
      </w:pPr>
      <w:r w:rsidRPr="004E578B">
        <w:rPr>
          <w:noProof/>
          <w:sz w:val="10"/>
          <w:szCs w:val="10"/>
          <w:lang w:eastAsia="de-DE"/>
        </w:rPr>
        <mc:AlternateContent>
          <mc:Choice Requires="wps">
            <w:drawing>
              <wp:anchor distT="0" distB="0" distL="114300" distR="114300" simplePos="0" relativeHeight="251658258" behindDoc="1" locked="0" layoutInCell="1" allowOverlap="1" wp14:anchorId="13557B19" wp14:editId="6EB7E1DC">
                <wp:simplePos x="0" y="0"/>
                <wp:positionH relativeFrom="column">
                  <wp:posOffset>3465618</wp:posOffset>
                </wp:positionH>
                <wp:positionV relativeFrom="paragraph">
                  <wp:posOffset>14817</wp:posOffset>
                </wp:positionV>
                <wp:extent cx="1443960" cy="593356"/>
                <wp:effectExtent l="12700" t="12700" r="17145" b="16510"/>
                <wp:wrapNone/>
                <wp:docPr id="17" name="Rechteck 17"/>
                <wp:cNvGraphicFramePr/>
                <a:graphic xmlns:a="http://schemas.openxmlformats.org/drawingml/2006/main">
                  <a:graphicData uri="http://schemas.microsoft.com/office/word/2010/wordprocessingShape">
                    <wps:wsp>
                      <wps:cNvSpPr/>
                      <wps:spPr>
                        <a:xfrm>
                          <a:off x="0" y="0"/>
                          <a:ext cx="1443960" cy="593356"/>
                        </a:xfrm>
                        <a:prstGeom prst="rect">
                          <a:avLst/>
                        </a:prstGeom>
                        <a:solidFill>
                          <a:schemeClr val="accent1">
                            <a:alpha val="41000"/>
                          </a:schemeClr>
                        </a:solidFill>
                        <a:ln w="22225">
                          <a:gradFill flip="none" rotWithShape="1">
                            <a:gsLst>
                              <a:gs pos="0">
                                <a:schemeClr val="accent3">
                                  <a:lumMod val="5000"/>
                                  <a:lumOff val="95000"/>
                                </a:schemeClr>
                              </a:gs>
                              <a:gs pos="74000">
                                <a:schemeClr val="accent3">
                                  <a:lumMod val="45000"/>
                                  <a:lumOff val="55000"/>
                                </a:schemeClr>
                              </a:gs>
                              <a:gs pos="83000">
                                <a:schemeClr val="accent3">
                                  <a:lumMod val="45000"/>
                                  <a:lumOff val="55000"/>
                                </a:schemeClr>
                              </a:gs>
                              <a:gs pos="100000">
                                <a:schemeClr val="accent3">
                                  <a:lumMod val="30000"/>
                                  <a:lumOff val="70000"/>
                                </a:schemeClr>
                              </a:gs>
                            </a:gsLst>
                            <a:lin ang="5400000" scaled="1"/>
                            <a:tileRect/>
                          </a:gra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DD406AE" id="Rechteck 17" o:spid="_x0000_s1026" style="position:absolute;margin-left:272.9pt;margin-top:1.15pt;width:113.7pt;height:46.7pt;z-index:-2516582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" fillcolor="#4f81bd [3204]" strokeweight="1.75pt">
                <v:fill opacity="26985f"/>
              </v:rect>
            </w:pict>
          </mc:Fallback>
        </mc:AlternateContent>
      </w:r>
    </w:p>
    <w:p w14:paraId="09FE5346" w14:textId="1F26B39A" w:rsidR="00766A08" w:rsidRPr="00243D40" w:rsidRDefault="00734E2D" w:rsidP="006744FE">
      <w:pPr>
        <w:tabs>
          <w:tab w:val="left" w:pos="6096"/>
        </w:tabs>
        <w:spacing w:after="0" w:line="240" w:lineRule="auto"/>
        <w:rPr>
          <w:rFonts w:cs="Arial"/>
          <w:b/>
          <w:bCs/>
          <w:i/>
          <w:iCs/>
        </w:rPr>
      </w:pPr>
      <w:r>
        <w:rPr>
          <w:rFonts w:cs="Arial"/>
          <w:i/>
          <w:iCs/>
          <w:noProof/>
          <w:sz w:val="20"/>
          <w:szCs w:val="20"/>
          <w:lang w:eastAsia="de-DE"/>
        </w:rPr>
        <mc:AlternateContent>
          <mc:Choice Requires="wps">
            <w:drawing>
              <wp:anchor distT="0" distB="0" distL="114300" distR="114300" simplePos="0" relativeHeight="251661333" behindDoc="0" locked="0" layoutInCell="1" allowOverlap="1" wp14:anchorId="17027285" wp14:editId="171D2E99">
                <wp:simplePos x="0" y="0"/>
                <wp:positionH relativeFrom="page">
                  <wp:posOffset>5891585</wp:posOffset>
                </wp:positionH>
                <wp:positionV relativeFrom="paragraph">
                  <wp:posOffset>222830</wp:posOffset>
                </wp:positionV>
                <wp:extent cx="1470991" cy="333955"/>
                <wp:effectExtent l="0" t="0" r="0" b="0"/>
                <wp:wrapNone/>
                <wp:docPr id="35" name="Textfeld 35"/>
                <wp:cNvGraphicFramePr/>
                <a:graphic xmlns:a="http://schemas.openxmlformats.org/drawingml/2006/main">
                  <a:graphicData uri="http://schemas.microsoft.com/office/word/2010/wordprocessingShape">
                    <wps:wsp>
                      <wps:cNvSpPr txBox="1"/>
                      <wps:spPr>
                        <a:xfrm>
                          <a:off x="0" y="0"/>
                          <a:ext cx="1470991" cy="333955"/>
                        </a:xfrm>
                        <a:prstGeom prst="rect">
                          <a:avLst/>
                        </a:prstGeom>
                        <a:noFill/>
                        <a:ln w="6350">
                          <a:noFill/>
                        </a:ln>
                      </wps:spPr>
                      <wps:txbx>
                        <w:txbxContent>
                          <w:p w14:paraId="1449B195" w14:textId="34C49BAA" w:rsidR="00E71E94" w:rsidRPr="00734E2D" w:rsidRDefault="00E71E94" w:rsidP="00734E2D">
                            <w:pPr>
                              <w:spacing w:after="0" w:line="240" w:lineRule="auto"/>
                              <w:rPr>
                                <w:rFonts w:ascii="Verdana" w:hAnsi="Verdana"/>
                                <w:sz w:val="8"/>
                                <w:szCs w:val="8"/>
                              </w:rPr>
                            </w:pPr>
                            <w:r w:rsidRPr="00734E2D">
                              <w:rPr>
                                <w:sz w:val="8"/>
                                <w:szCs w:val="8"/>
                              </w:rPr>
                              <w:t xml:space="preserve">Abb. 2: “Energielabel“; Quelle: Flappiefh, </w:t>
                            </w:r>
                            <w:r w:rsidRPr="00734E2D">
                              <w:rPr>
                                <w:rFonts w:cs="Arial"/>
                                <w:sz w:val="8"/>
                                <w:szCs w:val="8"/>
                              </w:rPr>
                              <w:t>gemeinfrei (</w:t>
                            </w:r>
                            <w:hyperlink r:id="rId19" w:tgtFrame="_blank" w:history="1">
                              <w:r w:rsidRPr="00734E2D">
                                <w:rPr>
                                  <w:rStyle w:val="Hyperlink"/>
                                  <w:rFonts w:cs="Arial"/>
                                  <w:sz w:val="8"/>
                                  <w:szCs w:val="8"/>
                                </w:rPr>
                                <w:t>CC0</w:t>
                              </w:r>
                            </w:hyperlink>
                            <w:r w:rsidRPr="00734E2D">
                              <w:rPr>
                                <w:rFonts w:cs="Arial"/>
                                <w:sz w:val="8"/>
                                <w:szCs w:val="8"/>
                              </w:rPr>
                              <w:t xml:space="preserve">), via Wikimedia Commons: </w:t>
                            </w:r>
                            <w:hyperlink r:id="rId20" w:tgtFrame="_blank" w:history="1">
                              <w:r w:rsidRPr="00734E2D">
                                <w:rPr>
                                  <w:rStyle w:val="Hyperlink"/>
                                  <w:rFonts w:cs="Arial"/>
                                  <w:sz w:val="8"/>
                                  <w:szCs w:val="8"/>
                                </w:rPr>
                                <w:t>https://commons.wikimedia.org/wiki/File:Energy_label_2010.svg</w:t>
                              </w:r>
                            </w:hyperlink>
                            <w:r>
                              <w:rPr>
                                <w:rFonts w:ascii="Verdana" w:hAnsi="Verdana"/>
                                <w:sz w:val="8"/>
                                <w:szCs w:val="8"/>
                              </w:rPr>
                              <w:t xml:space="preserve">, </w:t>
                            </w:r>
                            <w:r w:rsidRPr="00734E2D">
                              <w:rPr>
                                <w:sz w:val="8"/>
                                <w:szCs w:val="8"/>
                              </w:rPr>
                              <w:t>Zahlenwerte verändert durch Christian Weber</w:t>
                            </w:r>
                            <w:r w:rsidRPr="00734E2D">
                              <w:rPr>
                                <w:rStyle w:val="Hyperlink"/>
                                <w:color w:val="auto"/>
                                <w:sz w:val="8"/>
                                <w:szCs w:val="8"/>
                                <w:u w:val="none"/>
                              </w:rPr>
                              <w:t xml:space="preserve">                   </w:t>
                            </w:r>
                            <w:r w:rsidRPr="00734E2D">
                              <w:rPr>
                                <w:sz w:val="8"/>
                                <w:szCs w:val="8"/>
                              </w:rPr>
                              <w:t xml:space="preserve"> </w:t>
                            </w:r>
                          </w:p>
                          <w:p w14:paraId="6A2E519B" w14:textId="77777777" w:rsidR="00E71E94" w:rsidRDefault="00E71E94" w:rsidP="005462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27285" id="Textfeld 35" o:spid="_x0000_s1028" type="#_x0000_t202" style="position:absolute;margin-left:463.9pt;margin-top:17.55pt;width:115.85pt;height:26.3pt;z-index:25166133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" filled="f" stroked="f" strokeweight=".5pt">
                <v:textbox>
                  <w:txbxContent>
                    <w:p w14:paraId="1449B195" w14:textId="34C49BAA" w:rsidR="00E71E94" w:rsidRPr="00734E2D" w:rsidRDefault="00E71E94" w:rsidP="00734E2D">
                      <w:pPr>
                        <w:spacing w:after="0" w:line="240" w:lineRule="auto"/>
                        <w:rPr>
                          <w:rFonts w:ascii="Verdana" w:hAnsi="Verdana"/>
                          <w:sz w:val="8"/>
                          <w:szCs w:val="8"/>
                        </w:rPr>
                      </w:pPr>
                      <w:r w:rsidRPr="00734E2D">
                        <w:rPr>
                          <w:sz w:val="8"/>
                          <w:szCs w:val="8"/>
                        </w:rPr>
                        <w:t xml:space="preserve">Abb. 2: “Energielabel“; Quelle: Flappiefh, </w:t>
                      </w:r>
                      <w:r w:rsidRPr="00734E2D">
                        <w:rPr>
                          <w:rFonts w:cs="Arial"/>
                          <w:sz w:val="8"/>
                          <w:szCs w:val="8"/>
                        </w:rPr>
                        <w:t>gemeinfrei (</w:t>
                      </w:r>
                      <w:hyperlink r:id="rId21" w:tgtFrame="_blank" w:history="1">
                        <w:r w:rsidRPr="00734E2D">
                          <w:rPr>
                            <w:rStyle w:val="Hyperlink"/>
                            <w:rFonts w:cs="Arial"/>
                            <w:sz w:val="8"/>
                            <w:szCs w:val="8"/>
                          </w:rPr>
                          <w:t>CC0</w:t>
                        </w:r>
                      </w:hyperlink>
                      <w:r w:rsidRPr="00734E2D">
                        <w:rPr>
                          <w:rFonts w:cs="Arial"/>
                          <w:sz w:val="8"/>
                          <w:szCs w:val="8"/>
                        </w:rPr>
                        <w:t xml:space="preserve">), via Wikimedia Commons: </w:t>
                      </w:r>
                      <w:hyperlink r:id="rId22" w:tgtFrame="_blank" w:history="1">
                        <w:r w:rsidRPr="00734E2D">
                          <w:rPr>
                            <w:rStyle w:val="Hyperlink"/>
                            <w:rFonts w:cs="Arial"/>
                            <w:sz w:val="8"/>
                            <w:szCs w:val="8"/>
                          </w:rPr>
                          <w:t>https://commons.wikimedia.org/wiki/File:Energy_label_2010.svg</w:t>
                        </w:r>
                      </w:hyperlink>
                      <w:r>
                        <w:rPr>
                          <w:rFonts w:ascii="Verdana" w:hAnsi="Verdana"/>
                          <w:sz w:val="8"/>
                          <w:szCs w:val="8"/>
                        </w:rPr>
                        <w:t xml:space="preserve">, </w:t>
                      </w:r>
                      <w:r w:rsidRPr="00734E2D">
                        <w:rPr>
                          <w:sz w:val="8"/>
                          <w:szCs w:val="8"/>
                        </w:rPr>
                        <w:t>Zahlenwerte verändert durch Christian Weber</w:t>
                      </w:r>
                      <w:r w:rsidRPr="00734E2D">
                        <w:rPr>
                          <w:rStyle w:val="Hyperlink"/>
                          <w:color w:val="auto"/>
                          <w:sz w:val="8"/>
                          <w:szCs w:val="8"/>
                          <w:u w:val="none"/>
                        </w:rPr>
                        <w:t xml:space="preserve">                   </w:t>
                      </w:r>
                      <w:r w:rsidRPr="00734E2D">
                        <w:rPr>
                          <w:sz w:val="8"/>
                          <w:szCs w:val="8"/>
                        </w:rPr>
                        <w:t xml:space="preserve"> </w:t>
                      </w:r>
                    </w:p>
                    <w:p w14:paraId="6A2E519B" w14:textId="77777777" w:rsidR="00E71E94" w:rsidRDefault="00E71E94" w:rsidP="005462FA"/>
                  </w:txbxContent>
                </v:textbox>
                <w10:wrap anchorx="page"/>
              </v:shape>
            </w:pict>
          </mc:Fallback>
        </mc:AlternateContent>
      </w:r>
      <w:r w:rsidR="00766A08" w:rsidRPr="00243D40">
        <w:rPr>
          <w:rFonts w:cs="Arial"/>
          <w:b/>
          <w:bCs/>
          <w:i/>
          <w:iCs/>
          <w:sz w:val="28"/>
          <w:szCs w:val="28"/>
        </w:rPr>
        <w:t>JETZT*</w:t>
      </w:r>
      <w:r w:rsidR="00766A08" w:rsidRPr="00243D40">
        <w:rPr>
          <w:rFonts w:cs="Arial"/>
          <w:i/>
          <w:iCs/>
          <w:sz w:val="20"/>
          <w:szCs w:val="20"/>
        </w:rPr>
        <w:t xml:space="preserve">   </w:t>
      </w:r>
      <w:r w:rsidR="00766A08" w:rsidRPr="00243D40">
        <w:rPr>
          <w:rFonts w:cs="Arial"/>
          <w:b/>
          <w:bCs/>
          <w:i/>
          <w:iCs/>
          <w:sz w:val="36"/>
          <w:szCs w:val="36"/>
        </w:rPr>
        <w:t>2</w:t>
      </w:r>
      <w:r w:rsidR="00766A08">
        <w:rPr>
          <w:rFonts w:cs="Arial"/>
          <w:b/>
          <w:bCs/>
          <w:i/>
          <w:iCs/>
          <w:sz w:val="36"/>
          <w:szCs w:val="36"/>
        </w:rPr>
        <w:t>1</w:t>
      </w:r>
      <w:r w:rsidR="00766A08" w:rsidRPr="00243D40">
        <w:rPr>
          <w:rFonts w:cs="Arial"/>
          <w:b/>
          <w:bCs/>
          <w:i/>
          <w:iCs/>
          <w:sz w:val="36"/>
          <w:szCs w:val="36"/>
        </w:rPr>
        <w:t>0 €</w:t>
      </w:r>
    </w:p>
    <w:p w14:paraId="7CCD6371" w14:textId="680843DE" w:rsidR="00766A08" w:rsidRPr="0034296F" w:rsidRDefault="000540F0" w:rsidP="006744FE">
      <w:pPr>
        <w:pStyle w:val="Listenabsatz"/>
        <w:tabs>
          <w:tab w:val="left" w:pos="6096"/>
        </w:tabs>
        <w:ind w:left="567"/>
        <w:rPr>
          <w:rFonts w:ascii="Arial" w:hAnsi="Arial" w:cs="Arial"/>
          <w:i/>
          <w:iCs/>
          <w:strike/>
          <w:sz w:val="26"/>
          <w:szCs w:val="26"/>
        </w:rPr>
      </w:pPr>
      <w:r>
        <w:rPr>
          <w:rFonts w:cs="Arial"/>
          <w:i/>
          <w:iCs/>
          <w:noProof/>
          <w:sz w:val="20"/>
          <w:szCs w:val="20"/>
        </w:rPr>
        <mc:AlternateContent>
          <mc:Choice Requires="wps">
            <w:drawing>
              <wp:anchor distT="0" distB="0" distL="114300" distR="114300" simplePos="0" relativeHeight="251659285" behindDoc="0" locked="0" layoutInCell="1" allowOverlap="1" wp14:anchorId="78475EE4" wp14:editId="1CE858CD">
                <wp:simplePos x="0" y="0"/>
                <wp:positionH relativeFrom="column">
                  <wp:posOffset>-614680</wp:posOffset>
                </wp:positionH>
                <wp:positionV relativeFrom="paragraph">
                  <wp:posOffset>205740</wp:posOffset>
                </wp:positionV>
                <wp:extent cx="3086100" cy="276225"/>
                <wp:effectExtent l="0" t="0" r="0" b="0"/>
                <wp:wrapNone/>
                <wp:docPr id="34" name="Textfeld 34"/>
                <wp:cNvGraphicFramePr/>
                <a:graphic xmlns:a="http://schemas.openxmlformats.org/drawingml/2006/main">
                  <a:graphicData uri="http://schemas.microsoft.com/office/word/2010/wordprocessingShape">
                    <wps:wsp>
                      <wps:cNvSpPr txBox="1"/>
                      <wps:spPr>
                        <a:xfrm>
                          <a:off x="0" y="0"/>
                          <a:ext cx="3086100" cy="276225"/>
                        </a:xfrm>
                        <a:prstGeom prst="rect">
                          <a:avLst/>
                        </a:prstGeom>
                        <a:noFill/>
                        <a:ln w="6350">
                          <a:noFill/>
                        </a:ln>
                      </wps:spPr>
                      <wps:txbx>
                        <w:txbxContent>
                          <w:p w14:paraId="2495FC70" w14:textId="77777777" w:rsidR="00E71E94" w:rsidRPr="00734E2D" w:rsidRDefault="00E71E94" w:rsidP="000540F0">
                            <w:pPr>
                              <w:pStyle w:val="Fuzeile"/>
                              <w:jc w:val="center"/>
                              <w:rPr>
                                <w:rStyle w:val="Hyperlink"/>
                                <w:color w:val="auto"/>
                                <w:sz w:val="10"/>
                                <w:szCs w:val="10"/>
                                <w:u w:val="none"/>
                              </w:rPr>
                            </w:pPr>
                            <w:r w:rsidRPr="00734E2D">
                              <w:rPr>
                                <w:sz w:val="10"/>
                                <w:szCs w:val="10"/>
                              </w:rPr>
                              <w:t xml:space="preserve">Abb. 1: “Polar III”, Christian Weber, </w:t>
                            </w:r>
                            <w:hyperlink r:id="rId23" w:history="1">
                              <w:r w:rsidRPr="00734E2D">
                                <w:rPr>
                                  <w:rStyle w:val="Hyperlink"/>
                                  <w:sz w:val="10"/>
                                  <w:szCs w:val="10"/>
                                </w:rPr>
                                <w:t>CC BY SA 4.0 DE</w:t>
                              </w:r>
                            </w:hyperlink>
                            <w:r w:rsidRPr="00734E2D">
                              <w:rPr>
                                <w:rStyle w:val="Hyperlink"/>
                                <w:sz w:val="10"/>
                                <w:szCs w:val="10"/>
                                <w:u w:val="none"/>
                              </w:rPr>
                              <w:t>,</w:t>
                            </w:r>
                            <w:r w:rsidRPr="00734E2D">
                              <w:rPr>
                                <w:rStyle w:val="Hyperlink"/>
                                <w:color w:val="auto"/>
                                <w:sz w:val="10"/>
                                <w:szCs w:val="10"/>
                                <w:u w:val="none"/>
                              </w:rPr>
                              <w:t xml:space="preserve"> LA „Effiziente Kühlschränke“, unter Verwendung weiterer Quellen (siehe Quellenverzeichnis am Ende dieser Seite)</w:t>
                            </w:r>
                          </w:p>
                          <w:p w14:paraId="351B050B" w14:textId="77777777" w:rsidR="00E71E94" w:rsidRDefault="00E71E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75EE4" id="Textfeld 34" o:spid="_x0000_s1029" type="#_x0000_t202" style="position:absolute;left:0;text-align:left;margin-left:-48.4pt;margin-top:16.2pt;width:243pt;height:21.75pt;z-index:251659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" filled="f" stroked="f" strokeweight=".5pt">
                <v:textbox>
                  <w:txbxContent>
                    <w:p w14:paraId="2495FC70" w14:textId="77777777" w:rsidR="00E71E94" w:rsidRPr="00734E2D" w:rsidRDefault="00E71E94" w:rsidP="000540F0">
                      <w:pPr>
                        <w:pStyle w:val="Fuzeile"/>
                        <w:jc w:val="center"/>
                        <w:rPr>
                          <w:rStyle w:val="Hyperlink"/>
                          <w:color w:val="auto"/>
                          <w:sz w:val="10"/>
                          <w:szCs w:val="10"/>
                          <w:u w:val="none"/>
                        </w:rPr>
                      </w:pPr>
                      <w:r w:rsidRPr="00734E2D">
                        <w:rPr>
                          <w:sz w:val="10"/>
                          <w:szCs w:val="10"/>
                        </w:rPr>
                        <w:t xml:space="preserve">Abb. 1: “Polar III”, Christian Weber, </w:t>
                      </w:r>
                      <w:hyperlink r:id="rId24" w:history="1">
                        <w:r w:rsidRPr="00734E2D">
                          <w:rPr>
                            <w:rStyle w:val="Hyperlink"/>
                            <w:sz w:val="10"/>
                            <w:szCs w:val="10"/>
                          </w:rPr>
                          <w:t>CC BY SA 4.0 DE</w:t>
                        </w:r>
                      </w:hyperlink>
                      <w:r w:rsidRPr="00734E2D">
                        <w:rPr>
                          <w:rStyle w:val="Hyperlink"/>
                          <w:sz w:val="10"/>
                          <w:szCs w:val="10"/>
                          <w:u w:val="none"/>
                        </w:rPr>
                        <w:t>,</w:t>
                      </w:r>
                      <w:r w:rsidRPr="00734E2D">
                        <w:rPr>
                          <w:rStyle w:val="Hyperlink"/>
                          <w:color w:val="auto"/>
                          <w:sz w:val="10"/>
                          <w:szCs w:val="10"/>
                          <w:u w:val="none"/>
                        </w:rPr>
                        <w:t xml:space="preserve"> LA „Effiziente Kühlschränke“, unter Verwendung weiterer Quellen (siehe Quellenverzeichnis am Ende dieser Seite)</w:t>
                      </w:r>
                    </w:p>
                    <w:p w14:paraId="351B050B" w14:textId="77777777" w:rsidR="00E71E94" w:rsidRDefault="00E71E94"/>
                  </w:txbxContent>
                </v:textbox>
              </v:shape>
            </w:pict>
          </mc:Fallback>
        </mc:AlternateContent>
      </w:r>
      <w:r w:rsidR="006744FE">
        <w:rPr>
          <w:noProof/>
        </w:rPr>
        <mc:AlternateContent>
          <mc:Choice Requires="wps">
            <w:drawing>
              <wp:anchor distT="0" distB="0" distL="114300" distR="114300" simplePos="0" relativeHeight="251658257" behindDoc="0" locked="0" layoutInCell="1" allowOverlap="1" wp14:anchorId="70AF1436" wp14:editId="1BFE9356">
                <wp:simplePos x="0" y="0"/>
                <wp:positionH relativeFrom="column">
                  <wp:posOffset>1570143</wp:posOffset>
                </wp:positionH>
                <wp:positionV relativeFrom="paragraph">
                  <wp:posOffset>10372</wp:posOffset>
                </wp:positionV>
                <wp:extent cx="1997075" cy="260335"/>
                <wp:effectExtent l="0" t="0" r="0" b="0"/>
                <wp:wrapNone/>
                <wp:docPr id="30" name="Textfeld 30"/>
                <wp:cNvGraphicFramePr/>
                <a:graphic xmlns:a="http://schemas.openxmlformats.org/drawingml/2006/main">
                  <a:graphicData uri="http://schemas.microsoft.com/office/word/2010/wordprocessingShape">
                    <wps:wsp>
                      <wps:cNvSpPr txBox="1"/>
                      <wps:spPr>
                        <a:xfrm>
                          <a:off x="0" y="0"/>
                          <a:ext cx="1997075" cy="260335"/>
                        </a:xfrm>
                        <a:prstGeom prst="rect">
                          <a:avLst/>
                        </a:prstGeom>
                        <a:noFill/>
                        <a:ln w="6350">
                          <a:noFill/>
                        </a:ln>
                      </wps:spPr>
                      <wps:txbx>
                        <w:txbxContent>
                          <w:p w14:paraId="6E638906" w14:textId="77777777" w:rsidR="00E71E94" w:rsidRPr="00D9672C" w:rsidRDefault="00E71E94" w:rsidP="00766A08">
                            <w:pPr>
                              <w:rPr>
                                <w:rFonts w:cs="Arial"/>
                                <w:b/>
                                <w:bCs/>
                                <w:i/>
                                <w:iCs/>
                                <w:sz w:val="16"/>
                                <w:szCs w:val="16"/>
                              </w:rPr>
                            </w:pPr>
                            <w:r>
                              <w:rPr>
                                <w:rFonts w:cs="Arial"/>
                                <w:b/>
                                <w:bCs/>
                                <w:i/>
                                <w:iCs/>
                                <w:sz w:val="16"/>
                                <w:szCs w:val="16"/>
                              </w:rPr>
                              <w:t>*Aktionspreis nur freitags gültig.</w:t>
                            </w:r>
                          </w:p>
                          <w:p w14:paraId="7B8CA41C" w14:textId="77777777" w:rsidR="00E71E94" w:rsidRDefault="00E71E94" w:rsidP="00766A08">
                            <w:pPr>
                              <w:rPr>
                                <w:rFonts w:cs="Arial"/>
                                <w:b/>
                                <w:bCs/>
                                <w:i/>
                                <w:iCs/>
                                <w:sz w:val="14"/>
                                <w:szCs w:val="14"/>
                              </w:rPr>
                            </w:pPr>
                          </w:p>
                          <w:p w14:paraId="5D80CCF7" w14:textId="77777777" w:rsidR="00E71E94" w:rsidRPr="00326481" w:rsidRDefault="00E71E94" w:rsidP="00766A08">
                            <w:pPr>
                              <w:rPr>
                                <w:rFonts w:cs="Arial"/>
                                <w:b/>
                                <w:bCs/>
                                <w:i/>
                                <w:iCs/>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F1436" id="Textfeld 30" o:spid="_x0000_s1030" type="#_x0000_t202" style="position:absolute;left:0;text-align:left;margin-left:123.65pt;margin-top:.8pt;width:157.25pt;height:20.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" filled="f" stroked="f" strokeweight=".5pt">
                <v:textbox>
                  <w:txbxContent>
                    <w:p w14:paraId="6E638906" w14:textId="77777777" w:rsidR="00E71E94" w:rsidRPr="00D9672C" w:rsidRDefault="00E71E94" w:rsidP="00766A08">
                      <w:pPr>
                        <w:rPr>
                          <w:rFonts w:cs="Arial"/>
                          <w:b/>
                          <w:bCs/>
                          <w:i/>
                          <w:iCs/>
                          <w:sz w:val="16"/>
                          <w:szCs w:val="16"/>
                        </w:rPr>
                      </w:pPr>
                      <w:r>
                        <w:rPr>
                          <w:rFonts w:cs="Arial"/>
                          <w:b/>
                          <w:bCs/>
                          <w:i/>
                          <w:iCs/>
                          <w:sz w:val="16"/>
                          <w:szCs w:val="16"/>
                        </w:rPr>
                        <w:t>*Aktionspreis nur freitags gültig.</w:t>
                      </w:r>
                    </w:p>
                    <w:p w14:paraId="7B8CA41C" w14:textId="77777777" w:rsidR="00E71E94" w:rsidRDefault="00E71E94" w:rsidP="00766A08">
                      <w:pPr>
                        <w:rPr>
                          <w:rFonts w:cs="Arial"/>
                          <w:b/>
                          <w:bCs/>
                          <w:i/>
                          <w:iCs/>
                          <w:sz w:val="14"/>
                          <w:szCs w:val="14"/>
                        </w:rPr>
                      </w:pPr>
                    </w:p>
                    <w:p w14:paraId="5D80CCF7" w14:textId="77777777" w:rsidR="00E71E94" w:rsidRPr="00326481" w:rsidRDefault="00E71E94" w:rsidP="00766A08">
                      <w:pPr>
                        <w:rPr>
                          <w:rFonts w:cs="Arial"/>
                          <w:b/>
                          <w:bCs/>
                          <w:i/>
                          <w:iCs/>
                          <w:sz w:val="14"/>
                          <w:szCs w:val="14"/>
                        </w:rPr>
                      </w:pPr>
                    </w:p>
                  </w:txbxContent>
                </v:textbox>
              </v:shape>
            </w:pict>
          </mc:Fallback>
        </mc:AlternateContent>
      </w:r>
      <w:r w:rsidR="00766A08">
        <w:rPr>
          <w:rFonts w:ascii="Arial" w:hAnsi="Arial" w:cs="Arial"/>
          <w:i/>
          <w:iCs/>
          <w:sz w:val="20"/>
          <w:szCs w:val="20"/>
        </w:rPr>
        <w:t xml:space="preserve">    </w:t>
      </w:r>
      <w:r w:rsidR="00766A08" w:rsidRPr="0034296F">
        <w:rPr>
          <w:rFonts w:ascii="Arial" w:hAnsi="Arial" w:cs="Arial"/>
          <w:i/>
          <w:iCs/>
          <w:strike/>
          <w:sz w:val="26"/>
          <w:szCs w:val="26"/>
        </w:rPr>
        <w:t>statt</w:t>
      </w:r>
      <w:r w:rsidR="00766A08" w:rsidRPr="0034296F">
        <w:rPr>
          <w:rFonts w:ascii="Arial" w:hAnsi="Arial" w:cs="Arial"/>
          <w:i/>
          <w:iCs/>
          <w:sz w:val="26"/>
          <w:szCs w:val="26"/>
        </w:rPr>
        <w:t xml:space="preserve">       </w:t>
      </w:r>
      <w:r w:rsidR="00766A08" w:rsidRPr="0034296F">
        <w:rPr>
          <w:rFonts w:ascii="Arial" w:hAnsi="Arial" w:cs="Arial"/>
          <w:i/>
          <w:iCs/>
          <w:strike/>
          <w:sz w:val="26"/>
          <w:szCs w:val="26"/>
        </w:rPr>
        <w:t xml:space="preserve">269 € </w:t>
      </w:r>
    </w:p>
    <w:p w14:paraId="6E6CDD09" w14:textId="16824892" w:rsidR="00766A08" w:rsidRPr="00507866" w:rsidRDefault="00766A08" w:rsidP="00EC2A0D">
      <w:pPr>
        <w:pStyle w:val="Listenabsatz"/>
        <w:tabs>
          <w:tab w:val="left" w:pos="6096"/>
        </w:tabs>
        <w:ind w:left="567"/>
        <w:rPr>
          <w:rFonts w:ascii="Arial" w:hAnsi="Arial" w:cs="Arial"/>
          <w:i/>
          <w:iCs/>
          <w:sz w:val="20"/>
          <w:szCs w:val="20"/>
        </w:rPr>
      </w:pPr>
    </w:p>
    <w:p w14:paraId="453EE44F" w14:textId="48983EEA" w:rsidR="000957F8" w:rsidRDefault="000957F8" w:rsidP="005462FA">
      <w:pPr>
        <w:tabs>
          <w:tab w:val="right" w:pos="8789"/>
        </w:tabs>
        <w:spacing w:after="0"/>
        <w:ind w:right="-283"/>
        <w:rPr>
          <w:sz w:val="10"/>
          <w:szCs w:val="10"/>
        </w:rPr>
      </w:pPr>
    </w:p>
    <w:p w14:paraId="13B269F5" w14:textId="77777777" w:rsidR="005462FA" w:rsidRPr="009561CB" w:rsidRDefault="005462FA" w:rsidP="005462FA">
      <w:pPr>
        <w:tabs>
          <w:tab w:val="right" w:pos="8789"/>
        </w:tabs>
        <w:spacing w:after="0"/>
        <w:ind w:right="-283"/>
        <w:rPr>
          <w:sz w:val="10"/>
          <w:szCs w:val="10"/>
        </w:rPr>
      </w:pPr>
    </w:p>
    <w:p w14:paraId="60103C36" w14:textId="51F82499" w:rsidR="00E60D60" w:rsidRDefault="007D09B3" w:rsidP="00A87601">
      <w:pPr>
        <w:pStyle w:val="Listenabsatz"/>
        <w:numPr>
          <w:ilvl w:val="0"/>
          <w:numId w:val="6"/>
        </w:numPr>
        <w:rPr>
          <w:rFonts w:ascii="Arial" w:hAnsi="Arial" w:cs="Arial"/>
          <w:bCs/>
          <w:szCs w:val="22"/>
        </w:rPr>
      </w:pPr>
      <w:r>
        <w:rPr>
          <w:rFonts w:ascii="Arial" w:hAnsi="Arial" w:cs="Arial"/>
          <w:bCs/>
          <w:szCs w:val="22"/>
        </w:rPr>
        <w:t>Erkläre</w:t>
      </w:r>
      <w:r w:rsidR="00E60D60" w:rsidRPr="00D92612">
        <w:rPr>
          <w:rFonts w:ascii="Arial" w:hAnsi="Arial" w:cs="Arial"/>
          <w:bCs/>
          <w:szCs w:val="22"/>
        </w:rPr>
        <w:t xml:space="preserve">, worum es </w:t>
      </w:r>
      <w:r w:rsidR="00F15FAD">
        <w:rPr>
          <w:rFonts w:ascii="Arial" w:hAnsi="Arial" w:cs="Arial"/>
          <w:bCs/>
          <w:szCs w:val="22"/>
        </w:rPr>
        <w:t>in</w:t>
      </w:r>
      <w:r w:rsidR="00E60D60" w:rsidRPr="00D92612">
        <w:rPr>
          <w:rFonts w:ascii="Arial" w:hAnsi="Arial" w:cs="Arial"/>
          <w:bCs/>
          <w:szCs w:val="22"/>
        </w:rPr>
        <w:t xml:space="preserve"> der </w:t>
      </w:r>
      <w:r w:rsidR="00E60D60" w:rsidRPr="009D563F">
        <w:rPr>
          <w:rFonts w:ascii="Times" w:hAnsi="Times" w:cs="Arial"/>
          <w:bCs/>
          <w:sz w:val="26"/>
          <w:szCs w:val="26"/>
        </w:rPr>
        <w:t>Anzeige</w:t>
      </w:r>
      <w:r w:rsidR="00E60D60" w:rsidRPr="00D92612">
        <w:rPr>
          <w:rFonts w:ascii="Arial" w:hAnsi="Arial" w:cs="Arial"/>
          <w:bCs/>
          <w:szCs w:val="22"/>
        </w:rPr>
        <w:t xml:space="preserve"> „</w:t>
      </w:r>
      <w:r w:rsidR="00064ADF" w:rsidRPr="00DF3040">
        <w:rPr>
          <w:rFonts w:ascii="Arial" w:hAnsi="Arial" w:cs="Arial"/>
          <w:bCs/>
          <w:i/>
          <w:iCs/>
          <w:szCs w:val="22"/>
        </w:rPr>
        <w:t>FRIDAYS FOR FUTURE</w:t>
      </w:r>
      <w:r w:rsidR="000A2555" w:rsidRPr="00DF3040">
        <w:rPr>
          <w:rFonts w:ascii="Arial" w:hAnsi="Arial" w:cs="Arial"/>
          <w:bCs/>
          <w:i/>
          <w:iCs/>
          <w:szCs w:val="22"/>
        </w:rPr>
        <w:t xml:space="preserve"> bei Elektro24.de</w:t>
      </w:r>
      <w:r w:rsidR="00E60D60" w:rsidRPr="00D92612">
        <w:rPr>
          <w:rFonts w:ascii="Arial" w:hAnsi="Arial" w:cs="Arial"/>
          <w:bCs/>
          <w:szCs w:val="22"/>
        </w:rPr>
        <w:t>“ geht</w:t>
      </w:r>
      <w:r w:rsidR="000A2555">
        <w:rPr>
          <w:rFonts w:ascii="Arial" w:hAnsi="Arial" w:cs="Arial"/>
          <w:bCs/>
          <w:szCs w:val="22"/>
        </w:rPr>
        <w:t>.</w:t>
      </w:r>
    </w:p>
    <w:p w14:paraId="1C977D55" w14:textId="4D01A28F" w:rsidR="00A346DE" w:rsidRPr="00A346DE" w:rsidRDefault="00A346DE" w:rsidP="00A346DE">
      <w:pPr>
        <w:ind w:left="-66"/>
        <w:rPr>
          <w:rFonts w:cs="Arial"/>
          <w:bCs/>
        </w:rPr>
      </w:pPr>
    </w:p>
    <w:p w14:paraId="60F023B1" w14:textId="77777777" w:rsidR="009F00AA" w:rsidRPr="001B11E6" w:rsidRDefault="009F00AA" w:rsidP="001B11E6">
      <w:pPr>
        <w:rPr>
          <w:rFonts w:cs="Arial"/>
          <w:bCs/>
          <w:sz w:val="20"/>
          <w:szCs w:val="20"/>
        </w:rPr>
      </w:pPr>
    </w:p>
    <w:p w14:paraId="4CEE863E" w14:textId="56E803EF" w:rsidR="00CF2F55" w:rsidRPr="00D92612" w:rsidRDefault="00064ADF" w:rsidP="00A87601">
      <w:pPr>
        <w:pStyle w:val="Listenabsatz"/>
        <w:numPr>
          <w:ilvl w:val="0"/>
          <w:numId w:val="6"/>
        </w:numPr>
        <w:spacing w:before="120" w:after="120"/>
        <w:ind w:right="-432"/>
        <w:rPr>
          <w:rFonts w:ascii="Arial" w:hAnsi="Arial" w:cs="Arial"/>
          <w:bCs/>
          <w:color w:val="000000" w:themeColor="text1"/>
          <w:szCs w:val="22"/>
        </w:rPr>
      </w:pPr>
      <w:r w:rsidRPr="00D92612">
        <w:rPr>
          <w:rFonts w:ascii="Arial" w:hAnsi="Arial" w:cs="Arial"/>
          <w:bCs/>
          <w:color w:val="000000" w:themeColor="text1"/>
          <w:szCs w:val="22"/>
        </w:rPr>
        <w:t>Notiere</w:t>
      </w:r>
      <w:r w:rsidR="0033735C" w:rsidRPr="00D92612">
        <w:rPr>
          <w:rFonts w:ascii="Arial" w:hAnsi="Arial" w:cs="Arial"/>
          <w:bCs/>
          <w:color w:val="000000" w:themeColor="text1"/>
          <w:szCs w:val="22"/>
        </w:rPr>
        <w:t xml:space="preserve"> </w:t>
      </w:r>
      <w:r w:rsidR="00E044CF">
        <w:rPr>
          <w:rFonts w:ascii="Arial" w:hAnsi="Arial" w:cs="Arial"/>
          <w:bCs/>
          <w:color w:val="000000" w:themeColor="text1"/>
          <w:szCs w:val="22"/>
        </w:rPr>
        <w:t>die</w:t>
      </w:r>
      <w:r w:rsidR="00623178" w:rsidRPr="00D92612">
        <w:rPr>
          <w:rFonts w:ascii="Arial" w:hAnsi="Arial" w:cs="Arial"/>
          <w:bCs/>
          <w:color w:val="000000" w:themeColor="text1"/>
          <w:szCs w:val="22"/>
        </w:rPr>
        <w:t xml:space="preserve"> </w:t>
      </w:r>
      <w:r w:rsidR="00442BE7">
        <w:rPr>
          <w:rFonts w:ascii="Arial" w:hAnsi="Arial" w:cs="Arial"/>
          <w:bCs/>
          <w:color w:val="000000" w:themeColor="text1"/>
          <w:szCs w:val="22"/>
        </w:rPr>
        <w:t>Problemfrage</w:t>
      </w:r>
      <w:r w:rsidR="00E044CF">
        <w:rPr>
          <w:rFonts w:ascii="Arial" w:hAnsi="Arial" w:cs="Arial"/>
          <w:bCs/>
          <w:color w:val="000000" w:themeColor="text1"/>
          <w:szCs w:val="22"/>
        </w:rPr>
        <w:t>n</w:t>
      </w:r>
      <w:r w:rsidR="00CF2F55" w:rsidRPr="00D92612">
        <w:rPr>
          <w:rFonts w:ascii="Arial" w:hAnsi="Arial" w:cs="Arial"/>
          <w:bCs/>
          <w:color w:val="000000" w:themeColor="text1"/>
          <w:szCs w:val="22"/>
        </w:rPr>
        <w:t xml:space="preserve">, die sich aus </w:t>
      </w:r>
      <w:r w:rsidR="00623178" w:rsidRPr="00D92612">
        <w:rPr>
          <w:rFonts w:ascii="Arial" w:hAnsi="Arial" w:cs="Arial"/>
          <w:bCs/>
          <w:color w:val="000000" w:themeColor="text1"/>
          <w:szCs w:val="22"/>
        </w:rPr>
        <w:t xml:space="preserve">der </w:t>
      </w:r>
      <w:r w:rsidR="00CD3622" w:rsidRPr="00D92612">
        <w:rPr>
          <w:rFonts w:ascii="Arial" w:hAnsi="Arial" w:cs="Arial"/>
          <w:bCs/>
          <w:color w:val="000000" w:themeColor="text1"/>
          <w:szCs w:val="22"/>
        </w:rPr>
        <w:t>Anzeige</w:t>
      </w:r>
      <w:r w:rsidR="00623178" w:rsidRPr="00D92612">
        <w:rPr>
          <w:rFonts w:ascii="Arial" w:hAnsi="Arial" w:cs="Arial"/>
          <w:bCs/>
          <w:color w:val="000000" w:themeColor="text1"/>
          <w:szCs w:val="22"/>
        </w:rPr>
        <w:t xml:space="preserve"> </w:t>
      </w:r>
      <w:r w:rsidR="00CF2F55" w:rsidRPr="00D92612">
        <w:rPr>
          <w:rFonts w:ascii="Arial" w:hAnsi="Arial" w:cs="Arial"/>
          <w:bCs/>
          <w:color w:val="000000" w:themeColor="text1"/>
          <w:szCs w:val="22"/>
        </w:rPr>
        <w:t>e</w:t>
      </w:r>
      <w:r w:rsidR="00623178" w:rsidRPr="00D92612">
        <w:rPr>
          <w:rFonts w:ascii="Arial" w:hAnsi="Arial" w:cs="Arial"/>
          <w:bCs/>
          <w:color w:val="000000" w:themeColor="text1"/>
          <w:szCs w:val="22"/>
        </w:rPr>
        <w:t>rg</w:t>
      </w:r>
      <w:r w:rsidR="00E044CF">
        <w:rPr>
          <w:rFonts w:ascii="Arial" w:hAnsi="Arial" w:cs="Arial"/>
          <w:bCs/>
          <w:color w:val="000000" w:themeColor="text1"/>
          <w:szCs w:val="22"/>
        </w:rPr>
        <w:t>eben</w:t>
      </w:r>
      <w:r w:rsidR="00CF2F55" w:rsidRPr="00D92612">
        <w:rPr>
          <w:rFonts w:ascii="Arial" w:hAnsi="Arial" w:cs="Arial"/>
          <w:bCs/>
          <w:color w:val="000000" w:themeColor="text1"/>
          <w:szCs w:val="22"/>
        </w:rPr>
        <w:t>.</w:t>
      </w:r>
      <w:r w:rsidR="00E552B4">
        <w:rPr>
          <w:rFonts w:ascii="Arial" w:hAnsi="Arial" w:cs="Arial"/>
          <w:bCs/>
          <w:color w:val="000000" w:themeColor="text1"/>
          <w:szCs w:val="22"/>
        </w:rPr>
        <w:t xml:space="preserve"> Eine Problemfrage</w:t>
      </w:r>
      <w:r w:rsidR="0047631F">
        <w:rPr>
          <w:rFonts w:ascii="Arial" w:hAnsi="Arial" w:cs="Arial"/>
          <w:bCs/>
          <w:color w:val="000000" w:themeColor="text1"/>
          <w:szCs w:val="22"/>
        </w:rPr>
        <w:t xml:space="preserve"> ist eine Frage, die ein Problem aufwirft, das </w:t>
      </w:r>
      <w:r w:rsidR="002E4262">
        <w:rPr>
          <w:rFonts w:ascii="Arial" w:hAnsi="Arial" w:cs="Arial"/>
          <w:bCs/>
          <w:color w:val="000000" w:themeColor="text1"/>
          <w:szCs w:val="22"/>
        </w:rPr>
        <w:t>nur durch eine ausführliche Untersuchung gelöst werden kann</w:t>
      </w:r>
      <w:r w:rsidR="001C3AF3">
        <w:rPr>
          <w:rFonts w:ascii="Arial" w:hAnsi="Arial" w:cs="Arial"/>
          <w:bCs/>
          <w:color w:val="000000" w:themeColor="text1"/>
          <w:szCs w:val="22"/>
        </w:rPr>
        <w:t>.</w:t>
      </w:r>
      <w:r w:rsidR="00250FE8">
        <w:rPr>
          <w:rFonts w:ascii="Arial" w:hAnsi="Arial" w:cs="Arial"/>
          <w:bCs/>
          <w:color w:val="000000" w:themeColor="text1"/>
          <w:szCs w:val="22"/>
        </w:rPr>
        <w:t xml:space="preserve"> </w:t>
      </w:r>
      <w:r w:rsidR="0047631F">
        <w:rPr>
          <w:rFonts w:ascii="Arial" w:hAnsi="Arial" w:cs="Arial"/>
          <w:bCs/>
          <w:color w:val="000000" w:themeColor="text1"/>
          <w:szCs w:val="22"/>
        </w:rPr>
        <w:t xml:space="preserve"> </w:t>
      </w:r>
    </w:p>
    <w:p w14:paraId="14E95DBB" w14:textId="2B7051A8" w:rsidR="00CD3622" w:rsidRDefault="00CD3622" w:rsidP="00CD3622">
      <w:pPr>
        <w:spacing w:before="120" w:after="120"/>
        <w:ind w:right="-432"/>
        <w:rPr>
          <w:rFonts w:cs="Arial"/>
          <w:bCs/>
          <w:i/>
          <w:iCs/>
          <w:color w:val="000000" w:themeColor="text1"/>
          <w:sz w:val="20"/>
          <w:szCs w:val="20"/>
        </w:rPr>
      </w:pPr>
    </w:p>
    <w:p w14:paraId="0EF95CF2" w14:textId="6103F55C" w:rsidR="003C6CE0" w:rsidRDefault="003C6CE0" w:rsidP="00CD3622">
      <w:pPr>
        <w:spacing w:before="120" w:after="120"/>
        <w:ind w:right="-432"/>
        <w:rPr>
          <w:rFonts w:cs="Arial"/>
          <w:bCs/>
          <w:i/>
          <w:iCs/>
          <w:color w:val="000000" w:themeColor="text1"/>
          <w:sz w:val="20"/>
          <w:szCs w:val="20"/>
        </w:rPr>
      </w:pPr>
    </w:p>
    <w:p w14:paraId="6FE8A6E1" w14:textId="77777777" w:rsidR="000A5EBA" w:rsidRDefault="000A5EBA" w:rsidP="00CD3622">
      <w:pPr>
        <w:spacing w:before="120" w:after="120"/>
        <w:ind w:right="-432"/>
        <w:rPr>
          <w:rFonts w:cs="Arial"/>
          <w:bCs/>
          <w:i/>
          <w:iCs/>
          <w:color w:val="000000" w:themeColor="text1"/>
          <w:sz w:val="20"/>
          <w:szCs w:val="20"/>
        </w:rPr>
      </w:pPr>
    </w:p>
    <w:p w14:paraId="46555058" w14:textId="77777777" w:rsidR="00911CCD" w:rsidRDefault="00911CCD" w:rsidP="00CD3622">
      <w:pPr>
        <w:spacing w:before="120" w:after="120"/>
        <w:ind w:right="-432"/>
        <w:rPr>
          <w:rFonts w:cs="Arial"/>
          <w:bCs/>
          <w:i/>
          <w:iCs/>
          <w:color w:val="000000" w:themeColor="text1"/>
          <w:sz w:val="20"/>
          <w:szCs w:val="20"/>
        </w:rPr>
      </w:pPr>
    </w:p>
    <w:p w14:paraId="1160F96E" w14:textId="4641369A" w:rsidR="00070F06" w:rsidRPr="001B11E6" w:rsidRDefault="00070F06" w:rsidP="00CD3622">
      <w:pPr>
        <w:spacing w:before="120" w:after="120"/>
        <w:ind w:right="-432"/>
        <w:rPr>
          <w:rFonts w:cs="Arial"/>
          <w:bCs/>
          <w:i/>
          <w:iCs/>
          <w:color w:val="000000" w:themeColor="text1"/>
          <w:sz w:val="20"/>
          <w:szCs w:val="20"/>
        </w:rPr>
      </w:pPr>
      <w:r w:rsidRPr="003A694D">
        <w:rPr>
          <w:rFonts w:cs="Arial"/>
          <w:bCs/>
          <w:i/>
          <w:iCs/>
          <w:color w:val="000000" w:themeColor="text1"/>
          <w:sz w:val="20"/>
          <w:szCs w:val="20"/>
        </w:rPr>
        <w:t>-----------</w:t>
      </w:r>
      <w:r w:rsidR="003A694D">
        <w:rPr>
          <w:rFonts w:cs="Arial"/>
          <w:bCs/>
          <w:i/>
          <w:iCs/>
          <w:color w:val="000000" w:themeColor="text1"/>
          <w:sz w:val="20"/>
          <w:szCs w:val="20"/>
        </w:rPr>
        <w:t>-----</w:t>
      </w:r>
      <w:r w:rsidRPr="003A694D">
        <w:rPr>
          <w:rFonts w:cs="Arial"/>
          <w:bCs/>
          <w:i/>
          <w:iCs/>
          <w:color w:val="000000" w:themeColor="text1"/>
          <w:sz w:val="20"/>
          <w:szCs w:val="20"/>
        </w:rPr>
        <w:t>--</w:t>
      </w:r>
      <w:r w:rsidR="003A694D" w:rsidRPr="003A694D">
        <w:rPr>
          <w:rFonts w:cs="Arial"/>
          <w:bCs/>
          <w:i/>
          <w:iCs/>
          <w:color w:val="000000" w:themeColor="text1"/>
          <w:sz w:val="20"/>
          <w:szCs w:val="20"/>
        </w:rPr>
        <w:t xml:space="preserve"> </w:t>
      </w:r>
      <w:r w:rsidR="00DE68E3" w:rsidRPr="003A694D">
        <w:rPr>
          <w:rFonts w:ascii="Times" w:hAnsi="Times" w:cs="Arial"/>
          <w:bCs/>
          <w:i/>
          <w:iCs/>
          <w:color w:val="000000" w:themeColor="text1"/>
        </w:rPr>
        <w:t>Stop</w:t>
      </w:r>
      <w:r w:rsidRPr="003A694D">
        <w:rPr>
          <w:rFonts w:ascii="Times" w:hAnsi="Times" w:cs="Arial"/>
          <w:bCs/>
          <w:i/>
          <w:iCs/>
          <w:color w:val="000000" w:themeColor="text1"/>
        </w:rPr>
        <w:t>!</w:t>
      </w:r>
      <w:r w:rsidR="00DE68E3" w:rsidRPr="003A694D">
        <w:rPr>
          <w:rFonts w:ascii="Times" w:hAnsi="Times" w:cs="Arial"/>
          <w:bCs/>
          <w:i/>
          <w:iCs/>
          <w:color w:val="000000" w:themeColor="text1"/>
        </w:rPr>
        <w:t xml:space="preserve"> Arbeite erst weiter, wenn die Problemfragen besprochen wurden</w:t>
      </w:r>
      <w:r w:rsidR="00DE68E3" w:rsidRPr="003A694D">
        <w:rPr>
          <w:rFonts w:cs="Arial"/>
          <w:bCs/>
          <w:i/>
          <w:iCs/>
          <w:color w:val="000000" w:themeColor="text1"/>
          <w:sz w:val="20"/>
          <w:szCs w:val="20"/>
        </w:rPr>
        <w:t xml:space="preserve"> -----------</w:t>
      </w:r>
      <w:r w:rsidR="003A694D">
        <w:rPr>
          <w:rFonts w:cs="Arial"/>
          <w:bCs/>
          <w:i/>
          <w:iCs/>
          <w:color w:val="000000" w:themeColor="text1"/>
          <w:sz w:val="20"/>
          <w:szCs w:val="20"/>
        </w:rPr>
        <w:t>--</w:t>
      </w:r>
      <w:r w:rsidR="00DE68E3" w:rsidRPr="003A694D">
        <w:rPr>
          <w:rFonts w:cs="Arial"/>
          <w:bCs/>
          <w:i/>
          <w:iCs/>
          <w:color w:val="000000" w:themeColor="text1"/>
          <w:sz w:val="20"/>
          <w:szCs w:val="20"/>
        </w:rPr>
        <w:t>--------</w:t>
      </w:r>
    </w:p>
    <w:p w14:paraId="7DF13E2D" w14:textId="175A1244" w:rsidR="00BE6E96" w:rsidRDefault="00CB7A82" w:rsidP="00A87601">
      <w:pPr>
        <w:pStyle w:val="Listenabsatz"/>
        <w:numPr>
          <w:ilvl w:val="0"/>
          <w:numId w:val="6"/>
        </w:numPr>
        <w:spacing w:before="120" w:after="120"/>
        <w:rPr>
          <w:rFonts w:ascii="Arial" w:hAnsi="Arial" w:cs="Arial"/>
          <w:bCs/>
          <w:color w:val="000000" w:themeColor="text1"/>
          <w:szCs w:val="22"/>
        </w:rPr>
      </w:pPr>
      <w:r w:rsidRPr="00D92612">
        <w:rPr>
          <w:rFonts w:ascii="Arial" w:hAnsi="Arial" w:cs="Arial"/>
          <w:bCs/>
          <w:color w:val="000000" w:themeColor="text1"/>
          <w:szCs w:val="22"/>
        </w:rPr>
        <w:t xml:space="preserve">Markiere alle </w:t>
      </w:r>
      <w:r w:rsidR="00F15FAD">
        <w:rPr>
          <w:rFonts w:ascii="Arial" w:hAnsi="Arial" w:cs="Arial"/>
          <w:bCs/>
          <w:color w:val="000000" w:themeColor="text1"/>
          <w:szCs w:val="22"/>
        </w:rPr>
        <w:t xml:space="preserve">für die Problemfragen </w:t>
      </w:r>
      <w:r w:rsidR="00BE6E96" w:rsidRPr="00D92612">
        <w:rPr>
          <w:rFonts w:ascii="Arial" w:hAnsi="Arial" w:cs="Arial"/>
          <w:bCs/>
          <w:color w:val="000000" w:themeColor="text1"/>
          <w:szCs w:val="22"/>
        </w:rPr>
        <w:t xml:space="preserve">wichtigen </w:t>
      </w:r>
      <w:r w:rsidRPr="00D92612">
        <w:rPr>
          <w:rFonts w:ascii="Arial" w:hAnsi="Arial" w:cs="Arial"/>
          <w:bCs/>
          <w:color w:val="000000" w:themeColor="text1"/>
          <w:szCs w:val="22"/>
        </w:rPr>
        <w:t>Informationen</w:t>
      </w:r>
      <w:r w:rsidR="00BE6E96" w:rsidRPr="00D92612">
        <w:rPr>
          <w:rFonts w:ascii="Arial" w:hAnsi="Arial" w:cs="Arial"/>
          <w:bCs/>
          <w:color w:val="000000" w:themeColor="text1"/>
          <w:szCs w:val="22"/>
        </w:rPr>
        <w:t xml:space="preserve"> und streiche alle</w:t>
      </w:r>
      <w:r w:rsidR="007F395C">
        <w:rPr>
          <w:rFonts w:ascii="Arial" w:hAnsi="Arial" w:cs="Arial"/>
          <w:bCs/>
          <w:color w:val="000000" w:themeColor="text1"/>
          <w:szCs w:val="22"/>
        </w:rPr>
        <w:t>s</w:t>
      </w:r>
      <w:r w:rsidR="00BE6E96" w:rsidRPr="00D92612">
        <w:rPr>
          <w:rFonts w:ascii="Arial" w:hAnsi="Arial" w:cs="Arial"/>
          <w:bCs/>
          <w:color w:val="000000" w:themeColor="text1"/>
          <w:szCs w:val="22"/>
        </w:rPr>
        <w:t xml:space="preserve"> durch, </w:t>
      </w:r>
      <w:r w:rsidR="007F395C">
        <w:rPr>
          <w:rFonts w:ascii="Arial" w:hAnsi="Arial" w:cs="Arial"/>
          <w:bCs/>
          <w:color w:val="000000" w:themeColor="text1"/>
          <w:szCs w:val="22"/>
        </w:rPr>
        <w:t>was</w:t>
      </w:r>
      <w:r w:rsidR="00BE6E96" w:rsidRPr="00D92612">
        <w:rPr>
          <w:rFonts w:ascii="Arial" w:hAnsi="Arial" w:cs="Arial"/>
          <w:bCs/>
          <w:color w:val="000000" w:themeColor="text1"/>
          <w:szCs w:val="22"/>
        </w:rPr>
        <w:t xml:space="preserve"> unwichtig </w:t>
      </w:r>
      <w:r w:rsidR="007F395C">
        <w:rPr>
          <w:rFonts w:ascii="Arial" w:hAnsi="Arial" w:cs="Arial"/>
          <w:bCs/>
          <w:color w:val="000000" w:themeColor="text1"/>
          <w:szCs w:val="22"/>
        </w:rPr>
        <w:t>ist</w:t>
      </w:r>
      <w:r w:rsidR="0033735C" w:rsidRPr="00D92612">
        <w:rPr>
          <w:rFonts w:ascii="Arial" w:hAnsi="Arial" w:cs="Arial"/>
          <w:bCs/>
          <w:color w:val="000000" w:themeColor="text1"/>
          <w:szCs w:val="22"/>
        </w:rPr>
        <w:t>.</w:t>
      </w:r>
    </w:p>
    <w:p w14:paraId="757B6A48" w14:textId="77777777" w:rsidR="009F00AA" w:rsidRPr="002132E5" w:rsidRDefault="009F00AA" w:rsidP="009F00AA">
      <w:pPr>
        <w:pStyle w:val="Listenabsatz"/>
        <w:spacing w:before="120" w:after="120"/>
        <w:ind w:left="294"/>
        <w:rPr>
          <w:rFonts w:ascii="Arial" w:hAnsi="Arial" w:cs="Arial"/>
          <w:bCs/>
          <w:color w:val="000000" w:themeColor="text1"/>
          <w:sz w:val="16"/>
          <w:szCs w:val="16"/>
        </w:rPr>
      </w:pPr>
    </w:p>
    <w:p w14:paraId="3306D03E" w14:textId="77777777" w:rsidR="002E1BC0" w:rsidRPr="009561CB" w:rsidRDefault="00CF2F55" w:rsidP="002E1BC0">
      <w:pPr>
        <w:pStyle w:val="Listenabsatz"/>
        <w:numPr>
          <w:ilvl w:val="0"/>
          <w:numId w:val="6"/>
        </w:numPr>
        <w:spacing w:before="120" w:after="120"/>
        <w:rPr>
          <w:rFonts w:cs="Arial"/>
          <w:bCs/>
          <w:sz w:val="24"/>
        </w:rPr>
      </w:pPr>
      <w:r w:rsidRPr="009561CB">
        <w:rPr>
          <w:rFonts w:ascii="Arial" w:hAnsi="Arial" w:cs="Arial"/>
          <w:bCs/>
          <w:color w:val="000000" w:themeColor="text1"/>
          <w:szCs w:val="22"/>
        </w:rPr>
        <w:t>Schreibe auf, welche</w:t>
      </w:r>
      <w:r w:rsidR="00BE6E96" w:rsidRPr="009561CB">
        <w:rPr>
          <w:rFonts w:ascii="Arial" w:hAnsi="Arial" w:cs="Arial"/>
          <w:bCs/>
          <w:color w:val="000000" w:themeColor="text1"/>
          <w:szCs w:val="22"/>
        </w:rPr>
        <w:t xml:space="preserve"> weiteren</w:t>
      </w:r>
      <w:r w:rsidRPr="009561CB">
        <w:rPr>
          <w:rFonts w:ascii="Arial" w:hAnsi="Arial" w:cs="Arial"/>
          <w:bCs/>
          <w:color w:val="000000" w:themeColor="text1"/>
          <w:szCs w:val="22"/>
        </w:rPr>
        <w:t xml:space="preserve"> Informationen du </w:t>
      </w:r>
      <w:r w:rsidR="00BE6E96" w:rsidRPr="009561CB">
        <w:rPr>
          <w:rFonts w:ascii="Arial" w:hAnsi="Arial" w:cs="Arial"/>
          <w:bCs/>
          <w:color w:val="000000" w:themeColor="text1"/>
          <w:szCs w:val="22"/>
        </w:rPr>
        <w:t>brauchst</w:t>
      </w:r>
      <w:r w:rsidRPr="009561CB">
        <w:rPr>
          <w:rFonts w:ascii="Arial" w:hAnsi="Arial" w:cs="Arial"/>
          <w:bCs/>
          <w:color w:val="000000" w:themeColor="text1"/>
          <w:szCs w:val="22"/>
        </w:rPr>
        <w:t xml:space="preserve">, um die </w:t>
      </w:r>
      <w:r w:rsidR="00F15FAD" w:rsidRPr="009561CB">
        <w:rPr>
          <w:rFonts w:ascii="Arial" w:hAnsi="Arial" w:cs="Arial"/>
          <w:bCs/>
          <w:color w:val="000000" w:themeColor="text1"/>
          <w:szCs w:val="22"/>
        </w:rPr>
        <w:t>Problemfragen</w:t>
      </w:r>
      <w:r w:rsidRPr="009561CB">
        <w:rPr>
          <w:rFonts w:ascii="Arial" w:hAnsi="Arial" w:cs="Arial"/>
          <w:bCs/>
          <w:color w:val="000000" w:themeColor="text1"/>
          <w:szCs w:val="22"/>
        </w:rPr>
        <w:t xml:space="preserve"> zu beantworten</w:t>
      </w:r>
      <w:r w:rsidR="00941220" w:rsidRPr="009561CB">
        <w:rPr>
          <w:rFonts w:ascii="Arial" w:hAnsi="Arial" w:cs="Arial"/>
          <w:bCs/>
          <w:color w:val="000000" w:themeColor="text1"/>
          <w:szCs w:val="22"/>
        </w:rPr>
        <w:t>.</w:t>
      </w:r>
      <w:bookmarkEnd w:id="0"/>
      <w:r w:rsidR="002E1BC0" w:rsidRPr="009561CB">
        <w:rPr>
          <w:rFonts w:cs="Arial"/>
          <w:bCs/>
          <w:sz w:val="24"/>
        </w:rPr>
        <w:t xml:space="preserve"> </w:t>
      </w:r>
    </w:p>
    <w:p w14:paraId="3E57A36C" w14:textId="5779B2A1" w:rsidR="009561CB" w:rsidRDefault="009561CB" w:rsidP="009561CB">
      <w:pPr>
        <w:tabs>
          <w:tab w:val="right" w:pos="8789"/>
        </w:tabs>
        <w:spacing w:after="0"/>
        <w:ind w:left="-68" w:right="-284"/>
        <w:rPr>
          <w:sz w:val="16"/>
          <w:szCs w:val="16"/>
        </w:rPr>
      </w:pPr>
    </w:p>
    <w:p w14:paraId="72C6A84C" w14:textId="77777777" w:rsidR="004F694E" w:rsidRPr="004F694E" w:rsidRDefault="004F694E" w:rsidP="009561CB">
      <w:pPr>
        <w:tabs>
          <w:tab w:val="right" w:pos="8789"/>
        </w:tabs>
        <w:spacing w:after="0"/>
        <w:ind w:left="-68" w:right="-284"/>
        <w:rPr>
          <w:sz w:val="8"/>
          <w:szCs w:val="8"/>
        </w:rPr>
      </w:pPr>
    </w:p>
    <w:p w14:paraId="57D84E50" w14:textId="77777777" w:rsidR="005462FA" w:rsidRDefault="005462FA" w:rsidP="009561CB">
      <w:pPr>
        <w:tabs>
          <w:tab w:val="right" w:pos="8789"/>
        </w:tabs>
        <w:spacing w:after="0"/>
        <w:ind w:left="-68" w:right="-284"/>
        <w:rPr>
          <w:sz w:val="16"/>
          <w:szCs w:val="16"/>
        </w:rPr>
      </w:pPr>
    </w:p>
    <w:p w14:paraId="696D4A04" w14:textId="77777777" w:rsidR="000540F0" w:rsidRPr="000540F0" w:rsidRDefault="000540F0" w:rsidP="000540F0">
      <w:pPr>
        <w:tabs>
          <w:tab w:val="right" w:pos="8789"/>
        </w:tabs>
        <w:spacing w:after="0"/>
        <w:ind w:right="-284"/>
        <w:rPr>
          <w:color w:val="000000" w:themeColor="text1"/>
          <w:sz w:val="12"/>
          <w:szCs w:val="12"/>
        </w:rPr>
      </w:pPr>
      <w:r w:rsidRPr="000540F0">
        <w:rPr>
          <w:sz w:val="12"/>
          <w:szCs w:val="12"/>
        </w:rPr>
        <w:t xml:space="preserve">Abb. 1, weitere Quellen: Eisbär, Ansgar Walk, </w:t>
      </w:r>
      <w:hyperlink r:id="rId25" w:history="1">
        <w:r w:rsidRPr="000540F0">
          <w:rPr>
            <w:rStyle w:val="Hyperlink"/>
            <w:sz w:val="12"/>
            <w:szCs w:val="12"/>
          </w:rPr>
          <w:t>CC BY-SA 3.0</w:t>
        </w:r>
      </w:hyperlink>
      <w:r w:rsidRPr="000540F0">
        <w:rPr>
          <w:rStyle w:val="Hyperlink"/>
          <w:color w:val="auto"/>
          <w:sz w:val="12"/>
          <w:szCs w:val="12"/>
          <w:u w:val="none"/>
        </w:rPr>
        <w:t>,</w:t>
      </w:r>
      <w:r w:rsidRPr="000540F0">
        <w:rPr>
          <w:sz w:val="12"/>
          <w:szCs w:val="12"/>
        </w:rPr>
        <w:t xml:space="preserve"> </w:t>
      </w:r>
      <w:r w:rsidRPr="000540F0">
        <w:rPr>
          <w:color w:val="0000FF"/>
          <w:sz w:val="12"/>
          <w:szCs w:val="12"/>
          <w:u w:val="single"/>
        </w:rPr>
        <w:t>https://de.wikipedia.org/wiki/Datei:Eisb%C3%A4r_1996-07-23.jpg</w:t>
      </w:r>
    </w:p>
    <w:p w14:paraId="20BD7477" w14:textId="50B3F9A6" w:rsidR="000540F0" w:rsidRDefault="000540F0" w:rsidP="000540F0">
      <w:pPr>
        <w:tabs>
          <w:tab w:val="right" w:pos="8789"/>
        </w:tabs>
        <w:spacing w:after="0"/>
        <w:ind w:right="-284"/>
        <w:rPr>
          <w:sz w:val="12"/>
          <w:szCs w:val="12"/>
          <w:lang w:val="en-US"/>
        </w:rPr>
      </w:pPr>
      <w:r w:rsidRPr="000540F0">
        <w:rPr>
          <w:sz w:val="12"/>
          <w:szCs w:val="12"/>
          <w:lang w:val="en-US"/>
        </w:rPr>
        <w:t xml:space="preserve">Speech Balloon, Marian Sigler, </w:t>
      </w:r>
      <w:hyperlink r:id="rId26" w:history="1">
        <w:r w:rsidRPr="000540F0">
          <w:rPr>
            <w:rStyle w:val="Hyperlink"/>
            <w:sz w:val="12"/>
            <w:szCs w:val="12"/>
            <w:lang w:val="en-US"/>
          </w:rPr>
          <w:t>CC BY-SA 3.0</w:t>
        </w:r>
      </w:hyperlink>
      <w:r w:rsidRPr="000540F0">
        <w:rPr>
          <w:rStyle w:val="Hyperlink"/>
          <w:color w:val="auto"/>
          <w:sz w:val="12"/>
          <w:szCs w:val="12"/>
          <w:u w:val="none"/>
          <w:lang w:val="en-US"/>
        </w:rPr>
        <w:t xml:space="preserve">, </w:t>
      </w:r>
      <w:hyperlink r:id="rId27" w:history="1">
        <w:r w:rsidRPr="000540F0">
          <w:rPr>
            <w:rStyle w:val="Hyperlink"/>
            <w:sz w:val="12"/>
            <w:szCs w:val="12"/>
            <w:lang w:val="en-US"/>
          </w:rPr>
          <w:t>https://de.m.wikipedia.org/wiki/Datei:Speech_balloon.svg</w:t>
        </w:r>
      </w:hyperlink>
      <w:r w:rsidRPr="000540F0">
        <w:rPr>
          <w:sz w:val="12"/>
          <w:szCs w:val="12"/>
          <w:lang w:val="en-US"/>
        </w:rPr>
        <w:t xml:space="preserve"> </w:t>
      </w:r>
      <w:r w:rsidRPr="000540F0">
        <w:rPr>
          <w:color w:val="000000" w:themeColor="text1"/>
          <w:sz w:val="12"/>
          <w:szCs w:val="12"/>
          <w:lang w:val="en-US"/>
        </w:rPr>
        <w:t>[</w:t>
      </w:r>
      <w:r w:rsidRPr="000540F0">
        <w:rPr>
          <w:sz w:val="12"/>
          <w:szCs w:val="12"/>
          <w:lang w:val="en-US"/>
        </w:rPr>
        <w:t xml:space="preserve">Stand 11.09.2020], </w:t>
      </w:r>
    </w:p>
    <w:p w14:paraId="237D2BD9" w14:textId="532F8BE4" w:rsidR="000540F0" w:rsidRPr="000540F0" w:rsidRDefault="000540F0" w:rsidP="000540F0">
      <w:pPr>
        <w:tabs>
          <w:tab w:val="right" w:pos="8789"/>
        </w:tabs>
        <w:spacing w:after="0"/>
        <w:ind w:right="-284"/>
        <w:rPr>
          <w:sz w:val="12"/>
          <w:szCs w:val="12"/>
          <w:lang w:val="en-US"/>
        </w:rPr>
      </w:pPr>
      <w:r>
        <w:rPr>
          <w:sz w:val="12"/>
          <w:szCs w:val="12"/>
        </w:rPr>
        <w:t xml:space="preserve">Fridge </w:t>
      </w:r>
      <w:r w:rsidRPr="000540F0">
        <w:rPr>
          <w:sz w:val="12"/>
          <w:szCs w:val="12"/>
        </w:rPr>
        <w:t xml:space="preserve">Food Refrigerator, </w:t>
      </w:r>
      <w:r w:rsidRPr="000540F0">
        <w:rPr>
          <w:sz w:val="12"/>
          <w:szCs w:val="12"/>
          <w:lang w:val="en-US"/>
        </w:rPr>
        <w:t>MartinD23</w:t>
      </w:r>
      <w:r w:rsidRPr="000540F0">
        <w:rPr>
          <w:b/>
          <w:sz w:val="12"/>
          <w:szCs w:val="12"/>
          <w:lang w:val="en-US"/>
        </w:rPr>
        <w:t>,</w:t>
      </w:r>
      <w:r w:rsidRPr="000540F0">
        <w:rPr>
          <w:sz w:val="12"/>
          <w:szCs w:val="12"/>
          <w:lang w:val="en-US"/>
        </w:rPr>
        <w:t xml:space="preserve"> </w:t>
      </w:r>
      <w:hyperlink r:id="rId28" w:history="1">
        <w:r w:rsidRPr="000540F0">
          <w:rPr>
            <w:rStyle w:val="Hyperlink"/>
            <w:sz w:val="12"/>
            <w:szCs w:val="12"/>
            <w:lang w:val="en-US"/>
          </w:rPr>
          <w:t>CC 0</w:t>
        </w:r>
      </w:hyperlink>
      <w:r w:rsidRPr="000540F0">
        <w:rPr>
          <w:sz w:val="12"/>
          <w:szCs w:val="12"/>
          <w:lang w:val="en-US"/>
        </w:rPr>
        <w:t xml:space="preserve">, </w:t>
      </w:r>
      <w:hyperlink r:id="rId29" w:history="1">
        <w:r w:rsidRPr="000540F0">
          <w:rPr>
            <w:rStyle w:val="Hyperlink"/>
            <w:sz w:val="12"/>
            <w:szCs w:val="12"/>
            <w:lang w:val="en-US"/>
          </w:rPr>
          <w:t>https://www.needpix.com/photo/1027658/fridge-food-refrigerator-door-kitchen-home-freezer-cold-equipment</w:t>
        </w:r>
      </w:hyperlink>
      <w:r w:rsidRPr="000540F0">
        <w:rPr>
          <w:sz w:val="12"/>
          <w:szCs w:val="12"/>
          <w:lang w:val="en-US"/>
        </w:rPr>
        <w:t xml:space="preserve"> [Stand 11.09.2020].</w:t>
      </w:r>
    </w:p>
    <w:p w14:paraId="3C9B4D54" w14:textId="5096E825" w:rsidR="00224936" w:rsidRPr="002E1BC0" w:rsidRDefault="003D27CB" w:rsidP="000540F0">
      <w:pPr>
        <w:spacing w:before="120" w:after="120"/>
        <w:rPr>
          <w:rFonts w:cs="Arial"/>
          <w:b/>
          <w:bCs/>
          <w:sz w:val="24"/>
        </w:rPr>
      </w:pPr>
      <w:r w:rsidRPr="002E1BC0">
        <w:rPr>
          <w:rFonts w:cs="Arial"/>
          <w:b/>
          <w:bCs/>
          <w:sz w:val="24"/>
        </w:rPr>
        <w:t xml:space="preserve">Aufgabe 1 </w:t>
      </w:r>
      <w:r w:rsidR="00F12A32" w:rsidRPr="002E1BC0">
        <w:rPr>
          <w:rFonts w:cs="Arial"/>
          <w:b/>
          <w:bCs/>
          <w:sz w:val="24"/>
        </w:rPr>
        <w:t xml:space="preserve">(Gruppe </w:t>
      </w:r>
      <w:r w:rsidR="00775B72" w:rsidRPr="002E1BC0">
        <w:rPr>
          <w:rFonts w:cs="Arial"/>
          <w:b/>
          <w:bCs/>
          <w:sz w:val="24"/>
        </w:rPr>
        <w:t>A</w:t>
      </w:r>
      <w:r w:rsidR="00F12A32" w:rsidRPr="002E1BC0">
        <w:rPr>
          <w:rFonts w:cs="Arial"/>
          <w:b/>
          <w:bCs/>
          <w:sz w:val="24"/>
        </w:rPr>
        <w:t xml:space="preserve">) </w:t>
      </w:r>
      <w:r w:rsidRPr="002E1BC0">
        <w:rPr>
          <w:rFonts w:cs="Arial"/>
          <w:b/>
          <w:bCs/>
          <w:sz w:val="24"/>
        </w:rPr>
        <w:t>–</w:t>
      </w:r>
      <w:r w:rsidR="004041A6" w:rsidRPr="002E1BC0">
        <w:rPr>
          <w:rFonts w:cs="Arial"/>
          <w:b/>
          <w:bCs/>
          <w:sz w:val="24"/>
        </w:rPr>
        <w:t xml:space="preserve"> </w:t>
      </w:r>
      <w:r w:rsidRPr="002E1BC0">
        <w:rPr>
          <w:rFonts w:cs="Arial"/>
          <w:b/>
          <w:bCs/>
          <w:sz w:val="24"/>
        </w:rPr>
        <w:t>Spart man Geld</w:t>
      </w:r>
      <w:r w:rsidR="004041A6" w:rsidRPr="002E1BC0">
        <w:rPr>
          <w:rFonts w:cs="Arial"/>
          <w:b/>
          <w:bCs/>
          <w:sz w:val="24"/>
        </w:rPr>
        <w:t xml:space="preserve">? </w:t>
      </w:r>
    </w:p>
    <w:p w14:paraId="22AA6E3C" w14:textId="6B477886" w:rsidR="00C91D0C" w:rsidRPr="00995702" w:rsidRDefault="00794E67" w:rsidP="001F4222">
      <w:pPr>
        <w:jc w:val="both"/>
        <w:rPr>
          <w:rFonts w:cs="Arial"/>
        </w:rPr>
      </w:pPr>
      <w:r>
        <w:rPr>
          <w:rFonts w:cs="Arial"/>
          <w:b/>
          <w:bCs/>
          <w:noProof/>
          <w:sz w:val="20"/>
          <w:szCs w:val="20"/>
          <w:lang w:eastAsia="de-DE"/>
        </w:rPr>
        <w:drawing>
          <wp:anchor distT="0" distB="0" distL="114300" distR="114300" simplePos="0" relativeHeight="251658242" behindDoc="0" locked="0" layoutInCell="1" allowOverlap="1" wp14:anchorId="17E9CC78" wp14:editId="157D1B80">
            <wp:simplePos x="0" y="0"/>
            <wp:positionH relativeFrom="margin">
              <wp:posOffset>-10160</wp:posOffset>
            </wp:positionH>
            <wp:positionV relativeFrom="margin">
              <wp:posOffset>1122248</wp:posOffset>
            </wp:positionV>
            <wp:extent cx="2473325" cy="2552700"/>
            <wp:effectExtent l="0" t="0" r="3175" b="0"/>
            <wp:wrapSquare wrapText="bothSides"/>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schirmfoto 2020-04-01 um 13.13.30.png"/>
                    <pic:cNvPicPr/>
                  </pic:nvPicPr>
                  <pic:blipFill>
                    <a:blip r:embed="rId30">
                      <a:extLst>
                        <a:ext uri="{28A0092B-C50C-407E-A947-70E740481C1C}">
                          <a14:useLocalDpi xmlns:a14="http://schemas.microsoft.com/office/drawing/2010/main" val="0"/>
                        </a:ext>
                      </a:extLst>
                    </a:blip>
                    <a:stretch>
                      <a:fillRect/>
                    </a:stretch>
                  </pic:blipFill>
                  <pic:spPr>
                    <a:xfrm>
                      <a:off x="0" y="0"/>
                      <a:ext cx="2473325" cy="2552700"/>
                    </a:xfrm>
                    <a:prstGeom prst="rect">
                      <a:avLst/>
                    </a:prstGeom>
                  </pic:spPr>
                </pic:pic>
              </a:graphicData>
            </a:graphic>
            <wp14:sizeRelH relativeFrom="margin">
              <wp14:pctWidth>0</wp14:pctWidth>
            </wp14:sizeRelH>
            <wp14:sizeRelV relativeFrom="margin">
              <wp14:pctHeight>0</wp14:pctHeight>
            </wp14:sizeRelV>
          </wp:anchor>
        </w:drawing>
      </w:r>
      <w:r w:rsidR="00641EE3" w:rsidRPr="00641EE3">
        <w:rPr>
          <w:rFonts w:cs="Arial"/>
        </w:rPr>
        <w:t>Du prüfst euren Kühlschrank zuhause und stellst fest, dass er die Energieeffizienzklasse A hat. Am nächsten Tag erzählst du einer Freundin von deiner Entdeckung. Sie überprüft zuhause ebenfalls den Kühlschrank: E</w:t>
      </w:r>
      <w:r w:rsidR="00641EE3">
        <w:rPr>
          <w:rFonts w:cs="Arial"/>
        </w:rPr>
        <w:t>nergieklasse</w:t>
      </w:r>
      <w:r w:rsidR="00641EE3" w:rsidRPr="00641EE3">
        <w:rPr>
          <w:rFonts w:cs="Arial"/>
        </w:rPr>
        <w:t xml:space="preserve"> A+.</w:t>
      </w:r>
      <w:r w:rsidR="00641EE3">
        <w:rPr>
          <w:rFonts w:cs="Arial"/>
        </w:rPr>
        <w:t xml:space="preserve"> </w:t>
      </w:r>
      <w:r w:rsidR="001E2444">
        <w:rPr>
          <w:rFonts w:cs="Arial"/>
        </w:rPr>
        <w:t>Aus dem Internet weißt du</w:t>
      </w:r>
      <w:r w:rsidR="00CE35F9">
        <w:rPr>
          <w:rFonts w:cs="Arial"/>
        </w:rPr>
        <w:t xml:space="preserve"> außerdem, dass eine</w:t>
      </w:r>
      <w:r w:rsidR="00641EE3">
        <w:rPr>
          <w:rFonts w:cs="Arial"/>
        </w:rPr>
        <w:t xml:space="preserve"> Kilowattstunde (kWh) Strom ca. 0,30 € kostet.</w:t>
      </w:r>
    </w:p>
    <w:p w14:paraId="019EC3E2" w14:textId="7E67B2E8" w:rsidR="00C60045" w:rsidRDefault="00C60045" w:rsidP="00851A8E">
      <w:pPr>
        <w:rPr>
          <w:rFonts w:cs="Arial"/>
          <w:color w:val="000000" w:themeColor="text1"/>
        </w:rPr>
      </w:pPr>
    </w:p>
    <w:p w14:paraId="5D7C8413" w14:textId="60AE40EC" w:rsidR="00C60045" w:rsidRDefault="00C60045" w:rsidP="00851A8E">
      <w:pPr>
        <w:rPr>
          <w:rFonts w:cs="Arial"/>
          <w:color w:val="000000" w:themeColor="text1"/>
        </w:rPr>
      </w:pPr>
    </w:p>
    <w:p w14:paraId="0469F5C8" w14:textId="0047183C" w:rsidR="00C60045" w:rsidRDefault="00C60045" w:rsidP="00851A8E">
      <w:pPr>
        <w:rPr>
          <w:rFonts w:cs="Arial"/>
          <w:color w:val="000000" w:themeColor="text1"/>
        </w:rPr>
      </w:pPr>
    </w:p>
    <w:p w14:paraId="0CE9D09B" w14:textId="268BFFC1" w:rsidR="00C60045" w:rsidRDefault="00C60045" w:rsidP="00851A8E">
      <w:pPr>
        <w:rPr>
          <w:rFonts w:cs="Arial"/>
          <w:color w:val="000000" w:themeColor="text1"/>
        </w:rPr>
      </w:pPr>
    </w:p>
    <w:p w14:paraId="63DF5385" w14:textId="09940F4E" w:rsidR="00C60045" w:rsidRDefault="00C60045" w:rsidP="00851A8E">
      <w:pPr>
        <w:rPr>
          <w:rFonts w:cs="Arial"/>
          <w:color w:val="000000" w:themeColor="text1"/>
        </w:rPr>
      </w:pPr>
    </w:p>
    <w:p w14:paraId="101BCBBA" w14:textId="15634E61" w:rsidR="00C60045" w:rsidRDefault="00C60045" w:rsidP="00851A8E">
      <w:pPr>
        <w:rPr>
          <w:rFonts w:cs="Arial"/>
          <w:color w:val="000000" w:themeColor="text1"/>
        </w:rPr>
      </w:pPr>
    </w:p>
    <w:p w14:paraId="1DC28E5F" w14:textId="4BDC8FA7" w:rsidR="00C60045" w:rsidRDefault="00C60045" w:rsidP="00851A8E">
      <w:pPr>
        <w:rPr>
          <w:rFonts w:cs="Arial"/>
          <w:color w:val="000000" w:themeColor="text1"/>
        </w:rPr>
      </w:pPr>
    </w:p>
    <w:p w14:paraId="677FDBE6" w14:textId="22B36CD2" w:rsidR="00C60045" w:rsidRDefault="00C60045" w:rsidP="00851A8E">
      <w:pPr>
        <w:rPr>
          <w:rFonts w:cs="Arial"/>
          <w:color w:val="000000" w:themeColor="text1"/>
        </w:rPr>
      </w:pPr>
    </w:p>
    <w:p w14:paraId="6A5CB749" w14:textId="7D9A9AF5" w:rsidR="00C60045" w:rsidRPr="00C60045" w:rsidRDefault="008A7255" w:rsidP="00851A8E">
      <w:pPr>
        <w:rPr>
          <w:rFonts w:cs="Arial"/>
          <w:color w:val="000000" w:themeColor="text1"/>
          <w:sz w:val="6"/>
          <w:szCs w:val="6"/>
        </w:rPr>
      </w:pPr>
      <w:r>
        <w:rPr>
          <w:rFonts w:cs="Arial"/>
          <w:i/>
          <w:iCs/>
          <w:noProof/>
          <w:sz w:val="20"/>
          <w:szCs w:val="20"/>
          <w:lang w:eastAsia="de-DE"/>
        </w:rPr>
        <mc:AlternateContent>
          <mc:Choice Requires="wps">
            <w:drawing>
              <wp:anchor distT="0" distB="0" distL="114300" distR="114300" simplePos="0" relativeHeight="251667477" behindDoc="0" locked="0" layoutInCell="1" allowOverlap="1" wp14:anchorId="0F8E235D" wp14:editId="24CE0334">
                <wp:simplePos x="0" y="0"/>
                <wp:positionH relativeFrom="margin">
                  <wp:align>left</wp:align>
                </wp:positionH>
                <wp:positionV relativeFrom="paragraph">
                  <wp:posOffset>55935</wp:posOffset>
                </wp:positionV>
                <wp:extent cx="2600077" cy="333955"/>
                <wp:effectExtent l="0" t="0" r="0" b="0"/>
                <wp:wrapNone/>
                <wp:docPr id="60" name="Textfeld 60"/>
                <wp:cNvGraphicFramePr/>
                <a:graphic xmlns:a="http://schemas.openxmlformats.org/drawingml/2006/main">
                  <a:graphicData uri="http://schemas.microsoft.com/office/word/2010/wordprocessingShape">
                    <wps:wsp>
                      <wps:cNvSpPr txBox="1"/>
                      <wps:spPr>
                        <a:xfrm>
                          <a:off x="0" y="0"/>
                          <a:ext cx="2600077" cy="333955"/>
                        </a:xfrm>
                        <a:prstGeom prst="rect">
                          <a:avLst/>
                        </a:prstGeom>
                        <a:noFill/>
                        <a:ln w="6350">
                          <a:noFill/>
                        </a:ln>
                      </wps:spPr>
                      <wps:txbx>
                        <w:txbxContent>
                          <w:p w14:paraId="55F128E9" w14:textId="77777777" w:rsidR="00E71E94" w:rsidRDefault="00E71E94" w:rsidP="008A7255">
                            <w:pPr>
                              <w:spacing w:after="0" w:line="240" w:lineRule="auto"/>
                              <w:rPr>
                                <w:rFonts w:cs="Arial"/>
                                <w:sz w:val="10"/>
                                <w:szCs w:val="10"/>
                              </w:rPr>
                            </w:pPr>
                            <w:r w:rsidRPr="008A7255">
                              <w:rPr>
                                <w:sz w:val="10"/>
                                <w:szCs w:val="10"/>
                              </w:rPr>
                              <w:t xml:space="preserve">Abb. 2: “Energielabel“; </w:t>
                            </w:r>
                            <w:r>
                              <w:rPr>
                                <w:sz w:val="10"/>
                                <w:szCs w:val="10"/>
                              </w:rPr>
                              <w:t>Quelle</w:t>
                            </w:r>
                            <w:r w:rsidRPr="008A7255">
                              <w:rPr>
                                <w:sz w:val="10"/>
                                <w:szCs w:val="10"/>
                              </w:rPr>
                              <w:t xml:space="preserve">: Flappiefh, </w:t>
                            </w:r>
                            <w:r w:rsidRPr="008A7255">
                              <w:rPr>
                                <w:rFonts w:cs="Arial"/>
                                <w:sz w:val="10"/>
                                <w:szCs w:val="10"/>
                              </w:rPr>
                              <w:t>gemeinfrei (</w:t>
                            </w:r>
                            <w:hyperlink r:id="rId31" w:tgtFrame="_blank" w:history="1">
                              <w:r w:rsidRPr="008A7255">
                                <w:rPr>
                                  <w:rStyle w:val="Hyperlink"/>
                                  <w:rFonts w:cs="Arial"/>
                                  <w:sz w:val="10"/>
                                  <w:szCs w:val="10"/>
                                </w:rPr>
                                <w:t>CC0</w:t>
                              </w:r>
                            </w:hyperlink>
                            <w:r w:rsidRPr="008A7255">
                              <w:rPr>
                                <w:rFonts w:cs="Arial"/>
                                <w:sz w:val="10"/>
                                <w:szCs w:val="10"/>
                              </w:rPr>
                              <w:t>), via Wikimedia Commons:</w:t>
                            </w:r>
                          </w:p>
                          <w:p w14:paraId="21FD06F5" w14:textId="73B3DB4E" w:rsidR="00E71E94" w:rsidRPr="008A7255" w:rsidRDefault="00D117B1" w:rsidP="008A7255">
                            <w:pPr>
                              <w:spacing w:after="0" w:line="240" w:lineRule="auto"/>
                              <w:rPr>
                                <w:rFonts w:ascii="Verdana" w:hAnsi="Verdana"/>
                                <w:sz w:val="10"/>
                                <w:szCs w:val="10"/>
                              </w:rPr>
                            </w:pPr>
                            <w:hyperlink r:id="rId32" w:tgtFrame="_blank" w:history="1">
                              <w:r w:rsidR="00E71E94" w:rsidRPr="008A7255">
                                <w:rPr>
                                  <w:rStyle w:val="Hyperlink"/>
                                  <w:rFonts w:cs="Arial"/>
                                  <w:sz w:val="10"/>
                                  <w:szCs w:val="10"/>
                                </w:rPr>
                                <w:t>https://commons.wikimedia.org/wiki/File:Energy_label_2010.svg</w:t>
                              </w:r>
                            </w:hyperlink>
                          </w:p>
                          <w:p w14:paraId="0300B3AF" w14:textId="465C0522" w:rsidR="00E71E94" w:rsidRPr="007D13D8" w:rsidRDefault="00E71E94" w:rsidP="008A7255">
                            <w:pPr>
                              <w:spacing w:after="0" w:line="240" w:lineRule="auto"/>
                              <w:rPr>
                                <w:rFonts w:ascii="Verdana" w:hAnsi="Verdana"/>
                                <w:sz w:val="12"/>
                                <w:szCs w:val="12"/>
                              </w:rPr>
                            </w:pPr>
                            <w:r w:rsidRPr="008A7255">
                              <w:rPr>
                                <w:sz w:val="10"/>
                                <w:szCs w:val="10"/>
                              </w:rPr>
                              <w:t>Z</w:t>
                            </w:r>
                            <w:r>
                              <w:rPr>
                                <w:sz w:val="10"/>
                                <w:szCs w:val="10"/>
                              </w:rPr>
                              <w:t>ahlenwerte</w:t>
                            </w:r>
                            <w:r w:rsidRPr="008A7255">
                              <w:rPr>
                                <w:sz w:val="10"/>
                                <w:szCs w:val="10"/>
                              </w:rPr>
                              <w:t xml:space="preserve"> verändert durch Christian Weber</w:t>
                            </w:r>
                            <w:r>
                              <w:rPr>
                                <w:rStyle w:val="Hyperlink"/>
                                <w:color w:val="auto"/>
                                <w:sz w:val="12"/>
                                <w:szCs w:val="12"/>
                                <w:u w:val="none"/>
                              </w:rPr>
                              <w:t xml:space="preserve">                   </w:t>
                            </w:r>
                            <w:r w:rsidRPr="007D13D8">
                              <w:rPr>
                                <w:sz w:val="12"/>
                                <w:szCs w:val="12"/>
                              </w:rPr>
                              <w:t xml:space="preserve"> </w:t>
                            </w:r>
                            <w:r w:rsidRPr="007D13D8">
                              <w:rPr>
                                <w:rFonts w:cs="Arial"/>
                                <w:sz w:val="12"/>
                                <w:szCs w:val="12"/>
                              </w:rPr>
                              <w:t xml:space="preserve">, </w:t>
                            </w:r>
                          </w:p>
                          <w:p w14:paraId="4CF9E969" w14:textId="77777777" w:rsidR="00E71E94" w:rsidRDefault="00E71E94" w:rsidP="008A72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E235D" id="Textfeld 60" o:spid="_x0000_s1031" type="#_x0000_t202" style="position:absolute;margin-left:0;margin-top:4.4pt;width:204.75pt;height:26.3pt;z-index:25166747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" filled="f" stroked="f" strokeweight=".5pt">
                <v:textbox>
                  <w:txbxContent>
                    <w:p w14:paraId="55F128E9" w14:textId="77777777" w:rsidR="00E71E94" w:rsidRDefault="00E71E94" w:rsidP="008A7255">
                      <w:pPr>
                        <w:spacing w:after="0" w:line="240" w:lineRule="auto"/>
                        <w:rPr>
                          <w:rFonts w:cs="Arial"/>
                          <w:sz w:val="10"/>
                          <w:szCs w:val="10"/>
                        </w:rPr>
                      </w:pPr>
                      <w:r w:rsidRPr="008A7255">
                        <w:rPr>
                          <w:sz w:val="10"/>
                          <w:szCs w:val="10"/>
                        </w:rPr>
                        <w:t xml:space="preserve">Abb. 2: “Energielabel“; </w:t>
                      </w:r>
                      <w:r>
                        <w:rPr>
                          <w:sz w:val="10"/>
                          <w:szCs w:val="10"/>
                        </w:rPr>
                        <w:t>Quelle</w:t>
                      </w:r>
                      <w:r w:rsidRPr="008A7255">
                        <w:rPr>
                          <w:sz w:val="10"/>
                          <w:szCs w:val="10"/>
                        </w:rPr>
                        <w:t xml:space="preserve">: Flappiefh, </w:t>
                      </w:r>
                      <w:r w:rsidRPr="008A7255">
                        <w:rPr>
                          <w:rFonts w:cs="Arial"/>
                          <w:sz w:val="10"/>
                          <w:szCs w:val="10"/>
                        </w:rPr>
                        <w:t>gemeinfrei (</w:t>
                      </w:r>
                      <w:hyperlink r:id="rId33" w:tgtFrame="_blank" w:history="1">
                        <w:r w:rsidRPr="008A7255">
                          <w:rPr>
                            <w:rStyle w:val="Hyperlink"/>
                            <w:rFonts w:cs="Arial"/>
                            <w:sz w:val="10"/>
                            <w:szCs w:val="10"/>
                          </w:rPr>
                          <w:t>CC0</w:t>
                        </w:r>
                      </w:hyperlink>
                      <w:r w:rsidRPr="008A7255">
                        <w:rPr>
                          <w:rFonts w:cs="Arial"/>
                          <w:sz w:val="10"/>
                          <w:szCs w:val="10"/>
                        </w:rPr>
                        <w:t>), via Wikimedia Commons:</w:t>
                      </w:r>
                    </w:p>
                    <w:p w14:paraId="21FD06F5" w14:textId="73B3DB4E" w:rsidR="00E71E94" w:rsidRPr="008A7255" w:rsidRDefault="00E71E94" w:rsidP="008A7255">
                      <w:pPr>
                        <w:spacing w:after="0" w:line="240" w:lineRule="auto"/>
                        <w:rPr>
                          <w:rFonts w:ascii="Verdana" w:hAnsi="Verdana"/>
                          <w:sz w:val="10"/>
                          <w:szCs w:val="10"/>
                        </w:rPr>
                      </w:pPr>
                      <w:hyperlink r:id="rId34" w:tgtFrame="_blank" w:history="1">
                        <w:r w:rsidRPr="008A7255">
                          <w:rPr>
                            <w:rStyle w:val="Hyperlink"/>
                            <w:rFonts w:cs="Arial"/>
                            <w:sz w:val="10"/>
                            <w:szCs w:val="10"/>
                          </w:rPr>
                          <w:t>https://commons.wikimedia.org/wiki/File:Energy_label_2010.svg</w:t>
                        </w:r>
                      </w:hyperlink>
                    </w:p>
                    <w:p w14:paraId="0300B3AF" w14:textId="465C0522" w:rsidR="00E71E94" w:rsidRPr="007D13D8" w:rsidRDefault="00E71E94" w:rsidP="008A7255">
                      <w:pPr>
                        <w:spacing w:after="0" w:line="240" w:lineRule="auto"/>
                        <w:rPr>
                          <w:rFonts w:ascii="Verdana" w:hAnsi="Verdana"/>
                          <w:sz w:val="12"/>
                          <w:szCs w:val="12"/>
                        </w:rPr>
                      </w:pPr>
                      <w:r w:rsidRPr="008A7255">
                        <w:rPr>
                          <w:sz w:val="10"/>
                          <w:szCs w:val="10"/>
                        </w:rPr>
                        <w:t>Z</w:t>
                      </w:r>
                      <w:r>
                        <w:rPr>
                          <w:sz w:val="10"/>
                          <w:szCs w:val="10"/>
                        </w:rPr>
                        <w:t>ahlenwerte</w:t>
                      </w:r>
                      <w:r w:rsidRPr="008A7255">
                        <w:rPr>
                          <w:sz w:val="10"/>
                          <w:szCs w:val="10"/>
                        </w:rPr>
                        <w:t xml:space="preserve"> verändert durch Christian Weber</w:t>
                      </w:r>
                      <w:r>
                        <w:rPr>
                          <w:rStyle w:val="Hyperlink"/>
                          <w:color w:val="auto"/>
                          <w:sz w:val="12"/>
                          <w:szCs w:val="12"/>
                          <w:u w:val="none"/>
                        </w:rPr>
                        <w:t xml:space="preserve">                   </w:t>
                      </w:r>
                      <w:r w:rsidRPr="007D13D8">
                        <w:rPr>
                          <w:sz w:val="12"/>
                          <w:szCs w:val="12"/>
                        </w:rPr>
                        <w:t xml:space="preserve"> </w:t>
                      </w:r>
                      <w:r w:rsidRPr="007D13D8">
                        <w:rPr>
                          <w:rFonts w:cs="Arial"/>
                          <w:sz w:val="12"/>
                          <w:szCs w:val="12"/>
                        </w:rPr>
                        <w:t xml:space="preserve">, </w:t>
                      </w:r>
                    </w:p>
                    <w:p w14:paraId="4CF9E969" w14:textId="77777777" w:rsidR="00E71E94" w:rsidRDefault="00E71E94" w:rsidP="008A7255"/>
                  </w:txbxContent>
                </v:textbox>
                <w10:wrap anchorx="margin"/>
              </v:shape>
            </w:pict>
          </mc:Fallback>
        </mc:AlternateContent>
      </w:r>
    </w:p>
    <w:tbl>
      <w:tblPr>
        <w:tblStyle w:val="Tabellenraster"/>
        <w:tblpPr w:leftFromText="141" w:rightFromText="141" w:vertAnchor="text" w:horzAnchor="margin" w:tblpY="868"/>
        <w:tblW w:w="0" w:type="auto"/>
        <w:tblLayout w:type="fixed"/>
        <w:tblLook w:val="04A0" w:firstRow="1" w:lastRow="0" w:firstColumn="1" w:lastColumn="0" w:noHBand="0" w:noVBand="1"/>
      </w:tblPr>
      <w:tblGrid>
        <w:gridCol w:w="1696"/>
        <w:gridCol w:w="1985"/>
        <w:gridCol w:w="2693"/>
      </w:tblGrid>
      <w:tr w:rsidR="00C60045" w:rsidRPr="00C80E6C" w14:paraId="36AAF4F5" w14:textId="77777777" w:rsidTr="00FF5195">
        <w:tc>
          <w:tcPr>
            <w:tcW w:w="1696" w:type="dxa"/>
          </w:tcPr>
          <w:p w14:paraId="4BC7DD7B" w14:textId="77777777" w:rsidR="00C60045" w:rsidRPr="00E93767" w:rsidRDefault="00C60045" w:rsidP="00FF5195">
            <w:pPr>
              <w:rPr>
                <w:rFonts w:cs="Arial"/>
                <w:bCs/>
                <w:color w:val="000000" w:themeColor="text1"/>
              </w:rPr>
            </w:pPr>
          </w:p>
        </w:tc>
        <w:tc>
          <w:tcPr>
            <w:tcW w:w="1985" w:type="dxa"/>
          </w:tcPr>
          <w:p w14:paraId="4D888C21" w14:textId="57CC2B51" w:rsidR="00C60045" w:rsidRPr="009C745E" w:rsidRDefault="00F959FB" w:rsidP="00FF5195">
            <w:pPr>
              <w:rPr>
                <w:rFonts w:cs="Arial"/>
                <w:bCs/>
                <w:color w:val="000000" w:themeColor="text1"/>
              </w:rPr>
            </w:pPr>
            <w:r>
              <w:rPr>
                <w:rFonts w:cs="Arial"/>
                <w:bCs/>
              </w:rPr>
              <w:t>Kosten</w:t>
            </w:r>
            <w:r w:rsidR="0040346E">
              <w:rPr>
                <w:rFonts w:cs="Arial"/>
                <w:bCs/>
              </w:rPr>
              <w:t xml:space="preserve"> für Neu-anschaffung</w:t>
            </w:r>
            <w:r w:rsidR="00C60045" w:rsidRPr="009C745E">
              <w:rPr>
                <w:rFonts w:cs="Arial"/>
                <w:bCs/>
              </w:rPr>
              <w:t xml:space="preserve"> (in €) </w:t>
            </w:r>
          </w:p>
        </w:tc>
        <w:tc>
          <w:tcPr>
            <w:tcW w:w="2693" w:type="dxa"/>
          </w:tcPr>
          <w:p w14:paraId="0A749CAB" w14:textId="77777777" w:rsidR="00C60045" w:rsidRPr="009C745E" w:rsidRDefault="00C60045" w:rsidP="00FF5195">
            <w:pPr>
              <w:rPr>
                <w:rFonts w:cs="Arial"/>
                <w:bCs/>
              </w:rPr>
            </w:pPr>
            <w:r w:rsidRPr="009C745E">
              <w:rPr>
                <w:rFonts w:cs="Arial"/>
                <w:bCs/>
                <w:color w:val="000000" w:themeColor="text1"/>
              </w:rPr>
              <w:t xml:space="preserve">Kosten für den Strom-verbrauch pro Jahr (in €)  </w:t>
            </w:r>
          </w:p>
        </w:tc>
      </w:tr>
      <w:tr w:rsidR="00C60045" w:rsidRPr="00C80E6C" w14:paraId="23A26A8D" w14:textId="77777777" w:rsidTr="00FF5195">
        <w:tc>
          <w:tcPr>
            <w:tcW w:w="1696" w:type="dxa"/>
          </w:tcPr>
          <w:p w14:paraId="5784349E" w14:textId="77777777" w:rsidR="00C60045" w:rsidRPr="009C745E" w:rsidRDefault="00C60045" w:rsidP="00FF5195">
            <w:pPr>
              <w:tabs>
                <w:tab w:val="right" w:pos="2756"/>
              </w:tabs>
              <w:jc w:val="both"/>
              <w:rPr>
                <w:rFonts w:cs="Arial"/>
                <w:bCs/>
              </w:rPr>
            </w:pPr>
            <w:r w:rsidRPr="009C745E">
              <w:rPr>
                <w:rFonts w:cs="Arial"/>
                <w:bCs/>
              </w:rPr>
              <w:t>Energieklasse A+++</w:t>
            </w:r>
          </w:p>
        </w:tc>
        <w:tc>
          <w:tcPr>
            <w:tcW w:w="1985" w:type="dxa"/>
          </w:tcPr>
          <w:p w14:paraId="05E37488" w14:textId="77777777" w:rsidR="00C60045" w:rsidRPr="00E93767" w:rsidRDefault="00C60045" w:rsidP="00FF5195">
            <w:pPr>
              <w:rPr>
                <w:rFonts w:cs="Arial"/>
                <w:color w:val="000000" w:themeColor="text1"/>
              </w:rPr>
            </w:pPr>
          </w:p>
          <w:p w14:paraId="01FA44CD" w14:textId="77777777" w:rsidR="00C60045" w:rsidRPr="00E93767" w:rsidRDefault="00C60045" w:rsidP="00FF5195">
            <w:pPr>
              <w:rPr>
                <w:rFonts w:cs="Arial"/>
                <w:color w:val="000000" w:themeColor="text1"/>
              </w:rPr>
            </w:pPr>
          </w:p>
        </w:tc>
        <w:tc>
          <w:tcPr>
            <w:tcW w:w="2693" w:type="dxa"/>
          </w:tcPr>
          <w:p w14:paraId="792E1335" w14:textId="77777777" w:rsidR="00C60045" w:rsidRPr="00C11598" w:rsidRDefault="00C60045" w:rsidP="00FF5195">
            <w:pPr>
              <w:jc w:val="center"/>
              <w:rPr>
                <w:rFonts w:cs="Arial"/>
                <w:bCs/>
                <w:color w:val="000000" w:themeColor="text1"/>
                <w:sz w:val="10"/>
                <w:szCs w:val="10"/>
              </w:rPr>
            </w:pPr>
          </w:p>
          <w:p w14:paraId="0B327840" w14:textId="77777777" w:rsidR="00F020E8" w:rsidRPr="00F020E8" w:rsidRDefault="00F020E8" w:rsidP="00FF5195">
            <w:pPr>
              <w:jc w:val="center"/>
              <w:rPr>
                <w:rFonts w:eastAsiaTheme="minorEastAsia" w:cs="Arial"/>
                <w:color w:val="000000" w:themeColor="text1"/>
              </w:rPr>
            </w:pPr>
          </w:p>
          <w:p w14:paraId="0F3A4554" w14:textId="77777777" w:rsidR="00F020E8" w:rsidRPr="00F020E8" w:rsidRDefault="00C60045" w:rsidP="00FF5195">
            <w:pPr>
              <w:jc w:val="center"/>
              <w:rPr>
                <w:rFonts w:eastAsiaTheme="minorEastAsia" w:cs="Arial"/>
                <w:color w:val="000000" w:themeColor="text1"/>
              </w:rPr>
            </w:pPr>
            <m:oMathPara>
              <m:oMath>
                <m:r>
                  <w:rPr>
                    <w:rFonts w:ascii="Cambria Math" w:hAnsi="Cambria Math" w:cs="Arial"/>
                    <w:color w:val="000000" w:themeColor="text1"/>
                  </w:rPr>
                  <m:t>60∙</m:t>
                </m:r>
                <m:r>
                  <m:rPr>
                    <m:sty m:val="p"/>
                  </m:rPr>
                  <w:rPr>
                    <w:rFonts w:ascii="Cambria Math" w:eastAsiaTheme="minorEastAsia" w:hAnsi="Cambria Math" w:cs="Arial"/>
                    <w:color w:val="000000" w:themeColor="text1"/>
                  </w:rPr>
                  <m:t>0,30</m:t>
                </m:r>
                <m:r>
                  <w:rPr>
                    <w:rFonts w:ascii="Cambria Math" w:hAnsi="Cambria Math" w:cs="Arial"/>
                    <w:color w:val="000000" w:themeColor="text1"/>
                  </w:rPr>
                  <m:t>=18</m:t>
                </m:r>
              </m:oMath>
            </m:oMathPara>
          </w:p>
          <w:p w14:paraId="491AC91E" w14:textId="4D7150EC" w:rsidR="00F020E8" w:rsidRPr="00F020E8" w:rsidRDefault="00F020E8" w:rsidP="00FF5195">
            <w:pPr>
              <w:jc w:val="center"/>
              <w:rPr>
                <w:rFonts w:eastAsiaTheme="minorEastAsia" w:cs="Arial"/>
                <w:color w:val="000000" w:themeColor="text1"/>
              </w:rPr>
            </w:pPr>
          </w:p>
        </w:tc>
      </w:tr>
      <w:tr w:rsidR="00C60045" w:rsidRPr="00C80E6C" w14:paraId="072B8402" w14:textId="77777777" w:rsidTr="00FF5195">
        <w:tc>
          <w:tcPr>
            <w:tcW w:w="1696" w:type="dxa"/>
          </w:tcPr>
          <w:p w14:paraId="28DE7738" w14:textId="30FD6914" w:rsidR="00C60045" w:rsidRPr="009C745E" w:rsidRDefault="00C60045" w:rsidP="00FF5195">
            <w:pPr>
              <w:rPr>
                <w:rFonts w:cs="Arial"/>
                <w:bCs/>
                <w:color w:val="000000" w:themeColor="text1"/>
              </w:rPr>
            </w:pPr>
            <w:r w:rsidRPr="009C745E">
              <w:rPr>
                <w:rFonts w:cs="Arial"/>
                <w:bCs/>
              </w:rPr>
              <w:t>Energieklasse A</w:t>
            </w:r>
          </w:p>
        </w:tc>
        <w:tc>
          <w:tcPr>
            <w:tcW w:w="1985" w:type="dxa"/>
          </w:tcPr>
          <w:p w14:paraId="79906A92" w14:textId="77777777" w:rsidR="00C60045" w:rsidRPr="00E93767" w:rsidRDefault="00C60045" w:rsidP="00FF5195">
            <w:pPr>
              <w:rPr>
                <w:rFonts w:eastAsiaTheme="minorEastAsia" w:cs="Arial"/>
                <w:color w:val="000000" w:themeColor="text1"/>
              </w:rPr>
            </w:pPr>
          </w:p>
          <w:p w14:paraId="34554AF7" w14:textId="77777777" w:rsidR="00C60045" w:rsidRPr="002843E1" w:rsidRDefault="00C60045" w:rsidP="00FF5195">
            <w:pPr>
              <w:jc w:val="center"/>
              <w:rPr>
                <w:rFonts w:cs="Arial"/>
                <w:color w:val="000000" w:themeColor="text1"/>
                <w:sz w:val="30"/>
                <w:szCs w:val="30"/>
              </w:rPr>
            </w:pPr>
            <w:r w:rsidRPr="002843E1">
              <w:rPr>
                <w:rFonts w:eastAsiaTheme="minorEastAsia" w:cs="Arial"/>
                <w:color w:val="000000" w:themeColor="text1"/>
                <w:sz w:val="30"/>
                <w:szCs w:val="30"/>
              </w:rPr>
              <w:t>-</w:t>
            </w:r>
          </w:p>
          <w:p w14:paraId="4729BD2C" w14:textId="77777777" w:rsidR="00C60045" w:rsidRPr="00E93767" w:rsidRDefault="00C60045" w:rsidP="00FF5195">
            <w:pPr>
              <w:rPr>
                <w:rFonts w:cs="Arial"/>
                <w:color w:val="000000" w:themeColor="text1"/>
              </w:rPr>
            </w:pPr>
          </w:p>
        </w:tc>
        <w:tc>
          <w:tcPr>
            <w:tcW w:w="2693" w:type="dxa"/>
          </w:tcPr>
          <w:p w14:paraId="274B19DA" w14:textId="77777777" w:rsidR="00C60045" w:rsidRPr="00E93767" w:rsidRDefault="00C60045" w:rsidP="00FF5195">
            <w:pPr>
              <w:jc w:val="center"/>
              <w:rPr>
                <w:rFonts w:cs="Arial"/>
                <w:bCs/>
                <w:color w:val="000000" w:themeColor="text1"/>
              </w:rPr>
            </w:pPr>
          </w:p>
        </w:tc>
      </w:tr>
      <w:tr w:rsidR="00C60045" w:rsidRPr="00C80E6C" w14:paraId="2514B5B7" w14:textId="77777777" w:rsidTr="00FF5195">
        <w:tc>
          <w:tcPr>
            <w:tcW w:w="1696" w:type="dxa"/>
          </w:tcPr>
          <w:p w14:paraId="2B7402F7" w14:textId="77777777" w:rsidR="00C60045" w:rsidRPr="009C745E" w:rsidRDefault="00C60045" w:rsidP="00FF5195">
            <w:pPr>
              <w:rPr>
                <w:rFonts w:cs="Arial"/>
                <w:bCs/>
                <w:color w:val="000000" w:themeColor="text1"/>
              </w:rPr>
            </w:pPr>
            <w:r w:rsidRPr="009C745E">
              <w:rPr>
                <w:rFonts w:cs="Arial"/>
                <w:bCs/>
              </w:rPr>
              <w:t>Energieklasse A+</w:t>
            </w:r>
          </w:p>
        </w:tc>
        <w:tc>
          <w:tcPr>
            <w:tcW w:w="1985" w:type="dxa"/>
          </w:tcPr>
          <w:p w14:paraId="1CA28716" w14:textId="77777777" w:rsidR="00C60045" w:rsidRPr="00E93767" w:rsidRDefault="00C60045" w:rsidP="00FF5195">
            <w:pPr>
              <w:rPr>
                <w:rFonts w:eastAsiaTheme="minorEastAsia" w:cs="Arial"/>
                <w:color w:val="000000" w:themeColor="text1"/>
              </w:rPr>
            </w:pPr>
          </w:p>
          <w:p w14:paraId="22252A2A" w14:textId="77777777" w:rsidR="00C60045" w:rsidRPr="002843E1" w:rsidRDefault="00C60045" w:rsidP="00FF5195">
            <w:pPr>
              <w:jc w:val="center"/>
              <w:rPr>
                <w:rFonts w:cs="Arial"/>
                <w:color w:val="000000" w:themeColor="text1"/>
                <w:sz w:val="30"/>
                <w:szCs w:val="30"/>
              </w:rPr>
            </w:pPr>
            <w:r w:rsidRPr="002843E1">
              <w:rPr>
                <w:rFonts w:eastAsiaTheme="minorEastAsia" w:cs="Arial"/>
                <w:color w:val="000000" w:themeColor="text1"/>
                <w:sz w:val="30"/>
                <w:szCs w:val="30"/>
              </w:rPr>
              <w:t>-</w:t>
            </w:r>
          </w:p>
          <w:p w14:paraId="06CF5891" w14:textId="77777777" w:rsidR="00C60045" w:rsidRPr="00E93767" w:rsidRDefault="00C60045" w:rsidP="00FF5195">
            <w:pPr>
              <w:rPr>
                <w:rFonts w:eastAsiaTheme="minorEastAsia" w:cs="Arial"/>
                <w:color w:val="000000" w:themeColor="text1"/>
              </w:rPr>
            </w:pPr>
          </w:p>
        </w:tc>
        <w:tc>
          <w:tcPr>
            <w:tcW w:w="2693" w:type="dxa"/>
          </w:tcPr>
          <w:p w14:paraId="5B8554D7" w14:textId="77777777" w:rsidR="00C60045" w:rsidRPr="00E93767" w:rsidRDefault="00C60045" w:rsidP="00FF5195">
            <w:pPr>
              <w:jc w:val="center"/>
              <w:rPr>
                <w:rFonts w:cs="Arial"/>
                <w:b/>
                <w:color w:val="000000" w:themeColor="text1"/>
              </w:rPr>
            </w:pPr>
          </w:p>
        </w:tc>
      </w:tr>
    </w:tbl>
    <w:p w14:paraId="3929665C" w14:textId="54D80091" w:rsidR="00FF5195" w:rsidRDefault="00FF5195" w:rsidP="00851A8E">
      <w:pPr>
        <w:rPr>
          <w:rFonts w:cs="Arial"/>
          <w:color w:val="000000" w:themeColor="text1"/>
        </w:rPr>
      </w:pPr>
    </w:p>
    <w:p w14:paraId="64EC10ED" w14:textId="1217E142" w:rsidR="00C91D0C" w:rsidRDefault="00C91D0C" w:rsidP="00851A8E">
      <w:pPr>
        <w:rPr>
          <w:rFonts w:cs="Arial"/>
          <w:color w:val="000000" w:themeColor="text1"/>
        </w:rPr>
      </w:pPr>
      <w:r>
        <w:rPr>
          <w:rFonts w:cs="Arial"/>
          <w:color w:val="000000" w:themeColor="text1"/>
        </w:rPr>
        <w:t>Vervollständige die Tabelle.</w:t>
      </w:r>
    </w:p>
    <w:p w14:paraId="76DD6DAC" w14:textId="77777777" w:rsidR="00C60045" w:rsidRDefault="00C60045" w:rsidP="00851A8E">
      <w:pPr>
        <w:rPr>
          <w:rFonts w:cs="Arial"/>
          <w:color w:val="000000" w:themeColor="text1"/>
        </w:rPr>
      </w:pPr>
    </w:p>
    <w:p w14:paraId="64A6B736" w14:textId="77777777" w:rsidR="00C91D0C" w:rsidRPr="00C11598" w:rsidRDefault="00C91D0C" w:rsidP="00E113E9">
      <w:pPr>
        <w:ind w:right="-432"/>
        <w:rPr>
          <w:rFonts w:cs="Arial"/>
          <w:b/>
          <w:bCs/>
          <w:sz w:val="10"/>
          <w:szCs w:val="10"/>
        </w:rPr>
      </w:pPr>
    </w:p>
    <w:p w14:paraId="3EDB35C6" w14:textId="77777777" w:rsidR="00C60045" w:rsidRDefault="00C60045" w:rsidP="00986E9C">
      <w:pPr>
        <w:spacing w:after="120"/>
        <w:ind w:right="-142"/>
        <w:rPr>
          <w:rFonts w:cs="Arial"/>
          <w:b/>
          <w:bCs/>
          <w:color w:val="000000" w:themeColor="text1"/>
        </w:rPr>
      </w:pPr>
    </w:p>
    <w:p w14:paraId="063072E1" w14:textId="77777777" w:rsidR="00C60045" w:rsidRDefault="00C60045" w:rsidP="00986E9C">
      <w:pPr>
        <w:spacing w:after="120"/>
        <w:ind w:right="-142"/>
        <w:rPr>
          <w:rFonts w:cs="Arial"/>
          <w:b/>
          <w:bCs/>
          <w:color w:val="000000" w:themeColor="text1"/>
        </w:rPr>
      </w:pPr>
    </w:p>
    <w:p w14:paraId="0B80823F" w14:textId="77777777" w:rsidR="00C60045" w:rsidRDefault="00C60045" w:rsidP="00986E9C">
      <w:pPr>
        <w:spacing w:after="120"/>
        <w:ind w:right="-142"/>
        <w:rPr>
          <w:rFonts w:cs="Arial"/>
          <w:b/>
          <w:bCs/>
          <w:color w:val="000000" w:themeColor="text1"/>
        </w:rPr>
      </w:pPr>
    </w:p>
    <w:p w14:paraId="1F0DC21A" w14:textId="77777777" w:rsidR="00C60045" w:rsidRDefault="00C60045" w:rsidP="00986E9C">
      <w:pPr>
        <w:spacing w:after="120"/>
        <w:ind w:right="-142"/>
        <w:rPr>
          <w:rFonts w:cs="Arial"/>
          <w:b/>
          <w:bCs/>
          <w:color w:val="000000" w:themeColor="text1"/>
        </w:rPr>
      </w:pPr>
    </w:p>
    <w:p w14:paraId="2F7B31A6" w14:textId="77777777" w:rsidR="00C60045" w:rsidRDefault="00C60045" w:rsidP="00986E9C">
      <w:pPr>
        <w:spacing w:after="120"/>
        <w:ind w:right="-142"/>
        <w:rPr>
          <w:rFonts w:cs="Arial"/>
          <w:b/>
          <w:bCs/>
          <w:color w:val="000000" w:themeColor="text1"/>
        </w:rPr>
      </w:pPr>
    </w:p>
    <w:p w14:paraId="29AE2DE2" w14:textId="1A22F273" w:rsidR="00C60045" w:rsidRDefault="00C60045" w:rsidP="00986E9C">
      <w:pPr>
        <w:spacing w:after="120"/>
        <w:ind w:right="-142"/>
        <w:rPr>
          <w:rFonts w:cs="Arial"/>
          <w:b/>
          <w:bCs/>
          <w:color w:val="000000" w:themeColor="text1"/>
        </w:rPr>
      </w:pPr>
    </w:p>
    <w:p w14:paraId="49BBD3DC" w14:textId="77777777" w:rsidR="00C60045" w:rsidRPr="00C60045" w:rsidRDefault="00C60045" w:rsidP="001A4AA8">
      <w:pPr>
        <w:spacing w:after="120"/>
        <w:ind w:right="425"/>
        <w:rPr>
          <w:rFonts w:cs="Arial"/>
          <w:b/>
          <w:bCs/>
          <w:color w:val="000000" w:themeColor="text1"/>
          <w:sz w:val="6"/>
          <w:szCs w:val="6"/>
        </w:rPr>
      </w:pPr>
    </w:p>
    <w:p w14:paraId="314740BD" w14:textId="5EE5E033" w:rsidR="00303A5E" w:rsidRDefault="00775B72" w:rsidP="001A4AA8">
      <w:pPr>
        <w:spacing w:after="0"/>
        <w:ind w:right="425"/>
        <w:rPr>
          <w:rFonts w:cs="Arial"/>
          <w:color w:val="000000" w:themeColor="text1"/>
        </w:rPr>
      </w:pPr>
      <w:r w:rsidRPr="00617492">
        <w:rPr>
          <w:rFonts w:cs="Arial"/>
          <w:color w:val="000000" w:themeColor="text1"/>
        </w:rPr>
        <w:t>1</w:t>
      </w:r>
      <w:r w:rsidR="00225524" w:rsidRPr="00617492">
        <w:rPr>
          <w:rFonts w:cs="Arial"/>
          <w:color w:val="000000" w:themeColor="text1"/>
        </w:rPr>
        <w:t>)</w:t>
      </w:r>
      <w:r w:rsidR="00225524">
        <w:rPr>
          <w:rFonts w:cs="Arial"/>
          <w:color w:val="000000" w:themeColor="text1"/>
        </w:rPr>
        <w:t xml:space="preserve"> </w:t>
      </w:r>
      <w:r w:rsidR="00995702">
        <w:rPr>
          <w:rFonts w:cs="Arial"/>
          <w:color w:val="000000" w:themeColor="text1"/>
        </w:rPr>
        <w:t>Ermittle möglichst genau</w:t>
      </w:r>
      <w:r w:rsidR="003D27CB" w:rsidRPr="00BB7AAE">
        <w:rPr>
          <w:rFonts w:cs="Arial"/>
          <w:color w:val="000000" w:themeColor="text1"/>
        </w:rPr>
        <w:t xml:space="preserve">, </w:t>
      </w:r>
      <w:r w:rsidR="00FD51FA">
        <w:rPr>
          <w:rFonts w:cs="Arial"/>
          <w:i/>
          <w:iCs/>
          <w:color w:val="000000" w:themeColor="text1"/>
        </w:rPr>
        <w:t>nach</w:t>
      </w:r>
      <w:r w:rsidR="003D27CB" w:rsidRPr="00BB7AAE">
        <w:rPr>
          <w:rFonts w:cs="Arial"/>
          <w:i/>
          <w:iCs/>
          <w:color w:val="000000" w:themeColor="text1"/>
        </w:rPr>
        <w:t xml:space="preserve"> </w:t>
      </w:r>
      <w:r w:rsidR="00520FF1">
        <w:rPr>
          <w:rFonts w:cs="Arial"/>
          <w:i/>
          <w:iCs/>
          <w:color w:val="000000" w:themeColor="text1"/>
        </w:rPr>
        <w:t>wie vielen Jahren</w:t>
      </w:r>
      <w:r w:rsidR="003D27CB" w:rsidRPr="00BB7AAE">
        <w:rPr>
          <w:rFonts w:cs="Arial"/>
          <w:color w:val="000000" w:themeColor="text1"/>
        </w:rPr>
        <w:t xml:space="preserve"> </w:t>
      </w:r>
      <w:r w:rsidR="004E55DF">
        <w:rPr>
          <w:rFonts w:cs="Arial"/>
          <w:color w:val="000000" w:themeColor="text1"/>
        </w:rPr>
        <w:t xml:space="preserve">es sich finanziell </w:t>
      </w:r>
      <w:r w:rsidR="00C5019C">
        <w:rPr>
          <w:rFonts w:cs="Arial"/>
          <w:color w:val="000000" w:themeColor="text1"/>
        </w:rPr>
        <w:t>lohnt</w:t>
      </w:r>
      <w:r w:rsidR="003D27CB" w:rsidRPr="00BB7AAE">
        <w:rPr>
          <w:rFonts w:cs="Arial"/>
          <w:color w:val="000000" w:themeColor="text1"/>
        </w:rPr>
        <w:t xml:space="preserve">, </w:t>
      </w:r>
      <w:r w:rsidR="001F4E79">
        <w:rPr>
          <w:rFonts w:cs="Arial"/>
          <w:color w:val="000000" w:themeColor="text1"/>
        </w:rPr>
        <w:t xml:space="preserve">wenn </w:t>
      </w:r>
      <w:r w:rsidR="00777B10">
        <w:rPr>
          <w:rFonts w:cs="Arial"/>
          <w:color w:val="000000" w:themeColor="text1"/>
        </w:rPr>
        <w:t>man</w:t>
      </w:r>
      <w:r w:rsidR="001F4E79">
        <w:rPr>
          <w:rFonts w:cs="Arial"/>
          <w:color w:val="000000" w:themeColor="text1"/>
        </w:rPr>
        <w:t xml:space="preserve"> heut</w:t>
      </w:r>
      <w:r w:rsidR="00C5019C">
        <w:rPr>
          <w:rFonts w:cs="Arial"/>
          <w:color w:val="000000" w:themeColor="text1"/>
        </w:rPr>
        <w:t>e</w:t>
      </w:r>
      <w:r w:rsidR="00FF0DC7">
        <w:rPr>
          <w:rFonts w:cs="Arial"/>
          <w:color w:val="000000" w:themeColor="text1"/>
        </w:rPr>
        <w:t xml:space="preserve"> s</w:t>
      </w:r>
      <w:r w:rsidR="003D27CB" w:rsidRPr="00BB7AAE">
        <w:rPr>
          <w:rFonts w:cs="Arial"/>
          <w:color w:val="000000" w:themeColor="text1"/>
        </w:rPr>
        <w:t xml:space="preserve">einen alten Kühlschrank der </w:t>
      </w:r>
      <w:r w:rsidR="003D27CB" w:rsidRPr="00986E9C">
        <w:rPr>
          <w:rFonts w:cs="Arial"/>
          <w:b/>
          <w:bCs/>
          <w:color w:val="000000" w:themeColor="text1"/>
        </w:rPr>
        <w:t>Energieklasse A</w:t>
      </w:r>
      <w:r w:rsidR="003D27CB" w:rsidRPr="00BB7AAE">
        <w:rPr>
          <w:rFonts w:cs="Arial"/>
          <w:color w:val="000000" w:themeColor="text1"/>
        </w:rPr>
        <w:t xml:space="preserve"> gegen einen Kühlschrank der Energieklasse A+++ </w:t>
      </w:r>
      <w:r w:rsidR="001F4E79">
        <w:rPr>
          <w:rFonts w:cs="Arial"/>
          <w:color w:val="000000" w:themeColor="text1"/>
        </w:rPr>
        <w:t>austausch</w:t>
      </w:r>
      <w:r w:rsidR="00B60073">
        <w:rPr>
          <w:rFonts w:cs="Arial"/>
          <w:color w:val="000000" w:themeColor="text1"/>
        </w:rPr>
        <w:t>t</w:t>
      </w:r>
      <w:r w:rsidR="003D27CB" w:rsidRPr="00BB7AAE">
        <w:rPr>
          <w:rFonts w:cs="Arial"/>
          <w:color w:val="000000" w:themeColor="text1"/>
        </w:rPr>
        <w:t>.</w:t>
      </w:r>
      <w:r w:rsidR="00970B5A">
        <w:rPr>
          <w:rFonts w:cs="Arial"/>
          <w:color w:val="000000" w:themeColor="text1"/>
        </w:rPr>
        <w:t xml:space="preserve"> </w:t>
      </w:r>
      <w:r w:rsidR="001A4AA8">
        <w:rPr>
          <w:rFonts w:cs="Arial"/>
          <w:color w:val="000000" w:themeColor="text1"/>
        </w:rPr>
        <w:t>Notiere deinen Lösungsweg im Heft.</w:t>
      </w:r>
    </w:p>
    <w:p w14:paraId="053502B5" w14:textId="77777777" w:rsidR="001A4AA8" w:rsidRDefault="001A4AA8" w:rsidP="001A4AA8">
      <w:pPr>
        <w:spacing w:after="0"/>
        <w:ind w:right="425"/>
        <w:rPr>
          <w:rFonts w:cs="Arial"/>
          <w:b/>
          <w:bCs/>
          <w:i/>
          <w:iCs/>
          <w:color w:val="00B050"/>
        </w:rPr>
      </w:pPr>
    </w:p>
    <w:p w14:paraId="12B190FE" w14:textId="65944C03" w:rsidR="00BB7AAE" w:rsidRDefault="00213D4E" w:rsidP="001A4AA8">
      <w:pPr>
        <w:spacing w:after="0"/>
        <w:ind w:left="142" w:right="425"/>
        <w:rPr>
          <w:rFonts w:cs="Arial"/>
          <w:color w:val="000000" w:themeColor="text1"/>
        </w:rPr>
      </w:pPr>
      <w:r w:rsidRPr="003A00C6">
        <w:rPr>
          <w:rFonts w:cs="Arial"/>
          <w:b/>
          <w:bCs/>
          <w:i/>
          <w:iCs/>
          <w:color w:val="00B050"/>
        </w:rPr>
        <w:t>Schwierigkeiten</w:t>
      </w:r>
      <w:r w:rsidR="00303A5E" w:rsidRPr="003A00C6">
        <w:rPr>
          <w:rFonts w:cs="Arial"/>
          <w:b/>
          <w:bCs/>
          <w:i/>
          <w:iCs/>
          <w:color w:val="00B050"/>
        </w:rPr>
        <w:t xml:space="preserve">? </w:t>
      </w:r>
      <w:r w:rsidR="00970B5A" w:rsidRPr="003A00C6">
        <w:rPr>
          <w:rFonts w:cs="Arial"/>
          <w:b/>
          <w:bCs/>
          <w:i/>
          <w:iCs/>
          <w:color w:val="00B050"/>
        </w:rPr>
        <w:t>&gt; Frage nach Hilf</w:t>
      </w:r>
      <w:r w:rsidR="003A00C6" w:rsidRPr="003A00C6">
        <w:rPr>
          <w:rFonts w:cs="Arial"/>
          <w:b/>
          <w:bCs/>
          <w:i/>
          <w:iCs/>
          <w:color w:val="00B050"/>
        </w:rPr>
        <w:t>e</w:t>
      </w:r>
      <w:r w:rsidR="00970B5A" w:rsidRPr="003A00C6">
        <w:rPr>
          <w:rFonts w:cs="Arial"/>
          <w:b/>
          <w:bCs/>
          <w:i/>
          <w:iCs/>
          <w:color w:val="00B050"/>
        </w:rPr>
        <w:t>karten!</w:t>
      </w:r>
    </w:p>
    <w:p w14:paraId="5EBED3A2" w14:textId="0F18C371" w:rsidR="00742C5E" w:rsidRDefault="00742C5E" w:rsidP="001A4AA8">
      <w:pPr>
        <w:spacing w:after="0"/>
        <w:ind w:right="425"/>
        <w:rPr>
          <w:rFonts w:cs="Arial"/>
          <w:color w:val="000000" w:themeColor="text1"/>
        </w:rPr>
      </w:pPr>
    </w:p>
    <w:p w14:paraId="709F1C42" w14:textId="66E50617" w:rsidR="001A4AA8" w:rsidRDefault="00C378AA" w:rsidP="001A4AA8">
      <w:pPr>
        <w:spacing w:after="0"/>
        <w:ind w:right="-142"/>
        <w:rPr>
          <w:rFonts w:cs="Arial"/>
          <w:color w:val="000000" w:themeColor="text1"/>
        </w:rPr>
      </w:pPr>
      <w:r>
        <w:rPr>
          <w:rFonts w:cs="Arial"/>
          <w:color w:val="000000" w:themeColor="text1"/>
        </w:rPr>
        <w:t xml:space="preserve">2) </w:t>
      </w:r>
      <w:r w:rsidR="00FF0DC7">
        <w:rPr>
          <w:rFonts w:cs="Arial"/>
          <w:color w:val="000000" w:themeColor="text1"/>
        </w:rPr>
        <w:t>Ermittle möglichst genau</w:t>
      </w:r>
      <w:r w:rsidR="00FF0DC7" w:rsidRPr="00BB7AAE">
        <w:rPr>
          <w:rFonts w:cs="Arial"/>
          <w:color w:val="000000" w:themeColor="text1"/>
        </w:rPr>
        <w:t xml:space="preserve">, </w:t>
      </w:r>
      <w:r w:rsidR="00FF0DC7">
        <w:rPr>
          <w:rFonts w:cs="Arial"/>
          <w:i/>
          <w:iCs/>
          <w:color w:val="000000" w:themeColor="text1"/>
        </w:rPr>
        <w:t>nach</w:t>
      </w:r>
      <w:r w:rsidR="00FF0DC7" w:rsidRPr="00BB7AAE">
        <w:rPr>
          <w:rFonts w:cs="Arial"/>
          <w:i/>
          <w:iCs/>
          <w:color w:val="000000" w:themeColor="text1"/>
        </w:rPr>
        <w:t xml:space="preserve"> </w:t>
      </w:r>
      <w:r w:rsidR="00FF0DC7">
        <w:rPr>
          <w:rFonts w:cs="Arial"/>
          <w:i/>
          <w:iCs/>
          <w:color w:val="000000" w:themeColor="text1"/>
        </w:rPr>
        <w:t>wie vielen Jahren</w:t>
      </w:r>
      <w:r w:rsidR="00FF0DC7" w:rsidRPr="00BB7AAE">
        <w:rPr>
          <w:rFonts w:cs="Arial"/>
          <w:color w:val="000000" w:themeColor="text1"/>
        </w:rPr>
        <w:t xml:space="preserve"> </w:t>
      </w:r>
      <w:r w:rsidR="00FF0DC7">
        <w:rPr>
          <w:rFonts w:cs="Arial"/>
          <w:color w:val="000000" w:themeColor="text1"/>
        </w:rPr>
        <w:t xml:space="preserve">es sich finanziell </w:t>
      </w:r>
      <w:r w:rsidR="00C5019C">
        <w:rPr>
          <w:rFonts w:cs="Arial"/>
          <w:color w:val="000000" w:themeColor="text1"/>
        </w:rPr>
        <w:t>lohnt</w:t>
      </w:r>
      <w:r w:rsidR="00FF0DC7" w:rsidRPr="00BB7AAE">
        <w:rPr>
          <w:rFonts w:cs="Arial"/>
          <w:color w:val="000000" w:themeColor="text1"/>
        </w:rPr>
        <w:t xml:space="preserve">, </w:t>
      </w:r>
      <w:r w:rsidR="00FF0DC7">
        <w:rPr>
          <w:rFonts w:cs="Arial"/>
          <w:color w:val="000000" w:themeColor="text1"/>
        </w:rPr>
        <w:t>wenn man heute s</w:t>
      </w:r>
      <w:r w:rsidR="00FF0DC7" w:rsidRPr="00BB7AAE">
        <w:rPr>
          <w:rFonts w:cs="Arial"/>
          <w:color w:val="000000" w:themeColor="text1"/>
        </w:rPr>
        <w:t xml:space="preserve">einen alten Kühlschrank der </w:t>
      </w:r>
      <w:r w:rsidR="00FF0DC7" w:rsidRPr="00986E9C">
        <w:rPr>
          <w:rFonts w:cs="Arial"/>
          <w:b/>
          <w:bCs/>
          <w:color w:val="000000" w:themeColor="text1"/>
        </w:rPr>
        <w:t>Energieklasse A</w:t>
      </w:r>
      <w:r w:rsidR="00F71272">
        <w:rPr>
          <w:rFonts w:cs="Arial"/>
          <w:b/>
          <w:bCs/>
          <w:color w:val="000000" w:themeColor="text1"/>
        </w:rPr>
        <w:t>+</w:t>
      </w:r>
      <w:r w:rsidR="00FF0DC7" w:rsidRPr="00BB7AAE">
        <w:rPr>
          <w:rFonts w:cs="Arial"/>
          <w:color w:val="000000" w:themeColor="text1"/>
        </w:rPr>
        <w:t xml:space="preserve"> gegen einen Kühlschrank der Energieklasse A+++ </w:t>
      </w:r>
      <w:r w:rsidR="00FF0DC7">
        <w:rPr>
          <w:rFonts w:cs="Arial"/>
          <w:color w:val="000000" w:themeColor="text1"/>
        </w:rPr>
        <w:t>austauscht</w:t>
      </w:r>
      <w:r w:rsidR="00FF0DC7" w:rsidRPr="00BB7AAE">
        <w:rPr>
          <w:rFonts w:cs="Arial"/>
          <w:color w:val="000000" w:themeColor="text1"/>
        </w:rPr>
        <w:t>.</w:t>
      </w:r>
      <w:r w:rsidR="00FF0DC7">
        <w:rPr>
          <w:rFonts w:cs="Arial"/>
          <w:color w:val="000000" w:themeColor="text1"/>
        </w:rPr>
        <w:t xml:space="preserve"> Notiere deinen Lösungsweg im Heft.</w:t>
      </w:r>
    </w:p>
    <w:p w14:paraId="5B78B549" w14:textId="77777777" w:rsidR="00F71272" w:rsidRPr="001A4AA8" w:rsidRDefault="00F71272" w:rsidP="001A4AA8">
      <w:pPr>
        <w:spacing w:after="0"/>
        <w:ind w:right="-142"/>
        <w:rPr>
          <w:rFonts w:cs="Arial"/>
          <w:color w:val="000000" w:themeColor="text1"/>
        </w:rPr>
      </w:pPr>
    </w:p>
    <w:p w14:paraId="6E46329C" w14:textId="276AAA5F" w:rsidR="00376EA4" w:rsidRPr="00F12A32" w:rsidRDefault="007A7C5D" w:rsidP="00AE4FF4">
      <w:pPr>
        <w:ind w:right="-432"/>
        <w:rPr>
          <w:rFonts w:cs="Arial"/>
          <w:b/>
          <w:bCs/>
        </w:rPr>
      </w:pPr>
      <w:r w:rsidRPr="007A7C5D">
        <w:rPr>
          <w:rFonts w:eastAsiaTheme="minorEastAsia" w:cs="Arial"/>
          <w:b/>
          <w:bCs/>
          <w:color w:val="808080" w:themeColor="background1" w:themeShade="80"/>
          <w:sz w:val="20"/>
          <w:szCs w:val="20"/>
          <w:u w:val="single"/>
        </w:rPr>
        <w:t>Zusatzaufgabe</w:t>
      </w:r>
      <w:r w:rsidR="008D58A7">
        <w:rPr>
          <w:rFonts w:eastAsiaTheme="minorEastAsia" w:cs="Arial"/>
          <w:b/>
          <w:bCs/>
          <w:color w:val="808080" w:themeColor="background1" w:themeShade="80"/>
          <w:sz w:val="20"/>
          <w:szCs w:val="20"/>
          <w:u w:val="single"/>
        </w:rPr>
        <w:t>:</w:t>
      </w:r>
      <w:r w:rsidR="008D58A7">
        <w:rPr>
          <w:rFonts w:eastAsiaTheme="minorEastAsia" w:cs="Arial"/>
          <w:color w:val="808080" w:themeColor="background1" w:themeShade="80"/>
          <w:sz w:val="20"/>
          <w:szCs w:val="20"/>
        </w:rPr>
        <w:t xml:space="preserve"> Du bist schon fertig? Es wartet eine </w:t>
      </w:r>
      <w:r w:rsidR="00AE4FF4">
        <w:rPr>
          <w:rFonts w:eastAsiaTheme="minorEastAsia" w:cs="Arial"/>
          <w:color w:val="808080" w:themeColor="background1" w:themeShade="80"/>
          <w:sz w:val="20"/>
          <w:szCs w:val="20"/>
        </w:rPr>
        <w:t>Z</w:t>
      </w:r>
      <w:r w:rsidR="008D58A7">
        <w:rPr>
          <w:rFonts w:eastAsiaTheme="minorEastAsia" w:cs="Arial"/>
          <w:color w:val="808080" w:themeColor="background1" w:themeShade="80"/>
          <w:sz w:val="20"/>
          <w:szCs w:val="20"/>
        </w:rPr>
        <w:t>usatzaufgabe auf dich. Frage deine/n Lehrer/in</w:t>
      </w:r>
      <w:r w:rsidRPr="007A7C5D">
        <w:rPr>
          <w:rFonts w:eastAsiaTheme="minorEastAsia" w:cs="Arial"/>
          <w:color w:val="808080" w:themeColor="background1" w:themeShade="80"/>
          <w:sz w:val="20"/>
          <w:szCs w:val="20"/>
        </w:rPr>
        <w:t>.</w:t>
      </w:r>
    </w:p>
    <w:p w14:paraId="7B04FFD5" w14:textId="51791F91" w:rsidR="003D27CB" w:rsidRDefault="003D27CB" w:rsidP="003D27CB">
      <w:pPr>
        <w:rPr>
          <w:rFonts w:cs="Arial"/>
          <w:b/>
          <w:bCs/>
          <w:sz w:val="24"/>
          <w:szCs w:val="24"/>
        </w:rPr>
      </w:pPr>
      <w:r w:rsidRPr="00DA5E58">
        <w:rPr>
          <w:rFonts w:cs="Arial"/>
          <w:b/>
          <w:bCs/>
          <w:sz w:val="24"/>
          <w:szCs w:val="24"/>
        </w:rPr>
        <w:t xml:space="preserve">Aufgabe </w:t>
      </w:r>
      <w:r w:rsidR="00801687">
        <w:rPr>
          <w:rFonts w:cs="Arial"/>
          <w:b/>
          <w:bCs/>
          <w:sz w:val="24"/>
          <w:szCs w:val="24"/>
        </w:rPr>
        <w:t>1</w:t>
      </w:r>
      <w:r w:rsidRPr="00DA5E58">
        <w:rPr>
          <w:rFonts w:cs="Arial"/>
          <w:b/>
          <w:bCs/>
          <w:sz w:val="24"/>
          <w:szCs w:val="24"/>
        </w:rPr>
        <w:t xml:space="preserve"> </w:t>
      </w:r>
      <w:r w:rsidR="00F12A32">
        <w:rPr>
          <w:rFonts w:cs="Arial"/>
          <w:b/>
          <w:bCs/>
          <w:sz w:val="24"/>
          <w:szCs w:val="24"/>
        </w:rPr>
        <w:t xml:space="preserve">(Gruppe </w:t>
      </w:r>
      <w:r w:rsidR="00775B72">
        <w:rPr>
          <w:rFonts w:cs="Arial"/>
          <w:b/>
          <w:bCs/>
          <w:sz w:val="24"/>
          <w:szCs w:val="24"/>
        </w:rPr>
        <w:t>B</w:t>
      </w:r>
      <w:r w:rsidR="00F12A32">
        <w:rPr>
          <w:rFonts w:cs="Arial"/>
          <w:b/>
          <w:bCs/>
          <w:sz w:val="24"/>
          <w:szCs w:val="24"/>
        </w:rPr>
        <w:t xml:space="preserve">) </w:t>
      </w:r>
      <w:r w:rsidRPr="00DA5E58">
        <w:rPr>
          <w:rFonts w:cs="Arial"/>
          <w:b/>
          <w:bCs/>
          <w:sz w:val="24"/>
          <w:szCs w:val="24"/>
        </w:rPr>
        <w:t>– Wird die Umwelt wirklich geschont?</w:t>
      </w:r>
    </w:p>
    <w:p w14:paraId="0CE601C5" w14:textId="34D6B45C" w:rsidR="001C017B" w:rsidRDefault="00C60045" w:rsidP="001F4222">
      <w:pPr>
        <w:ind w:right="203"/>
        <w:jc w:val="both"/>
        <w:rPr>
          <w:rFonts w:cs="Arial"/>
          <w:color w:val="000000" w:themeColor="text1"/>
        </w:rPr>
      </w:pPr>
      <w:r>
        <w:rPr>
          <w:rFonts w:cs="Arial"/>
          <w:b/>
          <w:bCs/>
          <w:noProof/>
          <w:sz w:val="20"/>
          <w:szCs w:val="20"/>
          <w:lang w:eastAsia="de-DE"/>
        </w:rPr>
        <w:drawing>
          <wp:anchor distT="0" distB="0" distL="114300" distR="114300" simplePos="0" relativeHeight="251658245" behindDoc="0" locked="0" layoutInCell="1" allowOverlap="1" wp14:anchorId="3E4B8B50" wp14:editId="65D4C767">
            <wp:simplePos x="0" y="0"/>
            <wp:positionH relativeFrom="margin">
              <wp:posOffset>-8255</wp:posOffset>
            </wp:positionH>
            <wp:positionV relativeFrom="margin">
              <wp:posOffset>1510665</wp:posOffset>
            </wp:positionV>
            <wp:extent cx="2468245" cy="2548255"/>
            <wp:effectExtent l="0" t="0" r="0" b="4445"/>
            <wp:wrapSquare wrapText="bothSides"/>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schirmfoto 2020-04-01 um 13.13.30.png"/>
                    <pic:cNvPicPr/>
                  </pic:nvPicPr>
                  <pic:blipFill>
                    <a:blip r:embed="rId30">
                      <a:extLst>
                        <a:ext uri="{28A0092B-C50C-407E-A947-70E740481C1C}">
                          <a14:useLocalDpi xmlns:a14="http://schemas.microsoft.com/office/drawing/2010/main" val="0"/>
                        </a:ext>
                      </a:extLst>
                    </a:blip>
                    <a:stretch>
                      <a:fillRect/>
                    </a:stretch>
                  </pic:blipFill>
                  <pic:spPr>
                    <a:xfrm>
                      <a:off x="0" y="0"/>
                      <a:ext cx="2468245" cy="2548255"/>
                    </a:xfrm>
                    <a:prstGeom prst="rect">
                      <a:avLst/>
                    </a:prstGeom>
                  </pic:spPr>
                </pic:pic>
              </a:graphicData>
            </a:graphic>
            <wp14:sizeRelH relativeFrom="margin">
              <wp14:pctWidth>0</wp14:pctWidth>
            </wp14:sizeRelH>
            <wp14:sizeRelV relativeFrom="margin">
              <wp14:pctHeight>0</wp14:pctHeight>
            </wp14:sizeRelV>
          </wp:anchor>
        </w:drawing>
      </w:r>
      <w:r w:rsidR="00C9264D" w:rsidRPr="006E496F">
        <w:rPr>
          <w:rFonts w:cs="Arial"/>
          <w:color w:val="000000" w:themeColor="text1"/>
        </w:rPr>
        <w:t>Effiziente Technologien schonen die Umwelt. Für die gleiche Leistung wird weniger Strom verbraucht. Und weniger Strom bedeutet weniger CO</w:t>
      </w:r>
      <w:r w:rsidR="00C9264D" w:rsidRPr="006E496F">
        <w:rPr>
          <w:rFonts w:cs="Arial"/>
          <w:color w:val="000000" w:themeColor="text1"/>
          <w:vertAlign w:val="subscript"/>
        </w:rPr>
        <w:t>2</w:t>
      </w:r>
      <w:r w:rsidR="00C9264D" w:rsidRPr="006E496F">
        <w:rPr>
          <w:rFonts w:cs="Arial"/>
          <w:color w:val="000000" w:themeColor="text1"/>
        </w:rPr>
        <w:t>, weil nach wie vor ein großer Teil unseres Stroms aus Kohle erzeugt wird, wobei große Mengen an CO</w:t>
      </w:r>
      <w:r w:rsidR="00C9264D" w:rsidRPr="006E496F">
        <w:rPr>
          <w:rFonts w:cs="Arial"/>
          <w:color w:val="000000" w:themeColor="text1"/>
          <w:vertAlign w:val="subscript"/>
        </w:rPr>
        <w:t>2</w:t>
      </w:r>
      <w:r w:rsidR="00C9264D" w:rsidRPr="006E496F">
        <w:rPr>
          <w:rFonts w:cs="Arial"/>
          <w:color w:val="000000" w:themeColor="text1"/>
        </w:rPr>
        <w:t xml:space="preserve"> ausgestoßen werden. </w:t>
      </w:r>
      <w:r w:rsidR="009C3219" w:rsidRPr="00641EE3">
        <w:rPr>
          <w:rFonts w:cs="Arial"/>
        </w:rPr>
        <w:t xml:space="preserve">Du prüfst euren Kühlschrank zuhause und stellst fest, dass er die Energieeffizienzklasse A hat. </w:t>
      </w:r>
      <w:r w:rsidR="00DA1D2B">
        <w:rPr>
          <w:rFonts w:cs="Arial"/>
        </w:rPr>
        <w:t xml:space="preserve">Eine Freundin erzählt dir, sie haben zuhause einen Kühlschrank der </w:t>
      </w:r>
      <w:r w:rsidR="009C3219" w:rsidRPr="00641EE3">
        <w:rPr>
          <w:rFonts w:cs="Arial"/>
        </w:rPr>
        <w:t>E</w:t>
      </w:r>
      <w:r w:rsidR="009C3219">
        <w:rPr>
          <w:rFonts w:cs="Arial"/>
        </w:rPr>
        <w:t>nergieklasse</w:t>
      </w:r>
      <w:r w:rsidR="009C3219" w:rsidRPr="00641EE3">
        <w:rPr>
          <w:rFonts w:cs="Arial"/>
        </w:rPr>
        <w:t xml:space="preserve"> A+.</w:t>
      </w:r>
      <w:r w:rsidR="009C3219">
        <w:rPr>
          <w:rFonts w:cs="Arial"/>
        </w:rPr>
        <w:t xml:space="preserve"> </w:t>
      </w:r>
      <w:r w:rsidR="001E2444">
        <w:rPr>
          <w:rFonts w:cs="Arial"/>
        </w:rPr>
        <w:t>Aus dem Internet weißt du</w:t>
      </w:r>
      <w:r w:rsidR="007B0247" w:rsidRPr="006E496F">
        <w:rPr>
          <w:rFonts w:cs="Arial"/>
        </w:rPr>
        <w:t>: Pro</w:t>
      </w:r>
      <w:r w:rsidR="00A74630" w:rsidRPr="006E496F">
        <w:rPr>
          <w:rFonts w:cs="Arial"/>
        </w:rPr>
        <w:t xml:space="preserve"> Kilowattstunde</w:t>
      </w:r>
      <w:r w:rsidR="005A6871">
        <w:rPr>
          <w:rFonts w:cs="Arial"/>
        </w:rPr>
        <w:t xml:space="preserve"> (kWh)</w:t>
      </w:r>
      <w:r w:rsidR="00A74630" w:rsidRPr="006E496F">
        <w:rPr>
          <w:rFonts w:cs="Arial"/>
        </w:rPr>
        <w:t xml:space="preserve"> Strom </w:t>
      </w:r>
      <w:r w:rsidR="007B0247" w:rsidRPr="006E496F">
        <w:rPr>
          <w:rFonts w:cs="Arial"/>
        </w:rPr>
        <w:t xml:space="preserve">entstehen </w:t>
      </w:r>
      <w:r w:rsidR="00A74630" w:rsidRPr="006E496F">
        <w:rPr>
          <w:rFonts w:cs="Arial"/>
        </w:rPr>
        <w:t xml:space="preserve">ca. 0,5 kg </w:t>
      </w:r>
      <w:r w:rsidR="00A74630" w:rsidRPr="006E496F">
        <w:rPr>
          <w:rFonts w:cs="Arial"/>
          <w:color w:val="000000" w:themeColor="text1"/>
        </w:rPr>
        <w:t>CO</w:t>
      </w:r>
      <w:r w:rsidR="00A74630" w:rsidRPr="006E496F">
        <w:rPr>
          <w:rFonts w:cs="Arial"/>
          <w:color w:val="000000" w:themeColor="text1"/>
          <w:vertAlign w:val="subscript"/>
        </w:rPr>
        <w:t>2</w:t>
      </w:r>
      <w:r w:rsidR="00A74630" w:rsidRPr="006E496F">
        <w:rPr>
          <w:rFonts w:cs="Arial"/>
        </w:rPr>
        <w:t>.</w:t>
      </w:r>
    </w:p>
    <w:p w14:paraId="0C9F047A" w14:textId="53245B7D" w:rsidR="00C60045" w:rsidRDefault="00C60045" w:rsidP="00EA6961">
      <w:pPr>
        <w:spacing w:after="120"/>
        <w:ind w:right="-142"/>
        <w:rPr>
          <w:rFonts w:cs="Arial"/>
          <w:color w:val="000000" w:themeColor="text1"/>
        </w:rPr>
      </w:pPr>
    </w:p>
    <w:p w14:paraId="58F59CDC" w14:textId="77777777" w:rsidR="00C60045" w:rsidRDefault="00C60045" w:rsidP="00EA6961">
      <w:pPr>
        <w:spacing w:after="120"/>
        <w:ind w:right="-142"/>
        <w:rPr>
          <w:rFonts w:cs="Arial"/>
          <w:color w:val="000000" w:themeColor="text1"/>
        </w:rPr>
      </w:pPr>
    </w:p>
    <w:p w14:paraId="590F110E" w14:textId="77777777" w:rsidR="00C60045" w:rsidRDefault="00C60045" w:rsidP="00EA6961">
      <w:pPr>
        <w:spacing w:after="120"/>
        <w:ind w:right="-142"/>
        <w:rPr>
          <w:rFonts w:cs="Arial"/>
          <w:color w:val="000000" w:themeColor="text1"/>
        </w:rPr>
      </w:pPr>
    </w:p>
    <w:p w14:paraId="629DFC42" w14:textId="77777777" w:rsidR="00C60045" w:rsidRDefault="00C60045" w:rsidP="00EA6961">
      <w:pPr>
        <w:spacing w:after="120"/>
        <w:ind w:right="-142"/>
        <w:rPr>
          <w:rFonts w:cs="Arial"/>
          <w:color w:val="000000" w:themeColor="text1"/>
        </w:rPr>
      </w:pPr>
    </w:p>
    <w:p w14:paraId="6CAF8DC0" w14:textId="77777777" w:rsidR="00C60045" w:rsidRDefault="00C60045" w:rsidP="00EA6961">
      <w:pPr>
        <w:spacing w:after="120"/>
        <w:ind w:right="-142"/>
        <w:rPr>
          <w:rFonts w:cs="Arial"/>
          <w:color w:val="000000" w:themeColor="text1"/>
        </w:rPr>
      </w:pPr>
    </w:p>
    <w:p w14:paraId="512E80F1" w14:textId="77777777" w:rsidR="00C60045" w:rsidRDefault="00C60045" w:rsidP="00EA6961">
      <w:pPr>
        <w:spacing w:after="120"/>
        <w:ind w:right="-142"/>
        <w:rPr>
          <w:rFonts w:cs="Arial"/>
          <w:color w:val="000000" w:themeColor="text1"/>
        </w:rPr>
      </w:pPr>
    </w:p>
    <w:p w14:paraId="51CBB1EC" w14:textId="77777777" w:rsidR="00C60045" w:rsidRDefault="00C60045" w:rsidP="00EA6961">
      <w:pPr>
        <w:spacing w:after="120"/>
        <w:ind w:right="-142"/>
        <w:rPr>
          <w:rFonts w:cs="Arial"/>
          <w:color w:val="000000" w:themeColor="text1"/>
        </w:rPr>
      </w:pPr>
    </w:p>
    <w:p w14:paraId="4FB92033" w14:textId="77777777" w:rsidR="00C60045" w:rsidRDefault="00C60045" w:rsidP="00EA6961">
      <w:pPr>
        <w:spacing w:after="120"/>
        <w:ind w:right="-142"/>
        <w:rPr>
          <w:rFonts w:cs="Arial"/>
          <w:color w:val="000000" w:themeColor="text1"/>
        </w:rPr>
      </w:pPr>
    </w:p>
    <w:p w14:paraId="21602C24" w14:textId="77777777" w:rsidR="00C60045" w:rsidRDefault="00C60045" w:rsidP="00EA6961">
      <w:pPr>
        <w:spacing w:after="120"/>
        <w:ind w:right="-142"/>
        <w:rPr>
          <w:rFonts w:cs="Arial"/>
          <w:color w:val="000000" w:themeColor="text1"/>
        </w:rPr>
      </w:pPr>
    </w:p>
    <w:p w14:paraId="3281B19E" w14:textId="44B5862C" w:rsidR="00C60045" w:rsidRDefault="00FF5195" w:rsidP="00EA6961">
      <w:pPr>
        <w:spacing w:after="120"/>
        <w:ind w:right="-142"/>
        <w:rPr>
          <w:rFonts w:cs="Arial"/>
          <w:color w:val="000000" w:themeColor="text1"/>
        </w:rPr>
      </w:pPr>
      <w:r>
        <w:rPr>
          <w:rFonts w:cs="Arial"/>
          <w:i/>
          <w:iCs/>
          <w:noProof/>
          <w:sz w:val="20"/>
          <w:szCs w:val="20"/>
          <w:lang w:eastAsia="de-DE"/>
        </w:rPr>
        <mc:AlternateContent>
          <mc:Choice Requires="wps">
            <w:drawing>
              <wp:anchor distT="0" distB="0" distL="114300" distR="114300" simplePos="0" relativeHeight="251665429" behindDoc="0" locked="0" layoutInCell="1" allowOverlap="1" wp14:anchorId="3052A7BF" wp14:editId="595143A9">
                <wp:simplePos x="0" y="0"/>
                <wp:positionH relativeFrom="margin">
                  <wp:align>left</wp:align>
                </wp:positionH>
                <wp:positionV relativeFrom="paragraph">
                  <wp:posOffset>122886</wp:posOffset>
                </wp:positionV>
                <wp:extent cx="2631882" cy="326004"/>
                <wp:effectExtent l="0" t="0" r="0" b="0"/>
                <wp:wrapNone/>
                <wp:docPr id="40" name="Textfeld 40"/>
                <wp:cNvGraphicFramePr/>
                <a:graphic xmlns:a="http://schemas.openxmlformats.org/drawingml/2006/main">
                  <a:graphicData uri="http://schemas.microsoft.com/office/word/2010/wordprocessingShape">
                    <wps:wsp>
                      <wps:cNvSpPr txBox="1"/>
                      <wps:spPr>
                        <a:xfrm>
                          <a:off x="0" y="0"/>
                          <a:ext cx="2631882" cy="326004"/>
                        </a:xfrm>
                        <a:prstGeom prst="rect">
                          <a:avLst/>
                        </a:prstGeom>
                        <a:noFill/>
                        <a:ln w="6350">
                          <a:noFill/>
                        </a:ln>
                      </wps:spPr>
                      <wps:txbx>
                        <w:txbxContent>
                          <w:p w14:paraId="2C397D11" w14:textId="77777777" w:rsidR="00E71E94" w:rsidRDefault="00E71E94" w:rsidP="002876B1">
                            <w:pPr>
                              <w:spacing w:after="0" w:line="240" w:lineRule="auto"/>
                              <w:rPr>
                                <w:rFonts w:cs="Arial"/>
                                <w:sz w:val="10"/>
                                <w:szCs w:val="10"/>
                              </w:rPr>
                            </w:pPr>
                            <w:r w:rsidRPr="008A7255">
                              <w:rPr>
                                <w:sz w:val="10"/>
                                <w:szCs w:val="10"/>
                              </w:rPr>
                              <w:t xml:space="preserve">Abb. 2: “Energielabel“; </w:t>
                            </w:r>
                            <w:r>
                              <w:rPr>
                                <w:sz w:val="10"/>
                                <w:szCs w:val="10"/>
                              </w:rPr>
                              <w:t>Quelle</w:t>
                            </w:r>
                            <w:r w:rsidRPr="008A7255">
                              <w:rPr>
                                <w:sz w:val="10"/>
                                <w:szCs w:val="10"/>
                              </w:rPr>
                              <w:t xml:space="preserve">: Flappiefh, </w:t>
                            </w:r>
                            <w:r w:rsidRPr="008A7255">
                              <w:rPr>
                                <w:rFonts w:cs="Arial"/>
                                <w:sz w:val="10"/>
                                <w:szCs w:val="10"/>
                              </w:rPr>
                              <w:t>gemeinfrei (</w:t>
                            </w:r>
                            <w:hyperlink r:id="rId35" w:tgtFrame="_blank" w:history="1">
                              <w:r w:rsidRPr="008A7255">
                                <w:rPr>
                                  <w:rStyle w:val="Hyperlink"/>
                                  <w:rFonts w:cs="Arial"/>
                                  <w:sz w:val="10"/>
                                  <w:szCs w:val="10"/>
                                </w:rPr>
                                <w:t>CC0</w:t>
                              </w:r>
                            </w:hyperlink>
                            <w:r w:rsidRPr="008A7255">
                              <w:rPr>
                                <w:rFonts w:cs="Arial"/>
                                <w:sz w:val="10"/>
                                <w:szCs w:val="10"/>
                              </w:rPr>
                              <w:t xml:space="preserve">), via Wikimedia Commons: </w:t>
                            </w:r>
                          </w:p>
                          <w:p w14:paraId="406A2B10" w14:textId="61379419" w:rsidR="00E71E94" w:rsidRPr="008A7255" w:rsidRDefault="00D117B1" w:rsidP="002876B1">
                            <w:pPr>
                              <w:spacing w:after="0" w:line="240" w:lineRule="auto"/>
                              <w:rPr>
                                <w:rFonts w:ascii="Verdana" w:hAnsi="Verdana"/>
                                <w:sz w:val="10"/>
                                <w:szCs w:val="10"/>
                              </w:rPr>
                            </w:pPr>
                            <w:hyperlink r:id="rId36" w:tgtFrame="_blank" w:history="1">
                              <w:r w:rsidR="00E71E94" w:rsidRPr="008A7255">
                                <w:rPr>
                                  <w:rStyle w:val="Hyperlink"/>
                                  <w:rFonts w:cs="Arial"/>
                                  <w:sz w:val="10"/>
                                  <w:szCs w:val="10"/>
                                </w:rPr>
                                <w:t>https://commons.wikimedia.org/wiki/File:Energy_label_2010.svg</w:t>
                              </w:r>
                            </w:hyperlink>
                          </w:p>
                          <w:p w14:paraId="5DD16253" w14:textId="4E5A1E78" w:rsidR="00E71E94" w:rsidRPr="007D13D8" w:rsidRDefault="00E71E94" w:rsidP="007D13D8">
                            <w:pPr>
                              <w:spacing w:after="0" w:line="240" w:lineRule="auto"/>
                              <w:rPr>
                                <w:rFonts w:ascii="Verdana" w:hAnsi="Verdana"/>
                                <w:sz w:val="12"/>
                                <w:szCs w:val="12"/>
                              </w:rPr>
                            </w:pPr>
                            <w:r w:rsidRPr="008A7255">
                              <w:rPr>
                                <w:sz w:val="10"/>
                                <w:szCs w:val="10"/>
                              </w:rPr>
                              <w:t>Z</w:t>
                            </w:r>
                            <w:r>
                              <w:rPr>
                                <w:sz w:val="10"/>
                                <w:szCs w:val="10"/>
                              </w:rPr>
                              <w:t>ahlenwerte</w:t>
                            </w:r>
                            <w:r w:rsidRPr="008A7255">
                              <w:rPr>
                                <w:sz w:val="10"/>
                                <w:szCs w:val="10"/>
                              </w:rPr>
                              <w:t xml:space="preserve"> verändert durch Christian Weber</w:t>
                            </w:r>
                            <w:r>
                              <w:rPr>
                                <w:rStyle w:val="Hyperlink"/>
                                <w:color w:val="auto"/>
                                <w:sz w:val="12"/>
                                <w:szCs w:val="12"/>
                                <w:u w:val="none"/>
                              </w:rPr>
                              <w:t xml:space="preserve">                   </w:t>
                            </w:r>
                            <w:r w:rsidRPr="007D13D8">
                              <w:rPr>
                                <w:sz w:val="12"/>
                                <w:szCs w:val="12"/>
                              </w:rPr>
                              <w:t xml:space="preserve"> </w:t>
                            </w:r>
                            <w:r w:rsidRPr="007D13D8">
                              <w:rPr>
                                <w:rFonts w:cs="Arial"/>
                                <w:sz w:val="12"/>
                                <w:szCs w:val="12"/>
                              </w:rPr>
                              <w:t xml:space="preserve">, </w:t>
                            </w:r>
                          </w:p>
                          <w:p w14:paraId="44B5FEAA" w14:textId="77777777" w:rsidR="00E71E94" w:rsidRDefault="00E71E94" w:rsidP="00FF51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2A7BF" id="Textfeld 40" o:spid="_x0000_s1032" type="#_x0000_t202" style="position:absolute;margin-left:0;margin-top:9.7pt;width:207.25pt;height:25.65pt;z-index:25166542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" filled="f" stroked="f" strokeweight=".5pt">
                <v:textbox>
                  <w:txbxContent>
                    <w:p w14:paraId="2C397D11" w14:textId="77777777" w:rsidR="00E71E94" w:rsidRDefault="00E71E94" w:rsidP="002876B1">
                      <w:pPr>
                        <w:spacing w:after="0" w:line="240" w:lineRule="auto"/>
                        <w:rPr>
                          <w:rFonts w:cs="Arial"/>
                          <w:sz w:val="10"/>
                          <w:szCs w:val="10"/>
                        </w:rPr>
                      </w:pPr>
                      <w:r w:rsidRPr="008A7255">
                        <w:rPr>
                          <w:sz w:val="10"/>
                          <w:szCs w:val="10"/>
                        </w:rPr>
                        <w:t xml:space="preserve">Abb. 2: “Energielabel“; </w:t>
                      </w:r>
                      <w:r>
                        <w:rPr>
                          <w:sz w:val="10"/>
                          <w:szCs w:val="10"/>
                        </w:rPr>
                        <w:t>Quelle</w:t>
                      </w:r>
                      <w:r w:rsidRPr="008A7255">
                        <w:rPr>
                          <w:sz w:val="10"/>
                          <w:szCs w:val="10"/>
                        </w:rPr>
                        <w:t xml:space="preserve">: Flappiefh, </w:t>
                      </w:r>
                      <w:r w:rsidRPr="008A7255">
                        <w:rPr>
                          <w:rFonts w:cs="Arial"/>
                          <w:sz w:val="10"/>
                          <w:szCs w:val="10"/>
                        </w:rPr>
                        <w:t>gemeinfrei (</w:t>
                      </w:r>
                      <w:hyperlink r:id="rId37" w:tgtFrame="_blank" w:history="1">
                        <w:r w:rsidRPr="008A7255">
                          <w:rPr>
                            <w:rStyle w:val="Hyperlink"/>
                            <w:rFonts w:cs="Arial"/>
                            <w:sz w:val="10"/>
                            <w:szCs w:val="10"/>
                          </w:rPr>
                          <w:t>CC0</w:t>
                        </w:r>
                      </w:hyperlink>
                      <w:r w:rsidRPr="008A7255">
                        <w:rPr>
                          <w:rFonts w:cs="Arial"/>
                          <w:sz w:val="10"/>
                          <w:szCs w:val="10"/>
                        </w:rPr>
                        <w:t xml:space="preserve">), via Wikimedia Commons: </w:t>
                      </w:r>
                    </w:p>
                    <w:p w14:paraId="406A2B10" w14:textId="61379419" w:rsidR="00E71E94" w:rsidRPr="008A7255" w:rsidRDefault="00E71E94" w:rsidP="002876B1">
                      <w:pPr>
                        <w:spacing w:after="0" w:line="240" w:lineRule="auto"/>
                        <w:rPr>
                          <w:rFonts w:ascii="Verdana" w:hAnsi="Verdana"/>
                          <w:sz w:val="10"/>
                          <w:szCs w:val="10"/>
                        </w:rPr>
                      </w:pPr>
                      <w:hyperlink r:id="rId38" w:tgtFrame="_blank" w:history="1">
                        <w:r w:rsidRPr="008A7255">
                          <w:rPr>
                            <w:rStyle w:val="Hyperlink"/>
                            <w:rFonts w:cs="Arial"/>
                            <w:sz w:val="10"/>
                            <w:szCs w:val="10"/>
                          </w:rPr>
                          <w:t>https://commons.wikimedia.org/wiki/File:Energy_label_2010.svg</w:t>
                        </w:r>
                      </w:hyperlink>
                    </w:p>
                    <w:p w14:paraId="5DD16253" w14:textId="4E5A1E78" w:rsidR="00E71E94" w:rsidRPr="007D13D8" w:rsidRDefault="00E71E94" w:rsidP="007D13D8">
                      <w:pPr>
                        <w:spacing w:after="0" w:line="240" w:lineRule="auto"/>
                        <w:rPr>
                          <w:rFonts w:ascii="Verdana" w:hAnsi="Verdana"/>
                          <w:sz w:val="12"/>
                          <w:szCs w:val="12"/>
                        </w:rPr>
                      </w:pPr>
                      <w:r w:rsidRPr="008A7255">
                        <w:rPr>
                          <w:sz w:val="10"/>
                          <w:szCs w:val="10"/>
                        </w:rPr>
                        <w:t>Z</w:t>
                      </w:r>
                      <w:r>
                        <w:rPr>
                          <w:sz w:val="10"/>
                          <w:szCs w:val="10"/>
                        </w:rPr>
                        <w:t>ahlenwerte</w:t>
                      </w:r>
                      <w:r w:rsidRPr="008A7255">
                        <w:rPr>
                          <w:sz w:val="10"/>
                          <w:szCs w:val="10"/>
                        </w:rPr>
                        <w:t xml:space="preserve"> verändert durch Christian Weber</w:t>
                      </w:r>
                      <w:r>
                        <w:rPr>
                          <w:rStyle w:val="Hyperlink"/>
                          <w:color w:val="auto"/>
                          <w:sz w:val="12"/>
                          <w:szCs w:val="12"/>
                          <w:u w:val="none"/>
                        </w:rPr>
                        <w:t xml:space="preserve">                   </w:t>
                      </w:r>
                      <w:r w:rsidRPr="007D13D8">
                        <w:rPr>
                          <w:sz w:val="12"/>
                          <w:szCs w:val="12"/>
                        </w:rPr>
                        <w:t xml:space="preserve"> </w:t>
                      </w:r>
                      <w:r w:rsidRPr="007D13D8">
                        <w:rPr>
                          <w:rFonts w:cs="Arial"/>
                          <w:sz w:val="12"/>
                          <w:szCs w:val="12"/>
                        </w:rPr>
                        <w:t xml:space="preserve">, </w:t>
                      </w:r>
                    </w:p>
                    <w:p w14:paraId="44B5FEAA" w14:textId="77777777" w:rsidR="00E71E94" w:rsidRDefault="00E71E94" w:rsidP="00FF5195"/>
                  </w:txbxContent>
                </v:textbox>
                <w10:wrap anchorx="margin"/>
              </v:shape>
            </w:pict>
          </mc:Fallback>
        </mc:AlternateContent>
      </w:r>
    </w:p>
    <w:p w14:paraId="21247BD0" w14:textId="77777777" w:rsidR="00FF5195" w:rsidRPr="00FF5195" w:rsidRDefault="00FF5195" w:rsidP="00EA6961">
      <w:pPr>
        <w:spacing w:after="120"/>
        <w:ind w:right="-142"/>
        <w:rPr>
          <w:rFonts w:cs="Arial"/>
          <w:color w:val="000000" w:themeColor="text1"/>
          <w:sz w:val="10"/>
          <w:szCs w:val="10"/>
        </w:rPr>
      </w:pPr>
    </w:p>
    <w:p w14:paraId="498B8A4F" w14:textId="77777777" w:rsidR="00E83BB3" w:rsidRPr="00E83BB3" w:rsidRDefault="00E83BB3" w:rsidP="00E83BB3">
      <w:pPr>
        <w:spacing w:after="0" w:line="240" w:lineRule="auto"/>
        <w:ind w:right="-142"/>
        <w:rPr>
          <w:rFonts w:cs="Arial"/>
          <w:color w:val="000000" w:themeColor="text1"/>
          <w:sz w:val="16"/>
          <w:szCs w:val="16"/>
        </w:rPr>
      </w:pPr>
    </w:p>
    <w:p w14:paraId="0FCD7DF5" w14:textId="4E0FA721" w:rsidR="00EA6961" w:rsidRPr="00EA6961" w:rsidRDefault="00EA6961" w:rsidP="00E83BB3">
      <w:pPr>
        <w:spacing w:after="120" w:line="240" w:lineRule="auto"/>
        <w:ind w:right="-142"/>
        <w:rPr>
          <w:rFonts w:cs="Arial"/>
          <w:color w:val="000000" w:themeColor="text1"/>
        </w:rPr>
      </w:pPr>
      <w:r>
        <w:rPr>
          <w:rFonts w:cs="Arial"/>
          <w:color w:val="000000" w:themeColor="text1"/>
        </w:rPr>
        <w:t>Vervollständige die Tabelle.</w:t>
      </w:r>
    </w:p>
    <w:tbl>
      <w:tblPr>
        <w:tblStyle w:val="Tabellenraster"/>
        <w:tblpPr w:leftFromText="141" w:rightFromText="141" w:vertAnchor="text" w:horzAnchor="margin" w:tblpX="30" w:tblpY="26"/>
        <w:tblW w:w="0" w:type="auto"/>
        <w:tblLayout w:type="fixed"/>
        <w:tblLook w:val="04A0" w:firstRow="1" w:lastRow="0" w:firstColumn="1" w:lastColumn="0" w:noHBand="0" w:noVBand="1"/>
      </w:tblPr>
      <w:tblGrid>
        <w:gridCol w:w="1696"/>
        <w:gridCol w:w="2127"/>
        <w:gridCol w:w="2268"/>
      </w:tblGrid>
      <w:tr w:rsidR="00796690" w:rsidRPr="00C80E6C" w14:paraId="27A2D3DC" w14:textId="77777777" w:rsidTr="009C745E">
        <w:tc>
          <w:tcPr>
            <w:tcW w:w="1696" w:type="dxa"/>
          </w:tcPr>
          <w:p w14:paraId="1270637F" w14:textId="77777777" w:rsidR="00A5364B" w:rsidRPr="00150957" w:rsidRDefault="00A5364B" w:rsidP="007D09B3">
            <w:pPr>
              <w:rPr>
                <w:rFonts w:cs="Arial"/>
                <w:bCs/>
                <w:color w:val="000000" w:themeColor="text1"/>
              </w:rPr>
            </w:pPr>
          </w:p>
        </w:tc>
        <w:tc>
          <w:tcPr>
            <w:tcW w:w="2127" w:type="dxa"/>
          </w:tcPr>
          <w:p w14:paraId="7CA5B7B4" w14:textId="28B1F136" w:rsidR="00A5364B" w:rsidRPr="00150957" w:rsidRDefault="00A5364B" w:rsidP="007D09B3">
            <w:pPr>
              <w:rPr>
                <w:rFonts w:cs="Arial"/>
                <w:bCs/>
              </w:rPr>
            </w:pPr>
            <w:r w:rsidRPr="00150957">
              <w:rPr>
                <w:rFonts w:cs="Arial"/>
                <w:bCs/>
              </w:rPr>
              <w:t>CO</w:t>
            </w:r>
            <w:r w:rsidRPr="00150957">
              <w:rPr>
                <w:rFonts w:cs="Arial"/>
                <w:bCs/>
                <w:vertAlign w:val="subscript"/>
              </w:rPr>
              <w:t>2</w:t>
            </w:r>
            <w:r w:rsidR="007C392B">
              <w:rPr>
                <w:rFonts w:cs="Arial"/>
                <w:bCs/>
              </w:rPr>
              <w:t xml:space="preserve"> </w:t>
            </w:r>
            <w:r w:rsidR="009C745E">
              <w:rPr>
                <w:rFonts w:cs="Arial"/>
                <w:bCs/>
              </w:rPr>
              <w:t xml:space="preserve">bei der </w:t>
            </w:r>
            <w:r w:rsidRPr="00150957">
              <w:rPr>
                <w:rFonts w:cs="Arial"/>
                <w:bCs/>
              </w:rPr>
              <w:t>Herstellung</w:t>
            </w:r>
            <w:r w:rsidR="00150957" w:rsidRPr="00150957">
              <w:rPr>
                <w:rFonts w:cs="Arial"/>
                <w:bCs/>
              </w:rPr>
              <w:t xml:space="preserve"> (in kg)</w:t>
            </w:r>
          </w:p>
        </w:tc>
        <w:tc>
          <w:tcPr>
            <w:tcW w:w="2268" w:type="dxa"/>
          </w:tcPr>
          <w:p w14:paraId="7C8579E9" w14:textId="7156FC65" w:rsidR="00A5364B" w:rsidRPr="00150957" w:rsidRDefault="00A5364B" w:rsidP="007D09B3">
            <w:pPr>
              <w:rPr>
                <w:rFonts w:cs="Arial"/>
                <w:bCs/>
              </w:rPr>
            </w:pPr>
            <w:r w:rsidRPr="00150957">
              <w:rPr>
                <w:rFonts w:cs="Arial"/>
                <w:bCs/>
              </w:rPr>
              <w:t>CO</w:t>
            </w:r>
            <w:r w:rsidRPr="00150957">
              <w:rPr>
                <w:rFonts w:cs="Arial"/>
                <w:bCs/>
                <w:vertAlign w:val="subscript"/>
              </w:rPr>
              <w:t>2</w:t>
            </w:r>
            <w:r w:rsidRPr="00150957">
              <w:rPr>
                <w:rFonts w:cs="Arial"/>
                <w:bCs/>
              </w:rPr>
              <w:t xml:space="preserve"> </w:t>
            </w:r>
            <w:r w:rsidR="009C745E">
              <w:rPr>
                <w:rFonts w:cs="Arial"/>
                <w:bCs/>
              </w:rPr>
              <w:t xml:space="preserve">für die </w:t>
            </w:r>
            <w:r w:rsidRPr="00150957">
              <w:rPr>
                <w:rFonts w:cs="Arial"/>
                <w:bCs/>
              </w:rPr>
              <w:t xml:space="preserve">Nutzung </w:t>
            </w:r>
            <w:r w:rsidR="00F15FAD" w:rsidRPr="00150957">
              <w:rPr>
                <w:rFonts w:cs="Arial"/>
                <w:bCs/>
              </w:rPr>
              <w:t>pro Jahr</w:t>
            </w:r>
            <w:r w:rsidR="00150957" w:rsidRPr="00150957">
              <w:rPr>
                <w:rFonts w:cs="Arial"/>
                <w:bCs/>
              </w:rPr>
              <w:t xml:space="preserve"> (in kg)</w:t>
            </w:r>
          </w:p>
        </w:tc>
      </w:tr>
      <w:tr w:rsidR="00796690" w:rsidRPr="00C80E6C" w14:paraId="3EA1733C" w14:textId="77777777" w:rsidTr="009C745E">
        <w:tc>
          <w:tcPr>
            <w:tcW w:w="1696" w:type="dxa"/>
          </w:tcPr>
          <w:p w14:paraId="2CA66E46" w14:textId="77777777" w:rsidR="00A5364B" w:rsidRPr="00150957" w:rsidRDefault="00A5364B" w:rsidP="007D09B3">
            <w:pPr>
              <w:rPr>
                <w:rFonts w:cs="Arial"/>
                <w:bCs/>
              </w:rPr>
            </w:pPr>
            <w:r w:rsidRPr="00150957">
              <w:rPr>
                <w:rFonts w:cs="Arial"/>
                <w:bCs/>
              </w:rPr>
              <w:t xml:space="preserve">Energieklasse </w:t>
            </w:r>
          </w:p>
          <w:p w14:paraId="07E1349F" w14:textId="77777777" w:rsidR="00A5364B" w:rsidRPr="00150957" w:rsidRDefault="00A5364B" w:rsidP="007D09B3">
            <w:pPr>
              <w:tabs>
                <w:tab w:val="right" w:pos="2756"/>
              </w:tabs>
              <w:jc w:val="both"/>
              <w:rPr>
                <w:rFonts w:cs="Arial"/>
                <w:bCs/>
              </w:rPr>
            </w:pPr>
            <w:r w:rsidRPr="00150957">
              <w:rPr>
                <w:rFonts w:cs="Arial"/>
                <w:bCs/>
              </w:rPr>
              <w:t>A+++</w:t>
            </w:r>
          </w:p>
        </w:tc>
        <w:tc>
          <w:tcPr>
            <w:tcW w:w="2127" w:type="dxa"/>
          </w:tcPr>
          <w:p w14:paraId="65AC6C49" w14:textId="77777777" w:rsidR="00A5364B" w:rsidRPr="00E93767" w:rsidRDefault="00A5364B" w:rsidP="007D09B3">
            <w:pPr>
              <w:rPr>
                <w:rFonts w:cs="Arial"/>
                <w:color w:val="000000" w:themeColor="text1"/>
              </w:rPr>
            </w:pPr>
          </w:p>
          <w:p w14:paraId="22C31306" w14:textId="77777777" w:rsidR="00A5364B" w:rsidRPr="00E93767" w:rsidRDefault="00A5364B" w:rsidP="007D09B3">
            <w:pPr>
              <w:rPr>
                <w:rFonts w:cs="Arial"/>
                <w:color w:val="000000" w:themeColor="text1"/>
              </w:rPr>
            </w:pPr>
          </w:p>
          <w:p w14:paraId="30BD933D" w14:textId="77777777" w:rsidR="00A5364B" w:rsidRPr="00E93767" w:rsidRDefault="00A5364B" w:rsidP="007D09B3">
            <w:pPr>
              <w:rPr>
                <w:rFonts w:cs="Arial"/>
                <w:color w:val="000000" w:themeColor="text1"/>
              </w:rPr>
            </w:pPr>
          </w:p>
        </w:tc>
        <w:tc>
          <w:tcPr>
            <w:tcW w:w="2268" w:type="dxa"/>
          </w:tcPr>
          <w:p w14:paraId="73C65EA1" w14:textId="77777777" w:rsidR="00A5364B" w:rsidRPr="002973BE" w:rsidRDefault="00A5364B" w:rsidP="007D09B3">
            <w:pPr>
              <w:jc w:val="center"/>
              <w:rPr>
                <w:rFonts w:cs="Arial"/>
                <w:bCs/>
                <w:color w:val="000000" w:themeColor="text1"/>
                <w:sz w:val="10"/>
                <w:szCs w:val="10"/>
              </w:rPr>
            </w:pPr>
          </w:p>
          <w:p w14:paraId="3153E66E" w14:textId="77777777" w:rsidR="00F020E8" w:rsidRPr="00F020E8" w:rsidRDefault="00F020E8" w:rsidP="00F020E8">
            <w:pPr>
              <w:rPr>
                <w:rFonts w:eastAsiaTheme="minorEastAsia" w:cs="Arial"/>
                <w:color w:val="000000" w:themeColor="text1"/>
              </w:rPr>
            </w:pPr>
          </w:p>
          <w:p w14:paraId="60B65814" w14:textId="68DBFAF8" w:rsidR="00F020E8" w:rsidRDefault="00150957" w:rsidP="00F020E8">
            <w:pPr>
              <w:jc w:val="center"/>
              <w:rPr>
                <w:rFonts w:eastAsiaTheme="minorEastAsia" w:cs="Arial"/>
                <w:color w:val="000000" w:themeColor="text1"/>
              </w:rPr>
            </w:pPr>
            <m:oMathPara>
              <m:oMath>
                <m:r>
                  <w:rPr>
                    <w:rFonts w:ascii="Cambria Math" w:hAnsi="Cambria Math" w:cs="Arial"/>
                    <w:color w:val="000000" w:themeColor="text1"/>
                  </w:rPr>
                  <m:t>60∙</m:t>
                </m:r>
                <m:r>
                  <m:rPr>
                    <m:sty m:val="p"/>
                  </m:rPr>
                  <w:rPr>
                    <w:rFonts w:ascii="Cambria Math" w:eastAsiaTheme="minorEastAsia" w:hAnsi="Cambria Math" w:cs="Arial"/>
                    <w:color w:val="000000" w:themeColor="text1"/>
                  </w:rPr>
                  <m:t>0,50</m:t>
                </m:r>
                <m:r>
                  <w:rPr>
                    <w:rFonts w:ascii="Cambria Math" w:hAnsi="Cambria Math" w:cs="Arial"/>
                    <w:color w:val="000000" w:themeColor="text1"/>
                  </w:rPr>
                  <m:t>=30</m:t>
                </m:r>
              </m:oMath>
            </m:oMathPara>
          </w:p>
          <w:p w14:paraId="72C9B13D" w14:textId="4713E148" w:rsidR="00F020E8" w:rsidRPr="00F020E8" w:rsidRDefault="00F020E8" w:rsidP="00F020E8">
            <w:pPr>
              <w:rPr>
                <w:rFonts w:eastAsiaTheme="minorEastAsia" w:cs="Arial"/>
                <w:color w:val="000000" w:themeColor="text1"/>
              </w:rPr>
            </w:pPr>
          </w:p>
        </w:tc>
      </w:tr>
      <w:tr w:rsidR="00796690" w:rsidRPr="00C80E6C" w14:paraId="3734EFFC" w14:textId="77777777" w:rsidTr="009C745E">
        <w:tc>
          <w:tcPr>
            <w:tcW w:w="1696" w:type="dxa"/>
          </w:tcPr>
          <w:p w14:paraId="52CEAB39" w14:textId="77777777" w:rsidR="00A5364B" w:rsidRPr="00150957" w:rsidRDefault="00A5364B" w:rsidP="007D09B3">
            <w:pPr>
              <w:rPr>
                <w:rFonts w:cs="Arial"/>
                <w:bCs/>
              </w:rPr>
            </w:pPr>
            <w:r w:rsidRPr="00150957">
              <w:rPr>
                <w:rFonts w:cs="Arial"/>
                <w:bCs/>
              </w:rPr>
              <w:t xml:space="preserve">Energieklasse </w:t>
            </w:r>
          </w:p>
          <w:p w14:paraId="5D8B8F29" w14:textId="77777777" w:rsidR="00A5364B" w:rsidRPr="00150957" w:rsidRDefault="00A5364B" w:rsidP="007D09B3">
            <w:pPr>
              <w:rPr>
                <w:rFonts w:cs="Arial"/>
                <w:bCs/>
                <w:color w:val="000000" w:themeColor="text1"/>
              </w:rPr>
            </w:pPr>
            <w:r w:rsidRPr="00150957">
              <w:rPr>
                <w:rFonts w:cs="Arial"/>
                <w:bCs/>
              </w:rPr>
              <w:t>A</w:t>
            </w:r>
          </w:p>
        </w:tc>
        <w:tc>
          <w:tcPr>
            <w:tcW w:w="2127" w:type="dxa"/>
          </w:tcPr>
          <w:p w14:paraId="6E934ED9" w14:textId="0B96A441" w:rsidR="00A5364B" w:rsidRDefault="00A5364B" w:rsidP="007D09B3">
            <w:pPr>
              <w:rPr>
                <w:rFonts w:eastAsiaTheme="minorEastAsia" w:cs="Arial"/>
                <w:color w:val="000000" w:themeColor="text1"/>
              </w:rPr>
            </w:pPr>
          </w:p>
          <w:p w14:paraId="2D27FA9A" w14:textId="6CEB1046" w:rsidR="00F15FAD" w:rsidRPr="002843E1" w:rsidRDefault="00DE7BA5" w:rsidP="00F15FAD">
            <w:pPr>
              <w:jc w:val="center"/>
              <w:rPr>
                <w:rFonts w:cs="Arial"/>
                <w:color w:val="000000" w:themeColor="text1"/>
                <w:sz w:val="30"/>
                <w:szCs w:val="30"/>
              </w:rPr>
            </w:pPr>
            <w:r w:rsidRPr="002843E1">
              <w:rPr>
                <w:rFonts w:cs="Arial"/>
                <w:color w:val="000000" w:themeColor="text1"/>
                <w:sz w:val="30"/>
                <w:szCs w:val="30"/>
              </w:rPr>
              <w:t>-</w:t>
            </w:r>
          </w:p>
          <w:p w14:paraId="2444BCC4" w14:textId="77777777" w:rsidR="00A5364B" w:rsidRPr="00E93767" w:rsidRDefault="00A5364B" w:rsidP="007D09B3">
            <w:pPr>
              <w:rPr>
                <w:rFonts w:cs="Arial"/>
                <w:color w:val="000000" w:themeColor="text1"/>
              </w:rPr>
            </w:pPr>
          </w:p>
        </w:tc>
        <w:tc>
          <w:tcPr>
            <w:tcW w:w="2268" w:type="dxa"/>
          </w:tcPr>
          <w:p w14:paraId="7C0A6E43" w14:textId="77777777" w:rsidR="00A5364B" w:rsidRPr="00E93767" w:rsidRDefault="00A5364B" w:rsidP="007D09B3">
            <w:pPr>
              <w:jc w:val="center"/>
              <w:rPr>
                <w:rFonts w:cs="Arial"/>
                <w:bCs/>
                <w:color w:val="000000" w:themeColor="text1"/>
              </w:rPr>
            </w:pPr>
          </w:p>
        </w:tc>
      </w:tr>
      <w:tr w:rsidR="00796690" w:rsidRPr="00C80E6C" w14:paraId="6E95561C" w14:textId="77777777" w:rsidTr="009C745E">
        <w:tc>
          <w:tcPr>
            <w:tcW w:w="1696" w:type="dxa"/>
          </w:tcPr>
          <w:p w14:paraId="04E762E7" w14:textId="77777777" w:rsidR="00A5364B" w:rsidRPr="00150957" w:rsidRDefault="00A5364B" w:rsidP="007D09B3">
            <w:pPr>
              <w:rPr>
                <w:rFonts w:cs="Arial"/>
                <w:bCs/>
                <w:color w:val="000000" w:themeColor="text1"/>
              </w:rPr>
            </w:pPr>
            <w:r w:rsidRPr="00150957">
              <w:rPr>
                <w:rFonts w:cs="Arial"/>
                <w:bCs/>
                <w:color w:val="000000" w:themeColor="text1"/>
              </w:rPr>
              <w:t xml:space="preserve">Energieklasse </w:t>
            </w:r>
          </w:p>
          <w:p w14:paraId="3BC9EEEA" w14:textId="77777777" w:rsidR="00A5364B" w:rsidRPr="00150957" w:rsidRDefault="00A5364B" w:rsidP="007D09B3">
            <w:pPr>
              <w:rPr>
                <w:rFonts w:cs="Arial"/>
                <w:bCs/>
                <w:color w:val="000000" w:themeColor="text1"/>
              </w:rPr>
            </w:pPr>
            <w:r w:rsidRPr="00150957">
              <w:rPr>
                <w:rFonts w:cs="Arial"/>
                <w:bCs/>
                <w:color w:val="000000" w:themeColor="text1"/>
              </w:rPr>
              <w:t>A+</w:t>
            </w:r>
          </w:p>
        </w:tc>
        <w:tc>
          <w:tcPr>
            <w:tcW w:w="2127" w:type="dxa"/>
          </w:tcPr>
          <w:p w14:paraId="4CDF6D49" w14:textId="77777777" w:rsidR="00A5364B" w:rsidRPr="00E93767" w:rsidRDefault="00A5364B" w:rsidP="007D09B3">
            <w:pPr>
              <w:rPr>
                <w:rFonts w:eastAsia="Calibri" w:cs="Arial"/>
                <w:color w:val="000000" w:themeColor="text1"/>
              </w:rPr>
            </w:pPr>
          </w:p>
          <w:p w14:paraId="1A7098DE" w14:textId="77777777" w:rsidR="00AE4FF4" w:rsidRPr="002843E1" w:rsidRDefault="00AE4FF4" w:rsidP="00AE4FF4">
            <w:pPr>
              <w:jc w:val="center"/>
              <w:rPr>
                <w:rFonts w:cs="Arial"/>
                <w:color w:val="000000" w:themeColor="text1"/>
                <w:sz w:val="30"/>
                <w:szCs w:val="30"/>
              </w:rPr>
            </w:pPr>
            <w:r w:rsidRPr="002843E1">
              <w:rPr>
                <w:rFonts w:eastAsiaTheme="minorEastAsia" w:cs="Arial"/>
                <w:color w:val="000000" w:themeColor="text1"/>
                <w:sz w:val="30"/>
                <w:szCs w:val="30"/>
              </w:rPr>
              <w:t>-</w:t>
            </w:r>
          </w:p>
          <w:p w14:paraId="1C47761B" w14:textId="77777777" w:rsidR="00A5364B" w:rsidRPr="00E93767" w:rsidRDefault="00A5364B" w:rsidP="007D09B3">
            <w:pPr>
              <w:rPr>
                <w:rFonts w:eastAsia="Calibri" w:cs="Arial"/>
                <w:color w:val="000000" w:themeColor="text1"/>
              </w:rPr>
            </w:pPr>
          </w:p>
        </w:tc>
        <w:tc>
          <w:tcPr>
            <w:tcW w:w="2268" w:type="dxa"/>
          </w:tcPr>
          <w:p w14:paraId="7C8AA97F" w14:textId="77777777" w:rsidR="00A5364B" w:rsidRPr="00E93767" w:rsidRDefault="00A5364B" w:rsidP="007D09B3">
            <w:pPr>
              <w:jc w:val="center"/>
              <w:rPr>
                <w:rFonts w:cs="Arial"/>
                <w:bCs/>
                <w:color w:val="000000" w:themeColor="text1"/>
              </w:rPr>
            </w:pPr>
          </w:p>
        </w:tc>
      </w:tr>
    </w:tbl>
    <w:p w14:paraId="448D2F4F" w14:textId="6D249B49" w:rsidR="00E93767" w:rsidRDefault="00E93767" w:rsidP="00986E9C">
      <w:pPr>
        <w:spacing w:after="120"/>
        <w:ind w:right="-6"/>
        <w:rPr>
          <w:rFonts w:cs="Arial"/>
          <w:color w:val="000000" w:themeColor="text1"/>
        </w:rPr>
      </w:pPr>
    </w:p>
    <w:p w14:paraId="5665A11F" w14:textId="77777777" w:rsidR="00C60045" w:rsidRDefault="00C60045" w:rsidP="00986E9C">
      <w:pPr>
        <w:spacing w:after="120"/>
        <w:ind w:right="-6"/>
        <w:rPr>
          <w:rFonts w:cs="Arial"/>
          <w:b/>
          <w:bCs/>
          <w:color w:val="000000" w:themeColor="text1"/>
        </w:rPr>
      </w:pPr>
    </w:p>
    <w:p w14:paraId="08CE2203" w14:textId="77777777" w:rsidR="00C60045" w:rsidRDefault="00C60045" w:rsidP="00986E9C">
      <w:pPr>
        <w:spacing w:after="120"/>
        <w:ind w:right="-6"/>
        <w:rPr>
          <w:rFonts w:cs="Arial"/>
          <w:b/>
          <w:bCs/>
          <w:color w:val="000000" w:themeColor="text1"/>
        </w:rPr>
      </w:pPr>
    </w:p>
    <w:p w14:paraId="5C4EAC04" w14:textId="77777777" w:rsidR="00C60045" w:rsidRDefault="00C60045" w:rsidP="00986E9C">
      <w:pPr>
        <w:spacing w:after="120"/>
        <w:ind w:right="-6"/>
        <w:rPr>
          <w:rFonts w:cs="Arial"/>
          <w:b/>
          <w:bCs/>
          <w:color w:val="000000" w:themeColor="text1"/>
        </w:rPr>
      </w:pPr>
    </w:p>
    <w:p w14:paraId="5191591F" w14:textId="77777777" w:rsidR="00C60045" w:rsidRDefault="00C60045" w:rsidP="00986E9C">
      <w:pPr>
        <w:spacing w:after="120"/>
        <w:ind w:right="-6"/>
        <w:rPr>
          <w:rFonts w:cs="Arial"/>
          <w:b/>
          <w:bCs/>
          <w:color w:val="000000" w:themeColor="text1"/>
        </w:rPr>
      </w:pPr>
    </w:p>
    <w:p w14:paraId="4E07CDDA" w14:textId="77777777" w:rsidR="00C60045" w:rsidRDefault="00C60045" w:rsidP="00986E9C">
      <w:pPr>
        <w:spacing w:after="120"/>
        <w:ind w:right="-6"/>
        <w:rPr>
          <w:rFonts w:cs="Arial"/>
          <w:b/>
          <w:bCs/>
          <w:color w:val="000000" w:themeColor="text1"/>
        </w:rPr>
      </w:pPr>
    </w:p>
    <w:p w14:paraId="380D5714" w14:textId="77777777" w:rsidR="00C60045" w:rsidRDefault="00C60045" w:rsidP="00986E9C">
      <w:pPr>
        <w:spacing w:after="120"/>
        <w:ind w:right="-6"/>
        <w:rPr>
          <w:rFonts w:cs="Arial"/>
          <w:b/>
          <w:bCs/>
          <w:color w:val="000000" w:themeColor="text1"/>
        </w:rPr>
      </w:pPr>
    </w:p>
    <w:p w14:paraId="0BE2E255" w14:textId="77777777" w:rsidR="00C60045" w:rsidRDefault="00C60045" w:rsidP="00986E9C">
      <w:pPr>
        <w:spacing w:after="120"/>
        <w:ind w:right="-6"/>
        <w:rPr>
          <w:rFonts w:cs="Arial"/>
          <w:b/>
          <w:bCs/>
          <w:color w:val="000000" w:themeColor="text1"/>
        </w:rPr>
      </w:pPr>
    </w:p>
    <w:p w14:paraId="227F3ADF" w14:textId="77777777" w:rsidR="00F71272" w:rsidRPr="00FF5195" w:rsidRDefault="00F71272" w:rsidP="001A4AA8">
      <w:pPr>
        <w:spacing w:after="0"/>
        <w:ind w:right="-6"/>
        <w:rPr>
          <w:rFonts w:cs="Arial"/>
          <w:b/>
          <w:bCs/>
          <w:color w:val="000000" w:themeColor="text1"/>
          <w:sz w:val="10"/>
          <w:szCs w:val="10"/>
        </w:rPr>
      </w:pPr>
    </w:p>
    <w:p w14:paraId="33876C60" w14:textId="59E05B34" w:rsidR="004A32B4" w:rsidRDefault="00775B72" w:rsidP="004A32B4">
      <w:pPr>
        <w:spacing w:after="0"/>
        <w:ind w:right="-6"/>
        <w:rPr>
          <w:rFonts w:cs="Arial"/>
          <w:color w:val="000000" w:themeColor="text1"/>
        </w:rPr>
      </w:pPr>
      <w:r w:rsidRPr="00617492">
        <w:rPr>
          <w:rFonts w:cs="Arial"/>
          <w:color w:val="000000" w:themeColor="text1"/>
        </w:rPr>
        <w:t>1</w:t>
      </w:r>
      <w:r w:rsidR="009B040F" w:rsidRPr="00617492">
        <w:rPr>
          <w:rFonts w:cs="Arial"/>
          <w:color w:val="000000" w:themeColor="text1"/>
        </w:rPr>
        <w:t>)</w:t>
      </w:r>
      <w:r w:rsidR="009B040F" w:rsidRPr="00986E9C">
        <w:rPr>
          <w:rFonts w:cs="Arial"/>
          <w:color w:val="000000" w:themeColor="text1"/>
        </w:rPr>
        <w:t xml:space="preserve"> </w:t>
      </w:r>
      <w:r w:rsidR="00801687">
        <w:rPr>
          <w:rFonts w:cs="Arial"/>
          <w:color w:val="000000" w:themeColor="text1"/>
        </w:rPr>
        <w:t>Ermittle möglichst genau</w:t>
      </w:r>
      <w:r w:rsidR="003D27CB" w:rsidRPr="00986E9C">
        <w:rPr>
          <w:rFonts w:cs="Arial"/>
          <w:color w:val="000000" w:themeColor="text1"/>
        </w:rPr>
        <w:t xml:space="preserve">, </w:t>
      </w:r>
      <w:r w:rsidR="00F71272">
        <w:rPr>
          <w:rFonts w:cs="Arial"/>
          <w:i/>
          <w:iCs/>
          <w:color w:val="000000" w:themeColor="text1"/>
        </w:rPr>
        <w:t>nach wie vielen Jahren</w:t>
      </w:r>
      <w:r w:rsidR="003D27CB" w:rsidRPr="00986E9C">
        <w:rPr>
          <w:rFonts w:cs="Arial"/>
          <w:color w:val="000000" w:themeColor="text1"/>
        </w:rPr>
        <w:t xml:space="preserve"> </w:t>
      </w:r>
      <w:r w:rsidR="004A32B4">
        <w:rPr>
          <w:rFonts w:cs="Arial"/>
          <w:color w:val="000000" w:themeColor="text1"/>
        </w:rPr>
        <w:t xml:space="preserve">die Umwelt </w:t>
      </w:r>
      <w:r w:rsidR="00C5019C">
        <w:rPr>
          <w:rFonts w:cs="Arial"/>
          <w:color w:val="000000" w:themeColor="text1"/>
        </w:rPr>
        <w:t>geschont</w:t>
      </w:r>
      <w:r w:rsidR="004A32B4">
        <w:rPr>
          <w:rFonts w:cs="Arial"/>
          <w:color w:val="000000" w:themeColor="text1"/>
        </w:rPr>
        <w:t xml:space="preserve"> </w:t>
      </w:r>
      <w:r w:rsidR="00355B30">
        <w:rPr>
          <w:rFonts w:cs="Arial"/>
          <w:color w:val="000000" w:themeColor="text1"/>
        </w:rPr>
        <w:t>wird</w:t>
      </w:r>
      <w:r w:rsidR="00986E9C" w:rsidRPr="00986E9C">
        <w:rPr>
          <w:rFonts w:cs="Arial"/>
          <w:color w:val="000000" w:themeColor="text1"/>
        </w:rPr>
        <w:t xml:space="preserve">, </w:t>
      </w:r>
      <w:r w:rsidR="004A32B4">
        <w:rPr>
          <w:rFonts w:cs="Arial"/>
          <w:color w:val="000000" w:themeColor="text1"/>
        </w:rPr>
        <w:t>wenn man heute s</w:t>
      </w:r>
      <w:r w:rsidR="004A32B4" w:rsidRPr="00BB7AAE">
        <w:rPr>
          <w:rFonts w:cs="Arial"/>
          <w:color w:val="000000" w:themeColor="text1"/>
        </w:rPr>
        <w:t xml:space="preserve">einen alten Kühlschrank der </w:t>
      </w:r>
      <w:r w:rsidR="004A32B4" w:rsidRPr="00986E9C">
        <w:rPr>
          <w:rFonts w:cs="Arial"/>
          <w:b/>
          <w:bCs/>
          <w:color w:val="000000" w:themeColor="text1"/>
        </w:rPr>
        <w:t>Energieklasse A</w:t>
      </w:r>
      <w:r w:rsidR="004A32B4" w:rsidRPr="00BB7AAE">
        <w:rPr>
          <w:rFonts w:cs="Arial"/>
          <w:color w:val="000000" w:themeColor="text1"/>
        </w:rPr>
        <w:t xml:space="preserve"> gegen einen Kühlschrank der Energieklasse A+++ </w:t>
      </w:r>
      <w:r w:rsidR="004A32B4">
        <w:rPr>
          <w:rFonts w:cs="Arial"/>
          <w:color w:val="000000" w:themeColor="text1"/>
        </w:rPr>
        <w:t>austauscht</w:t>
      </w:r>
      <w:r w:rsidR="004A32B4" w:rsidRPr="00BB7AAE">
        <w:rPr>
          <w:rFonts w:cs="Arial"/>
          <w:color w:val="000000" w:themeColor="text1"/>
        </w:rPr>
        <w:t>.</w:t>
      </w:r>
      <w:r w:rsidR="004A32B4">
        <w:rPr>
          <w:rFonts w:cs="Arial"/>
          <w:color w:val="000000" w:themeColor="text1"/>
        </w:rPr>
        <w:t xml:space="preserve"> Notiere deinen Lösungsweg im Heft.</w:t>
      </w:r>
    </w:p>
    <w:p w14:paraId="280912CB" w14:textId="20248177" w:rsidR="001A4AA8" w:rsidRDefault="001A4AA8" w:rsidP="00E83BB3">
      <w:pPr>
        <w:spacing w:after="0" w:line="240" w:lineRule="auto"/>
        <w:ind w:right="-6"/>
        <w:rPr>
          <w:rFonts w:cs="Arial"/>
          <w:b/>
          <w:bCs/>
          <w:i/>
          <w:iCs/>
          <w:color w:val="00B050"/>
        </w:rPr>
      </w:pPr>
    </w:p>
    <w:p w14:paraId="1826A7A7" w14:textId="1447F830" w:rsidR="00C60045" w:rsidRDefault="00C60045" w:rsidP="001A4AA8">
      <w:pPr>
        <w:spacing w:after="0"/>
        <w:ind w:left="142" w:right="-142"/>
        <w:rPr>
          <w:rFonts w:cs="Arial"/>
          <w:color w:val="000000" w:themeColor="text1"/>
        </w:rPr>
      </w:pPr>
      <w:r w:rsidRPr="003A00C6">
        <w:rPr>
          <w:rFonts w:cs="Arial"/>
          <w:b/>
          <w:bCs/>
          <w:i/>
          <w:iCs/>
          <w:color w:val="00B050"/>
        </w:rPr>
        <w:t>Schwierigkeiten? &gt; Frage nach Hilfekarten!</w:t>
      </w:r>
    </w:p>
    <w:p w14:paraId="7C0BA89A" w14:textId="1B6FC442" w:rsidR="00FC09F0" w:rsidRPr="00E83BB3" w:rsidRDefault="00FC09F0" w:rsidP="00E83BB3">
      <w:pPr>
        <w:spacing w:after="0" w:line="240" w:lineRule="auto"/>
        <w:ind w:right="-6"/>
        <w:rPr>
          <w:rFonts w:cs="Arial"/>
          <w:color w:val="000000" w:themeColor="text1"/>
          <w:sz w:val="16"/>
          <w:szCs w:val="16"/>
        </w:rPr>
      </w:pPr>
    </w:p>
    <w:p w14:paraId="7D909359" w14:textId="35F52118" w:rsidR="00B3007B" w:rsidRDefault="00B3007B" w:rsidP="00B3007B">
      <w:pPr>
        <w:spacing w:after="0"/>
        <w:ind w:right="-6"/>
        <w:rPr>
          <w:rFonts w:cs="Arial"/>
          <w:color w:val="000000" w:themeColor="text1"/>
        </w:rPr>
      </w:pPr>
      <w:r>
        <w:rPr>
          <w:rFonts w:cs="Arial"/>
          <w:color w:val="000000" w:themeColor="text1"/>
        </w:rPr>
        <w:t>2</w:t>
      </w:r>
      <w:r w:rsidRPr="00617492">
        <w:rPr>
          <w:rFonts w:cs="Arial"/>
          <w:color w:val="000000" w:themeColor="text1"/>
        </w:rPr>
        <w:t>)</w:t>
      </w:r>
      <w:r w:rsidRPr="00986E9C">
        <w:rPr>
          <w:rFonts w:cs="Arial"/>
          <w:color w:val="000000" w:themeColor="text1"/>
        </w:rPr>
        <w:t xml:space="preserve"> </w:t>
      </w:r>
      <w:r>
        <w:rPr>
          <w:rFonts w:cs="Arial"/>
          <w:color w:val="000000" w:themeColor="text1"/>
        </w:rPr>
        <w:t>Ermittle möglichst genau</w:t>
      </w:r>
      <w:r w:rsidRPr="00986E9C">
        <w:rPr>
          <w:rFonts w:cs="Arial"/>
          <w:color w:val="000000" w:themeColor="text1"/>
        </w:rPr>
        <w:t xml:space="preserve">, </w:t>
      </w:r>
      <w:r>
        <w:rPr>
          <w:rFonts w:cs="Arial"/>
          <w:i/>
          <w:iCs/>
          <w:color w:val="000000" w:themeColor="text1"/>
        </w:rPr>
        <w:t>nach wie vielen Jahren</w:t>
      </w:r>
      <w:r w:rsidRPr="00986E9C">
        <w:rPr>
          <w:rFonts w:cs="Arial"/>
          <w:color w:val="000000" w:themeColor="text1"/>
        </w:rPr>
        <w:t xml:space="preserve"> </w:t>
      </w:r>
      <w:r>
        <w:rPr>
          <w:rFonts w:cs="Arial"/>
          <w:color w:val="000000" w:themeColor="text1"/>
        </w:rPr>
        <w:t xml:space="preserve">die Umwelt </w:t>
      </w:r>
      <w:r w:rsidR="00C5019C">
        <w:rPr>
          <w:rFonts w:cs="Arial"/>
          <w:color w:val="000000" w:themeColor="text1"/>
        </w:rPr>
        <w:t>geschont</w:t>
      </w:r>
      <w:r>
        <w:rPr>
          <w:rFonts w:cs="Arial"/>
          <w:color w:val="000000" w:themeColor="text1"/>
        </w:rPr>
        <w:t xml:space="preserve"> </w:t>
      </w:r>
      <w:r w:rsidR="00355B30">
        <w:rPr>
          <w:rFonts w:cs="Arial"/>
          <w:color w:val="000000" w:themeColor="text1"/>
        </w:rPr>
        <w:t>wird</w:t>
      </w:r>
      <w:r w:rsidRPr="00986E9C">
        <w:rPr>
          <w:rFonts w:cs="Arial"/>
          <w:color w:val="000000" w:themeColor="text1"/>
        </w:rPr>
        <w:t xml:space="preserve">, </w:t>
      </w:r>
      <w:r>
        <w:rPr>
          <w:rFonts w:cs="Arial"/>
          <w:color w:val="000000" w:themeColor="text1"/>
        </w:rPr>
        <w:t>wenn man heute s</w:t>
      </w:r>
      <w:r w:rsidRPr="00BB7AAE">
        <w:rPr>
          <w:rFonts w:cs="Arial"/>
          <w:color w:val="000000" w:themeColor="text1"/>
        </w:rPr>
        <w:t xml:space="preserve">einen alten Kühlschrank der </w:t>
      </w:r>
      <w:r w:rsidRPr="00986E9C">
        <w:rPr>
          <w:rFonts w:cs="Arial"/>
          <w:b/>
          <w:bCs/>
          <w:color w:val="000000" w:themeColor="text1"/>
        </w:rPr>
        <w:t>Energieklasse A</w:t>
      </w:r>
      <w:r>
        <w:rPr>
          <w:rFonts w:cs="Arial"/>
          <w:b/>
          <w:bCs/>
          <w:color w:val="000000" w:themeColor="text1"/>
        </w:rPr>
        <w:t>+</w:t>
      </w:r>
      <w:r w:rsidRPr="00BB7AAE">
        <w:rPr>
          <w:rFonts w:cs="Arial"/>
          <w:color w:val="000000" w:themeColor="text1"/>
        </w:rPr>
        <w:t xml:space="preserve"> gegen einen Kühlschrank der Energieklasse A+++ </w:t>
      </w:r>
      <w:r>
        <w:rPr>
          <w:rFonts w:cs="Arial"/>
          <w:color w:val="000000" w:themeColor="text1"/>
        </w:rPr>
        <w:t>austauscht</w:t>
      </w:r>
      <w:r w:rsidRPr="00BB7AAE">
        <w:rPr>
          <w:rFonts w:cs="Arial"/>
          <w:color w:val="000000" w:themeColor="text1"/>
        </w:rPr>
        <w:t>.</w:t>
      </w:r>
      <w:r>
        <w:rPr>
          <w:rFonts w:cs="Arial"/>
          <w:color w:val="000000" w:themeColor="text1"/>
        </w:rPr>
        <w:t xml:space="preserve"> Notiere deinen Lösungsweg im Heft.</w:t>
      </w:r>
    </w:p>
    <w:p w14:paraId="1152570F" w14:textId="38C5F012" w:rsidR="00EA6961" w:rsidRPr="00E83BB3" w:rsidRDefault="00EA6961" w:rsidP="001A4AA8">
      <w:pPr>
        <w:spacing w:after="0"/>
        <w:ind w:left="567" w:right="-6"/>
        <w:rPr>
          <w:rFonts w:cs="Arial"/>
          <w:color w:val="000000" w:themeColor="text1"/>
          <w:sz w:val="20"/>
          <w:szCs w:val="20"/>
        </w:rPr>
      </w:pPr>
    </w:p>
    <w:p w14:paraId="6A83E33C" w14:textId="6B0077C0" w:rsidR="00376EA4" w:rsidRPr="007A7C5D" w:rsidRDefault="00376EA4" w:rsidP="00376EA4">
      <w:pPr>
        <w:rPr>
          <w:rFonts w:eastAsiaTheme="minorEastAsia" w:cs="Arial"/>
          <w:color w:val="808080" w:themeColor="background1" w:themeShade="80"/>
          <w:sz w:val="20"/>
          <w:szCs w:val="20"/>
        </w:rPr>
      </w:pPr>
      <w:r w:rsidRPr="007A7C5D">
        <w:rPr>
          <w:rFonts w:eastAsiaTheme="minorEastAsia" w:cs="Arial"/>
          <w:b/>
          <w:bCs/>
          <w:color w:val="808080" w:themeColor="background1" w:themeShade="80"/>
          <w:sz w:val="20"/>
          <w:szCs w:val="20"/>
          <w:u w:val="single"/>
        </w:rPr>
        <w:t>Zusatzaufgabe</w:t>
      </w:r>
      <w:r>
        <w:rPr>
          <w:rFonts w:eastAsiaTheme="minorEastAsia" w:cs="Arial"/>
          <w:b/>
          <w:bCs/>
          <w:color w:val="808080" w:themeColor="background1" w:themeShade="80"/>
          <w:sz w:val="20"/>
          <w:szCs w:val="20"/>
          <w:u w:val="single"/>
        </w:rPr>
        <w:t>:</w:t>
      </w:r>
      <w:r>
        <w:rPr>
          <w:rFonts w:eastAsiaTheme="minorEastAsia" w:cs="Arial"/>
          <w:color w:val="808080" w:themeColor="background1" w:themeShade="80"/>
          <w:sz w:val="20"/>
          <w:szCs w:val="20"/>
        </w:rPr>
        <w:t xml:space="preserve"> Du bist schon fertig? Es wartet eine Zusatzaufgabe auf dich. Frage deine/n Lehrer/in</w:t>
      </w:r>
      <w:r w:rsidRPr="007A7C5D">
        <w:rPr>
          <w:rFonts w:eastAsiaTheme="minorEastAsia" w:cs="Arial"/>
          <w:color w:val="808080" w:themeColor="background1" w:themeShade="80"/>
          <w:sz w:val="20"/>
          <w:szCs w:val="20"/>
        </w:rPr>
        <w:t>.</w:t>
      </w:r>
    </w:p>
    <w:p w14:paraId="2EED7F5F" w14:textId="77777777" w:rsidR="00927E17" w:rsidRPr="00927E17" w:rsidRDefault="00927E17" w:rsidP="003647B1">
      <w:pPr>
        <w:rPr>
          <w:rFonts w:cs="Arial"/>
          <w:b/>
          <w:bCs/>
          <w:i/>
          <w:iCs/>
          <w:sz w:val="6"/>
          <w:szCs w:val="6"/>
        </w:rPr>
      </w:pPr>
    </w:p>
    <w:p w14:paraId="642DDBF8" w14:textId="2CAE1F24" w:rsidR="003647B1" w:rsidRPr="00672BCA" w:rsidRDefault="003647B1" w:rsidP="003647B1">
      <w:pPr>
        <w:rPr>
          <w:rFonts w:cs="Arial"/>
          <w:b/>
          <w:bCs/>
          <w:i/>
          <w:iCs/>
          <w:sz w:val="24"/>
          <w:szCs w:val="24"/>
        </w:rPr>
      </w:pPr>
      <w:r w:rsidRPr="00672BCA">
        <w:rPr>
          <w:rFonts w:cs="Arial"/>
          <w:b/>
          <w:bCs/>
          <w:i/>
          <w:iCs/>
          <w:sz w:val="24"/>
          <w:szCs w:val="24"/>
        </w:rPr>
        <w:t>Zusammenfassung der Ergebnisse:</w:t>
      </w:r>
    </w:p>
    <w:tbl>
      <w:tblPr>
        <w:tblStyle w:val="Tabellenraster"/>
        <w:tblW w:w="9322" w:type="dxa"/>
        <w:tblInd w:w="108" w:type="dxa"/>
        <w:tblLook w:val="04A0" w:firstRow="1" w:lastRow="0" w:firstColumn="1" w:lastColumn="0" w:noHBand="0" w:noVBand="1"/>
      </w:tblPr>
      <w:tblGrid>
        <w:gridCol w:w="880"/>
        <w:gridCol w:w="4110"/>
        <w:gridCol w:w="4332"/>
      </w:tblGrid>
      <w:tr w:rsidR="009666FD" w14:paraId="3ED865C6" w14:textId="77777777" w:rsidTr="00E60BEF">
        <w:trPr>
          <w:trHeight w:val="302"/>
        </w:trPr>
        <w:tc>
          <w:tcPr>
            <w:tcW w:w="880" w:type="dxa"/>
          </w:tcPr>
          <w:p w14:paraId="0835D697" w14:textId="6AA416D2" w:rsidR="009666FD" w:rsidRPr="00A62017" w:rsidRDefault="009666FD" w:rsidP="00E60BEF">
            <w:pPr>
              <w:jc w:val="center"/>
              <w:rPr>
                <w:rFonts w:cs="Arial"/>
                <w:b/>
                <w:bCs/>
                <w:i/>
                <w:iCs/>
              </w:rPr>
            </w:pPr>
          </w:p>
        </w:tc>
        <w:tc>
          <w:tcPr>
            <w:tcW w:w="4110" w:type="dxa"/>
          </w:tcPr>
          <w:p w14:paraId="14761DE0" w14:textId="329CF58A" w:rsidR="00A62017" w:rsidRPr="00A62017" w:rsidRDefault="009666FD" w:rsidP="00E60BEF">
            <w:pPr>
              <w:jc w:val="center"/>
              <w:rPr>
                <w:rFonts w:cs="Arial"/>
                <w:b/>
                <w:bCs/>
                <w:i/>
                <w:iCs/>
              </w:rPr>
            </w:pPr>
            <w:r w:rsidRPr="00A62017">
              <w:rPr>
                <w:rFonts w:cs="Arial"/>
                <w:b/>
                <w:bCs/>
                <w:i/>
                <w:iCs/>
              </w:rPr>
              <w:t>Finanziell</w:t>
            </w:r>
            <w:r w:rsidR="00C60045">
              <w:rPr>
                <w:rFonts w:cs="Arial"/>
                <w:b/>
                <w:bCs/>
                <w:i/>
                <w:iCs/>
              </w:rPr>
              <w:t xml:space="preserve"> (Gruppe </w:t>
            </w:r>
            <w:r w:rsidR="00775B72">
              <w:rPr>
                <w:rFonts w:cs="Arial"/>
                <w:b/>
                <w:bCs/>
                <w:i/>
                <w:iCs/>
              </w:rPr>
              <w:t>A</w:t>
            </w:r>
            <w:r w:rsidR="00C60045">
              <w:rPr>
                <w:rFonts w:cs="Arial"/>
                <w:b/>
                <w:bCs/>
                <w:i/>
                <w:iCs/>
              </w:rPr>
              <w:t>)</w:t>
            </w:r>
          </w:p>
        </w:tc>
        <w:tc>
          <w:tcPr>
            <w:tcW w:w="4332" w:type="dxa"/>
          </w:tcPr>
          <w:p w14:paraId="1264C4A3" w14:textId="6FF59E29" w:rsidR="00E60BEF" w:rsidRPr="00E60BEF" w:rsidRDefault="009666FD" w:rsidP="00E60BEF">
            <w:pPr>
              <w:jc w:val="center"/>
              <w:rPr>
                <w:rFonts w:cs="Arial"/>
                <w:b/>
                <w:bCs/>
                <w:i/>
                <w:iCs/>
              </w:rPr>
            </w:pPr>
            <w:r w:rsidRPr="00A62017">
              <w:rPr>
                <w:rFonts w:cs="Arial"/>
                <w:b/>
                <w:bCs/>
                <w:i/>
                <w:iCs/>
              </w:rPr>
              <w:t>Ö</w:t>
            </w:r>
            <w:r w:rsidR="00E60BEF">
              <w:rPr>
                <w:rFonts w:cs="Arial"/>
                <w:b/>
                <w:bCs/>
                <w:i/>
                <w:iCs/>
              </w:rPr>
              <w:t>k</w:t>
            </w:r>
            <w:r w:rsidRPr="00A62017">
              <w:rPr>
                <w:rFonts w:cs="Arial"/>
                <w:b/>
                <w:bCs/>
                <w:i/>
                <w:iCs/>
              </w:rPr>
              <w:t>ologisch</w:t>
            </w:r>
            <w:r w:rsidR="00C60045">
              <w:rPr>
                <w:rFonts w:cs="Arial"/>
                <w:b/>
                <w:bCs/>
                <w:i/>
                <w:iCs/>
              </w:rPr>
              <w:t xml:space="preserve"> (Gruppe B)</w:t>
            </w:r>
          </w:p>
        </w:tc>
      </w:tr>
      <w:tr w:rsidR="009666FD" w14:paraId="66E47A55" w14:textId="77777777" w:rsidTr="00395D63">
        <w:tc>
          <w:tcPr>
            <w:tcW w:w="880" w:type="dxa"/>
          </w:tcPr>
          <w:p w14:paraId="061922E3" w14:textId="77777777" w:rsidR="009666FD" w:rsidRPr="00A62017" w:rsidRDefault="009666FD" w:rsidP="00E60BEF">
            <w:pPr>
              <w:jc w:val="center"/>
              <w:rPr>
                <w:rFonts w:cs="Arial"/>
                <w:b/>
                <w:bCs/>
                <w:i/>
                <w:iCs/>
              </w:rPr>
            </w:pPr>
          </w:p>
          <w:p w14:paraId="0EC53E7D" w14:textId="2B6CC047" w:rsidR="009666FD" w:rsidRPr="00A62017" w:rsidRDefault="009666FD" w:rsidP="00E60BEF">
            <w:pPr>
              <w:jc w:val="center"/>
              <w:rPr>
                <w:rFonts w:cs="Arial"/>
                <w:b/>
                <w:bCs/>
                <w:i/>
                <w:iCs/>
              </w:rPr>
            </w:pPr>
            <w:r w:rsidRPr="00A62017">
              <w:rPr>
                <w:rFonts w:cs="Arial"/>
                <w:b/>
                <w:bCs/>
                <w:i/>
                <w:iCs/>
              </w:rPr>
              <w:t>A</w:t>
            </w:r>
          </w:p>
        </w:tc>
        <w:tc>
          <w:tcPr>
            <w:tcW w:w="4110" w:type="dxa"/>
          </w:tcPr>
          <w:p w14:paraId="4F60DA0B" w14:textId="77777777" w:rsidR="009666FD" w:rsidRPr="00A62017" w:rsidRDefault="009666FD" w:rsidP="00E60BEF">
            <w:pPr>
              <w:jc w:val="center"/>
              <w:rPr>
                <w:rFonts w:cs="Arial"/>
                <w:b/>
                <w:bCs/>
                <w:i/>
                <w:iCs/>
              </w:rPr>
            </w:pPr>
          </w:p>
          <w:p w14:paraId="0FDAF555" w14:textId="5683EFFC" w:rsidR="009666FD" w:rsidRPr="00A62017" w:rsidRDefault="009C08BB" w:rsidP="00E60BEF">
            <w:pPr>
              <w:rPr>
                <w:rFonts w:cs="Arial"/>
                <w:i/>
                <w:iCs/>
              </w:rPr>
            </w:pPr>
            <w:r w:rsidRPr="009C08BB">
              <w:rPr>
                <w:rFonts w:cs="Arial"/>
              </w:rPr>
              <w:t>1)</w:t>
            </w:r>
            <w:r>
              <w:rPr>
                <w:rFonts w:cs="Arial"/>
                <w:i/>
                <w:iCs/>
              </w:rPr>
              <w:t xml:space="preserve"> </w:t>
            </w:r>
            <w:r w:rsidR="00395D63">
              <w:rPr>
                <w:rFonts w:cs="Arial"/>
                <w:i/>
                <w:iCs/>
              </w:rPr>
              <w:t>A+++ l</w:t>
            </w:r>
            <w:r w:rsidR="00A62017" w:rsidRPr="00A62017">
              <w:rPr>
                <w:rFonts w:cs="Arial"/>
                <w:i/>
                <w:iCs/>
              </w:rPr>
              <w:t xml:space="preserve">ohnt sich </w:t>
            </w:r>
            <w:r w:rsidR="002B5F3E">
              <w:rPr>
                <w:rFonts w:cs="Arial"/>
                <w:i/>
                <w:iCs/>
              </w:rPr>
              <w:t>nach</w:t>
            </w:r>
            <w:r>
              <w:rPr>
                <w:rFonts w:cs="Arial"/>
                <w:i/>
                <w:iCs/>
              </w:rPr>
              <w:t xml:space="preserve"> _____ Jahren.</w:t>
            </w:r>
          </w:p>
          <w:p w14:paraId="3FFB07EB" w14:textId="5199AEFD" w:rsidR="009666FD" w:rsidRPr="00A62017" w:rsidRDefault="009666FD" w:rsidP="00E60BEF">
            <w:pPr>
              <w:jc w:val="center"/>
              <w:rPr>
                <w:rFonts w:cs="Arial"/>
                <w:b/>
                <w:bCs/>
                <w:i/>
                <w:iCs/>
              </w:rPr>
            </w:pPr>
          </w:p>
        </w:tc>
        <w:tc>
          <w:tcPr>
            <w:tcW w:w="4332" w:type="dxa"/>
          </w:tcPr>
          <w:p w14:paraId="72B441AE" w14:textId="77777777" w:rsidR="00A62017" w:rsidRPr="00A62017" w:rsidRDefault="00A62017" w:rsidP="00E60BEF">
            <w:pPr>
              <w:rPr>
                <w:rFonts w:cs="Arial"/>
                <w:i/>
                <w:iCs/>
              </w:rPr>
            </w:pPr>
          </w:p>
          <w:p w14:paraId="702B0116" w14:textId="313B17E1" w:rsidR="00A62017" w:rsidRPr="00A62017" w:rsidRDefault="009C08BB" w:rsidP="00E60BEF">
            <w:pPr>
              <w:rPr>
                <w:rFonts w:cs="Arial"/>
                <w:i/>
                <w:iCs/>
              </w:rPr>
            </w:pPr>
            <w:r w:rsidRPr="009C08BB">
              <w:rPr>
                <w:rFonts w:cs="Arial"/>
              </w:rPr>
              <w:t>1)</w:t>
            </w:r>
            <w:r>
              <w:rPr>
                <w:rFonts w:cs="Arial"/>
                <w:i/>
                <w:iCs/>
              </w:rPr>
              <w:t xml:space="preserve"> </w:t>
            </w:r>
            <w:r w:rsidR="00395D63">
              <w:rPr>
                <w:rFonts w:cs="Arial"/>
                <w:i/>
                <w:iCs/>
              </w:rPr>
              <w:t>A+++ l</w:t>
            </w:r>
            <w:r w:rsidRPr="00A62017">
              <w:rPr>
                <w:rFonts w:cs="Arial"/>
                <w:i/>
                <w:iCs/>
              </w:rPr>
              <w:t xml:space="preserve">ohnt sich </w:t>
            </w:r>
            <w:r w:rsidR="002B5F3E">
              <w:rPr>
                <w:rFonts w:cs="Arial"/>
                <w:i/>
                <w:iCs/>
              </w:rPr>
              <w:t>nach</w:t>
            </w:r>
            <w:r>
              <w:rPr>
                <w:rFonts w:cs="Arial"/>
                <w:i/>
                <w:iCs/>
              </w:rPr>
              <w:t xml:space="preserve"> _____ Jahren.</w:t>
            </w:r>
          </w:p>
          <w:p w14:paraId="1C6B994A" w14:textId="77777777" w:rsidR="009666FD" w:rsidRPr="00A62017" w:rsidRDefault="009666FD" w:rsidP="00E60BEF">
            <w:pPr>
              <w:jc w:val="center"/>
              <w:rPr>
                <w:rFonts w:cs="Arial"/>
                <w:b/>
                <w:bCs/>
                <w:i/>
                <w:iCs/>
              </w:rPr>
            </w:pPr>
          </w:p>
        </w:tc>
      </w:tr>
      <w:tr w:rsidR="009666FD" w14:paraId="0ED309A6" w14:textId="77777777" w:rsidTr="00395D63">
        <w:tc>
          <w:tcPr>
            <w:tcW w:w="880" w:type="dxa"/>
          </w:tcPr>
          <w:p w14:paraId="1FD2E01B" w14:textId="77777777" w:rsidR="009666FD" w:rsidRPr="00A62017" w:rsidRDefault="009666FD" w:rsidP="00E60BEF">
            <w:pPr>
              <w:jc w:val="center"/>
              <w:rPr>
                <w:rFonts w:cs="Arial"/>
                <w:b/>
                <w:bCs/>
                <w:i/>
                <w:iCs/>
              </w:rPr>
            </w:pPr>
          </w:p>
          <w:p w14:paraId="6635EF89" w14:textId="0D5C0FB2" w:rsidR="009666FD" w:rsidRPr="00A62017" w:rsidRDefault="009666FD" w:rsidP="00E60BEF">
            <w:pPr>
              <w:jc w:val="center"/>
              <w:rPr>
                <w:rFonts w:cs="Arial"/>
                <w:b/>
                <w:bCs/>
                <w:i/>
                <w:iCs/>
              </w:rPr>
            </w:pPr>
            <w:r w:rsidRPr="00A62017">
              <w:rPr>
                <w:rFonts w:cs="Arial"/>
                <w:b/>
                <w:bCs/>
                <w:i/>
                <w:iCs/>
              </w:rPr>
              <w:t>A+</w:t>
            </w:r>
          </w:p>
        </w:tc>
        <w:tc>
          <w:tcPr>
            <w:tcW w:w="4110" w:type="dxa"/>
          </w:tcPr>
          <w:p w14:paraId="1F2AFD14" w14:textId="77777777" w:rsidR="009666FD" w:rsidRPr="00A62017" w:rsidRDefault="009666FD" w:rsidP="00E60BEF">
            <w:pPr>
              <w:jc w:val="center"/>
              <w:rPr>
                <w:rFonts w:cs="Arial"/>
                <w:b/>
                <w:bCs/>
                <w:i/>
                <w:iCs/>
              </w:rPr>
            </w:pPr>
          </w:p>
          <w:p w14:paraId="631598C2" w14:textId="551A25D5" w:rsidR="00A62017" w:rsidRPr="00A62017" w:rsidRDefault="009C08BB" w:rsidP="00E60BEF">
            <w:pPr>
              <w:rPr>
                <w:rFonts w:cs="Arial"/>
                <w:i/>
                <w:iCs/>
              </w:rPr>
            </w:pPr>
            <w:r w:rsidRPr="009C08BB">
              <w:rPr>
                <w:rFonts w:cs="Arial"/>
              </w:rPr>
              <w:t>2)</w:t>
            </w:r>
            <w:r>
              <w:rPr>
                <w:rFonts w:cs="Arial"/>
                <w:i/>
                <w:iCs/>
              </w:rPr>
              <w:t xml:space="preserve"> </w:t>
            </w:r>
            <w:r w:rsidR="00395D63">
              <w:rPr>
                <w:rFonts w:cs="Arial"/>
                <w:i/>
                <w:iCs/>
              </w:rPr>
              <w:t>A+++ lohnt</w:t>
            </w:r>
            <w:r w:rsidR="00A62017" w:rsidRPr="00A62017">
              <w:rPr>
                <w:rFonts w:cs="Arial"/>
                <w:i/>
                <w:iCs/>
              </w:rPr>
              <w:t xml:space="preserve"> sich </w:t>
            </w:r>
            <w:r w:rsidR="002B5F3E">
              <w:rPr>
                <w:rFonts w:cs="Arial"/>
                <w:i/>
                <w:iCs/>
              </w:rPr>
              <w:t>nach</w:t>
            </w:r>
            <w:r>
              <w:rPr>
                <w:rFonts w:cs="Arial"/>
                <w:i/>
                <w:iCs/>
              </w:rPr>
              <w:t xml:space="preserve"> _____ Jahren.</w:t>
            </w:r>
          </w:p>
          <w:p w14:paraId="3E3340BF" w14:textId="4F3BA063" w:rsidR="009666FD" w:rsidRPr="00A62017" w:rsidRDefault="009666FD" w:rsidP="00E60BEF">
            <w:pPr>
              <w:jc w:val="center"/>
              <w:rPr>
                <w:rFonts w:cs="Arial"/>
                <w:b/>
                <w:bCs/>
                <w:i/>
                <w:iCs/>
              </w:rPr>
            </w:pPr>
          </w:p>
        </w:tc>
        <w:tc>
          <w:tcPr>
            <w:tcW w:w="4332" w:type="dxa"/>
          </w:tcPr>
          <w:p w14:paraId="3F44E84C" w14:textId="77777777" w:rsidR="009666FD" w:rsidRPr="00A62017" w:rsidRDefault="009666FD" w:rsidP="00E60BEF">
            <w:pPr>
              <w:jc w:val="center"/>
              <w:rPr>
                <w:rFonts w:cs="Arial"/>
                <w:b/>
                <w:bCs/>
                <w:i/>
                <w:iCs/>
              </w:rPr>
            </w:pPr>
          </w:p>
          <w:p w14:paraId="519072DE" w14:textId="74A22448" w:rsidR="00A62017" w:rsidRPr="00A62017" w:rsidRDefault="009C08BB" w:rsidP="00E60BEF">
            <w:pPr>
              <w:rPr>
                <w:rFonts w:cs="Arial"/>
                <w:i/>
                <w:iCs/>
              </w:rPr>
            </w:pPr>
            <w:r w:rsidRPr="009C08BB">
              <w:rPr>
                <w:rFonts w:cs="Arial"/>
              </w:rPr>
              <w:t>2)</w:t>
            </w:r>
            <w:r>
              <w:rPr>
                <w:rFonts w:cs="Arial"/>
                <w:i/>
                <w:iCs/>
              </w:rPr>
              <w:t xml:space="preserve"> </w:t>
            </w:r>
            <w:r w:rsidR="00395D63">
              <w:rPr>
                <w:rFonts w:cs="Arial"/>
                <w:i/>
                <w:iCs/>
              </w:rPr>
              <w:t>A+++ l</w:t>
            </w:r>
            <w:r w:rsidRPr="00A62017">
              <w:rPr>
                <w:rFonts w:cs="Arial"/>
                <w:i/>
                <w:iCs/>
              </w:rPr>
              <w:t xml:space="preserve">ohnt sich </w:t>
            </w:r>
            <w:r w:rsidR="002B5F3E">
              <w:rPr>
                <w:rFonts w:cs="Arial"/>
                <w:i/>
                <w:iCs/>
              </w:rPr>
              <w:t>nach</w:t>
            </w:r>
            <w:r>
              <w:rPr>
                <w:rFonts w:cs="Arial"/>
                <w:i/>
                <w:iCs/>
              </w:rPr>
              <w:t xml:space="preserve"> _____ Jahren.</w:t>
            </w:r>
          </w:p>
          <w:p w14:paraId="4F47C164" w14:textId="1A300538" w:rsidR="00A62017" w:rsidRPr="00A62017" w:rsidRDefault="00A62017" w:rsidP="00E60BEF">
            <w:pPr>
              <w:rPr>
                <w:rFonts w:cs="Arial"/>
                <w:b/>
                <w:bCs/>
                <w:i/>
                <w:iCs/>
              </w:rPr>
            </w:pPr>
          </w:p>
        </w:tc>
      </w:tr>
    </w:tbl>
    <w:p w14:paraId="7878FCD2" w14:textId="5DA2AF06" w:rsidR="00796690" w:rsidRDefault="00796690" w:rsidP="00986E9C">
      <w:pPr>
        <w:spacing w:after="120"/>
        <w:ind w:right="-6"/>
        <w:rPr>
          <w:rFonts w:cs="Arial"/>
          <w:color w:val="000000" w:themeColor="text1"/>
          <w:sz w:val="24"/>
          <w:szCs w:val="24"/>
        </w:rPr>
      </w:pPr>
    </w:p>
    <w:p w14:paraId="452161B4" w14:textId="77777777" w:rsidR="00927E17" w:rsidRPr="003647B1" w:rsidRDefault="00927E17" w:rsidP="00986E9C">
      <w:pPr>
        <w:spacing w:after="120"/>
        <w:ind w:right="-6"/>
        <w:rPr>
          <w:rFonts w:cs="Arial"/>
          <w:color w:val="000000" w:themeColor="text1"/>
          <w:sz w:val="24"/>
          <w:szCs w:val="24"/>
        </w:rPr>
      </w:pPr>
    </w:p>
    <w:p w14:paraId="465429CA" w14:textId="7DEDD474" w:rsidR="003647B1" w:rsidRPr="003647B1" w:rsidRDefault="003647B1" w:rsidP="003647B1">
      <w:pPr>
        <w:rPr>
          <w:rFonts w:cs="Arial"/>
          <w:b/>
          <w:bCs/>
          <w:sz w:val="24"/>
          <w:szCs w:val="24"/>
        </w:rPr>
      </w:pPr>
      <w:r w:rsidRPr="003647B1">
        <w:rPr>
          <w:rFonts w:cs="Arial"/>
          <w:b/>
          <w:bCs/>
          <w:sz w:val="24"/>
          <w:szCs w:val="24"/>
        </w:rPr>
        <w:t xml:space="preserve">Aufgabe </w:t>
      </w:r>
      <w:r w:rsidR="00F2552D">
        <w:rPr>
          <w:rFonts w:cs="Arial"/>
          <w:b/>
          <w:bCs/>
          <w:sz w:val="24"/>
          <w:szCs w:val="24"/>
        </w:rPr>
        <w:t>2</w:t>
      </w:r>
      <w:r w:rsidRPr="003647B1">
        <w:rPr>
          <w:rFonts w:cs="Arial"/>
          <w:b/>
          <w:bCs/>
          <w:sz w:val="24"/>
          <w:szCs w:val="24"/>
        </w:rPr>
        <w:t xml:space="preserve"> – Eine Empfehlung abgeben</w:t>
      </w:r>
    </w:p>
    <w:p w14:paraId="79140116" w14:textId="1A9C4081" w:rsidR="00F73D89" w:rsidRDefault="003647B1" w:rsidP="00472EE9">
      <w:pPr>
        <w:spacing w:after="0"/>
        <w:ind w:right="-147"/>
        <w:rPr>
          <w:rFonts w:cs="Arial"/>
          <w:bCs/>
        </w:rPr>
      </w:pPr>
      <w:r w:rsidRPr="003647B1">
        <w:rPr>
          <w:rFonts w:cs="Arial"/>
          <w:bCs/>
        </w:rPr>
        <w:t>Du bist jetzt Experte</w:t>
      </w:r>
      <w:r w:rsidR="00805EA9">
        <w:rPr>
          <w:rFonts w:cs="Arial"/>
          <w:bCs/>
        </w:rPr>
        <w:t>/</w:t>
      </w:r>
      <w:r w:rsidRPr="003647B1">
        <w:rPr>
          <w:rFonts w:cs="Arial"/>
          <w:bCs/>
        </w:rPr>
        <w:t xml:space="preserve">in für die Energieeffizienz von Kühlschränken. </w:t>
      </w:r>
      <w:r w:rsidR="00731861">
        <w:rPr>
          <w:rFonts w:cs="Arial"/>
          <w:bCs/>
        </w:rPr>
        <w:t xml:space="preserve">Auf </w:t>
      </w:r>
      <w:r w:rsidR="00897596">
        <w:rPr>
          <w:rFonts w:cs="Arial"/>
          <w:bCs/>
        </w:rPr>
        <w:t xml:space="preserve">der Website </w:t>
      </w:r>
      <w:r w:rsidR="00B640F7" w:rsidRPr="00B640F7">
        <w:rPr>
          <w:rFonts w:cs="Arial"/>
          <w:bCs/>
          <w:i/>
          <w:iCs/>
          <w:color w:val="0070C0"/>
        </w:rPr>
        <w:t>F</w:t>
      </w:r>
      <w:r w:rsidR="00731861" w:rsidRPr="00B640F7">
        <w:rPr>
          <w:rFonts w:cs="Arial"/>
          <w:bCs/>
          <w:i/>
          <w:iCs/>
          <w:color w:val="0070C0"/>
        </w:rPr>
        <w:t>ragen.net</w:t>
      </w:r>
      <w:r w:rsidR="00731861" w:rsidRPr="00B640F7">
        <w:rPr>
          <w:rFonts w:cs="Arial"/>
          <w:bCs/>
          <w:color w:val="0070C0"/>
        </w:rPr>
        <w:t xml:space="preserve"> </w:t>
      </w:r>
      <w:r w:rsidR="00731861">
        <w:rPr>
          <w:rFonts w:cs="Arial"/>
          <w:bCs/>
        </w:rPr>
        <w:t>findest du folgenden Eintrag</w:t>
      </w:r>
      <w:r w:rsidR="00F73D89">
        <w:rPr>
          <w:rFonts w:cs="Arial"/>
          <w:bCs/>
        </w:rPr>
        <w:t>:</w:t>
      </w:r>
    </w:p>
    <w:p w14:paraId="77634736" w14:textId="77777777" w:rsidR="00AC4ECB" w:rsidRPr="00AC4ECB" w:rsidRDefault="00AC4ECB" w:rsidP="00472EE9">
      <w:pPr>
        <w:spacing w:after="0"/>
        <w:ind w:right="-147"/>
        <w:rPr>
          <w:rFonts w:cs="Arial"/>
          <w:bCs/>
          <w:sz w:val="10"/>
          <w:szCs w:val="10"/>
        </w:rPr>
      </w:pPr>
    </w:p>
    <w:p w14:paraId="5C0A16B5" w14:textId="08A14F5E" w:rsidR="00805EA9" w:rsidRDefault="00805EA9" w:rsidP="00F73D89">
      <w:pPr>
        <w:ind w:right="-148"/>
        <w:rPr>
          <w:rFonts w:cs="Arial"/>
          <w:bCs/>
        </w:rPr>
      </w:pPr>
      <w:r>
        <w:rPr>
          <w:rFonts w:ascii="Arial Rounded MT Bold" w:hAnsi="Arial Rounded MT Bold"/>
          <w:noProof/>
          <w:sz w:val="26"/>
          <w:szCs w:val="26"/>
          <w:lang w:eastAsia="de-DE"/>
        </w:rPr>
        <mc:AlternateContent>
          <mc:Choice Requires="wps">
            <w:drawing>
              <wp:anchor distT="0" distB="0" distL="114300" distR="114300" simplePos="0" relativeHeight="251658240" behindDoc="0" locked="0" layoutInCell="1" allowOverlap="1" wp14:anchorId="17EDE457" wp14:editId="5D9D332C">
                <wp:simplePos x="0" y="0"/>
                <wp:positionH relativeFrom="column">
                  <wp:posOffset>120161</wp:posOffset>
                </wp:positionH>
                <wp:positionV relativeFrom="paragraph">
                  <wp:posOffset>98529</wp:posOffset>
                </wp:positionV>
                <wp:extent cx="5620687" cy="1672713"/>
                <wp:effectExtent l="38100" t="38100" r="107315" b="105410"/>
                <wp:wrapNone/>
                <wp:docPr id="137" name="Textfeld 137"/>
                <wp:cNvGraphicFramePr/>
                <a:graphic xmlns:a="http://schemas.openxmlformats.org/drawingml/2006/main">
                  <a:graphicData uri="http://schemas.microsoft.com/office/word/2010/wordprocessingShape">
                    <wps:wsp>
                      <wps:cNvSpPr txBox="1"/>
                      <wps:spPr>
                        <a:xfrm>
                          <a:off x="0" y="0"/>
                          <a:ext cx="5620687" cy="1672713"/>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22225" cap="rnd">
                          <a:solidFill>
                            <a:schemeClr val="tx2"/>
                          </a:solidFill>
                          <a:round/>
                          <a:extLst>
                            <a:ext uri="{C807C97D-BFC1-408E-A445-0C87EB9F89A2}">
                              <ask:lineSketchStyleProps xmlns:ask="http://schemas.microsoft.com/office/drawing/2018/sketchyshapes"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219033472">
                                <a:custGeom>
                                  <a:avLst/>
                                  <a:gdLst>
                                    <a:gd name="connsiteX0" fmla="*/ 0 w 6196330"/>
                                    <a:gd name="connsiteY0" fmla="*/ 0 h 1566153"/>
                                    <a:gd name="connsiteX1" fmla="*/ 6196330 w 6196330"/>
                                    <a:gd name="connsiteY1" fmla="*/ 0 h 1566153"/>
                                    <a:gd name="connsiteX2" fmla="*/ 6196330 w 6196330"/>
                                    <a:gd name="connsiteY2" fmla="*/ 1566153 h 1566153"/>
                                    <a:gd name="connsiteX3" fmla="*/ 0 w 6196330"/>
                                    <a:gd name="connsiteY3" fmla="*/ 1566153 h 1566153"/>
                                    <a:gd name="connsiteX4" fmla="*/ 0 w 6196330"/>
                                    <a:gd name="connsiteY4" fmla="*/ 0 h 156615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96330" h="1566153" fill="none" extrusionOk="0">
                                      <a:moveTo>
                                        <a:pt x="0" y="0"/>
                                      </a:moveTo>
                                      <a:cubicBezTo>
                                        <a:pt x="1284849" y="-49533"/>
                                        <a:pt x="5096698" y="-14809"/>
                                        <a:pt x="6196330" y="0"/>
                                      </a:cubicBezTo>
                                      <a:cubicBezTo>
                                        <a:pt x="6207726" y="760810"/>
                                        <a:pt x="6059901" y="1280648"/>
                                        <a:pt x="6196330" y="1566153"/>
                                      </a:cubicBezTo>
                                      <a:cubicBezTo>
                                        <a:pt x="4164347" y="1517922"/>
                                        <a:pt x="2908134" y="1650608"/>
                                        <a:pt x="0" y="1566153"/>
                                      </a:cubicBezTo>
                                      <a:cubicBezTo>
                                        <a:pt x="17356" y="1262655"/>
                                        <a:pt x="96068" y="590039"/>
                                        <a:pt x="0" y="0"/>
                                      </a:cubicBezTo>
                                      <a:close/>
                                    </a:path>
                                    <a:path w="6196330" h="1566153" stroke="0" extrusionOk="0">
                                      <a:moveTo>
                                        <a:pt x="0" y="0"/>
                                      </a:moveTo>
                                      <a:cubicBezTo>
                                        <a:pt x="629219" y="118645"/>
                                        <a:pt x="4761684" y="116012"/>
                                        <a:pt x="6196330" y="0"/>
                                      </a:cubicBezTo>
                                      <a:cubicBezTo>
                                        <a:pt x="6065561" y="180537"/>
                                        <a:pt x="6175157" y="1051240"/>
                                        <a:pt x="6196330" y="1566153"/>
                                      </a:cubicBezTo>
                                      <a:cubicBezTo>
                                        <a:pt x="3132597" y="1700753"/>
                                        <a:pt x="1249421" y="1408957"/>
                                        <a:pt x="0" y="1566153"/>
                                      </a:cubicBezTo>
                                      <a:cubicBezTo>
                                        <a:pt x="118280" y="951437"/>
                                        <a:pt x="-114451" y="493713"/>
                                        <a:pt x="0" y="0"/>
                                      </a:cubicBezTo>
                                      <a:close/>
                                    </a:path>
                                  </a:pathLst>
                                </a:custGeom>
                                <ask:type>
                                  <ask:lineSketchNone/>
                                </ask:type>
                              </ask:lineSketchStyleProps>
                            </a:ext>
                          </a:extLst>
                        </a:ln>
                        <a:effectLst>
                          <a:outerShdw blurRad="50800" dist="38100" dir="2700000" algn="tl" rotWithShape="0">
                            <a:prstClr val="black">
                              <a:alpha val="40000"/>
                            </a:prstClr>
                          </a:outerShdw>
                        </a:effectLst>
                      </wps:spPr>
                      <wps:txbx>
                        <w:txbxContent>
                          <w:p w14:paraId="5C2384CB" w14:textId="5A6267D5" w:rsidR="00E71E94" w:rsidRPr="00825ACD" w:rsidRDefault="00E71E94" w:rsidP="009D3AF9">
                            <w:pPr>
                              <w:pStyle w:val="berschrift1"/>
                              <w:spacing w:before="0" w:line="240" w:lineRule="auto"/>
                              <w:rPr>
                                <w:rFonts w:cs="Arial"/>
                                <w:b w:val="0"/>
                                <w:bCs w:val="0"/>
                                <w:sz w:val="16"/>
                                <w:szCs w:val="16"/>
                              </w:rPr>
                            </w:pPr>
                            <w:r w:rsidRPr="009D3AF9">
                              <w:rPr>
                                <w:rFonts w:cs="Arial"/>
                                <w:b w:val="0"/>
                                <w:bCs w:val="0"/>
                                <w:sz w:val="18"/>
                                <w:szCs w:val="18"/>
                              </w:rPr>
                              <w:t xml:space="preserve">   </w:t>
                            </w:r>
                            <w:bookmarkStart w:id="4" w:name="_Toc41486805"/>
                            <w:bookmarkStart w:id="5" w:name="_Toc41488606"/>
                            <w:bookmarkStart w:id="6" w:name="_Toc41488678"/>
                            <w:bookmarkStart w:id="7" w:name="_Toc41489113"/>
                            <w:bookmarkStart w:id="8" w:name="_Toc41515191"/>
                            <w:bookmarkStart w:id="9" w:name="_Toc42336071"/>
                            <w:r w:rsidRPr="00825ACD">
                              <w:rPr>
                                <w:rFonts w:cs="Arial"/>
                                <w:b w:val="0"/>
                                <w:bCs w:val="0"/>
                                <w:sz w:val="16"/>
                                <w:szCs w:val="16"/>
                              </w:rPr>
                              <w:t>https://fragen.net/Kuehlschrank/A+++/Sofort_ Energieklasse_A+++_kaufen?</w:t>
                            </w:r>
                            <w:bookmarkEnd w:id="4"/>
                            <w:bookmarkEnd w:id="5"/>
                            <w:bookmarkEnd w:id="6"/>
                            <w:bookmarkEnd w:id="7"/>
                            <w:bookmarkEnd w:id="8"/>
                            <w:bookmarkEnd w:id="9"/>
                          </w:p>
                          <w:p w14:paraId="60C06042" w14:textId="77777777" w:rsidR="00E71E94" w:rsidRPr="00825ACD" w:rsidRDefault="00E71E94" w:rsidP="003E45B8">
                            <w:pPr>
                              <w:pStyle w:val="berschrift1"/>
                              <w:spacing w:before="0" w:line="240" w:lineRule="auto"/>
                              <w:rPr>
                                <w:rFonts w:ascii="Arial Rounded MT Bold" w:hAnsi="Arial Rounded MT Bold"/>
                                <w:sz w:val="12"/>
                                <w:szCs w:val="12"/>
                              </w:rPr>
                            </w:pPr>
                          </w:p>
                          <w:p w14:paraId="1BD6A11F" w14:textId="06640CBB" w:rsidR="00E71E94" w:rsidRPr="00BD7428" w:rsidRDefault="00E71E94" w:rsidP="003E45B8">
                            <w:pPr>
                              <w:pStyle w:val="berschrift1"/>
                              <w:spacing w:before="0" w:line="240" w:lineRule="auto"/>
                              <w:rPr>
                                <w:rFonts w:ascii="Arial Rounded MT Bold" w:hAnsi="Arial Rounded MT Bold"/>
                                <w:sz w:val="26"/>
                                <w:szCs w:val="26"/>
                              </w:rPr>
                            </w:pPr>
                            <w:r>
                              <w:rPr>
                                <w:rFonts w:ascii="Arial Rounded MT Bold" w:hAnsi="Arial Rounded MT Bold"/>
                                <w:sz w:val="26"/>
                                <w:szCs w:val="26"/>
                              </w:rPr>
                              <w:t xml:space="preserve">  </w:t>
                            </w:r>
                            <w:bookmarkStart w:id="10" w:name="_Toc41486806"/>
                            <w:bookmarkStart w:id="11" w:name="_Toc41488607"/>
                            <w:bookmarkStart w:id="12" w:name="_Toc41488679"/>
                            <w:bookmarkStart w:id="13" w:name="_Toc41489114"/>
                            <w:bookmarkStart w:id="14" w:name="_Toc41515192"/>
                            <w:bookmarkStart w:id="15" w:name="_Toc42336072"/>
                            <w:r w:rsidRPr="00BD7428">
                              <w:rPr>
                                <w:rFonts w:ascii="Arial Rounded MT Bold" w:hAnsi="Arial Rounded MT Bold"/>
                                <w:sz w:val="26"/>
                                <w:szCs w:val="26"/>
                              </w:rPr>
                              <w:t>Sofort Energieklasse A+++ kaufen?</w:t>
                            </w:r>
                            <w:r>
                              <w:rPr>
                                <w:rFonts w:ascii="Arial Rounded MT Bold" w:hAnsi="Arial Rounded MT Bold"/>
                                <w:sz w:val="26"/>
                                <w:szCs w:val="26"/>
                              </w:rPr>
                              <w:t xml:space="preserve"> (fragen.net)</w:t>
                            </w:r>
                            <w:bookmarkEnd w:id="10"/>
                            <w:bookmarkEnd w:id="11"/>
                            <w:bookmarkEnd w:id="12"/>
                            <w:bookmarkEnd w:id="13"/>
                            <w:bookmarkEnd w:id="14"/>
                            <w:bookmarkEnd w:id="15"/>
                          </w:p>
                          <w:p w14:paraId="1AE6D8B6" w14:textId="77777777" w:rsidR="00E71E94" w:rsidRPr="00825ACD" w:rsidRDefault="00E71E94" w:rsidP="003E45B8">
                            <w:pPr>
                              <w:pStyle w:val="StandardWeb"/>
                              <w:spacing w:before="0" w:beforeAutospacing="0" w:after="0" w:afterAutospacing="0"/>
                              <w:rPr>
                                <w:sz w:val="10"/>
                                <w:szCs w:val="10"/>
                              </w:rPr>
                            </w:pPr>
                          </w:p>
                          <w:p w14:paraId="13EFDB83" w14:textId="2C498101" w:rsidR="00E71E94" w:rsidRPr="00BD7428" w:rsidRDefault="00E71E94" w:rsidP="008123FE">
                            <w:pPr>
                              <w:pStyle w:val="StandardWeb"/>
                              <w:spacing w:before="0" w:beforeAutospacing="0" w:after="0" w:afterAutospacing="0"/>
                              <w:ind w:left="142"/>
                              <w:rPr>
                                <w:sz w:val="22"/>
                                <w:szCs w:val="22"/>
                              </w:rPr>
                            </w:pPr>
                            <w:r w:rsidRPr="00BD7428">
                              <w:rPr>
                                <w:sz w:val="22"/>
                                <w:szCs w:val="22"/>
                              </w:rPr>
                              <w:t>Hallo :)</w:t>
                            </w:r>
                          </w:p>
                          <w:p w14:paraId="1BB2CD44" w14:textId="77777777" w:rsidR="00E71E94" w:rsidRPr="00825ACD" w:rsidRDefault="00E71E94" w:rsidP="008123FE">
                            <w:pPr>
                              <w:pStyle w:val="StandardWeb"/>
                              <w:spacing w:before="0" w:beforeAutospacing="0" w:after="0" w:afterAutospacing="0"/>
                              <w:ind w:left="142"/>
                              <w:rPr>
                                <w:sz w:val="10"/>
                                <w:szCs w:val="10"/>
                              </w:rPr>
                            </w:pPr>
                          </w:p>
                          <w:p w14:paraId="0D29B636" w14:textId="2D501EE4" w:rsidR="00E71E94" w:rsidRDefault="00E71E94" w:rsidP="008123FE">
                            <w:pPr>
                              <w:pStyle w:val="StandardWeb"/>
                              <w:spacing w:before="0" w:beforeAutospacing="0" w:after="0" w:afterAutospacing="0"/>
                              <w:ind w:left="142"/>
                              <w:rPr>
                                <w:sz w:val="22"/>
                                <w:szCs w:val="22"/>
                              </w:rPr>
                            </w:pPr>
                            <w:r w:rsidRPr="00BD7428">
                              <w:rPr>
                                <w:sz w:val="22"/>
                                <w:szCs w:val="22"/>
                              </w:rPr>
                              <w:t>Wir haben zuhause zwei Kühlschränke</w:t>
                            </w:r>
                            <w:r>
                              <w:rPr>
                                <w:sz w:val="22"/>
                                <w:szCs w:val="22"/>
                              </w:rPr>
                              <w:t xml:space="preserve">, einen in der Küche und einen im Keller für Getränke. </w:t>
                            </w:r>
                          </w:p>
                          <w:p w14:paraId="730A5B0C" w14:textId="1147539E" w:rsidR="00E71E94" w:rsidRDefault="00E71E94" w:rsidP="008123FE">
                            <w:pPr>
                              <w:pStyle w:val="StandardWeb"/>
                              <w:spacing w:before="0" w:beforeAutospacing="0" w:after="0" w:afterAutospacing="0"/>
                              <w:ind w:left="142"/>
                              <w:rPr>
                                <w:sz w:val="22"/>
                                <w:szCs w:val="22"/>
                              </w:rPr>
                            </w:pPr>
                            <w:r>
                              <w:rPr>
                                <w:sz w:val="22"/>
                                <w:szCs w:val="22"/>
                              </w:rPr>
                              <w:t>Der eine hat die Energieklasse A und der andere A+.</w:t>
                            </w:r>
                            <w:r w:rsidRPr="00BD7428">
                              <w:rPr>
                                <w:sz w:val="22"/>
                                <w:szCs w:val="22"/>
                              </w:rPr>
                              <w:t xml:space="preserve"> Aber jetzt gibt es ja A+++. </w:t>
                            </w:r>
                          </w:p>
                          <w:p w14:paraId="73C4DB5F" w14:textId="4D4AAEE0" w:rsidR="00E71E94" w:rsidRPr="00BD7428" w:rsidRDefault="00E71E94" w:rsidP="008123FE">
                            <w:pPr>
                              <w:pStyle w:val="StandardWeb"/>
                              <w:spacing w:before="0" w:beforeAutospacing="0" w:after="0" w:afterAutospacing="0"/>
                              <w:ind w:left="142"/>
                              <w:rPr>
                                <w:sz w:val="22"/>
                                <w:szCs w:val="22"/>
                              </w:rPr>
                            </w:pPr>
                            <w:r w:rsidRPr="00BD7428">
                              <w:rPr>
                                <w:sz w:val="22"/>
                                <w:szCs w:val="22"/>
                              </w:rPr>
                              <w:t xml:space="preserve">Soll ich </w:t>
                            </w:r>
                            <w:r>
                              <w:rPr>
                                <w:sz w:val="22"/>
                                <w:szCs w:val="22"/>
                              </w:rPr>
                              <w:t>beide</w:t>
                            </w:r>
                            <w:r w:rsidRPr="00BD7428">
                              <w:rPr>
                                <w:sz w:val="22"/>
                                <w:szCs w:val="22"/>
                              </w:rPr>
                              <w:t xml:space="preserve"> Kühlschränke </w:t>
                            </w:r>
                            <w:r>
                              <w:rPr>
                                <w:sz w:val="22"/>
                                <w:szCs w:val="22"/>
                              </w:rPr>
                              <w:t>durch A+++ ersetzen</w:t>
                            </w:r>
                            <w:r w:rsidRPr="00BD7428">
                              <w:rPr>
                                <w:sz w:val="22"/>
                                <w:szCs w:val="22"/>
                              </w:rPr>
                              <w:t xml:space="preserve">? </w:t>
                            </w:r>
                          </w:p>
                          <w:p w14:paraId="0C9C5804" w14:textId="77777777" w:rsidR="00E71E94" w:rsidRPr="00825ACD" w:rsidRDefault="00E71E94" w:rsidP="008123FE">
                            <w:pPr>
                              <w:pStyle w:val="StandardWeb"/>
                              <w:spacing w:before="0" w:beforeAutospacing="0" w:after="0" w:afterAutospacing="0"/>
                              <w:ind w:left="142"/>
                              <w:rPr>
                                <w:sz w:val="10"/>
                                <w:szCs w:val="10"/>
                              </w:rPr>
                            </w:pPr>
                          </w:p>
                          <w:p w14:paraId="1D93300F" w14:textId="3783F9D4" w:rsidR="00E71E94" w:rsidRPr="00BD7428" w:rsidRDefault="00E71E94" w:rsidP="00224015">
                            <w:pPr>
                              <w:pStyle w:val="StandardWeb"/>
                              <w:spacing w:before="0" w:beforeAutospacing="0" w:after="0" w:afterAutospacing="0"/>
                              <w:ind w:left="142"/>
                              <w:rPr>
                                <w:sz w:val="22"/>
                                <w:szCs w:val="22"/>
                              </w:rPr>
                            </w:pPr>
                            <w:r w:rsidRPr="00BD7428">
                              <w:rPr>
                                <w:sz w:val="22"/>
                                <w:szCs w:val="22"/>
                              </w:rPr>
                              <w:t>Danke euch für's Antworten.</w:t>
                            </w:r>
                            <w:r>
                              <w:rPr>
                                <w:sz w:val="22"/>
                                <w:szCs w:val="22"/>
                              </w:rPr>
                              <w:t xml:space="preserve"> </w:t>
                            </w:r>
                            <w:r w:rsidRPr="00BD7428">
                              <w:rPr>
                                <w:sz w:val="22"/>
                                <w:szCs w:val="22"/>
                              </w:rPr>
                              <w:t>Gruß Linda</w:t>
                            </w:r>
                          </w:p>
                          <w:p w14:paraId="4BA7EEE8" w14:textId="77777777" w:rsidR="00E71E94" w:rsidRDefault="00E71E94" w:rsidP="003E45B8">
                            <w:pPr>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DE457" id="Textfeld 137" o:spid="_x0000_s1033" type="#_x0000_t202" style="position:absolute;margin-left:9.45pt;margin-top:7.75pt;width:442.55pt;height:131.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" fillcolor="#f6f8fb [180]" strokecolor="#1f497d [3215]" strokeweight="1.75pt">
                <v:fill color2="#cad9eb [980]" colors="0 #f6f9fc;48497f #b0c6e1;54395f #b0c6e1;1 #cad9eb" focus="100%" type="gradient"/>
                <v:stroke joinstyle="round" endcap="round"/>
                <v:shadow on="t" color="black" opacity="26214f" origin="-.5,-.5" offset=".74836mm,.74836mm"/>
                <v:textbox>
                  <w:txbxContent>
                    <w:p w14:paraId="5C2384CB" w14:textId="5A6267D5" w:rsidR="00E71E94" w:rsidRPr="00825ACD" w:rsidRDefault="00E71E94" w:rsidP="009D3AF9">
                      <w:pPr>
                        <w:pStyle w:val="berschrift1"/>
                        <w:spacing w:before="0" w:line="240" w:lineRule="auto"/>
                        <w:rPr>
                          <w:rFonts w:cs="Arial"/>
                          <w:b w:val="0"/>
                          <w:bCs w:val="0"/>
                          <w:sz w:val="16"/>
                          <w:szCs w:val="16"/>
                        </w:rPr>
                      </w:pPr>
                      <w:r w:rsidRPr="009D3AF9">
                        <w:rPr>
                          <w:rFonts w:cs="Arial"/>
                          <w:b w:val="0"/>
                          <w:bCs w:val="0"/>
                          <w:sz w:val="18"/>
                          <w:szCs w:val="18"/>
                        </w:rPr>
                        <w:t xml:space="preserve">   </w:t>
                      </w:r>
                      <w:bookmarkStart w:id="15" w:name="_Toc41486805"/>
                      <w:bookmarkStart w:id="16" w:name="_Toc41488606"/>
                      <w:bookmarkStart w:id="17" w:name="_Toc41488678"/>
                      <w:bookmarkStart w:id="18" w:name="_Toc41489113"/>
                      <w:bookmarkStart w:id="19" w:name="_Toc41515191"/>
                      <w:bookmarkStart w:id="20" w:name="_Toc42336071"/>
                      <w:r w:rsidRPr="00825ACD">
                        <w:rPr>
                          <w:rFonts w:cs="Arial"/>
                          <w:b w:val="0"/>
                          <w:bCs w:val="0"/>
                          <w:sz w:val="16"/>
                          <w:szCs w:val="16"/>
                        </w:rPr>
                        <w:t>https://fragen.net/Kuehlschrank/A+++/Sofort_ Energieklasse_A+++_kaufen?</w:t>
                      </w:r>
                      <w:bookmarkEnd w:id="15"/>
                      <w:bookmarkEnd w:id="16"/>
                      <w:bookmarkEnd w:id="17"/>
                      <w:bookmarkEnd w:id="18"/>
                      <w:bookmarkEnd w:id="19"/>
                      <w:bookmarkEnd w:id="20"/>
                    </w:p>
                    <w:p w14:paraId="60C06042" w14:textId="77777777" w:rsidR="00E71E94" w:rsidRPr="00825ACD" w:rsidRDefault="00E71E94" w:rsidP="003E45B8">
                      <w:pPr>
                        <w:pStyle w:val="berschrift1"/>
                        <w:spacing w:before="0" w:line="240" w:lineRule="auto"/>
                        <w:rPr>
                          <w:rFonts w:ascii="Arial Rounded MT Bold" w:hAnsi="Arial Rounded MT Bold"/>
                          <w:sz w:val="12"/>
                          <w:szCs w:val="12"/>
                        </w:rPr>
                      </w:pPr>
                    </w:p>
                    <w:p w14:paraId="1BD6A11F" w14:textId="06640CBB" w:rsidR="00E71E94" w:rsidRPr="00BD7428" w:rsidRDefault="00E71E94" w:rsidP="003E45B8">
                      <w:pPr>
                        <w:pStyle w:val="berschrift1"/>
                        <w:spacing w:before="0" w:line="240" w:lineRule="auto"/>
                        <w:rPr>
                          <w:rFonts w:ascii="Arial Rounded MT Bold" w:hAnsi="Arial Rounded MT Bold"/>
                          <w:sz w:val="26"/>
                          <w:szCs w:val="26"/>
                        </w:rPr>
                      </w:pPr>
                      <w:r>
                        <w:rPr>
                          <w:rFonts w:ascii="Arial Rounded MT Bold" w:hAnsi="Arial Rounded MT Bold"/>
                          <w:sz w:val="26"/>
                          <w:szCs w:val="26"/>
                        </w:rPr>
                        <w:t xml:space="preserve">  </w:t>
                      </w:r>
                      <w:bookmarkStart w:id="21" w:name="_Toc41486806"/>
                      <w:bookmarkStart w:id="22" w:name="_Toc41488607"/>
                      <w:bookmarkStart w:id="23" w:name="_Toc41488679"/>
                      <w:bookmarkStart w:id="24" w:name="_Toc41489114"/>
                      <w:bookmarkStart w:id="25" w:name="_Toc41515192"/>
                      <w:bookmarkStart w:id="26" w:name="_Toc42336072"/>
                      <w:r w:rsidRPr="00BD7428">
                        <w:rPr>
                          <w:rFonts w:ascii="Arial Rounded MT Bold" w:hAnsi="Arial Rounded MT Bold"/>
                          <w:sz w:val="26"/>
                          <w:szCs w:val="26"/>
                        </w:rPr>
                        <w:t>Sofort Energieklasse A+++ kaufen?</w:t>
                      </w:r>
                      <w:r>
                        <w:rPr>
                          <w:rFonts w:ascii="Arial Rounded MT Bold" w:hAnsi="Arial Rounded MT Bold"/>
                          <w:sz w:val="26"/>
                          <w:szCs w:val="26"/>
                        </w:rPr>
                        <w:t xml:space="preserve"> (fragen.net)</w:t>
                      </w:r>
                      <w:bookmarkEnd w:id="21"/>
                      <w:bookmarkEnd w:id="22"/>
                      <w:bookmarkEnd w:id="23"/>
                      <w:bookmarkEnd w:id="24"/>
                      <w:bookmarkEnd w:id="25"/>
                      <w:bookmarkEnd w:id="26"/>
                    </w:p>
                    <w:p w14:paraId="1AE6D8B6" w14:textId="77777777" w:rsidR="00E71E94" w:rsidRPr="00825ACD" w:rsidRDefault="00E71E94" w:rsidP="003E45B8">
                      <w:pPr>
                        <w:pStyle w:val="StandardWeb"/>
                        <w:spacing w:before="0" w:beforeAutospacing="0" w:after="0" w:afterAutospacing="0"/>
                        <w:rPr>
                          <w:sz w:val="10"/>
                          <w:szCs w:val="10"/>
                        </w:rPr>
                      </w:pPr>
                    </w:p>
                    <w:p w14:paraId="13EFDB83" w14:textId="2C498101" w:rsidR="00E71E94" w:rsidRPr="00BD7428" w:rsidRDefault="00E71E94" w:rsidP="008123FE">
                      <w:pPr>
                        <w:pStyle w:val="StandardWeb"/>
                        <w:spacing w:before="0" w:beforeAutospacing="0" w:after="0" w:afterAutospacing="0"/>
                        <w:ind w:left="142"/>
                        <w:rPr>
                          <w:sz w:val="22"/>
                          <w:szCs w:val="22"/>
                        </w:rPr>
                      </w:pPr>
                      <w:r w:rsidRPr="00BD7428">
                        <w:rPr>
                          <w:sz w:val="22"/>
                          <w:szCs w:val="22"/>
                        </w:rPr>
                        <w:t>Hallo :)</w:t>
                      </w:r>
                    </w:p>
                    <w:p w14:paraId="1BB2CD44" w14:textId="77777777" w:rsidR="00E71E94" w:rsidRPr="00825ACD" w:rsidRDefault="00E71E94" w:rsidP="008123FE">
                      <w:pPr>
                        <w:pStyle w:val="StandardWeb"/>
                        <w:spacing w:before="0" w:beforeAutospacing="0" w:after="0" w:afterAutospacing="0"/>
                        <w:ind w:left="142"/>
                        <w:rPr>
                          <w:sz w:val="10"/>
                          <w:szCs w:val="10"/>
                        </w:rPr>
                      </w:pPr>
                    </w:p>
                    <w:p w14:paraId="0D29B636" w14:textId="2D501EE4" w:rsidR="00E71E94" w:rsidRDefault="00E71E94" w:rsidP="008123FE">
                      <w:pPr>
                        <w:pStyle w:val="StandardWeb"/>
                        <w:spacing w:before="0" w:beforeAutospacing="0" w:after="0" w:afterAutospacing="0"/>
                        <w:ind w:left="142"/>
                        <w:rPr>
                          <w:sz w:val="22"/>
                          <w:szCs w:val="22"/>
                        </w:rPr>
                      </w:pPr>
                      <w:r w:rsidRPr="00BD7428">
                        <w:rPr>
                          <w:sz w:val="22"/>
                          <w:szCs w:val="22"/>
                        </w:rPr>
                        <w:t>Wir haben zuhause zwei Kühlschränke</w:t>
                      </w:r>
                      <w:r>
                        <w:rPr>
                          <w:sz w:val="22"/>
                          <w:szCs w:val="22"/>
                        </w:rPr>
                        <w:t xml:space="preserve">, einen in der Küche und einen im Keller für Getränke. </w:t>
                      </w:r>
                    </w:p>
                    <w:p w14:paraId="730A5B0C" w14:textId="1147539E" w:rsidR="00E71E94" w:rsidRDefault="00E71E94" w:rsidP="008123FE">
                      <w:pPr>
                        <w:pStyle w:val="StandardWeb"/>
                        <w:spacing w:before="0" w:beforeAutospacing="0" w:after="0" w:afterAutospacing="0"/>
                        <w:ind w:left="142"/>
                        <w:rPr>
                          <w:sz w:val="22"/>
                          <w:szCs w:val="22"/>
                        </w:rPr>
                      </w:pPr>
                      <w:r>
                        <w:rPr>
                          <w:sz w:val="22"/>
                          <w:szCs w:val="22"/>
                        </w:rPr>
                        <w:t>Der eine hat die Energieklasse A und der andere A+.</w:t>
                      </w:r>
                      <w:r w:rsidRPr="00BD7428">
                        <w:rPr>
                          <w:sz w:val="22"/>
                          <w:szCs w:val="22"/>
                        </w:rPr>
                        <w:t xml:space="preserve"> Aber jetzt gibt es ja A+++. </w:t>
                      </w:r>
                    </w:p>
                    <w:p w14:paraId="73C4DB5F" w14:textId="4D4AAEE0" w:rsidR="00E71E94" w:rsidRPr="00BD7428" w:rsidRDefault="00E71E94" w:rsidP="008123FE">
                      <w:pPr>
                        <w:pStyle w:val="StandardWeb"/>
                        <w:spacing w:before="0" w:beforeAutospacing="0" w:after="0" w:afterAutospacing="0"/>
                        <w:ind w:left="142"/>
                        <w:rPr>
                          <w:sz w:val="22"/>
                          <w:szCs w:val="22"/>
                        </w:rPr>
                      </w:pPr>
                      <w:r w:rsidRPr="00BD7428">
                        <w:rPr>
                          <w:sz w:val="22"/>
                          <w:szCs w:val="22"/>
                        </w:rPr>
                        <w:t xml:space="preserve">Soll ich </w:t>
                      </w:r>
                      <w:r>
                        <w:rPr>
                          <w:sz w:val="22"/>
                          <w:szCs w:val="22"/>
                        </w:rPr>
                        <w:t>beide</w:t>
                      </w:r>
                      <w:r w:rsidRPr="00BD7428">
                        <w:rPr>
                          <w:sz w:val="22"/>
                          <w:szCs w:val="22"/>
                        </w:rPr>
                        <w:t xml:space="preserve"> Kühlschränke </w:t>
                      </w:r>
                      <w:r>
                        <w:rPr>
                          <w:sz w:val="22"/>
                          <w:szCs w:val="22"/>
                        </w:rPr>
                        <w:t>durch A+++ ersetzen</w:t>
                      </w:r>
                      <w:r w:rsidRPr="00BD7428">
                        <w:rPr>
                          <w:sz w:val="22"/>
                          <w:szCs w:val="22"/>
                        </w:rPr>
                        <w:t xml:space="preserve">? </w:t>
                      </w:r>
                    </w:p>
                    <w:p w14:paraId="0C9C5804" w14:textId="77777777" w:rsidR="00E71E94" w:rsidRPr="00825ACD" w:rsidRDefault="00E71E94" w:rsidP="008123FE">
                      <w:pPr>
                        <w:pStyle w:val="StandardWeb"/>
                        <w:spacing w:before="0" w:beforeAutospacing="0" w:after="0" w:afterAutospacing="0"/>
                        <w:ind w:left="142"/>
                        <w:rPr>
                          <w:sz w:val="10"/>
                          <w:szCs w:val="10"/>
                        </w:rPr>
                      </w:pPr>
                    </w:p>
                    <w:p w14:paraId="1D93300F" w14:textId="3783F9D4" w:rsidR="00E71E94" w:rsidRPr="00BD7428" w:rsidRDefault="00E71E94" w:rsidP="00224015">
                      <w:pPr>
                        <w:pStyle w:val="StandardWeb"/>
                        <w:spacing w:before="0" w:beforeAutospacing="0" w:after="0" w:afterAutospacing="0"/>
                        <w:ind w:left="142"/>
                        <w:rPr>
                          <w:sz w:val="22"/>
                          <w:szCs w:val="22"/>
                        </w:rPr>
                      </w:pPr>
                      <w:r w:rsidRPr="00BD7428">
                        <w:rPr>
                          <w:sz w:val="22"/>
                          <w:szCs w:val="22"/>
                        </w:rPr>
                        <w:t>Danke euch für's Antworten.</w:t>
                      </w:r>
                      <w:r>
                        <w:rPr>
                          <w:sz w:val="22"/>
                          <w:szCs w:val="22"/>
                        </w:rPr>
                        <w:t xml:space="preserve"> </w:t>
                      </w:r>
                      <w:r w:rsidRPr="00BD7428">
                        <w:rPr>
                          <w:sz w:val="22"/>
                          <w:szCs w:val="22"/>
                        </w:rPr>
                        <w:t>Gruß Linda</w:t>
                      </w:r>
                    </w:p>
                    <w:p w14:paraId="4BA7EEE8" w14:textId="77777777" w:rsidR="00E71E94" w:rsidRDefault="00E71E94" w:rsidP="003E45B8">
                      <w:pPr>
                        <w:spacing w:after="0" w:line="240" w:lineRule="auto"/>
                      </w:pPr>
                    </w:p>
                  </w:txbxContent>
                </v:textbox>
              </v:shape>
            </w:pict>
          </mc:Fallback>
        </mc:AlternateContent>
      </w:r>
    </w:p>
    <w:p w14:paraId="3C381C98" w14:textId="5A766D5C" w:rsidR="00797495" w:rsidRPr="00F73D89" w:rsidRDefault="00797495" w:rsidP="00F73D89">
      <w:pPr>
        <w:ind w:right="-148"/>
        <w:rPr>
          <w:rFonts w:cs="Arial"/>
          <w:bCs/>
        </w:rPr>
      </w:pPr>
    </w:p>
    <w:p w14:paraId="0169358D" w14:textId="0E92CC25" w:rsidR="00797495" w:rsidRPr="003647B1" w:rsidRDefault="00797495" w:rsidP="003647B1">
      <w:pPr>
        <w:ind w:right="-148"/>
        <w:rPr>
          <w:rFonts w:cs="Arial"/>
          <w:b/>
          <w:bCs/>
        </w:rPr>
      </w:pPr>
    </w:p>
    <w:p w14:paraId="5156D484" w14:textId="77777777" w:rsidR="003647B1" w:rsidRPr="003647B1" w:rsidRDefault="003647B1" w:rsidP="003647B1">
      <w:pPr>
        <w:ind w:right="-290"/>
        <w:rPr>
          <w:rFonts w:eastAsiaTheme="minorEastAsia" w:cs="Arial"/>
          <w:b/>
          <w:color w:val="FF0000"/>
        </w:rPr>
      </w:pPr>
    </w:p>
    <w:p w14:paraId="0B23B621" w14:textId="77777777" w:rsidR="003647B1" w:rsidRPr="003647B1" w:rsidRDefault="003647B1" w:rsidP="003647B1">
      <w:pPr>
        <w:ind w:right="-290"/>
        <w:rPr>
          <w:rFonts w:eastAsiaTheme="minorEastAsia" w:cs="Arial"/>
          <w:b/>
          <w:color w:val="FF0000"/>
        </w:rPr>
      </w:pPr>
    </w:p>
    <w:p w14:paraId="740ED239" w14:textId="6FCB8892" w:rsidR="003647B1" w:rsidRDefault="003647B1" w:rsidP="003647B1">
      <w:pPr>
        <w:rPr>
          <w:rFonts w:eastAsiaTheme="minorEastAsia" w:cs="Arial"/>
        </w:rPr>
      </w:pPr>
    </w:p>
    <w:p w14:paraId="2C1FA4E5" w14:textId="77777777" w:rsidR="00224015" w:rsidRPr="00224015" w:rsidRDefault="00224015" w:rsidP="00224015">
      <w:pPr>
        <w:spacing w:after="0"/>
        <w:ind w:right="-147"/>
        <w:rPr>
          <w:rFonts w:eastAsiaTheme="minorEastAsia" w:cs="Arial"/>
          <w:sz w:val="16"/>
          <w:szCs w:val="16"/>
        </w:rPr>
      </w:pPr>
    </w:p>
    <w:p w14:paraId="5412693B" w14:textId="615BE70E" w:rsidR="00472EE9" w:rsidRDefault="00614CAA" w:rsidP="00472EE9">
      <w:pPr>
        <w:spacing w:after="0"/>
        <w:ind w:right="-147"/>
        <w:rPr>
          <w:rFonts w:eastAsiaTheme="minorEastAsia" w:cs="Arial"/>
          <w:noProof/>
          <w:color w:val="808080" w:themeColor="background1" w:themeShade="80"/>
          <w:sz w:val="6"/>
          <w:szCs w:val="6"/>
        </w:rPr>
      </w:pPr>
      <w:r>
        <w:rPr>
          <w:rFonts w:cs="Arial"/>
          <w:bCs/>
        </w:rPr>
        <w:t>Antworte</w:t>
      </w:r>
      <w:r w:rsidR="00731861">
        <w:rPr>
          <w:rFonts w:cs="Arial"/>
          <w:color w:val="000000" w:themeColor="text1"/>
        </w:rPr>
        <w:t xml:space="preserve"> Linda </w:t>
      </w:r>
      <w:r w:rsidR="007C4F7B" w:rsidRPr="00B31FCC">
        <w:rPr>
          <w:rFonts w:cs="Arial"/>
          <w:i/>
          <w:iCs/>
          <w:color w:val="000000" w:themeColor="text1"/>
        </w:rPr>
        <w:t>ausführlich</w:t>
      </w:r>
      <w:r w:rsidR="007C4F7B">
        <w:rPr>
          <w:rFonts w:cs="Arial"/>
          <w:color w:val="000000" w:themeColor="text1"/>
        </w:rPr>
        <w:t xml:space="preserve"> </w:t>
      </w:r>
      <w:r>
        <w:rPr>
          <w:rFonts w:cs="Arial"/>
          <w:color w:val="000000" w:themeColor="text1"/>
        </w:rPr>
        <w:t>und helfe ihr</w:t>
      </w:r>
      <w:r w:rsidR="007C4F7B">
        <w:rPr>
          <w:rFonts w:cs="Arial"/>
          <w:color w:val="000000" w:themeColor="text1"/>
        </w:rPr>
        <w:t xml:space="preserve"> so</w:t>
      </w:r>
      <w:r w:rsidR="00731861">
        <w:rPr>
          <w:rFonts w:cs="Arial"/>
          <w:color w:val="000000" w:themeColor="text1"/>
        </w:rPr>
        <w:t xml:space="preserve">, eine </w:t>
      </w:r>
      <w:r w:rsidR="00B640F7">
        <w:rPr>
          <w:rFonts w:cs="Arial"/>
          <w:color w:val="000000" w:themeColor="text1"/>
        </w:rPr>
        <w:t xml:space="preserve">wohlüberlegte </w:t>
      </w:r>
      <w:r w:rsidR="00731861">
        <w:rPr>
          <w:rFonts w:cs="Arial"/>
          <w:color w:val="000000" w:themeColor="text1"/>
        </w:rPr>
        <w:t xml:space="preserve">Entscheidung zu treffen. </w:t>
      </w:r>
      <w:r w:rsidR="009032BA">
        <w:rPr>
          <w:rFonts w:cs="Arial"/>
          <w:bCs/>
        </w:rPr>
        <w:t>Gehe</w:t>
      </w:r>
      <w:r w:rsidR="00731861" w:rsidRPr="003647B1">
        <w:rPr>
          <w:rFonts w:cs="Arial"/>
          <w:bCs/>
        </w:rPr>
        <w:t xml:space="preserve"> dabei unbedingt </w:t>
      </w:r>
      <w:r w:rsidR="009032BA">
        <w:rPr>
          <w:rFonts w:cs="Arial"/>
          <w:bCs/>
        </w:rPr>
        <w:t xml:space="preserve">auf </w:t>
      </w:r>
      <w:r w:rsidR="00731861">
        <w:rPr>
          <w:rFonts w:cs="Arial"/>
          <w:bCs/>
        </w:rPr>
        <w:t xml:space="preserve">die </w:t>
      </w:r>
      <w:r w:rsidR="00731861" w:rsidRPr="00731861">
        <w:rPr>
          <w:rFonts w:cs="Arial"/>
          <w:b/>
        </w:rPr>
        <w:t>finanzielle</w:t>
      </w:r>
      <w:r w:rsidR="00731861">
        <w:rPr>
          <w:rFonts w:cs="Arial"/>
          <w:bCs/>
        </w:rPr>
        <w:t xml:space="preserve"> </w:t>
      </w:r>
      <w:r w:rsidR="00731861" w:rsidRPr="00731861">
        <w:rPr>
          <w:rFonts w:cs="Arial"/>
          <w:bCs/>
          <w:u w:val="single"/>
        </w:rPr>
        <w:t>und</w:t>
      </w:r>
      <w:r w:rsidR="00731861">
        <w:rPr>
          <w:rFonts w:cs="Arial"/>
          <w:bCs/>
        </w:rPr>
        <w:t xml:space="preserve"> die </w:t>
      </w:r>
      <w:r w:rsidR="00731861" w:rsidRPr="00731861">
        <w:rPr>
          <w:rFonts w:cs="Arial"/>
          <w:b/>
        </w:rPr>
        <w:t>ökologische</w:t>
      </w:r>
      <w:r w:rsidR="00731861">
        <w:rPr>
          <w:rFonts w:cs="Arial"/>
          <w:bCs/>
        </w:rPr>
        <w:t xml:space="preserve"> </w:t>
      </w:r>
      <w:r w:rsidR="003A5B4A">
        <w:rPr>
          <w:rFonts w:cs="Arial"/>
          <w:bCs/>
        </w:rPr>
        <w:t>Dimension</w:t>
      </w:r>
      <w:r w:rsidR="009032BA">
        <w:rPr>
          <w:rFonts w:cs="Arial"/>
          <w:bCs/>
        </w:rPr>
        <w:t xml:space="preserve"> ein</w:t>
      </w:r>
      <w:r w:rsidR="00731861" w:rsidRPr="003647B1">
        <w:rPr>
          <w:rFonts w:cs="Arial"/>
          <w:bCs/>
        </w:rPr>
        <w:t>.</w:t>
      </w:r>
      <w:r w:rsidR="00731861">
        <w:rPr>
          <w:rFonts w:cs="Arial"/>
          <w:bCs/>
        </w:rPr>
        <w:t xml:space="preserve"> </w:t>
      </w:r>
      <w:r w:rsidR="00504A8D">
        <w:rPr>
          <w:rFonts w:cs="Arial"/>
          <w:bCs/>
        </w:rPr>
        <w:t>E</w:t>
      </w:r>
      <w:r w:rsidR="00731861">
        <w:rPr>
          <w:rFonts w:cs="Arial"/>
          <w:bCs/>
        </w:rPr>
        <w:t xml:space="preserve">in Kühlschrank </w:t>
      </w:r>
      <w:r w:rsidR="00504A8D">
        <w:rPr>
          <w:rFonts w:cs="Arial"/>
          <w:bCs/>
        </w:rPr>
        <w:t xml:space="preserve">hat </w:t>
      </w:r>
      <w:r w:rsidR="00731861">
        <w:rPr>
          <w:rFonts w:cs="Arial"/>
          <w:bCs/>
        </w:rPr>
        <w:t>eine Lebensdauer von 10–15 Jahren</w:t>
      </w:r>
      <w:r w:rsidR="00504A8D" w:rsidRPr="00504A8D">
        <w:rPr>
          <w:rFonts w:cs="Arial"/>
          <w:bCs/>
        </w:rPr>
        <w:t>.</w:t>
      </w:r>
      <w:r w:rsidR="00A67DAB">
        <w:rPr>
          <w:rFonts w:cs="Arial"/>
          <w:bCs/>
        </w:rPr>
        <w:t xml:space="preserve"> Beginne mit Energieklasse A und gehen dann zu A+ über.</w:t>
      </w:r>
      <w:r w:rsidR="00472EE9" w:rsidRPr="00472EE9">
        <w:rPr>
          <w:rFonts w:eastAsiaTheme="minorEastAsia" w:cs="Arial"/>
          <w:noProof/>
          <w:color w:val="808080" w:themeColor="background1" w:themeShade="80"/>
          <w:sz w:val="6"/>
          <w:szCs w:val="6"/>
        </w:rPr>
        <w:t xml:space="preserve"> </w:t>
      </w:r>
    </w:p>
    <w:p w14:paraId="1DBBF023" w14:textId="4DF81F58" w:rsidR="00472EE9" w:rsidRDefault="00472EE9" w:rsidP="00472EE9">
      <w:pPr>
        <w:spacing w:after="0"/>
        <w:ind w:right="-147"/>
        <w:rPr>
          <w:rFonts w:eastAsiaTheme="minorEastAsia" w:cs="Arial"/>
          <w:noProof/>
          <w:color w:val="808080" w:themeColor="background1" w:themeShade="80"/>
          <w:sz w:val="6"/>
          <w:szCs w:val="6"/>
        </w:rPr>
      </w:pPr>
    </w:p>
    <w:p w14:paraId="42D74863" w14:textId="5800DA80" w:rsidR="00472EE9" w:rsidRDefault="00472EE9" w:rsidP="00472EE9">
      <w:pPr>
        <w:spacing w:after="0"/>
        <w:ind w:right="-147"/>
        <w:rPr>
          <w:rFonts w:eastAsiaTheme="minorEastAsia" w:cs="Arial"/>
          <w:noProof/>
          <w:color w:val="808080" w:themeColor="background1" w:themeShade="80"/>
          <w:sz w:val="6"/>
          <w:szCs w:val="6"/>
        </w:rPr>
      </w:pPr>
    </w:p>
    <w:p w14:paraId="33CB46DA" w14:textId="77777777" w:rsidR="00472EE9" w:rsidRDefault="00472EE9" w:rsidP="00472EE9">
      <w:pPr>
        <w:spacing w:after="0"/>
        <w:ind w:right="-147"/>
        <w:rPr>
          <w:rFonts w:eastAsiaTheme="minorEastAsia" w:cs="Arial"/>
          <w:noProof/>
          <w:color w:val="808080" w:themeColor="background1" w:themeShade="80"/>
          <w:sz w:val="6"/>
          <w:szCs w:val="6"/>
        </w:rPr>
      </w:pPr>
    </w:p>
    <w:p w14:paraId="38CC7D91" w14:textId="7D3983B0" w:rsidR="00472EE9" w:rsidRPr="00224015" w:rsidRDefault="00472EE9" w:rsidP="007A7C5D">
      <w:pPr>
        <w:rPr>
          <w:rFonts w:eastAsiaTheme="minorEastAsia" w:cs="Arial"/>
          <w:color w:val="808080" w:themeColor="background1" w:themeShade="80"/>
          <w:sz w:val="6"/>
          <w:szCs w:val="6"/>
        </w:rPr>
      </w:pPr>
    </w:p>
    <w:p w14:paraId="4A0F1B4B" w14:textId="232402FE" w:rsidR="003647B1" w:rsidRPr="007A7C5D" w:rsidRDefault="003647B1" w:rsidP="003647B1">
      <w:pPr>
        <w:spacing w:after="120"/>
        <w:rPr>
          <w:rFonts w:eastAsiaTheme="minorEastAsia" w:cs="Arial"/>
          <w:b/>
          <w:bCs/>
          <w:sz w:val="20"/>
          <w:szCs w:val="20"/>
        </w:rPr>
      </w:pPr>
      <w:r w:rsidRPr="007A7C5D">
        <w:rPr>
          <w:rFonts w:eastAsiaTheme="minorEastAsia" w:cs="Arial"/>
          <w:b/>
          <w:bCs/>
          <w:sz w:val="20"/>
          <w:szCs w:val="20"/>
        </w:rPr>
        <w:t>Diese Satzbausteine können dir helfen:</w:t>
      </w:r>
    </w:p>
    <w:tbl>
      <w:tblPr>
        <w:tblStyle w:val="Tabellenraster"/>
        <w:tblW w:w="0" w:type="auto"/>
        <w:jc w:val="center"/>
        <w:tblLook w:val="04A0" w:firstRow="1" w:lastRow="0" w:firstColumn="1" w:lastColumn="0" w:noHBand="0" w:noVBand="1"/>
      </w:tblPr>
      <w:tblGrid>
        <w:gridCol w:w="4672"/>
        <w:gridCol w:w="4672"/>
      </w:tblGrid>
      <w:tr w:rsidR="003647B1" w:rsidRPr="00796690" w14:paraId="1647567B" w14:textId="77777777" w:rsidTr="00DC57CD">
        <w:trPr>
          <w:jc w:val="center"/>
        </w:trPr>
        <w:tc>
          <w:tcPr>
            <w:tcW w:w="4682" w:type="dxa"/>
          </w:tcPr>
          <w:p w14:paraId="4096F37F" w14:textId="6160F824" w:rsidR="003647B1" w:rsidRPr="00F15FAD" w:rsidRDefault="003647B1" w:rsidP="00B61C95">
            <w:pPr>
              <w:rPr>
                <w:rFonts w:eastAsiaTheme="minorEastAsia" w:cs="Arial"/>
                <w:color w:val="000000" w:themeColor="text1"/>
                <w:sz w:val="20"/>
                <w:szCs w:val="20"/>
              </w:rPr>
            </w:pPr>
            <w:r w:rsidRPr="00F15FAD">
              <w:rPr>
                <w:rFonts w:eastAsiaTheme="minorEastAsia" w:cs="Arial"/>
                <w:color w:val="000000" w:themeColor="text1"/>
                <w:sz w:val="20"/>
                <w:szCs w:val="20"/>
              </w:rPr>
              <w:sym w:font="Wingdings" w:char="F043"/>
            </w:r>
            <w:r w:rsidRPr="00F15FAD">
              <w:rPr>
                <w:rFonts w:eastAsiaTheme="minorEastAsia" w:cs="Arial"/>
                <w:color w:val="000000" w:themeColor="text1"/>
                <w:sz w:val="20"/>
                <w:szCs w:val="20"/>
              </w:rPr>
              <w:t xml:space="preserve"> Für </w:t>
            </w:r>
            <w:r w:rsidR="00812DAB">
              <w:rPr>
                <w:rFonts w:eastAsiaTheme="minorEastAsia" w:cs="Arial"/>
                <w:color w:val="000000" w:themeColor="text1"/>
                <w:sz w:val="20"/>
                <w:szCs w:val="20"/>
              </w:rPr>
              <w:t>einen</w:t>
            </w:r>
            <w:r w:rsidRPr="00F15FAD">
              <w:rPr>
                <w:rFonts w:eastAsiaTheme="minorEastAsia" w:cs="Arial"/>
                <w:color w:val="000000" w:themeColor="text1"/>
                <w:sz w:val="20"/>
                <w:szCs w:val="20"/>
              </w:rPr>
              <w:t xml:space="preserve"> Kauf spricht, dass … </w:t>
            </w:r>
          </w:p>
          <w:p w14:paraId="7A083483" w14:textId="67D95868" w:rsidR="003647B1" w:rsidRDefault="003647B1" w:rsidP="00B61C95">
            <w:pPr>
              <w:rPr>
                <w:rFonts w:eastAsiaTheme="minorEastAsia" w:cs="Arial"/>
                <w:color w:val="000000" w:themeColor="text1"/>
                <w:sz w:val="20"/>
                <w:szCs w:val="20"/>
              </w:rPr>
            </w:pPr>
            <w:r w:rsidRPr="00812DAB">
              <w:rPr>
                <w:rFonts w:eastAsiaTheme="minorEastAsia" w:cs="Arial"/>
                <w:color w:val="000000" w:themeColor="text1"/>
                <w:sz w:val="20"/>
                <w:szCs w:val="20"/>
              </w:rPr>
              <w:sym w:font="Wingdings" w:char="F043"/>
            </w:r>
            <w:r w:rsidRPr="00812DAB">
              <w:rPr>
                <w:rFonts w:eastAsiaTheme="minorEastAsia" w:cs="Arial"/>
                <w:color w:val="000000" w:themeColor="text1"/>
                <w:sz w:val="20"/>
                <w:szCs w:val="20"/>
              </w:rPr>
              <w:t xml:space="preserve"> </w:t>
            </w:r>
            <w:r w:rsidR="007A7C5D">
              <w:rPr>
                <w:rFonts w:eastAsiaTheme="minorEastAsia" w:cs="Arial"/>
                <w:color w:val="000000" w:themeColor="text1"/>
                <w:sz w:val="20"/>
                <w:szCs w:val="20"/>
              </w:rPr>
              <w:t>Bei der Energieklasse A</w:t>
            </w:r>
            <w:r w:rsidR="007A7C5D" w:rsidRPr="00812DAB">
              <w:rPr>
                <w:rFonts w:eastAsiaTheme="minorEastAsia" w:cs="Arial"/>
                <w:color w:val="000000" w:themeColor="text1"/>
                <w:sz w:val="20"/>
                <w:szCs w:val="20"/>
              </w:rPr>
              <w:t xml:space="preserve"> lohnt </w:t>
            </w:r>
            <w:r w:rsidR="007A7C5D">
              <w:rPr>
                <w:rFonts w:eastAsiaTheme="minorEastAsia" w:cs="Arial"/>
                <w:color w:val="000000" w:themeColor="text1"/>
                <w:sz w:val="20"/>
                <w:szCs w:val="20"/>
              </w:rPr>
              <w:t xml:space="preserve">es </w:t>
            </w:r>
            <w:r w:rsidR="007A7C5D" w:rsidRPr="00812DAB">
              <w:rPr>
                <w:rFonts w:eastAsiaTheme="minorEastAsia" w:cs="Arial"/>
                <w:color w:val="000000" w:themeColor="text1"/>
                <w:sz w:val="20"/>
                <w:szCs w:val="20"/>
              </w:rPr>
              <w:t>sich</w:t>
            </w:r>
            <w:r w:rsidR="007A7C5D">
              <w:rPr>
                <w:rFonts w:eastAsiaTheme="minorEastAsia" w:cs="Arial"/>
                <w:color w:val="000000" w:themeColor="text1"/>
                <w:sz w:val="20"/>
                <w:szCs w:val="20"/>
              </w:rPr>
              <w:t xml:space="preserve"> </w:t>
            </w:r>
            <w:r w:rsidR="00812DAB">
              <w:rPr>
                <w:rFonts w:eastAsiaTheme="minorEastAsia" w:cs="Arial"/>
                <w:color w:val="000000" w:themeColor="text1"/>
                <w:sz w:val="20"/>
                <w:szCs w:val="20"/>
              </w:rPr>
              <w:t xml:space="preserve">finanziell schon </w:t>
            </w:r>
            <w:r w:rsidR="002B5F3E">
              <w:rPr>
                <w:rFonts w:eastAsiaTheme="minorEastAsia" w:cs="Arial"/>
                <w:color w:val="000000" w:themeColor="text1"/>
                <w:sz w:val="20"/>
                <w:szCs w:val="20"/>
              </w:rPr>
              <w:t>nach</w:t>
            </w:r>
            <w:r w:rsidR="00812DAB">
              <w:rPr>
                <w:rFonts w:eastAsiaTheme="minorEastAsia" w:cs="Arial"/>
                <w:color w:val="000000" w:themeColor="text1"/>
                <w:sz w:val="20"/>
                <w:szCs w:val="20"/>
              </w:rPr>
              <w:t xml:space="preserve"> … Jahren</w:t>
            </w:r>
          </w:p>
          <w:p w14:paraId="5E245EF2" w14:textId="515453AE" w:rsidR="00812DAB" w:rsidRPr="00812DAB" w:rsidRDefault="00812DAB" w:rsidP="00B61C95">
            <w:pPr>
              <w:rPr>
                <w:rFonts w:eastAsiaTheme="minorEastAsia" w:cs="Arial"/>
                <w:color w:val="000000" w:themeColor="text1"/>
                <w:sz w:val="20"/>
                <w:szCs w:val="20"/>
              </w:rPr>
            </w:pPr>
            <w:r w:rsidRPr="00812DAB">
              <w:rPr>
                <w:rFonts w:eastAsiaTheme="minorEastAsia" w:cs="Arial"/>
                <w:color w:val="000000" w:themeColor="text1"/>
                <w:sz w:val="20"/>
                <w:szCs w:val="20"/>
              </w:rPr>
              <w:sym w:font="Wingdings" w:char="F043"/>
            </w:r>
            <w:r w:rsidRPr="00812DAB">
              <w:rPr>
                <w:rFonts w:eastAsiaTheme="minorEastAsia" w:cs="Arial"/>
                <w:color w:val="000000" w:themeColor="text1"/>
                <w:sz w:val="20"/>
                <w:szCs w:val="20"/>
              </w:rPr>
              <w:t xml:space="preserve"> </w:t>
            </w:r>
            <w:r w:rsidR="007A7C5D">
              <w:rPr>
                <w:rFonts w:eastAsiaTheme="minorEastAsia" w:cs="Arial"/>
                <w:color w:val="000000" w:themeColor="text1"/>
                <w:sz w:val="20"/>
                <w:szCs w:val="20"/>
              </w:rPr>
              <w:t>Bei der Energieklasse A</w:t>
            </w:r>
            <w:r w:rsidR="007A7C5D" w:rsidRPr="00812DAB">
              <w:rPr>
                <w:rFonts w:eastAsiaTheme="minorEastAsia" w:cs="Arial"/>
                <w:color w:val="000000" w:themeColor="text1"/>
                <w:sz w:val="20"/>
                <w:szCs w:val="20"/>
              </w:rPr>
              <w:t xml:space="preserve"> lohnt </w:t>
            </w:r>
            <w:r w:rsidR="007A7C5D">
              <w:rPr>
                <w:rFonts w:eastAsiaTheme="minorEastAsia" w:cs="Arial"/>
                <w:color w:val="000000" w:themeColor="text1"/>
                <w:sz w:val="20"/>
                <w:szCs w:val="20"/>
              </w:rPr>
              <w:t xml:space="preserve">es </w:t>
            </w:r>
            <w:r w:rsidR="007A7C5D" w:rsidRPr="00812DAB">
              <w:rPr>
                <w:rFonts w:eastAsiaTheme="minorEastAsia" w:cs="Arial"/>
                <w:color w:val="000000" w:themeColor="text1"/>
                <w:sz w:val="20"/>
                <w:szCs w:val="20"/>
              </w:rPr>
              <w:t>sich</w:t>
            </w:r>
            <w:r>
              <w:rPr>
                <w:rFonts w:eastAsiaTheme="minorEastAsia" w:cs="Arial"/>
                <w:color w:val="000000" w:themeColor="text1"/>
                <w:sz w:val="20"/>
                <w:szCs w:val="20"/>
              </w:rPr>
              <w:t xml:space="preserve"> ökologisch schon </w:t>
            </w:r>
            <w:r w:rsidR="005F3AD1">
              <w:rPr>
                <w:rFonts w:eastAsiaTheme="minorEastAsia" w:cs="Arial"/>
                <w:color w:val="000000" w:themeColor="text1"/>
                <w:sz w:val="20"/>
                <w:szCs w:val="20"/>
              </w:rPr>
              <w:t>nach</w:t>
            </w:r>
            <w:r>
              <w:rPr>
                <w:rFonts w:eastAsiaTheme="minorEastAsia" w:cs="Arial"/>
                <w:color w:val="000000" w:themeColor="text1"/>
                <w:sz w:val="20"/>
                <w:szCs w:val="20"/>
              </w:rPr>
              <w:t xml:space="preserve"> … Jahren</w:t>
            </w:r>
          </w:p>
          <w:p w14:paraId="27D37C94" w14:textId="77777777" w:rsidR="003647B1" w:rsidRPr="00F15FAD" w:rsidRDefault="003647B1" w:rsidP="00B61C95">
            <w:pPr>
              <w:rPr>
                <w:rFonts w:eastAsiaTheme="minorEastAsia" w:cs="Arial"/>
                <w:color w:val="000000" w:themeColor="text1"/>
                <w:sz w:val="20"/>
                <w:szCs w:val="20"/>
              </w:rPr>
            </w:pPr>
            <w:r w:rsidRPr="00F15FAD">
              <w:rPr>
                <w:rFonts w:eastAsiaTheme="minorEastAsia" w:cs="Arial"/>
                <w:color w:val="000000" w:themeColor="text1"/>
                <w:sz w:val="20"/>
                <w:szCs w:val="20"/>
              </w:rPr>
              <w:sym w:font="Wingdings" w:char="F043"/>
            </w:r>
            <w:r w:rsidRPr="00F15FAD">
              <w:rPr>
                <w:rFonts w:eastAsiaTheme="minorEastAsia" w:cs="Arial"/>
                <w:color w:val="000000" w:themeColor="text1"/>
                <w:sz w:val="20"/>
                <w:szCs w:val="20"/>
              </w:rPr>
              <w:t xml:space="preserve"> Einerseits …</w:t>
            </w:r>
          </w:p>
          <w:p w14:paraId="26A3EC78" w14:textId="77777777" w:rsidR="003647B1" w:rsidRDefault="003647B1" w:rsidP="00B61C95">
            <w:pPr>
              <w:rPr>
                <w:rFonts w:eastAsiaTheme="minorEastAsia" w:cs="Arial"/>
                <w:color w:val="000000" w:themeColor="text1"/>
                <w:sz w:val="20"/>
                <w:szCs w:val="20"/>
              </w:rPr>
            </w:pPr>
            <w:r w:rsidRPr="00F15FAD">
              <w:rPr>
                <w:rFonts w:eastAsiaTheme="minorEastAsia" w:cs="Arial"/>
                <w:color w:val="000000" w:themeColor="text1"/>
                <w:sz w:val="20"/>
                <w:szCs w:val="20"/>
              </w:rPr>
              <w:sym w:font="Wingdings" w:char="F043"/>
            </w:r>
            <w:r w:rsidRPr="00F15FAD">
              <w:rPr>
                <w:rFonts w:eastAsiaTheme="minorEastAsia" w:cs="Arial"/>
                <w:color w:val="000000" w:themeColor="text1"/>
                <w:sz w:val="20"/>
                <w:szCs w:val="20"/>
              </w:rPr>
              <w:t xml:space="preserve"> Der Vorteil eines neuen Kühlschranks ist …</w:t>
            </w:r>
          </w:p>
          <w:p w14:paraId="775EFE52" w14:textId="59900468" w:rsidR="00812DAB" w:rsidRPr="00A87045" w:rsidRDefault="00812DAB" w:rsidP="00B61C95">
            <w:pPr>
              <w:rPr>
                <w:rFonts w:eastAsiaTheme="minorEastAsia" w:cs="Arial"/>
                <w:color w:val="FF0000"/>
                <w:sz w:val="20"/>
                <w:szCs w:val="20"/>
              </w:rPr>
            </w:pPr>
            <w:r w:rsidRPr="00F15FAD">
              <w:rPr>
                <w:rFonts w:eastAsiaTheme="minorEastAsia" w:cs="Arial"/>
                <w:color w:val="000000" w:themeColor="text1"/>
                <w:sz w:val="20"/>
                <w:szCs w:val="20"/>
              </w:rPr>
              <w:sym w:font="Wingdings" w:char="F043"/>
            </w:r>
            <w:r w:rsidRPr="00F15FAD">
              <w:rPr>
                <w:rFonts w:eastAsiaTheme="minorEastAsia" w:cs="Arial"/>
                <w:color w:val="000000" w:themeColor="text1"/>
                <w:sz w:val="20"/>
                <w:szCs w:val="20"/>
              </w:rPr>
              <w:t xml:space="preserve"> </w:t>
            </w:r>
            <w:r>
              <w:rPr>
                <w:rFonts w:eastAsiaTheme="minorEastAsia" w:cs="Arial"/>
                <w:color w:val="000000" w:themeColor="text1"/>
                <w:sz w:val="20"/>
                <w:szCs w:val="20"/>
              </w:rPr>
              <w:t>Bedenke außerdem, dass</w:t>
            </w:r>
            <w:r w:rsidRPr="00F15FAD">
              <w:rPr>
                <w:rFonts w:eastAsiaTheme="minorEastAsia" w:cs="Arial"/>
                <w:color w:val="000000" w:themeColor="text1"/>
                <w:sz w:val="20"/>
                <w:szCs w:val="20"/>
              </w:rPr>
              <w:t xml:space="preserve"> …</w:t>
            </w:r>
          </w:p>
        </w:tc>
        <w:tc>
          <w:tcPr>
            <w:tcW w:w="4681" w:type="dxa"/>
          </w:tcPr>
          <w:p w14:paraId="124F97B6" w14:textId="454F9744" w:rsidR="003647B1" w:rsidRPr="00F15FAD" w:rsidRDefault="003647B1" w:rsidP="00B61C95">
            <w:pPr>
              <w:rPr>
                <w:rFonts w:eastAsiaTheme="minorEastAsia" w:cs="Arial"/>
                <w:color w:val="000000" w:themeColor="text1"/>
                <w:sz w:val="20"/>
                <w:szCs w:val="20"/>
              </w:rPr>
            </w:pPr>
            <w:r w:rsidRPr="00F15FAD">
              <w:rPr>
                <w:rFonts w:eastAsiaTheme="minorEastAsia" w:cs="Arial"/>
                <w:color w:val="000000" w:themeColor="text1"/>
                <w:sz w:val="20"/>
                <w:szCs w:val="20"/>
              </w:rPr>
              <w:sym w:font="Wingdings" w:char="F044"/>
            </w:r>
            <w:r w:rsidRPr="00F15FAD">
              <w:rPr>
                <w:rFonts w:eastAsiaTheme="minorEastAsia" w:cs="Arial"/>
                <w:color w:val="000000" w:themeColor="text1"/>
                <w:sz w:val="20"/>
                <w:szCs w:val="20"/>
              </w:rPr>
              <w:t xml:space="preserve"> Gegen </w:t>
            </w:r>
            <w:r w:rsidR="00812DAB">
              <w:rPr>
                <w:rFonts w:eastAsiaTheme="minorEastAsia" w:cs="Arial"/>
                <w:color w:val="000000" w:themeColor="text1"/>
                <w:sz w:val="20"/>
                <w:szCs w:val="20"/>
              </w:rPr>
              <w:t>einen</w:t>
            </w:r>
            <w:r w:rsidRPr="00F15FAD">
              <w:rPr>
                <w:rFonts w:eastAsiaTheme="minorEastAsia" w:cs="Arial"/>
                <w:color w:val="000000" w:themeColor="text1"/>
                <w:sz w:val="20"/>
                <w:szCs w:val="20"/>
              </w:rPr>
              <w:t xml:space="preserve"> Kauf spricht, dass … </w:t>
            </w:r>
          </w:p>
          <w:p w14:paraId="127BE7C7" w14:textId="54B23B69" w:rsidR="003647B1" w:rsidRDefault="003647B1" w:rsidP="00B61C95">
            <w:pPr>
              <w:rPr>
                <w:rFonts w:eastAsiaTheme="minorEastAsia" w:cs="Arial"/>
                <w:color w:val="000000" w:themeColor="text1"/>
                <w:sz w:val="20"/>
                <w:szCs w:val="20"/>
              </w:rPr>
            </w:pPr>
            <w:r w:rsidRPr="00812DAB">
              <w:rPr>
                <w:rFonts w:eastAsiaTheme="minorEastAsia" w:cs="Arial"/>
                <w:color w:val="000000" w:themeColor="text1"/>
                <w:sz w:val="20"/>
                <w:szCs w:val="20"/>
              </w:rPr>
              <w:sym w:font="Wingdings" w:char="F044"/>
            </w:r>
            <w:r w:rsidRPr="00812DAB">
              <w:rPr>
                <w:rFonts w:eastAsiaTheme="minorEastAsia" w:cs="Arial"/>
                <w:color w:val="000000" w:themeColor="text1"/>
                <w:sz w:val="20"/>
                <w:szCs w:val="20"/>
              </w:rPr>
              <w:t xml:space="preserve"> </w:t>
            </w:r>
            <w:r w:rsidR="007A7C5D">
              <w:rPr>
                <w:rFonts w:eastAsiaTheme="minorEastAsia" w:cs="Arial"/>
                <w:color w:val="000000" w:themeColor="text1"/>
                <w:sz w:val="20"/>
                <w:szCs w:val="20"/>
              </w:rPr>
              <w:t>Bei der Energieklasse A</w:t>
            </w:r>
            <w:r w:rsidR="007A7C5D" w:rsidRPr="00812DAB">
              <w:rPr>
                <w:rFonts w:eastAsiaTheme="minorEastAsia" w:cs="Arial"/>
                <w:color w:val="000000" w:themeColor="text1"/>
                <w:sz w:val="20"/>
                <w:szCs w:val="20"/>
              </w:rPr>
              <w:t xml:space="preserve"> lohnt </w:t>
            </w:r>
            <w:r w:rsidR="007A7C5D">
              <w:rPr>
                <w:rFonts w:eastAsiaTheme="minorEastAsia" w:cs="Arial"/>
                <w:color w:val="000000" w:themeColor="text1"/>
                <w:sz w:val="20"/>
                <w:szCs w:val="20"/>
              </w:rPr>
              <w:t xml:space="preserve">es </w:t>
            </w:r>
            <w:r w:rsidR="007A7C5D" w:rsidRPr="00812DAB">
              <w:rPr>
                <w:rFonts w:eastAsiaTheme="minorEastAsia" w:cs="Arial"/>
                <w:color w:val="000000" w:themeColor="text1"/>
                <w:sz w:val="20"/>
                <w:szCs w:val="20"/>
              </w:rPr>
              <w:t>sich</w:t>
            </w:r>
            <w:r w:rsidR="007A7C5D">
              <w:rPr>
                <w:rFonts w:eastAsiaTheme="minorEastAsia" w:cs="Arial"/>
                <w:color w:val="000000" w:themeColor="text1"/>
                <w:sz w:val="20"/>
                <w:szCs w:val="20"/>
              </w:rPr>
              <w:t xml:space="preserve"> </w:t>
            </w:r>
            <w:r w:rsidR="00812DAB">
              <w:rPr>
                <w:rFonts w:eastAsiaTheme="minorEastAsia" w:cs="Arial"/>
                <w:color w:val="000000" w:themeColor="text1"/>
                <w:sz w:val="20"/>
                <w:szCs w:val="20"/>
              </w:rPr>
              <w:t>finanziell erst nach … Jahren</w:t>
            </w:r>
          </w:p>
          <w:p w14:paraId="65BD128E" w14:textId="71759072" w:rsidR="00812DAB" w:rsidRPr="00812DAB" w:rsidRDefault="00812DAB" w:rsidP="00B61C95">
            <w:pPr>
              <w:rPr>
                <w:rFonts w:eastAsiaTheme="minorEastAsia" w:cs="Arial"/>
                <w:color w:val="000000" w:themeColor="text1"/>
                <w:sz w:val="20"/>
                <w:szCs w:val="20"/>
              </w:rPr>
            </w:pPr>
            <w:r w:rsidRPr="00812DAB">
              <w:rPr>
                <w:rFonts w:eastAsiaTheme="minorEastAsia" w:cs="Arial"/>
                <w:color w:val="000000" w:themeColor="text1"/>
                <w:sz w:val="20"/>
                <w:szCs w:val="20"/>
              </w:rPr>
              <w:sym w:font="Wingdings" w:char="F044"/>
            </w:r>
            <w:r w:rsidRPr="00812DAB">
              <w:rPr>
                <w:rFonts w:eastAsiaTheme="minorEastAsia" w:cs="Arial"/>
                <w:color w:val="000000" w:themeColor="text1"/>
                <w:sz w:val="20"/>
                <w:szCs w:val="20"/>
              </w:rPr>
              <w:t xml:space="preserve"> </w:t>
            </w:r>
            <w:r w:rsidR="007A7C5D">
              <w:rPr>
                <w:rFonts w:eastAsiaTheme="minorEastAsia" w:cs="Arial"/>
                <w:color w:val="000000" w:themeColor="text1"/>
                <w:sz w:val="20"/>
                <w:szCs w:val="20"/>
              </w:rPr>
              <w:t>Bei der Energieklasse A</w:t>
            </w:r>
            <w:r w:rsidR="007A7C5D" w:rsidRPr="00812DAB">
              <w:rPr>
                <w:rFonts w:eastAsiaTheme="minorEastAsia" w:cs="Arial"/>
                <w:color w:val="000000" w:themeColor="text1"/>
                <w:sz w:val="20"/>
                <w:szCs w:val="20"/>
              </w:rPr>
              <w:t xml:space="preserve"> lohnt </w:t>
            </w:r>
            <w:r w:rsidR="007A7C5D">
              <w:rPr>
                <w:rFonts w:eastAsiaTheme="minorEastAsia" w:cs="Arial"/>
                <w:color w:val="000000" w:themeColor="text1"/>
                <w:sz w:val="20"/>
                <w:szCs w:val="20"/>
              </w:rPr>
              <w:t xml:space="preserve">es </w:t>
            </w:r>
            <w:r w:rsidR="007A7C5D" w:rsidRPr="00812DAB">
              <w:rPr>
                <w:rFonts w:eastAsiaTheme="minorEastAsia" w:cs="Arial"/>
                <w:color w:val="000000" w:themeColor="text1"/>
                <w:sz w:val="20"/>
                <w:szCs w:val="20"/>
              </w:rPr>
              <w:t>sich</w:t>
            </w:r>
            <w:r w:rsidRPr="00812DAB">
              <w:rPr>
                <w:rFonts w:eastAsiaTheme="minorEastAsia" w:cs="Arial"/>
                <w:color w:val="000000" w:themeColor="text1"/>
                <w:sz w:val="20"/>
                <w:szCs w:val="20"/>
              </w:rPr>
              <w:t xml:space="preserve"> </w:t>
            </w:r>
            <w:r>
              <w:rPr>
                <w:rFonts w:eastAsiaTheme="minorEastAsia" w:cs="Arial"/>
                <w:color w:val="000000" w:themeColor="text1"/>
                <w:sz w:val="20"/>
                <w:szCs w:val="20"/>
              </w:rPr>
              <w:t>ökologisch erst nach … Jahren</w:t>
            </w:r>
          </w:p>
          <w:p w14:paraId="36777BC9" w14:textId="77777777" w:rsidR="003647B1" w:rsidRPr="00F15FAD" w:rsidRDefault="003647B1" w:rsidP="00B61C95">
            <w:pPr>
              <w:rPr>
                <w:rFonts w:eastAsiaTheme="minorEastAsia" w:cs="Arial"/>
                <w:color w:val="000000" w:themeColor="text1"/>
                <w:sz w:val="20"/>
                <w:szCs w:val="20"/>
              </w:rPr>
            </w:pPr>
            <w:r w:rsidRPr="00F15FAD">
              <w:rPr>
                <w:rFonts w:eastAsiaTheme="minorEastAsia" w:cs="Arial"/>
                <w:color w:val="000000" w:themeColor="text1"/>
                <w:sz w:val="20"/>
                <w:szCs w:val="20"/>
              </w:rPr>
              <w:sym w:font="Wingdings" w:char="F044"/>
            </w:r>
            <w:r w:rsidRPr="00F15FAD">
              <w:rPr>
                <w:rFonts w:eastAsiaTheme="minorEastAsia" w:cs="Arial"/>
                <w:color w:val="000000" w:themeColor="text1"/>
                <w:sz w:val="20"/>
                <w:szCs w:val="20"/>
              </w:rPr>
              <w:t xml:space="preserve"> Andererseits …</w:t>
            </w:r>
          </w:p>
          <w:p w14:paraId="78058B03" w14:textId="77777777" w:rsidR="003647B1" w:rsidRDefault="003647B1" w:rsidP="00B61C95">
            <w:pPr>
              <w:rPr>
                <w:rFonts w:eastAsiaTheme="minorEastAsia" w:cs="Arial"/>
                <w:color w:val="000000" w:themeColor="text1"/>
                <w:sz w:val="20"/>
                <w:szCs w:val="20"/>
              </w:rPr>
            </w:pPr>
            <w:r w:rsidRPr="00F15FAD">
              <w:rPr>
                <w:rFonts w:eastAsiaTheme="minorEastAsia" w:cs="Arial"/>
                <w:color w:val="000000" w:themeColor="text1"/>
                <w:sz w:val="20"/>
                <w:szCs w:val="20"/>
              </w:rPr>
              <w:sym w:font="Wingdings" w:char="F044"/>
            </w:r>
            <w:r w:rsidRPr="00F15FAD">
              <w:rPr>
                <w:rFonts w:eastAsiaTheme="minorEastAsia" w:cs="Arial"/>
                <w:color w:val="000000" w:themeColor="text1"/>
                <w:sz w:val="20"/>
                <w:szCs w:val="20"/>
              </w:rPr>
              <w:t xml:space="preserve"> Der Nachteil eines neuen Kühlschranks ist …</w:t>
            </w:r>
          </w:p>
          <w:p w14:paraId="20D4943B" w14:textId="782B4E29" w:rsidR="00812DAB" w:rsidRPr="00A87045" w:rsidRDefault="00812DAB" w:rsidP="00B61C95">
            <w:pPr>
              <w:rPr>
                <w:rFonts w:eastAsiaTheme="minorEastAsia" w:cs="Arial"/>
                <w:color w:val="FF0000"/>
                <w:sz w:val="20"/>
                <w:szCs w:val="20"/>
              </w:rPr>
            </w:pPr>
            <w:r w:rsidRPr="00F15FAD">
              <w:rPr>
                <w:rFonts w:eastAsiaTheme="minorEastAsia" w:cs="Arial"/>
                <w:color w:val="000000" w:themeColor="text1"/>
                <w:sz w:val="20"/>
                <w:szCs w:val="20"/>
              </w:rPr>
              <w:sym w:font="Wingdings" w:char="F044"/>
            </w:r>
            <w:r w:rsidRPr="00F15FAD">
              <w:rPr>
                <w:rFonts w:eastAsiaTheme="minorEastAsia" w:cs="Arial"/>
                <w:color w:val="000000" w:themeColor="text1"/>
                <w:sz w:val="20"/>
                <w:szCs w:val="20"/>
              </w:rPr>
              <w:t xml:space="preserve"> </w:t>
            </w:r>
            <w:r>
              <w:rPr>
                <w:rFonts w:eastAsiaTheme="minorEastAsia" w:cs="Arial"/>
                <w:color w:val="000000" w:themeColor="text1"/>
                <w:sz w:val="20"/>
                <w:szCs w:val="20"/>
              </w:rPr>
              <w:t>Bedenke außerdem, dass</w:t>
            </w:r>
            <w:r w:rsidRPr="00F15FAD">
              <w:rPr>
                <w:rFonts w:eastAsiaTheme="minorEastAsia" w:cs="Arial"/>
                <w:color w:val="000000" w:themeColor="text1"/>
                <w:sz w:val="20"/>
                <w:szCs w:val="20"/>
              </w:rPr>
              <w:t xml:space="preserve"> …</w:t>
            </w:r>
          </w:p>
        </w:tc>
      </w:tr>
      <w:tr w:rsidR="003647B1" w:rsidRPr="00796690" w14:paraId="48607230" w14:textId="77777777" w:rsidTr="00DC57CD">
        <w:trPr>
          <w:trHeight w:val="70"/>
          <w:jc w:val="center"/>
        </w:trPr>
        <w:tc>
          <w:tcPr>
            <w:tcW w:w="9363" w:type="dxa"/>
            <w:gridSpan w:val="2"/>
          </w:tcPr>
          <w:p w14:paraId="49CD6541" w14:textId="5DF7EF0F" w:rsidR="003647B1" w:rsidRPr="00796690" w:rsidRDefault="00812DAB" w:rsidP="00B61C95">
            <w:pPr>
              <w:tabs>
                <w:tab w:val="left" w:pos="4418"/>
                <w:tab w:val="left" w:pos="4560"/>
              </w:tabs>
              <w:rPr>
                <w:rFonts w:eastAsiaTheme="minorEastAsia" w:cs="Arial"/>
                <w:sz w:val="20"/>
                <w:szCs w:val="20"/>
              </w:rPr>
            </w:pPr>
            <w:r w:rsidRPr="00796690">
              <w:rPr>
                <w:rFonts w:eastAsiaTheme="minorEastAsia" w:cs="Arial"/>
                <w:sz w:val="20"/>
                <w:szCs w:val="20"/>
              </w:rPr>
              <w:sym w:font="Wingdings" w:char="F046"/>
            </w:r>
            <w:r>
              <w:rPr>
                <w:rFonts w:eastAsiaTheme="minorEastAsia" w:cs="Arial"/>
                <w:sz w:val="20"/>
                <w:szCs w:val="20"/>
              </w:rPr>
              <w:t xml:space="preserve"> </w:t>
            </w:r>
            <w:r w:rsidR="003647B1" w:rsidRPr="00796690">
              <w:rPr>
                <w:rFonts w:eastAsiaTheme="minorEastAsia" w:cs="Arial"/>
                <w:sz w:val="20"/>
                <w:szCs w:val="20"/>
              </w:rPr>
              <w:t>Ich empfehle</w:t>
            </w:r>
            <w:r>
              <w:rPr>
                <w:rFonts w:eastAsiaTheme="minorEastAsia" w:cs="Arial"/>
                <w:sz w:val="20"/>
                <w:szCs w:val="20"/>
              </w:rPr>
              <w:t xml:space="preserve"> dir</w:t>
            </w:r>
            <w:r w:rsidR="003647B1" w:rsidRPr="00796690">
              <w:rPr>
                <w:rFonts w:eastAsiaTheme="minorEastAsia" w:cs="Arial"/>
                <w:sz w:val="20"/>
                <w:szCs w:val="20"/>
              </w:rPr>
              <w:t>, …</w:t>
            </w:r>
            <w:r w:rsidR="003647B1" w:rsidRPr="00796690">
              <w:rPr>
                <w:rFonts w:eastAsiaTheme="minorEastAsia" w:cs="Arial"/>
                <w:sz w:val="20"/>
                <w:szCs w:val="20"/>
              </w:rPr>
              <w:tab/>
            </w:r>
            <w:r w:rsidR="003647B1" w:rsidRPr="00796690">
              <w:rPr>
                <w:rFonts w:eastAsiaTheme="minorEastAsia" w:cs="Arial"/>
                <w:sz w:val="20"/>
                <w:szCs w:val="20"/>
              </w:rPr>
              <w:tab/>
            </w:r>
            <w:r w:rsidR="003647B1" w:rsidRPr="00796690">
              <w:rPr>
                <w:rFonts w:eastAsiaTheme="minorEastAsia" w:cs="Arial"/>
                <w:sz w:val="20"/>
                <w:szCs w:val="20"/>
              </w:rPr>
              <w:sym w:font="Wingdings" w:char="F046"/>
            </w:r>
            <w:r w:rsidR="003647B1" w:rsidRPr="00796690">
              <w:rPr>
                <w:rFonts w:eastAsiaTheme="minorEastAsia" w:cs="Arial"/>
                <w:sz w:val="20"/>
                <w:szCs w:val="20"/>
              </w:rPr>
              <w:t xml:space="preserve"> Ich </w:t>
            </w:r>
            <w:r>
              <w:rPr>
                <w:rFonts w:eastAsiaTheme="minorEastAsia" w:cs="Arial"/>
                <w:sz w:val="20"/>
                <w:szCs w:val="20"/>
              </w:rPr>
              <w:t>bin der Meinung,</w:t>
            </w:r>
            <w:r w:rsidR="003647B1" w:rsidRPr="00796690">
              <w:rPr>
                <w:rFonts w:eastAsiaTheme="minorEastAsia" w:cs="Arial"/>
                <w:sz w:val="20"/>
                <w:szCs w:val="20"/>
              </w:rPr>
              <w:t xml:space="preserve"> </w:t>
            </w:r>
            <w:r>
              <w:rPr>
                <w:rFonts w:eastAsiaTheme="minorEastAsia" w:cs="Arial"/>
                <w:sz w:val="20"/>
                <w:szCs w:val="20"/>
              </w:rPr>
              <w:t>dass</w:t>
            </w:r>
            <w:r w:rsidR="003647B1" w:rsidRPr="00796690">
              <w:rPr>
                <w:rFonts w:eastAsiaTheme="minorEastAsia" w:cs="Arial"/>
                <w:sz w:val="20"/>
                <w:szCs w:val="20"/>
              </w:rPr>
              <w:t xml:space="preserve"> …</w:t>
            </w:r>
          </w:p>
          <w:p w14:paraId="67B24DC5" w14:textId="7F66A894" w:rsidR="003647B1" w:rsidRPr="00796690" w:rsidRDefault="003647B1" w:rsidP="00B61C95">
            <w:pPr>
              <w:tabs>
                <w:tab w:val="left" w:pos="4146"/>
              </w:tabs>
              <w:rPr>
                <w:rFonts w:eastAsiaTheme="minorEastAsia" w:cs="Arial"/>
                <w:sz w:val="20"/>
                <w:szCs w:val="20"/>
              </w:rPr>
            </w:pPr>
            <w:r w:rsidRPr="00796690">
              <w:rPr>
                <w:rFonts w:eastAsiaTheme="minorEastAsia" w:cs="Arial"/>
                <w:sz w:val="20"/>
                <w:szCs w:val="20"/>
              </w:rPr>
              <w:sym w:font="Wingdings" w:char="F046"/>
            </w:r>
            <w:r w:rsidRPr="00796690">
              <w:rPr>
                <w:rFonts w:eastAsiaTheme="minorEastAsia" w:cs="Arial"/>
                <w:sz w:val="20"/>
                <w:szCs w:val="20"/>
              </w:rPr>
              <w:t xml:space="preserve"> </w:t>
            </w:r>
            <w:r w:rsidR="00812DAB">
              <w:rPr>
                <w:rFonts w:eastAsiaTheme="minorEastAsia" w:cs="Arial"/>
                <w:sz w:val="20"/>
                <w:szCs w:val="20"/>
              </w:rPr>
              <w:t>Die ökologische/finanzielle Dimension</w:t>
            </w:r>
            <w:r w:rsidRPr="00796690">
              <w:rPr>
                <w:rFonts w:eastAsiaTheme="minorEastAsia" w:cs="Arial"/>
                <w:sz w:val="20"/>
                <w:szCs w:val="20"/>
              </w:rPr>
              <w:t xml:space="preserve"> </w:t>
            </w:r>
            <w:r w:rsidR="00812DAB">
              <w:rPr>
                <w:rFonts w:eastAsiaTheme="minorEastAsia" w:cs="Arial"/>
                <w:sz w:val="20"/>
                <w:szCs w:val="20"/>
              </w:rPr>
              <w:t>finde ich wichtiger</w:t>
            </w:r>
            <w:r w:rsidRPr="00796690">
              <w:rPr>
                <w:rFonts w:eastAsiaTheme="minorEastAsia" w:cs="Arial"/>
                <w:sz w:val="20"/>
                <w:szCs w:val="20"/>
              </w:rPr>
              <w:t>, weil …</w:t>
            </w:r>
          </w:p>
          <w:p w14:paraId="3E5E72A1" w14:textId="17313D17" w:rsidR="003647B1" w:rsidRPr="00796690" w:rsidRDefault="003647B1" w:rsidP="00B61C95">
            <w:pPr>
              <w:rPr>
                <w:rFonts w:eastAsiaTheme="minorEastAsia" w:cs="Arial"/>
                <w:sz w:val="20"/>
                <w:szCs w:val="20"/>
              </w:rPr>
            </w:pPr>
            <w:r w:rsidRPr="00796690">
              <w:rPr>
                <w:rFonts w:eastAsiaTheme="minorEastAsia" w:cs="Arial"/>
                <w:sz w:val="20"/>
                <w:szCs w:val="20"/>
              </w:rPr>
              <w:sym w:font="Wingdings" w:char="F046"/>
            </w:r>
            <w:r w:rsidRPr="00796690">
              <w:rPr>
                <w:rFonts w:eastAsiaTheme="minorEastAsia" w:cs="Arial"/>
                <w:sz w:val="20"/>
                <w:szCs w:val="20"/>
              </w:rPr>
              <w:t xml:space="preserve"> </w:t>
            </w:r>
            <w:r w:rsidR="00812DAB">
              <w:rPr>
                <w:rFonts w:eastAsiaTheme="minorEastAsia" w:cs="Arial"/>
                <w:sz w:val="20"/>
                <w:szCs w:val="20"/>
              </w:rPr>
              <w:t>Das stärkste Argument für/gegen einen neuen Kühlschrank ist für mich, dass…</w:t>
            </w:r>
          </w:p>
        </w:tc>
      </w:tr>
    </w:tbl>
    <w:p w14:paraId="48F31B52" w14:textId="77777777" w:rsidR="004326D2" w:rsidRDefault="004326D2" w:rsidP="001A4AA8">
      <w:pPr>
        <w:spacing w:after="0"/>
        <w:rPr>
          <w:rFonts w:eastAsiaTheme="minorEastAsia" w:cs="Arial"/>
          <w:b/>
          <w:bCs/>
          <w:color w:val="808080" w:themeColor="background1" w:themeShade="80"/>
          <w:sz w:val="20"/>
          <w:szCs w:val="20"/>
          <w:u w:val="single"/>
        </w:rPr>
      </w:pPr>
    </w:p>
    <w:p w14:paraId="59045202" w14:textId="278FD35D" w:rsidR="00927E17" w:rsidRDefault="00927E17" w:rsidP="001A4AA8">
      <w:pPr>
        <w:spacing w:after="0"/>
        <w:rPr>
          <w:rFonts w:eastAsiaTheme="minorEastAsia" w:cs="Arial"/>
          <w:b/>
          <w:bCs/>
          <w:color w:val="808080" w:themeColor="background1" w:themeShade="80"/>
          <w:sz w:val="20"/>
          <w:szCs w:val="20"/>
          <w:u w:val="single"/>
        </w:rPr>
      </w:pPr>
    </w:p>
    <w:p w14:paraId="53AC6DA0" w14:textId="77777777" w:rsidR="001A4AA8" w:rsidRPr="001A4AA8" w:rsidRDefault="001A4AA8" w:rsidP="001A4AA8">
      <w:pPr>
        <w:spacing w:after="0"/>
        <w:rPr>
          <w:rFonts w:eastAsiaTheme="minorEastAsia" w:cs="Arial"/>
          <w:b/>
          <w:bCs/>
          <w:color w:val="808080" w:themeColor="background1" w:themeShade="80"/>
          <w:sz w:val="6"/>
          <w:szCs w:val="6"/>
          <w:u w:val="single"/>
        </w:rPr>
      </w:pPr>
    </w:p>
    <w:p w14:paraId="47A04280" w14:textId="718FF3A5" w:rsidR="00D557A0" w:rsidRPr="00416BBA" w:rsidRDefault="00224015" w:rsidP="001A4AA8">
      <w:pPr>
        <w:spacing w:after="0"/>
        <w:rPr>
          <w:rFonts w:eastAsiaTheme="minorEastAsia" w:cs="Arial"/>
          <w:color w:val="595959" w:themeColor="text1" w:themeTint="A6"/>
          <w:sz w:val="20"/>
          <w:szCs w:val="20"/>
        </w:rPr>
      </w:pPr>
      <w:r w:rsidRPr="00416BBA">
        <w:rPr>
          <w:rFonts w:eastAsiaTheme="minorEastAsia" w:cs="Arial"/>
          <w:b/>
          <w:bCs/>
          <w:color w:val="595959" w:themeColor="text1" w:themeTint="A6"/>
          <w:sz w:val="20"/>
          <w:szCs w:val="20"/>
          <w:u w:val="single"/>
        </w:rPr>
        <w:t>Zusatz:</w:t>
      </w:r>
      <w:r w:rsidRPr="00416BBA">
        <w:rPr>
          <w:rFonts w:eastAsiaTheme="minorEastAsia" w:cs="Arial"/>
          <w:color w:val="595959" w:themeColor="text1" w:themeTint="A6"/>
          <w:sz w:val="20"/>
          <w:szCs w:val="20"/>
        </w:rPr>
        <w:t xml:space="preserve"> Beziehe weitere Aspekte in deine Argumentation mit ein. Überlege selbst, woran wir noch nicht gedacht haben</w:t>
      </w:r>
      <w:r w:rsidR="000C2444" w:rsidRPr="00416BBA">
        <w:rPr>
          <w:rFonts w:eastAsiaTheme="minorEastAsia" w:cs="Arial"/>
          <w:color w:val="595959" w:themeColor="text1" w:themeTint="A6"/>
          <w:sz w:val="20"/>
          <w:szCs w:val="20"/>
        </w:rPr>
        <w:t>,</w:t>
      </w:r>
      <w:r w:rsidRPr="00416BBA">
        <w:rPr>
          <w:rFonts w:eastAsiaTheme="minorEastAsia" w:cs="Arial"/>
          <w:color w:val="595959" w:themeColor="text1" w:themeTint="A6"/>
          <w:sz w:val="20"/>
          <w:szCs w:val="20"/>
        </w:rPr>
        <w:t xml:space="preserve"> und beachte </w:t>
      </w:r>
      <w:r w:rsidR="004936DB" w:rsidRPr="00416BBA">
        <w:rPr>
          <w:rFonts w:eastAsiaTheme="minorEastAsia" w:cs="Arial"/>
          <w:color w:val="595959" w:themeColor="text1" w:themeTint="A6"/>
          <w:sz w:val="20"/>
          <w:szCs w:val="20"/>
        </w:rPr>
        <w:t xml:space="preserve">auch </w:t>
      </w:r>
      <w:r w:rsidRPr="00416BBA">
        <w:rPr>
          <w:rFonts w:eastAsiaTheme="minorEastAsia" w:cs="Arial"/>
          <w:color w:val="595959" w:themeColor="text1" w:themeTint="A6"/>
          <w:sz w:val="20"/>
          <w:szCs w:val="20"/>
        </w:rPr>
        <w:t>das Zusatzmaterial</w:t>
      </w:r>
      <w:r w:rsidR="004326D2" w:rsidRPr="00416BBA">
        <w:rPr>
          <w:rFonts w:eastAsiaTheme="minorEastAsia" w:cs="Arial"/>
          <w:color w:val="595959" w:themeColor="text1" w:themeTint="A6"/>
          <w:sz w:val="20"/>
          <w:szCs w:val="20"/>
        </w:rPr>
        <w:t xml:space="preserve"> </w:t>
      </w:r>
      <w:r w:rsidR="004936DB" w:rsidRPr="00416BBA">
        <w:rPr>
          <w:rFonts w:eastAsiaTheme="minorEastAsia" w:cs="Arial"/>
          <w:color w:val="595959" w:themeColor="text1" w:themeTint="A6"/>
          <w:sz w:val="20"/>
          <w:szCs w:val="20"/>
        </w:rPr>
        <w:t>auf der nächsten Seite.</w:t>
      </w:r>
    </w:p>
    <w:p w14:paraId="07176DD3" w14:textId="227DE396" w:rsidR="004936DB" w:rsidRDefault="004936DB" w:rsidP="004326D2">
      <w:pPr>
        <w:spacing w:after="0"/>
        <w:rPr>
          <w:rFonts w:eastAsiaTheme="minorEastAsia" w:cs="Arial"/>
          <w:color w:val="808080" w:themeColor="background1" w:themeShade="80"/>
          <w:sz w:val="20"/>
          <w:szCs w:val="20"/>
        </w:rPr>
      </w:pPr>
    </w:p>
    <w:p w14:paraId="6F8BB4C4" w14:textId="15CAECD2" w:rsidR="00927E17" w:rsidRDefault="00927E17" w:rsidP="004326D2">
      <w:pPr>
        <w:spacing w:after="0"/>
        <w:rPr>
          <w:rFonts w:eastAsiaTheme="minorEastAsia" w:cs="Arial"/>
          <w:color w:val="808080" w:themeColor="background1" w:themeShade="80"/>
          <w:sz w:val="20"/>
          <w:szCs w:val="20"/>
        </w:rPr>
      </w:pPr>
    </w:p>
    <w:p w14:paraId="24EC02D1" w14:textId="77777777" w:rsidR="00927E17" w:rsidRDefault="00927E17" w:rsidP="004326D2">
      <w:pPr>
        <w:spacing w:after="0"/>
        <w:rPr>
          <w:rFonts w:eastAsiaTheme="minorEastAsia" w:cs="Arial"/>
          <w:color w:val="808080" w:themeColor="background1" w:themeShade="80"/>
          <w:sz w:val="20"/>
          <w:szCs w:val="20"/>
        </w:rPr>
      </w:pPr>
    </w:p>
    <w:p w14:paraId="7A1E5E13" w14:textId="1CF00279" w:rsidR="004936DB" w:rsidRPr="00416BBA" w:rsidRDefault="004936DB" w:rsidP="004936DB">
      <w:pPr>
        <w:spacing w:after="0"/>
        <w:ind w:left="284"/>
        <w:rPr>
          <w:rFonts w:cs="Arial"/>
          <w:b/>
          <w:bCs/>
          <w:color w:val="595959" w:themeColor="text1" w:themeTint="A6"/>
        </w:rPr>
      </w:pPr>
      <w:r w:rsidRPr="00416BBA">
        <w:rPr>
          <w:rFonts w:cs="Arial"/>
          <w:b/>
          <w:bCs/>
          <w:color w:val="595959" w:themeColor="text1" w:themeTint="A6"/>
        </w:rPr>
        <w:t>Zusatzmaterial zu Aufgabe 2:</w:t>
      </w:r>
    </w:p>
    <w:p w14:paraId="3D40CDA7" w14:textId="77777777" w:rsidR="004936DB" w:rsidRPr="00AC4ECB" w:rsidRDefault="004936DB" w:rsidP="004936DB">
      <w:pPr>
        <w:spacing w:after="0"/>
        <w:rPr>
          <w:rFonts w:eastAsiaTheme="minorEastAsia" w:cs="Arial"/>
          <w:color w:val="808080" w:themeColor="background1" w:themeShade="80"/>
          <w:sz w:val="20"/>
          <w:szCs w:val="20"/>
        </w:rPr>
      </w:pPr>
    </w:p>
    <w:tbl>
      <w:tblPr>
        <w:tblStyle w:val="Tabellenraster"/>
        <w:tblW w:w="8908" w:type="dxa"/>
        <w:tblInd w:w="443" w:type="dxa"/>
        <w:tblLook w:val="04A0" w:firstRow="1" w:lastRow="0" w:firstColumn="1" w:lastColumn="0" w:noHBand="0" w:noVBand="1"/>
      </w:tblPr>
      <w:tblGrid>
        <w:gridCol w:w="8908"/>
      </w:tblGrid>
      <w:tr w:rsidR="00B61C95" w:rsidRPr="00B61C95" w14:paraId="41BCA14B" w14:textId="77777777" w:rsidTr="00810EBE">
        <w:tc>
          <w:tcPr>
            <w:tcW w:w="8908" w:type="dxa"/>
          </w:tcPr>
          <w:p w14:paraId="670DC7CB" w14:textId="643DC386" w:rsidR="003E5269" w:rsidRPr="00416BBA" w:rsidRDefault="003E5269" w:rsidP="00DC57CD">
            <w:pPr>
              <w:spacing w:before="120" w:after="120" w:line="276" w:lineRule="auto"/>
              <w:rPr>
                <w:rFonts w:cs="Arial"/>
                <w:b/>
                <w:color w:val="595959" w:themeColor="text1" w:themeTint="A6"/>
                <w:sz w:val="20"/>
                <w:szCs w:val="20"/>
              </w:rPr>
            </w:pPr>
            <w:r w:rsidRPr="00416BBA">
              <w:rPr>
                <w:rFonts w:cs="Arial"/>
                <w:b/>
                <w:color w:val="595959" w:themeColor="text1" w:themeTint="A6"/>
                <w:sz w:val="20"/>
                <w:szCs w:val="20"/>
              </w:rPr>
              <w:t>M</w:t>
            </w:r>
            <w:r w:rsidR="009B3D7F" w:rsidRPr="00416BBA">
              <w:rPr>
                <w:rFonts w:cs="Arial"/>
                <w:b/>
                <w:color w:val="595959" w:themeColor="text1" w:themeTint="A6"/>
                <w:sz w:val="20"/>
                <w:szCs w:val="20"/>
              </w:rPr>
              <w:t xml:space="preserve">1 </w:t>
            </w:r>
            <w:r w:rsidRPr="00416BBA">
              <w:rPr>
                <w:rFonts w:cs="Arial"/>
                <w:b/>
                <w:color w:val="595959" w:themeColor="text1" w:themeTint="A6"/>
                <w:sz w:val="20"/>
                <w:szCs w:val="20"/>
              </w:rPr>
              <w:t xml:space="preserve">Entsorgung von Kühlschränken </w:t>
            </w:r>
          </w:p>
          <w:p w14:paraId="4BF567AD" w14:textId="4D76D68C" w:rsidR="003E5269" w:rsidRPr="00416BBA" w:rsidRDefault="003E5269" w:rsidP="001F4222">
            <w:pPr>
              <w:spacing w:line="276" w:lineRule="auto"/>
              <w:jc w:val="both"/>
              <w:rPr>
                <w:rFonts w:ascii="Times" w:hAnsi="Times" w:cs="Arial"/>
                <w:color w:val="595959" w:themeColor="text1" w:themeTint="A6"/>
                <w:sz w:val="20"/>
                <w:szCs w:val="20"/>
              </w:rPr>
            </w:pPr>
            <w:r w:rsidRPr="00416BBA">
              <w:rPr>
                <w:rFonts w:ascii="Times" w:hAnsi="Times" w:cs="Arial"/>
                <w:color w:val="595959" w:themeColor="text1" w:themeTint="A6"/>
                <w:sz w:val="20"/>
                <w:szCs w:val="20"/>
              </w:rPr>
              <w:t xml:space="preserve">Ein </w:t>
            </w:r>
            <w:r w:rsidR="009B3D7F" w:rsidRPr="00416BBA">
              <w:rPr>
                <w:rFonts w:ascii="Times" w:hAnsi="Times" w:cs="Arial"/>
                <w:color w:val="595959" w:themeColor="text1" w:themeTint="A6"/>
                <w:sz w:val="20"/>
                <w:szCs w:val="20"/>
              </w:rPr>
              <w:t>großer Teil alter Kühlschränke und andere</w:t>
            </w:r>
            <w:r w:rsidR="003B5E08" w:rsidRPr="00416BBA">
              <w:rPr>
                <w:rFonts w:ascii="Times" w:hAnsi="Times" w:cs="Arial"/>
                <w:color w:val="595959" w:themeColor="text1" w:themeTint="A6"/>
                <w:sz w:val="20"/>
                <w:szCs w:val="20"/>
              </w:rPr>
              <w:t>r</w:t>
            </w:r>
            <w:r w:rsidR="009B3D7F" w:rsidRPr="00416BBA">
              <w:rPr>
                <w:rFonts w:ascii="Times" w:hAnsi="Times" w:cs="Arial"/>
                <w:color w:val="595959" w:themeColor="text1" w:themeTint="A6"/>
                <w:sz w:val="20"/>
                <w:szCs w:val="20"/>
              </w:rPr>
              <w:t xml:space="preserve"> Elektrogeräte </w:t>
            </w:r>
            <w:r w:rsidRPr="00416BBA">
              <w:rPr>
                <w:rFonts w:ascii="Times" w:hAnsi="Times" w:cs="Arial"/>
                <w:color w:val="595959" w:themeColor="text1" w:themeTint="A6"/>
                <w:sz w:val="20"/>
                <w:szCs w:val="20"/>
              </w:rPr>
              <w:t>lande</w:t>
            </w:r>
            <w:r w:rsidR="009B3D7F" w:rsidRPr="00416BBA">
              <w:rPr>
                <w:rFonts w:ascii="Times" w:hAnsi="Times" w:cs="Arial"/>
                <w:color w:val="595959" w:themeColor="text1" w:themeTint="A6"/>
                <w:sz w:val="20"/>
                <w:szCs w:val="20"/>
              </w:rPr>
              <w:t>n</w:t>
            </w:r>
            <w:r w:rsidRPr="00416BBA">
              <w:rPr>
                <w:rFonts w:ascii="Times" w:hAnsi="Times" w:cs="Arial"/>
                <w:color w:val="595959" w:themeColor="text1" w:themeTint="A6"/>
                <w:sz w:val="20"/>
                <w:szCs w:val="20"/>
              </w:rPr>
              <w:t xml:space="preserve"> auf </w:t>
            </w:r>
            <w:r w:rsidR="007A7781" w:rsidRPr="00416BBA">
              <w:rPr>
                <w:rFonts w:ascii="Times" w:hAnsi="Times" w:cs="Arial"/>
                <w:color w:val="595959" w:themeColor="text1" w:themeTint="A6"/>
                <w:sz w:val="20"/>
                <w:szCs w:val="20"/>
              </w:rPr>
              <w:t>Müllkippen</w:t>
            </w:r>
            <w:r w:rsidRPr="00416BBA">
              <w:rPr>
                <w:rFonts w:ascii="Times" w:hAnsi="Times" w:cs="Arial"/>
                <w:color w:val="595959" w:themeColor="text1" w:themeTint="A6"/>
                <w:sz w:val="20"/>
                <w:szCs w:val="20"/>
              </w:rPr>
              <w:t xml:space="preserve"> in Afrika. </w:t>
            </w:r>
            <w:r w:rsidR="009B3D7F" w:rsidRPr="00416BBA">
              <w:rPr>
                <w:rFonts w:ascii="Times" w:hAnsi="Times" w:cs="Arial"/>
                <w:color w:val="595959" w:themeColor="text1" w:themeTint="A6"/>
                <w:sz w:val="20"/>
                <w:szCs w:val="20"/>
              </w:rPr>
              <w:t xml:space="preserve">Sie </w:t>
            </w:r>
            <w:r w:rsidRPr="00416BBA">
              <w:rPr>
                <w:rFonts w:ascii="Times" w:hAnsi="Times" w:cs="Arial"/>
                <w:color w:val="595959" w:themeColor="text1" w:themeTint="A6"/>
                <w:sz w:val="20"/>
                <w:szCs w:val="20"/>
              </w:rPr>
              <w:t>verursach</w:t>
            </w:r>
            <w:r w:rsidR="007A7781" w:rsidRPr="00416BBA">
              <w:rPr>
                <w:rFonts w:ascii="Times" w:hAnsi="Times" w:cs="Arial"/>
                <w:color w:val="595959" w:themeColor="text1" w:themeTint="A6"/>
                <w:sz w:val="20"/>
                <w:szCs w:val="20"/>
              </w:rPr>
              <w:t>en</w:t>
            </w:r>
            <w:r w:rsidRPr="00416BBA">
              <w:rPr>
                <w:rFonts w:ascii="Times" w:hAnsi="Times" w:cs="Arial"/>
                <w:color w:val="595959" w:themeColor="text1" w:themeTint="A6"/>
                <w:sz w:val="20"/>
                <w:szCs w:val="20"/>
              </w:rPr>
              <w:t xml:space="preserve"> dort große Umweltschäden</w:t>
            </w:r>
            <w:r w:rsidR="007A7781" w:rsidRPr="00416BBA">
              <w:rPr>
                <w:rFonts w:ascii="Times" w:hAnsi="Times" w:cs="Arial"/>
                <w:color w:val="595959" w:themeColor="text1" w:themeTint="A6"/>
                <w:sz w:val="20"/>
                <w:szCs w:val="20"/>
              </w:rPr>
              <w:t xml:space="preserve"> und gefährden auch die Gesundheit der Menschen vor Ort.</w:t>
            </w:r>
            <w:r w:rsidR="00DE4B97" w:rsidRPr="00416BBA">
              <w:rPr>
                <w:rFonts w:ascii="Times" w:hAnsi="Times" w:cs="Arial"/>
                <w:color w:val="595959" w:themeColor="text1" w:themeTint="A6"/>
                <w:sz w:val="20"/>
                <w:szCs w:val="20"/>
              </w:rPr>
              <w:t xml:space="preserve"> </w:t>
            </w:r>
            <w:r w:rsidR="00831697" w:rsidRPr="00416BBA">
              <w:rPr>
                <w:rFonts w:ascii="Times" w:hAnsi="Times" w:cs="Arial"/>
                <w:color w:val="595959" w:themeColor="text1" w:themeTint="A6"/>
                <w:sz w:val="20"/>
                <w:szCs w:val="20"/>
              </w:rPr>
              <w:t>Außerdem</w:t>
            </w:r>
            <w:r w:rsidRPr="00416BBA">
              <w:rPr>
                <w:rFonts w:ascii="Times" w:hAnsi="Times" w:cs="Arial"/>
                <w:color w:val="595959" w:themeColor="text1" w:themeTint="A6"/>
                <w:sz w:val="20"/>
                <w:szCs w:val="20"/>
              </w:rPr>
              <w:t xml:space="preserve"> werden </w:t>
            </w:r>
            <w:r w:rsidR="00831697" w:rsidRPr="00416BBA">
              <w:rPr>
                <w:rFonts w:ascii="Times" w:hAnsi="Times" w:cs="Arial"/>
                <w:color w:val="595959" w:themeColor="text1" w:themeTint="A6"/>
                <w:sz w:val="20"/>
                <w:szCs w:val="20"/>
              </w:rPr>
              <w:t xml:space="preserve">häufig </w:t>
            </w:r>
            <w:r w:rsidRPr="00416BBA">
              <w:rPr>
                <w:rFonts w:ascii="Times" w:hAnsi="Times" w:cs="Arial"/>
                <w:color w:val="595959" w:themeColor="text1" w:themeTint="A6"/>
                <w:sz w:val="20"/>
                <w:szCs w:val="20"/>
              </w:rPr>
              <w:t xml:space="preserve">die Kompressoren der Kühlschränke gestohlen, weil sie viel Kupfer enthalten. Kupfer ist wertvoll. Beim Ausbauen der Kompressoren wird der Kühlkreislauf zerstört und bei alten Geräten entweicht dadurch das Kältemittel FCKW. FCKW ist </w:t>
            </w:r>
            <w:r w:rsidR="00BC134C" w:rsidRPr="00416BBA">
              <w:rPr>
                <w:rFonts w:ascii="Times" w:hAnsi="Times" w:cs="Arial"/>
                <w:color w:val="595959" w:themeColor="text1" w:themeTint="A6"/>
                <w:sz w:val="20"/>
                <w:szCs w:val="20"/>
              </w:rPr>
              <w:t xml:space="preserve">bis zu 9300 </w:t>
            </w:r>
            <w:r w:rsidR="00E52431" w:rsidRPr="00416BBA">
              <w:rPr>
                <w:rFonts w:ascii="Times" w:hAnsi="Times" w:cs="Arial"/>
                <w:color w:val="595959" w:themeColor="text1" w:themeTint="A6"/>
                <w:sz w:val="20"/>
                <w:szCs w:val="20"/>
              </w:rPr>
              <w:t>Mal so klimaschädlich wie</w:t>
            </w:r>
            <w:r w:rsidRPr="00416BBA">
              <w:rPr>
                <w:rFonts w:ascii="Times" w:hAnsi="Times" w:cs="Arial"/>
                <w:color w:val="595959" w:themeColor="text1" w:themeTint="A6"/>
                <w:sz w:val="20"/>
                <w:szCs w:val="20"/>
              </w:rPr>
              <w:t xml:space="preserve"> CO</w:t>
            </w:r>
            <w:r w:rsidRPr="00416BBA">
              <w:rPr>
                <w:rFonts w:ascii="Times" w:hAnsi="Times" w:cs="Arial"/>
                <w:color w:val="595959" w:themeColor="text1" w:themeTint="A6"/>
                <w:sz w:val="20"/>
                <w:szCs w:val="20"/>
                <w:vertAlign w:val="subscript"/>
              </w:rPr>
              <w:t>2</w:t>
            </w:r>
            <w:r w:rsidRPr="00416BBA">
              <w:rPr>
                <w:rFonts w:ascii="Times" w:hAnsi="Times" w:cs="Arial"/>
                <w:color w:val="595959" w:themeColor="text1" w:themeTint="A6"/>
                <w:sz w:val="20"/>
                <w:szCs w:val="20"/>
              </w:rPr>
              <w:t xml:space="preserve">. </w:t>
            </w:r>
          </w:p>
          <w:p w14:paraId="5979F013" w14:textId="77777777" w:rsidR="00E16C2D" w:rsidRDefault="00E16C2D" w:rsidP="003E537E">
            <w:pPr>
              <w:rPr>
                <w:rFonts w:ascii="Times" w:hAnsi="Times" w:cs="Arial"/>
                <w:color w:val="595959" w:themeColor="text1" w:themeTint="A6"/>
                <w:sz w:val="20"/>
                <w:szCs w:val="20"/>
              </w:rPr>
            </w:pPr>
          </w:p>
          <w:p w14:paraId="2E5D0604" w14:textId="6C707FE8" w:rsidR="003E537E" w:rsidRPr="00785B5A" w:rsidRDefault="003E537E" w:rsidP="001639A4">
            <w:pPr>
              <w:spacing w:after="120"/>
              <w:rPr>
                <w:rFonts w:cs="Arial"/>
                <w:b/>
                <w:bCs/>
                <w:sz w:val="16"/>
                <w:szCs w:val="16"/>
                <w:vertAlign w:val="superscript"/>
              </w:rPr>
            </w:pPr>
            <w:r w:rsidRPr="001639A4">
              <w:rPr>
                <w:rFonts w:ascii="Times" w:hAnsi="Times" w:cs="Arial"/>
                <w:color w:val="595959" w:themeColor="text1" w:themeTint="A6"/>
                <w:sz w:val="16"/>
                <w:szCs w:val="16"/>
                <w:u w:val="single"/>
              </w:rPr>
              <w:t>Quellen:</w:t>
            </w:r>
            <w:r w:rsidRPr="001639A4">
              <w:rPr>
                <w:rFonts w:ascii="Times" w:hAnsi="Times" w:cs="Arial"/>
                <w:color w:val="595959" w:themeColor="text1" w:themeTint="A6"/>
                <w:sz w:val="16"/>
                <w:szCs w:val="16"/>
              </w:rPr>
              <w:t xml:space="preserve"> </w:t>
            </w:r>
            <w:r w:rsidR="00F361EB" w:rsidRPr="001639A4">
              <w:rPr>
                <w:rFonts w:ascii="Times" w:hAnsi="Times" w:cs="Arial"/>
                <w:color w:val="595959" w:themeColor="text1" w:themeTint="A6"/>
                <w:sz w:val="16"/>
                <w:szCs w:val="16"/>
              </w:rPr>
              <w:t>Mansmann</w:t>
            </w:r>
            <w:r w:rsidRPr="001639A4">
              <w:rPr>
                <w:rFonts w:ascii="Times" w:hAnsi="Times" w:cs="Arial"/>
                <w:color w:val="595959" w:themeColor="text1" w:themeTint="A6"/>
                <w:sz w:val="16"/>
                <w:szCs w:val="16"/>
              </w:rPr>
              <w:t xml:space="preserve"> (201</w:t>
            </w:r>
            <w:r w:rsidR="005B36A5" w:rsidRPr="001639A4">
              <w:rPr>
                <w:rFonts w:ascii="Times" w:hAnsi="Times" w:cs="Arial"/>
                <w:color w:val="595959" w:themeColor="text1" w:themeTint="A6"/>
                <w:sz w:val="16"/>
                <w:szCs w:val="16"/>
              </w:rPr>
              <w:t>8</w:t>
            </w:r>
            <w:r w:rsidRPr="001639A4">
              <w:rPr>
                <w:rFonts w:ascii="Times" w:hAnsi="Times" w:cs="Arial"/>
                <w:color w:val="595959" w:themeColor="text1" w:themeTint="A6"/>
                <w:sz w:val="16"/>
                <w:szCs w:val="16"/>
              </w:rPr>
              <w:t>)</w:t>
            </w:r>
            <w:r w:rsidR="00785B5A">
              <w:rPr>
                <w:rFonts w:ascii="Times" w:hAnsi="Times" w:cs="Arial"/>
                <w:color w:val="595959" w:themeColor="text1" w:themeTint="A6"/>
                <w:sz w:val="16"/>
                <w:szCs w:val="16"/>
                <w:vertAlign w:val="superscript"/>
              </w:rPr>
              <w:t>1</w:t>
            </w:r>
            <w:r w:rsidRPr="001639A4">
              <w:rPr>
                <w:rFonts w:ascii="Times" w:hAnsi="Times" w:cs="Arial"/>
                <w:color w:val="595959" w:themeColor="text1" w:themeTint="A6"/>
                <w:sz w:val="16"/>
                <w:szCs w:val="16"/>
              </w:rPr>
              <w:t>, Statistik</w:t>
            </w:r>
            <w:r w:rsidR="00F361EB" w:rsidRPr="001639A4">
              <w:rPr>
                <w:rFonts w:ascii="Times" w:hAnsi="Times" w:cs="Arial"/>
                <w:color w:val="595959" w:themeColor="text1" w:themeTint="A6"/>
                <w:sz w:val="16"/>
                <w:szCs w:val="16"/>
              </w:rPr>
              <w:t>datenbank</w:t>
            </w:r>
            <w:r w:rsidRPr="001639A4">
              <w:rPr>
                <w:rFonts w:ascii="Times" w:hAnsi="Times" w:cs="Arial"/>
                <w:color w:val="595959" w:themeColor="text1" w:themeTint="A6"/>
                <w:sz w:val="16"/>
                <w:szCs w:val="16"/>
              </w:rPr>
              <w:t xml:space="preserve"> Thüringen (2020)</w:t>
            </w:r>
            <w:r w:rsidR="00BB0522">
              <w:rPr>
                <w:rFonts w:ascii="Times" w:hAnsi="Times" w:cs="Arial"/>
                <w:color w:val="595959" w:themeColor="text1" w:themeTint="A6"/>
                <w:sz w:val="16"/>
                <w:szCs w:val="16"/>
                <w:vertAlign w:val="superscript"/>
              </w:rPr>
              <w:t>2</w:t>
            </w:r>
            <w:r w:rsidR="00F361EB" w:rsidRPr="001639A4">
              <w:rPr>
                <w:rFonts w:ascii="Times" w:hAnsi="Times" w:cs="Arial"/>
                <w:color w:val="595959" w:themeColor="text1" w:themeTint="A6"/>
                <w:sz w:val="16"/>
                <w:szCs w:val="16"/>
              </w:rPr>
              <w:t>, Zeitler (201</w:t>
            </w:r>
            <w:r w:rsidR="005B36A5" w:rsidRPr="001639A4">
              <w:rPr>
                <w:rFonts w:ascii="Times" w:hAnsi="Times" w:cs="Arial"/>
                <w:color w:val="595959" w:themeColor="text1" w:themeTint="A6"/>
                <w:sz w:val="16"/>
                <w:szCs w:val="16"/>
              </w:rPr>
              <w:t>9</w:t>
            </w:r>
            <w:r w:rsidR="00F361EB" w:rsidRPr="001639A4">
              <w:rPr>
                <w:rFonts w:ascii="Times" w:hAnsi="Times" w:cs="Arial"/>
                <w:color w:val="595959" w:themeColor="text1" w:themeTint="A6"/>
                <w:sz w:val="16"/>
                <w:szCs w:val="16"/>
              </w:rPr>
              <w:t>)</w:t>
            </w:r>
            <w:r w:rsidR="00785B5A">
              <w:rPr>
                <w:rFonts w:ascii="Times" w:hAnsi="Times" w:cs="Arial"/>
                <w:color w:val="595959" w:themeColor="text1" w:themeTint="A6"/>
                <w:sz w:val="16"/>
                <w:szCs w:val="16"/>
                <w:vertAlign w:val="superscript"/>
              </w:rPr>
              <w:t>3</w:t>
            </w:r>
          </w:p>
        </w:tc>
      </w:tr>
    </w:tbl>
    <w:tbl>
      <w:tblPr>
        <w:tblStyle w:val="Tabellenraster"/>
        <w:tblpPr w:leftFromText="141" w:rightFromText="141" w:vertAnchor="text" w:horzAnchor="margin" w:tblpXSpec="right" w:tblpY="255"/>
        <w:tblW w:w="0" w:type="auto"/>
        <w:tblLook w:val="04A0" w:firstRow="1" w:lastRow="0" w:firstColumn="1" w:lastColumn="0" w:noHBand="0" w:noVBand="1"/>
      </w:tblPr>
      <w:tblGrid>
        <w:gridCol w:w="8887"/>
      </w:tblGrid>
      <w:tr w:rsidR="00B61C95" w:rsidRPr="00B61C95" w14:paraId="28250B22" w14:textId="77777777" w:rsidTr="00810EBE">
        <w:tc>
          <w:tcPr>
            <w:tcW w:w="8887" w:type="dxa"/>
          </w:tcPr>
          <w:p w14:paraId="75A5281D" w14:textId="77777777" w:rsidR="007C4F7B" w:rsidRPr="00416BBA" w:rsidRDefault="007C4F7B" w:rsidP="00810EBE">
            <w:pPr>
              <w:spacing w:before="120" w:after="120" w:line="276" w:lineRule="auto"/>
              <w:rPr>
                <w:rFonts w:cs="Arial"/>
                <w:b/>
                <w:color w:val="595959" w:themeColor="text1" w:themeTint="A6"/>
                <w:sz w:val="20"/>
                <w:szCs w:val="20"/>
              </w:rPr>
            </w:pPr>
            <w:r w:rsidRPr="00416BBA">
              <w:rPr>
                <w:rFonts w:cs="Arial"/>
                <w:b/>
                <w:color w:val="595959" w:themeColor="text1" w:themeTint="A6"/>
                <w:sz w:val="20"/>
                <w:szCs w:val="20"/>
              </w:rPr>
              <w:t>M2 Rohstoffe zur Produktion von Kühlschränken</w:t>
            </w:r>
          </w:p>
          <w:p w14:paraId="1B394492" w14:textId="77777777" w:rsidR="00E16C2D" w:rsidRDefault="007C4F7B" w:rsidP="001F4222">
            <w:pPr>
              <w:spacing w:after="120" w:line="276" w:lineRule="auto"/>
              <w:jc w:val="both"/>
              <w:rPr>
                <w:rFonts w:ascii="Times" w:hAnsi="Times" w:cs="Arial"/>
                <w:color w:val="595959" w:themeColor="text1" w:themeTint="A6"/>
                <w:sz w:val="20"/>
                <w:szCs w:val="20"/>
              </w:rPr>
            </w:pPr>
            <w:r w:rsidRPr="00416BBA">
              <w:rPr>
                <w:rFonts w:ascii="Times" w:hAnsi="Times" w:cs="Arial"/>
                <w:color w:val="595959" w:themeColor="text1" w:themeTint="A6"/>
                <w:sz w:val="20"/>
                <w:szCs w:val="20"/>
              </w:rPr>
              <w:t xml:space="preserve">Zur Herstellung von Kühlschränken werden viele verschiedene Rohstoffe benötigt, z.B. Gold, Zinn, Tantal, Kupfer, Aluminium, Eisen, Palladium. Diese Rohstoffe werden zum großen Teil in armen Ländern gewonnen. Oft arbeiten die Menschen unter </w:t>
            </w:r>
            <w:r w:rsidR="006605EC" w:rsidRPr="00416BBA">
              <w:rPr>
                <w:rFonts w:ascii="Times" w:hAnsi="Times" w:cs="Arial"/>
                <w:color w:val="595959" w:themeColor="text1" w:themeTint="A6"/>
                <w:sz w:val="20"/>
                <w:szCs w:val="20"/>
              </w:rPr>
              <w:t>sehr</w:t>
            </w:r>
            <w:r w:rsidRPr="00416BBA">
              <w:rPr>
                <w:rFonts w:ascii="Times" w:hAnsi="Times" w:cs="Arial"/>
                <w:color w:val="595959" w:themeColor="text1" w:themeTint="A6"/>
                <w:sz w:val="20"/>
                <w:szCs w:val="20"/>
              </w:rPr>
              <w:t xml:space="preserve"> schlimmen Bedingungen: Sie bekommen fast keinen Lohn und gefährden in den Minen, in denen die Rohstoffe abgebaut werden, ihr Leben und ihre Gesundheit.</w:t>
            </w:r>
            <w:r w:rsidR="001E316D">
              <w:rPr>
                <w:rFonts w:ascii="Times" w:hAnsi="Times" w:cs="Arial"/>
                <w:color w:val="595959" w:themeColor="text1" w:themeTint="A6"/>
                <w:sz w:val="20"/>
                <w:szCs w:val="20"/>
              </w:rPr>
              <w:t xml:space="preserve"> </w:t>
            </w:r>
          </w:p>
          <w:p w14:paraId="5C00DCD7" w14:textId="4E69B5C6" w:rsidR="007C4F7B" w:rsidRPr="00785B5A" w:rsidRDefault="00F078A8" w:rsidP="00810EBE">
            <w:pPr>
              <w:spacing w:after="120" w:line="276" w:lineRule="auto"/>
              <w:rPr>
                <w:rFonts w:ascii="Times" w:hAnsi="Times" w:cs="Arial"/>
                <w:color w:val="808080" w:themeColor="background1" w:themeShade="80"/>
                <w:sz w:val="16"/>
                <w:szCs w:val="16"/>
                <w:vertAlign w:val="superscript"/>
              </w:rPr>
            </w:pPr>
            <w:r w:rsidRPr="001639A4">
              <w:rPr>
                <w:rFonts w:ascii="Times" w:hAnsi="Times" w:cs="Arial"/>
                <w:color w:val="595959" w:themeColor="text1" w:themeTint="A6"/>
                <w:sz w:val="16"/>
                <w:szCs w:val="16"/>
                <w:u w:val="single"/>
              </w:rPr>
              <w:t>Quelle:</w:t>
            </w:r>
            <w:r w:rsidRPr="001639A4">
              <w:rPr>
                <w:rFonts w:ascii="Times" w:hAnsi="Times" w:cs="Arial"/>
                <w:color w:val="595959" w:themeColor="text1" w:themeTint="A6"/>
                <w:sz w:val="16"/>
                <w:szCs w:val="16"/>
              </w:rPr>
              <w:t xml:space="preserve"> Öko-Institut (2018)</w:t>
            </w:r>
            <w:r w:rsidR="00785B5A">
              <w:rPr>
                <w:rFonts w:ascii="Times" w:hAnsi="Times" w:cs="Arial"/>
                <w:color w:val="595959" w:themeColor="text1" w:themeTint="A6"/>
                <w:sz w:val="16"/>
                <w:szCs w:val="16"/>
                <w:vertAlign w:val="superscript"/>
              </w:rPr>
              <w:t>4</w:t>
            </w:r>
          </w:p>
        </w:tc>
      </w:tr>
    </w:tbl>
    <w:p w14:paraId="050451F0" w14:textId="77777777" w:rsidR="004936DB" w:rsidRDefault="004936DB" w:rsidP="003E5269">
      <w:pPr>
        <w:rPr>
          <w:rFonts w:cs="Arial"/>
          <w:b/>
          <w:bCs/>
          <w:sz w:val="24"/>
          <w:szCs w:val="24"/>
        </w:rPr>
      </w:pPr>
    </w:p>
    <w:p w14:paraId="3DB08C4B" w14:textId="3902FBA1" w:rsidR="00927E17" w:rsidRDefault="00927E17" w:rsidP="003E5269">
      <w:pPr>
        <w:rPr>
          <w:rFonts w:cs="Arial"/>
          <w:b/>
          <w:bCs/>
          <w:sz w:val="24"/>
          <w:szCs w:val="24"/>
        </w:rPr>
      </w:pPr>
    </w:p>
    <w:p w14:paraId="427C15EC" w14:textId="2D61CEAF" w:rsidR="00927E17" w:rsidRDefault="00927E17" w:rsidP="003E5269">
      <w:pPr>
        <w:rPr>
          <w:rFonts w:cs="Arial"/>
          <w:b/>
          <w:bCs/>
          <w:sz w:val="24"/>
          <w:szCs w:val="24"/>
        </w:rPr>
      </w:pPr>
    </w:p>
    <w:p w14:paraId="1C42E226" w14:textId="4CEA85B9" w:rsidR="00927E17" w:rsidRDefault="00927E17" w:rsidP="003E5269">
      <w:pPr>
        <w:rPr>
          <w:rFonts w:cs="Arial"/>
          <w:b/>
          <w:bCs/>
          <w:sz w:val="24"/>
          <w:szCs w:val="24"/>
        </w:rPr>
      </w:pPr>
    </w:p>
    <w:p w14:paraId="5C18F3B4" w14:textId="444A3701" w:rsidR="00927E17" w:rsidRDefault="00927E17" w:rsidP="003E5269">
      <w:pPr>
        <w:rPr>
          <w:rFonts w:cs="Arial"/>
          <w:b/>
          <w:bCs/>
          <w:sz w:val="24"/>
          <w:szCs w:val="24"/>
        </w:rPr>
      </w:pPr>
    </w:p>
    <w:p w14:paraId="6E2CE971" w14:textId="4C048A36" w:rsidR="00927E17" w:rsidRDefault="00927E17" w:rsidP="003E5269">
      <w:pPr>
        <w:rPr>
          <w:rFonts w:cs="Arial"/>
          <w:b/>
          <w:bCs/>
          <w:sz w:val="24"/>
          <w:szCs w:val="24"/>
        </w:rPr>
      </w:pPr>
    </w:p>
    <w:p w14:paraId="653724B0" w14:textId="0F87636F" w:rsidR="00927E17" w:rsidRDefault="00927E17" w:rsidP="003E5269">
      <w:pPr>
        <w:rPr>
          <w:rFonts w:cs="Arial"/>
          <w:b/>
          <w:bCs/>
          <w:sz w:val="24"/>
          <w:szCs w:val="24"/>
        </w:rPr>
      </w:pPr>
    </w:p>
    <w:p w14:paraId="57FE5797" w14:textId="53731385" w:rsidR="00927E17" w:rsidRDefault="00927E17" w:rsidP="003E5269">
      <w:pPr>
        <w:rPr>
          <w:rFonts w:cs="Arial"/>
          <w:b/>
          <w:bCs/>
          <w:sz w:val="24"/>
          <w:szCs w:val="24"/>
        </w:rPr>
      </w:pPr>
    </w:p>
    <w:p w14:paraId="00C0C317" w14:textId="7E0900CD" w:rsidR="00927E17" w:rsidRDefault="00927E17" w:rsidP="003E5269">
      <w:pPr>
        <w:rPr>
          <w:rFonts w:cs="Arial"/>
          <w:b/>
          <w:bCs/>
          <w:sz w:val="24"/>
          <w:szCs w:val="24"/>
        </w:rPr>
      </w:pPr>
    </w:p>
    <w:p w14:paraId="3A70A233" w14:textId="0E0B48EF" w:rsidR="00927E17" w:rsidRDefault="00927E17" w:rsidP="003E5269">
      <w:pPr>
        <w:rPr>
          <w:rFonts w:cs="Arial"/>
          <w:b/>
          <w:bCs/>
          <w:sz w:val="24"/>
          <w:szCs w:val="24"/>
        </w:rPr>
      </w:pPr>
    </w:p>
    <w:p w14:paraId="61F9BA76" w14:textId="44731F34" w:rsidR="00927E17" w:rsidRDefault="00927E17" w:rsidP="003E5269">
      <w:pPr>
        <w:rPr>
          <w:rFonts w:cs="Arial"/>
          <w:b/>
          <w:bCs/>
          <w:sz w:val="24"/>
          <w:szCs w:val="24"/>
        </w:rPr>
      </w:pPr>
    </w:p>
    <w:p w14:paraId="0F80DBAB" w14:textId="5D77F76D" w:rsidR="00927E17" w:rsidRDefault="00927E17" w:rsidP="003E5269">
      <w:pPr>
        <w:rPr>
          <w:rFonts w:cs="Arial"/>
          <w:b/>
          <w:bCs/>
          <w:sz w:val="24"/>
          <w:szCs w:val="24"/>
        </w:rPr>
      </w:pPr>
    </w:p>
    <w:p w14:paraId="5E5BF54D" w14:textId="08DE699C" w:rsidR="00927E17" w:rsidRDefault="00927E17" w:rsidP="003E5269">
      <w:pPr>
        <w:rPr>
          <w:rFonts w:cs="Arial"/>
          <w:b/>
          <w:bCs/>
          <w:sz w:val="24"/>
          <w:szCs w:val="24"/>
        </w:rPr>
      </w:pPr>
    </w:p>
    <w:p w14:paraId="578648F5" w14:textId="55A9BD30" w:rsidR="00927E17" w:rsidRDefault="00927E17" w:rsidP="003E5269">
      <w:pPr>
        <w:rPr>
          <w:rFonts w:cs="Arial"/>
          <w:b/>
          <w:bCs/>
          <w:sz w:val="24"/>
          <w:szCs w:val="24"/>
        </w:rPr>
      </w:pPr>
    </w:p>
    <w:p w14:paraId="6BCBC0A3" w14:textId="02AA2421" w:rsidR="00927E17" w:rsidRDefault="00927E17" w:rsidP="003E5269">
      <w:pPr>
        <w:rPr>
          <w:rFonts w:cs="Arial"/>
          <w:b/>
          <w:bCs/>
          <w:sz w:val="24"/>
          <w:szCs w:val="24"/>
        </w:rPr>
      </w:pPr>
    </w:p>
    <w:p w14:paraId="5438C3A7" w14:textId="20B6CA52" w:rsidR="00927E17" w:rsidRDefault="00927E17" w:rsidP="003E5269">
      <w:pPr>
        <w:rPr>
          <w:rFonts w:cs="Arial"/>
          <w:b/>
          <w:bCs/>
          <w:sz w:val="24"/>
          <w:szCs w:val="24"/>
        </w:rPr>
      </w:pPr>
    </w:p>
    <w:p w14:paraId="00C93BA9" w14:textId="3E2EE2E7" w:rsidR="00927E17" w:rsidRDefault="00927E17" w:rsidP="003E5269">
      <w:pPr>
        <w:rPr>
          <w:rFonts w:cs="Arial"/>
          <w:b/>
          <w:bCs/>
          <w:sz w:val="24"/>
          <w:szCs w:val="24"/>
        </w:rPr>
      </w:pPr>
    </w:p>
    <w:p w14:paraId="07767763" w14:textId="3748A59B" w:rsidR="00927E17" w:rsidRPr="00701180" w:rsidRDefault="00927E17" w:rsidP="00927E17">
      <w:pPr>
        <w:rPr>
          <w:rFonts w:cs="Arial"/>
          <w:b/>
          <w:bCs/>
          <w:color w:val="FF0000"/>
          <w:sz w:val="24"/>
          <w:szCs w:val="24"/>
        </w:rPr>
      </w:pPr>
      <w:r>
        <w:rPr>
          <w:rFonts w:cs="Arial"/>
          <w:b/>
          <w:bCs/>
          <w:sz w:val="24"/>
          <w:szCs w:val="24"/>
        </w:rPr>
        <w:t>Zusatzaufgabe</w:t>
      </w:r>
      <w:r w:rsidRPr="00867BDB">
        <w:rPr>
          <w:rFonts w:cs="Arial"/>
          <w:b/>
          <w:bCs/>
          <w:sz w:val="24"/>
          <w:szCs w:val="24"/>
        </w:rPr>
        <w:t xml:space="preserve"> </w:t>
      </w:r>
      <w:r>
        <w:rPr>
          <w:rFonts w:cs="Arial"/>
          <w:b/>
          <w:bCs/>
          <w:sz w:val="24"/>
          <w:szCs w:val="24"/>
        </w:rPr>
        <w:t>–</w:t>
      </w:r>
      <w:r w:rsidR="00534869">
        <w:rPr>
          <w:rFonts w:cs="Arial"/>
          <w:b/>
          <w:bCs/>
          <w:sz w:val="24"/>
          <w:szCs w:val="24"/>
        </w:rPr>
        <w:t xml:space="preserve"> Anfallende Reparaturen bei A++</w:t>
      </w:r>
    </w:p>
    <w:p w14:paraId="66CED1C7" w14:textId="1058F243" w:rsidR="00927E17" w:rsidRPr="00701180" w:rsidRDefault="00927E17" w:rsidP="00927E17">
      <w:pPr>
        <w:rPr>
          <w:rFonts w:cs="Arial"/>
          <w:color w:val="000000" w:themeColor="text1"/>
          <w:sz w:val="20"/>
          <w:szCs w:val="20"/>
        </w:rPr>
      </w:pPr>
      <w:r>
        <w:rPr>
          <w:rFonts w:cs="Arial"/>
          <w:color w:val="000000" w:themeColor="text1"/>
          <w:sz w:val="20"/>
          <w:szCs w:val="20"/>
        </w:rPr>
        <w:t xml:space="preserve">Es kann passieren, dass dein Kühlschrank der </w:t>
      </w:r>
      <w:r w:rsidRPr="00597D9C">
        <w:rPr>
          <w:rFonts w:cs="Arial"/>
          <w:b/>
          <w:bCs/>
          <w:color w:val="000000" w:themeColor="text1"/>
          <w:sz w:val="20"/>
          <w:szCs w:val="20"/>
        </w:rPr>
        <w:t>Energieklasse A+</w:t>
      </w:r>
      <w:r>
        <w:rPr>
          <w:rFonts w:cs="Arial"/>
          <w:b/>
          <w:bCs/>
          <w:color w:val="000000" w:themeColor="text1"/>
          <w:sz w:val="20"/>
          <w:szCs w:val="20"/>
        </w:rPr>
        <w:t>+</w:t>
      </w:r>
      <w:r>
        <w:rPr>
          <w:rFonts w:cs="Arial"/>
          <w:color w:val="000000" w:themeColor="text1"/>
          <w:sz w:val="20"/>
          <w:szCs w:val="20"/>
        </w:rPr>
        <w:t xml:space="preserve"> </w:t>
      </w:r>
      <w:r w:rsidR="000D45FF">
        <w:rPr>
          <w:rFonts w:cs="Arial"/>
          <w:color w:val="000000" w:themeColor="text1"/>
          <w:sz w:val="20"/>
          <w:szCs w:val="20"/>
        </w:rPr>
        <w:t>in</w:t>
      </w:r>
      <w:r>
        <w:rPr>
          <w:rFonts w:cs="Arial"/>
          <w:color w:val="000000" w:themeColor="text1"/>
          <w:sz w:val="20"/>
          <w:szCs w:val="20"/>
        </w:rPr>
        <w:t xml:space="preserve"> vier Jahren einen kleineren Defekt hat und für 45 € repariert werden muss. </w:t>
      </w:r>
      <w:r w:rsidR="00B42DCC">
        <w:rPr>
          <w:rFonts w:cs="Arial"/>
          <w:color w:val="000000" w:themeColor="text1"/>
          <w:sz w:val="20"/>
          <w:szCs w:val="20"/>
        </w:rPr>
        <w:t>In</w:t>
      </w:r>
      <w:r w:rsidR="00C34708">
        <w:rPr>
          <w:rFonts w:cs="Arial"/>
          <w:color w:val="000000" w:themeColor="text1"/>
          <w:sz w:val="20"/>
          <w:szCs w:val="20"/>
        </w:rPr>
        <w:t xml:space="preserve"> 7 Jahre</w:t>
      </w:r>
      <w:r w:rsidR="00B42DCC">
        <w:rPr>
          <w:rFonts w:cs="Arial"/>
          <w:color w:val="000000" w:themeColor="text1"/>
          <w:sz w:val="20"/>
          <w:szCs w:val="20"/>
        </w:rPr>
        <w:t>n</w:t>
      </w:r>
      <w:r w:rsidR="00C34708">
        <w:rPr>
          <w:rFonts w:cs="Arial"/>
          <w:color w:val="000000" w:themeColor="text1"/>
          <w:sz w:val="20"/>
          <w:szCs w:val="20"/>
        </w:rPr>
        <w:t xml:space="preserve"> fällt eine erneute Reparatur an</w:t>
      </w:r>
      <w:r w:rsidR="0063308A">
        <w:rPr>
          <w:rFonts w:cs="Arial"/>
          <w:color w:val="000000" w:themeColor="text1"/>
          <w:sz w:val="20"/>
          <w:szCs w:val="20"/>
        </w:rPr>
        <w:t xml:space="preserve">, die 97 </w:t>
      </w:r>
      <w:r w:rsidR="001A251D">
        <w:rPr>
          <w:rFonts w:cs="Arial"/>
          <w:color w:val="000000" w:themeColor="text1"/>
          <w:sz w:val="20"/>
          <w:szCs w:val="20"/>
        </w:rPr>
        <w:t>€</w:t>
      </w:r>
      <w:r w:rsidR="0063308A">
        <w:rPr>
          <w:rFonts w:cs="Arial"/>
          <w:color w:val="000000" w:themeColor="text1"/>
          <w:sz w:val="20"/>
          <w:szCs w:val="20"/>
        </w:rPr>
        <w:t xml:space="preserve"> kostet. </w:t>
      </w:r>
      <w:r w:rsidR="000C11F1">
        <w:rPr>
          <w:rFonts w:cs="Arial"/>
          <w:color w:val="000000" w:themeColor="text1"/>
          <w:sz w:val="20"/>
          <w:szCs w:val="20"/>
        </w:rPr>
        <w:t>Nun</w:t>
      </w:r>
      <w:r w:rsidR="00A9708B">
        <w:rPr>
          <w:rFonts w:cs="Arial"/>
          <w:color w:val="000000" w:themeColor="text1"/>
          <w:sz w:val="20"/>
          <w:szCs w:val="20"/>
        </w:rPr>
        <w:t xml:space="preserve"> stellt sich die Frage, ob </w:t>
      </w:r>
      <w:r w:rsidR="001A251D">
        <w:rPr>
          <w:rFonts w:cs="Arial"/>
          <w:color w:val="000000" w:themeColor="text1"/>
          <w:sz w:val="20"/>
          <w:szCs w:val="20"/>
        </w:rPr>
        <w:t xml:space="preserve">man </w:t>
      </w:r>
      <w:r w:rsidR="00A9708B">
        <w:rPr>
          <w:rFonts w:cs="Arial"/>
          <w:color w:val="000000" w:themeColor="text1"/>
          <w:sz w:val="20"/>
          <w:szCs w:val="20"/>
        </w:rPr>
        <w:t xml:space="preserve">unter diesen Bedingungen nicht </w:t>
      </w:r>
      <w:r w:rsidR="00E8522A">
        <w:rPr>
          <w:rFonts w:cs="Arial"/>
          <w:color w:val="000000" w:themeColor="text1"/>
          <w:sz w:val="20"/>
          <w:szCs w:val="20"/>
        </w:rPr>
        <w:t xml:space="preserve">vielleicht </w:t>
      </w:r>
      <w:r w:rsidR="001A251D">
        <w:rPr>
          <w:rFonts w:cs="Arial"/>
          <w:color w:val="000000" w:themeColor="text1"/>
          <w:sz w:val="20"/>
          <w:szCs w:val="20"/>
        </w:rPr>
        <w:t>sogar diesen bereits sehr energieeffizienten Kühlschrank (A++)</w:t>
      </w:r>
      <w:r w:rsidR="00A9708B">
        <w:rPr>
          <w:rFonts w:cs="Arial"/>
          <w:color w:val="000000" w:themeColor="text1"/>
          <w:sz w:val="20"/>
          <w:szCs w:val="20"/>
        </w:rPr>
        <w:t xml:space="preserve"> </w:t>
      </w:r>
      <w:r w:rsidR="000C11F1">
        <w:rPr>
          <w:rFonts w:cs="Arial"/>
          <w:color w:val="000000" w:themeColor="text1"/>
          <w:sz w:val="20"/>
          <w:szCs w:val="20"/>
        </w:rPr>
        <w:t xml:space="preserve">durch ein neues A+++ Model </w:t>
      </w:r>
      <w:r w:rsidR="001A251D">
        <w:rPr>
          <w:rFonts w:cs="Arial"/>
          <w:color w:val="000000" w:themeColor="text1"/>
          <w:sz w:val="20"/>
          <w:szCs w:val="20"/>
        </w:rPr>
        <w:t>ersetzen sollte</w:t>
      </w:r>
      <w:r w:rsidR="000C11F1">
        <w:rPr>
          <w:rFonts w:cs="Arial"/>
          <w:color w:val="000000" w:themeColor="text1"/>
          <w:sz w:val="20"/>
          <w:szCs w:val="20"/>
        </w:rPr>
        <w:t>.</w:t>
      </w:r>
    </w:p>
    <w:p w14:paraId="2BB055E6" w14:textId="6812303F" w:rsidR="0088267C" w:rsidRPr="008C5EE0" w:rsidRDefault="008C5EE0" w:rsidP="008C5EE0">
      <w:pPr>
        <w:rPr>
          <w:rFonts w:cs="Arial"/>
          <w:color w:val="000000" w:themeColor="text1"/>
          <w:sz w:val="20"/>
          <w:szCs w:val="20"/>
        </w:rPr>
      </w:pPr>
      <w:r>
        <w:rPr>
          <w:rFonts w:cs="Arial"/>
          <w:color w:val="000000" w:themeColor="text1"/>
          <w:sz w:val="20"/>
          <w:szCs w:val="20"/>
        </w:rPr>
        <w:t xml:space="preserve">1) </w:t>
      </w:r>
      <w:r w:rsidR="00927E17" w:rsidRPr="008C5EE0">
        <w:rPr>
          <w:rFonts w:cs="Arial"/>
          <w:color w:val="000000" w:themeColor="text1"/>
          <w:sz w:val="20"/>
          <w:szCs w:val="20"/>
        </w:rPr>
        <w:t>Erläutere in eigenen Worten, was mit dem Graphen für den A++ Kühlschrank in dem Moment passiert, in dem die Reparatur</w:t>
      </w:r>
      <w:r w:rsidR="00356B5E">
        <w:rPr>
          <w:rFonts w:cs="Arial"/>
          <w:color w:val="000000" w:themeColor="text1"/>
          <w:sz w:val="20"/>
          <w:szCs w:val="20"/>
        </w:rPr>
        <w:t>en</w:t>
      </w:r>
      <w:r w:rsidR="00927E17" w:rsidRPr="008C5EE0">
        <w:rPr>
          <w:rFonts w:cs="Arial"/>
          <w:color w:val="000000" w:themeColor="text1"/>
          <w:sz w:val="20"/>
          <w:szCs w:val="20"/>
        </w:rPr>
        <w:t xml:space="preserve"> anf</w:t>
      </w:r>
      <w:r w:rsidR="00356B5E">
        <w:rPr>
          <w:rFonts w:cs="Arial"/>
          <w:color w:val="000000" w:themeColor="text1"/>
          <w:sz w:val="20"/>
          <w:szCs w:val="20"/>
        </w:rPr>
        <w:t>allen</w:t>
      </w:r>
      <w:r w:rsidR="00927E17" w:rsidRPr="008C5EE0">
        <w:rPr>
          <w:rFonts w:cs="Arial"/>
          <w:color w:val="000000" w:themeColor="text1"/>
          <w:sz w:val="20"/>
          <w:szCs w:val="20"/>
        </w:rPr>
        <w:t>.</w:t>
      </w:r>
    </w:p>
    <w:p w14:paraId="5AFBB729" w14:textId="6FD663AA" w:rsidR="008C5EE0" w:rsidRDefault="008C5EE0" w:rsidP="008C5EE0">
      <w:pPr>
        <w:rPr>
          <w:rFonts w:cs="Arial"/>
          <w:color w:val="000000" w:themeColor="text1"/>
          <w:sz w:val="20"/>
          <w:szCs w:val="20"/>
        </w:rPr>
      </w:pPr>
    </w:p>
    <w:p w14:paraId="0EBA5730" w14:textId="6F3C0084" w:rsidR="008C5EE0" w:rsidRDefault="008C5EE0" w:rsidP="008C5EE0">
      <w:pPr>
        <w:rPr>
          <w:rFonts w:cs="Arial"/>
          <w:color w:val="000000" w:themeColor="text1"/>
          <w:sz w:val="20"/>
          <w:szCs w:val="20"/>
        </w:rPr>
      </w:pPr>
    </w:p>
    <w:p w14:paraId="6BECA815" w14:textId="70F92FA0" w:rsidR="008C5EE0" w:rsidRDefault="008C5EE0" w:rsidP="008C5EE0">
      <w:pPr>
        <w:rPr>
          <w:rFonts w:cs="Arial"/>
          <w:color w:val="000000" w:themeColor="text1"/>
          <w:sz w:val="20"/>
          <w:szCs w:val="20"/>
        </w:rPr>
      </w:pPr>
    </w:p>
    <w:p w14:paraId="22A51306" w14:textId="77777777" w:rsidR="008C5EE0" w:rsidRPr="008C5EE0" w:rsidRDefault="008C5EE0" w:rsidP="008C5EE0">
      <w:pPr>
        <w:rPr>
          <w:rFonts w:cs="Arial"/>
          <w:color w:val="000000" w:themeColor="text1"/>
          <w:sz w:val="20"/>
          <w:szCs w:val="20"/>
        </w:rPr>
      </w:pPr>
    </w:p>
    <w:p w14:paraId="5866FAC7" w14:textId="488EA198" w:rsidR="008C5EE0" w:rsidRDefault="008C5EE0" w:rsidP="008C5EE0">
      <w:pPr>
        <w:rPr>
          <w:rFonts w:cs="Arial"/>
          <w:color w:val="000000" w:themeColor="text1"/>
          <w:sz w:val="20"/>
          <w:szCs w:val="20"/>
        </w:rPr>
      </w:pPr>
      <w:r>
        <w:rPr>
          <w:rFonts w:cs="Arial"/>
          <w:color w:val="000000" w:themeColor="text1"/>
          <w:sz w:val="20"/>
          <w:szCs w:val="20"/>
        </w:rPr>
        <w:t xml:space="preserve">2) Zeichne den Funktionsgraphen für den A++ Kühlschrank für alle Intervalle. </w:t>
      </w:r>
    </w:p>
    <w:p w14:paraId="7CEF4C78" w14:textId="1BF62564" w:rsidR="00927E17" w:rsidRDefault="008C5EE0" w:rsidP="00927E17">
      <w:pPr>
        <w:spacing w:afterLines="60" w:after="144" w:line="240" w:lineRule="auto"/>
        <w:rPr>
          <w:rFonts w:cs="Arial"/>
          <w:color w:val="000000" w:themeColor="text1"/>
          <w:sz w:val="20"/>
          <w:szCs w:val="20"/>
        </w:rPr>
      </w:pPr>
      <w:r>
        <w:rPr>
          <w:rFonts w:cs="Arial"/>
          <w:noProof/>
          <w:color w:val="000000" w:themeColor="text1"/>
          <w:sz w:val="20"/>
          <w:szCs w:val="20"/>
          <w:lang w:eastAsia="de-DE"/>
        </w:rPr>
        <mc:AlternateContent>
          <mc:Choice Requires="wps">
            <w:drawing>
              <wp:anchor distT="0" distB="0" distL="114300" distR="114300" simplePos="0" relativeHeight="251658246" behindDoc="0" locked="0" layoutInCell="1" allowOverlap="1" wp14:anchorId="0E203617" wp14:editId="1E791548">
                <wp:simplePos x="0" y="0"/>
                <wp:positionH relativeFrom="column">
                  <wp:posOffset>4578562</wp:posOffset>
                </wp:positionH>
                <wp:positionV relativeFrom="paragraph">
                  <wp:posOffset>826770</wp:posOffset>
                </wp:positionV>
                <wp:extent cx="1769806" cy="1002891"/>
                <wp:effectExtent l="0" t="0" r="8255" b="13335"/>
                <wp:wrapNone/>
                <wp:docPr id="26" name="Textfeld 26"/>
                <wp:cNvGraphicFramePr/>
                <a:graphic xmlns:a="http://schemas.openxmlformats.org/drawingml/2006/main">
                  <a:graphicData uri="http://schemas.microsoft.com/office/word/2010/wordprocessingShape">
                    <wps:wsp>
                      <wps:cNvSpPr txBox="1"/>
                      <wps:spPr>
                        <a:xfrm>
                          <a:off x="0" y="0"/>
                          <a:ext cx="1769806" cy="1002891"/>
                        </a:xfrm>
                        <a:prstGeom prst="rect">
                          <a:avLst/>
                        </a:prstGeom>
                        <a:solidFill>
                          <a:schemeClr val="lt1"/>
                        </a:solidFill>
                        <a:ln w="6350">
                          <a:solidFill>
                            <a:prstClr val="black"/>
                          </a:solidFill>
                        </a:ln>
                      </wps:spPr>
                      <wps:txbx>
                        <w:txbxContent>
                          <w:p w14:paraId="526AB23E" w14:textId="77777777" w:rsidR="00E71E94" w:rsidRPr="00F558D6" w:rsidRDefault="00E71E94" w:rsidP="00927E17">
                            <w:pPr>
                              <w:ind w:right="27"/>
                              <w:rPr>
                                <w:rFonts w:cs="Arial"/>
                                <w:i/>
                                <w:iCs/>
                                <w:color w:val="000000" w:themeColor="text1"/>
                                <w:sz w:val="18"/>
                                <w:szCs w:val="18"/>
                              </w:rPr>
                            </w:pPr>
                            <w:r w:rsidRPr="00F558D6">
                              <w:rPr>
                                <w:rFonts w:cs="Arial"/>
                                <w:i/>
                                <w:iCs/>
                                <w:color w:val="000000" w:themeColor="text1"/>
                                <w:sz w:val="18"/>
                                <w:szCs w:val="18"/>
                                <w:u w:val="single"/>
                              </w:rPr>
                              <w:t>Hinweis:</w:t>
                            </w:r>
                            <w:r w:rsidRPr="00F558D6">
                              <w:rPr>
                                <w:rFonts w:cs="Arial"/>
                                <w:i/>
                                <w:iCs/>
                                <w:color w:val="000000" w:themeColor="text1"/>
                                <w:sz w:val="18"/>
                                <w:szCs w:val="18"/>
                              </w:rPr>
                              <w:t xml:space="preserve"> </w:t>
                            </w:r>
                            <w:r>
                              <w:rPr>
                                <w:rFonts w:cs="Arial"/>
                                <w:i/>
                                <w:iCs/>
                                <w:color w:val="000000" w:themeColor="text1"/>
                                <w:sz w:val="18"/>
                                <w:szCs w:val="18"/>
                              </w:rPr>
                              <w:t>D</w:t>
                            </w:r>
                            <w:r w:rsidRPr="00F558D6">
                              <w:rPr>
                                <w:rFonts w:cs="Arial"/>
                                <w:i/>
                                <w:iCs/>
                                <w:color w:val="000000" w:themeColor="text1"/>
                                <w:sz w:val="18"/>
                                <w:szCs w:val="18"/>
                              </w:rPr>
                              <w:t xml:space="preserve">er Strompreis </w:t>
                            </w:r>
                            <w:r>
                              <w:rPr>
                                <w:rFonts w:cs="Arial"/>
                                <w:i/>
                                <w:iCs/>
                                <w:color w:val="000000" w:themeColor="text1"/>
                                <w:sz w:val="18"/>
                                <w:szCs w:val="18"/>
                              </w:rPr>
                              <w:t xml:space="preserve">liegt </w:t>
                            </w:r>
                            <w:r w:rsidRPr="00F558D6">
                              <w:rPr>
                                <w:rFonts w:cs="Arial"/>
                                <w:i/>
                                <w:iCs/>
                                <w:color w:val="000000" w:themeColor="text1"/>
                                <w:sz w:val="18"/>
                                <w:szCs w:val="18"/>
                              </w:rPr>
                              <w:t>bei ca. 0,30 € pro Kilowattstunde (kWh</w:t>
                            </w:r>
                            <w:r>
                              <w:rPr>
                                <w:rFonts w:cs="Arial"/>
                                <w:i/>
                                <w:iCs/>
                                <w:color w:val="000000" w:themeColor="text1"/>
                                <w:sz w:val="18"/>
                                <w:szCs w:val="18"/>
                              </w:rPr>
                              <w:t>). Das heißt, man</w:t>
                            </w:r>
                            <w:r w:rsidRPr="00F558D6">
                              <w:rPr>
                                <w:rFonts w:cs="Arial"/>
                                <w:i/>
                                <w:iCs/>
                                <w:color w:val="000000" w:themeColor="text1"/>
                                <w:sz w:val="18"/>
                                <w:szCs w:val="18"/>
                              </w:rPr>
                              <w:t xml:space="preserve"> </w:t>
                            </w:r>
                            <w:r>
                              <w:rPr>
                                <w:rFonts w:cs="Arial"/>
                                <w:i/>
                                <w:iCs/>
                                <w:color w:val="000000" w:themeColor="text1"/>
                                <w:sz w:val="18"/>
                                <w:szCs w:val="18"/>
                              </w:rPr>
                              <w:t>be</w:t>
                            </w:r>
                            <w:r w:rsidRPr="00F558D6">
                              <w:rPr>
                                <w:rFonts w:cs="Arial"/>
                                <w:i/>
                                <w:iCs/>
                                <w:color w:val="000000" w:themeColor="text1"/>
                                <w:sz w:val="18"/>
                                <w:szCs w:val="18"/>
                              </w:rPr>
                              <w:t>zahlt bei einem A++</w:t>
                            </w:r>
                            <w:r>
                              <w:rPr>
                                <w:rFonts w:cs="Arial"/>
                                <w:i/>
                                <w:iCs/>
                                <w:color w:val="000000" w:themeColor="text1"/>
                                <w:sz w:val="18"/>
                                <w:szCs w:val="18"/>
                              </w:rPr>
                              <w:t>+</w:t>
                            </w:r>
                            <w:r w:rsidRPr="00F558D6">
                              <w:rPr>
                                <w:rFonts w:cs="Arial"/>
                                <w:i/>
                                <w:iCs/>
                                <w:color w:val="000000" w:themeColor="text1"/>
                                <w:sz w:val="18"/>
                                <w:szCs w:val="18"/>
                              </w:rPr>
                              <w:t xml:space="preserve"> Kühlschrank </w:t>
                            </w:r>
                            <m:oMath>
                              <m:r>
                                <w:rPr>
                                  <w:rFonts w:ascii="Cambria Math" w:hAnsi="Cambria Math" w:cs="Arial"/>
                                  <w:color w:val="000000" w:themeColor="text1"/>
                                  <w:sz w:val="18"/>
                                  <w:szCs w:val="18"/>
                                </w:rPr>
                                <m:t>60∙0,30=18 €</m:t>
                              </m:r>
                            </m:oMath>
                            <w:r w:rsidRPr="00F558D6">
                              <w:rPr>
                                <w:rFonts w:eastAsiaTheme="minorEastAsia" w:cs="Arial"/>
                                <w:i/>
                                <w:iCs/>
                                <w:color w:val="000000" w:themeColor="text1"/>
                                <w:sz w:val="18"/>
                                <w:szCs w:val="18"/>
                              </w:rPr>
                              <w:t xml:space="preserve"> für </w:t>
                            </w:r>
                            <w:r>
                              <w:rPr>
                                <w:rFonts w:eastAsiaTheme="minorEastAsia" w:cs="Arial"/>
                                <w:i/>
                                <w:iCs/>
                                <w:color w:val="000000" w:themeColor="text1"/>
                                <w:sz w:val="18"/>
                                <w:szCs w:val="18"/>
                              </w:rPr>
                              <w:t xml:space="preserve">den </w:t>
                            </w:r>
                            <w:r w:rsidRPr="00F558D6">
                              <w:rPr>
                                <w:rFonts w:eastAsiaTheme="minorEastAsia" w:cs="Arial"/>
                                <w:i/>
                                <w:iCs/>
                                <w:color w:val="000000" w:themeColor="text1"/>
                                <w:sz w:val="18"/>
                                <w:szCs w:val="18"/>
                              </w:rPr>
                              <w:t xml:space="preserve">Strom </w:t>
                            </w:r>
                            <w:r>
                              <w:rPr>
                                <w:rFonts w:eastAsiaTheme="minorEastAsia" w:cs="Arial"/>
                                <w:i/>
                                <w:iCs/>
                                <w:color w:val="000000" w:themeColor="text1"/>
                                <w:sz w:val="18"/>
                                <w:szCs w:val="18"/>
                              </w:rPr>
                              <w:t>im</w:t>
                            </w:r>
                            <w:r w:rsidRPr="00F558D6">
                              <w:rPr>
                                <w:rFonts w:eastAsiaTheme="minorEastAsia" w:cs="Arial"/>
                                <w:i/>
                                <w:iCs/>
                                <w:color w:val="000000" w:themeColor="text1"/>
                                <w:sz w:val="18"/>
                                <w:szCs w:val="18"/>
                              </w:rPr>
                              <w:t xml:space="preserve"> Jahr.</w:t>
                            </w:r>
                          </w:p>
                          <w:p w14:paraId="6244E0F1" w14:textId="77777777" w:rsidR="00E71E94" w:rsidRDefault="00E71E94" w:rsidP="00927E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03617" id="Textfeld 26" o:spid="_x0000_s1034" type="#_x0000_t202" style="position:absolute;margin-left:360.5pt;margin-top:65.1pt;width:139.35pt;height:78.9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" fillcolor="white [3201]" strokeweight=".5pt">
                <v:textbox>
                  <w:txbxContent>
                    <w:p w14:paraId="526AB23E" w14:textId="77777777" w:rsidR="00E71E94" w:rsidRPr="00F558D6" w:rsidRDefault="00E71E94" w:rsidP="00927E17">
                      <w:pPr>
                        <w:ind w:right="27"/>
                        <w:rPr>
                          <w:rFonts w:cs="Arial"/>
                          <w:i/>
                          <w:iCs/>
                          <w:color w:val="000000" w:themeColor="text1"/>
                          <w:sz w:val="18"/>
                          <w:szCs w:val="18"/>
                        </w:rPr>
                      </w:pPr>
                      <w:r w:rsidRPr="00F558D6">
                        <w:rPr>
                          <w:rFonts w:cs="Arial"/>
                          <w:i/>
                          <w:iCs/>
                          <w:color w:val="000000" w:themeColor="text1"/>
                          <w:sz w:val="18"/>
                          <w:szCs w:val="18"/>
                          <w:u w:val="single"/>
                        </w:rPr>
                        <w:t>Hinweis:</w:t>
                      </w:r>
                      <w:r w:rsidRPr="00F558D6">
                        <w:rPr>
                          <w:rFonts w:cs="Arial"/>
                          <w:i/>
                          <w:iCs/>
                          <w:color w:val="000000" w:themeColor="text1"/>
                          <w:sz w:val="18"/>
                          <w:szCs w:val="18"/>
                        </w:rPr>
                        <w:t xml:space="preserve"> </w:t>
                      </w:r>
                      <w:r>
                        <w:rPr>
                          <w:rFonts w:cs="Arial"/>
                          <w:i/>
                          <w:iCs/>
                          <w:color w:val="000000" w:themeColor="text1"/>
                          <w:sz w:val="18"/>
                          <w:szCs w:val="18"/>
                        </w:rPr>
                        <w:t>D</w:t>
                      </w:r>
                      <w:r w:rsidRPr="00F558D6">
                        <w:rPr>
                          <w:rFonts w:cs="Arial"/>
                          <w:i/>
                          <w:iCs/>
                          <w:color w:val="000000" w:themeColor="text1"/>
                          <w:sz w:val="18"/>
                          <w:szCs w:val="18"/>
                        </w:rPr>
                        <w:t xml:space="preserve">er Strompreis </w:t>
                      </w:r>
                      <w:r>
                        <w:rPr>
                          <w:rFonts w:cs="Arial"/>
                          <w:i/>
                          <w:iCs/>
                          <w:color w:val="000000" w:themeColor="text1"/>
                          <w:sz w:val="18"/>
                          <w:szCs w:val="18"/>
                        </w:rPr>
                        <w:t xml:space="preserve">liegt </w:t>
                      </w:r>
                      <w:r w:rsidRPr="00F558D6">
                        <w:rPr>
                          <w:rFonts w:cs="Arial"/>
                          <w:i/>
                          <w:iCs/>
                          <w:color w:val="000000" w:themeColor="text1"/>
                          <w:sz w:val="18"/>
                          <w:szCs w:val="18"/>
                        </w:rPr>
                        <w:t>bei ca. 0,30 € pro Kilowattstunde (kWh</w:t>
                      </w:r>
                      <w:r>
                        <w:rPr>
                          <w:rFonts w:cs="Arial"/>
                          <w:i/>
                          <w:iCs/>
                          <w:color w:val="000000" w:themeColor="text1"/>
                          <w:sz w:val="18"/>
                          <w:szCs w:val="18"/>
                        </w:rPr>
                        <w:t>). Das heißt, man</w:t>
                      </w:r>
                      <w:r w:rsidRPr="00F558D6">
                        <w:rPr>
                          <w:rFonts w:cs="Arial"/>
                          <w:i/>
                          <w:iCs/>
                          <w:color w:val="000000" w:themeColor="text1"/>
                          <w:sz w:val="18"/>
                          <w:szCs w:val="18"/>
                        </w:rPr>
                        <w:t xml:space="preserve"> </w:t>
                      </w:r>
                      <w:r>
                        <w:rPr>
                          <w:rFonts w:cs="Arial"/>
                          <w:i/>
                          <w:iCs/>
                          <w:color w:val="000000" w:themeColor="text1"/>
                          <w:sz w:val="18"/>
                          <w:szCs w:val="18"/>
                        </w:rPr>
                        <w:t>be</w:t>
                      </w:r>
                      <w:r w:rsidRPr="00F558D6">
                        <w:rPr>
                          <w:rFonts w:cs="Arial"/>
                          <w:i/>
                          <w:iCs/>
                          <w:color w:val="000000" w:themeColor="text1"/>
                          <w:sz w:val="18"/>
                          <w:szCs w:val="18"/>
                        </w:rPr>
                        <w:t>zahlt bei einem A++</w:t>
                      </w:r>
                      <w:r>
                        <w:rPr>
                          <w:rFonts w:cs="Arial"/>
                          <w:i/>
                          <w:iCs/>
                          <w:color w:val="000000" w:themeColor="text1"/>
                          <w:sz w:val="18"/>
                          <w:szCs w:val="18"/>
                        </w:rPr>
                        <w:t>+</w:t>
                      </w:r>
                      <w:r w:rsidRPr="00F558D6">
                        <w:rPr>
                          <w:rFonts w:cs="Arial"/>
                          <w:i/>
                          <w:iCs/>
                          <w:color w:val="000000" w:themeColor="text1"/>
                          <w:sz w:val="18"/>
                          <w:szCs w:val="18"/>
                        </w:rPr>
                        <w:t xml:space="preserve"> Kühlschrank </w:t>
                      </w:r>
                      <m:oMath>
                        <m:r>
                          <w:rPr>
                            <w:rFonts w:ascii="Cambria Math" w:hAnsi="Cambria Math" w:cs="Arial"/>
                            <w:color w:val="000000" w:themeColor="text1"/>
                            <w:sz w:val="18"/>
                            <w:szCs w:val="18"/>
                          </w:rPr>
                          <m:t>60∙0,30=18 €</m:t>
                        </m:r>
                      </m:oMath>
                      <w:r w:rsidRPr="00F558D6">
                        <w:rPr>
                          <w:rFonts w:eastAsiaTheme="minorEastAsia" w:cs="Arial"/>
                          <w:i/>
                          <w:iCs/>
                          <w:color w:val="000000" w:themeColor="text1"/>
                          <w:sz w:val="18"/>
                          <w:szCs w:val="18"/>
                        </w:rPr>
                        <w:t xml:space="preserve"> für </w:t>
                      </w:r>
                      <w:r>
                        <w:rPr>
                          <w:rFonts w:eastAsiaTheme="minorEastAsia" w:cs="Arial"/>
                          <w:i/>
                          <w:iCs/>
                          <w:color w:val="000000" w:themeColor="text1"/>
                          <w:sz w:val="18"/>
                          <w:szCs w:val="18"/>
                        </w:rPr>
                        <w:t xml:space="preserve">den </w:t>
                      </w:r>
                      <w:r w:rsidRPr="00F558D6">
                        <w:rPr>
                          <w:rFonts w:eastAsiaTheme="minorEastAsia" w:cs="Arial"/>
                          <w:i/>
                          <w:iCs/>
                          <w:color w:val="000000" w:themeColor="text1"/>
                          <w:sz w:val="18"/>
                          <w:szCs w:val="18"/>
                        </w:rPr>
                        <w:t xml:space="preserve">Strom </w:t>
                      </w:r>
                      <w:r>
                        <w:rPr>
                          <w:rFonts w:eastAsiaTheme="minorEastAsia" w:cs="Arial"/>
                          <w:i/>
                          <w:iCs/>
                          <w:color w:val="000000" w:themeColor="text1"/>
                          <w:sz w:val="18"/>
                          <w:szCs w:val="18"/>
                        </w:rPr>
                        <w:t>im</w:t>
                      </w:r>
                      <w:r w:rsidRPr="00F558D6">
                        <w:rPr>
                          <w:rFonts w:eastAsiaTheme="minorEastAsia" w:cs="Arial"/>
                          <w:i/>
                          <w:iCs/>
                          <w:color w:val="000000" w:themeColor="text1"/>
                          <w:sz w:val="18"/>
                          <w:szCs w:val="18"/>
                        </w:rPr>
                        <w:t xml:space="preserve"> Jahr.</w:t>
                      </w:r>
                    </w:p>
                    <w:p w14:paraId="6244E0F1" w14:textId="77777777" w:rsidR="00E71E94" w:rsidRDefault="00E71E94" w:rsidP="00927E17"/>
                  </w:txbxContent>
                </v:textbox>
              </v:shape>
            </w:pict>
          </mc:Fallback>
        </mc:AlternateContent>
      </w:r>
      <w:r w:rsidRPr="000A1D75">
        <w:rPr>
          <w:rFonts w:cs="Arial"/>
          <w:noProof/>
          <w:color w:val="000000" w:themeColor="text1"/>
          <w:sz w:val="20"/>
          <w:szCs w:val="20"/>
          <w:lang w:eastAsia="de-DE"/>
        </w:rPr>
        <w:drawing>
          <wp:inline distT="0" distB="0" distL="0" distR="0" wp14:anchorId="78703789" wp14:editId="03A074FD">
            <wp:extent cx="4267200" cy="2805424"/>
            <wp:effectExtent l="0" t="0" r="0" b="190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277418" cy="2812142"/>
                    </a:xfrm>
                    <a:prstGeom prst="rect">
                      <a:avLst/>
                    </a:prstGeom>
                  </pic:spPr>
                </pic:pic>
              </a:graphicData>
            </a:graphic>
          </wp:inline>
        </w:drawing>
      </w:r>
    </w:p>
    <w:p w14:paraId="0355885D" w14:textId="77777777" w:rsidR="00927E17" w:rsidRPr="00FC356B" w:rsidRDefault="00927E17" w:rsidP="00927E17">
      <w:pPr>
        <w:spacing w:afterLines="60" w:after="144" w:line="240" w:lineRule="auto"/>
        <w:rPr>
          <w:rFonts w:cs="Arial"/>
          <w:color w:val="000000" w:themeColor="text1"/>
          <w:sz w:val="20"/>
          <w:szCs w:val="20"/>
        </w:rPr>
      </w:pPr>
      <w:r>
        <w:rPr>
          <w:rFonts w:cs="Arial"/>
          <w:color w:val="000000" w:themeColor="text1"/>
          <w:sz w:val="20"/>
          <w:szCs w:val="20"/>
        </w:rPr>
        <w:t xml:space="preserve">3) Gib die Funktionsgleichungen für A++ für die nachfolgenden Zeitabschnitte (Intervalle </w:t>
      </w:r>
      <m:oMath>
        <m:r>
          <w:rPr>
            <w:rFonts w:ascii="Cambria Math" w:hAnsi="Cambria Math" w:cs="Arial"/>
            <w:color w:val="000000" w:themeColor="text1"/>
            <w:sz w:val="20"/>
            <w:szCs w:val="20"/>
          </w:rPr>
          <m:t>I</m:t>
        </m:r>
      </m:oMath>
      <w:r>
        <w:rPr>
          <w:rFonts w:cs="Arial"/>
          <w:color w:val="000000" w:themeColor="text1"/>
          <w:sz w:val="20"/>
          <w:szCs w:val="20"/>
        </w:rPr>
        <w:t>) an.</w:t>
      </w:r>
    </w:p>
    <w:p w14:paraId="035D1980" w14:textId="5C5CDC44" w:rsidR="00927E17" w:rsidRPr="00597D9C" w:rsidRDefault="00927E17" w:rsidP="00A87601">
      <w:pPr>
        <w:pStyle w:val="Listenabsatz"/>
        <w:numPr>
          <w:ilvl w:val="0"/>
          <w:numId w:val="7"/>
        </w:numPr>
        <w:spacing w:afterLines="60" w:after="144"/>
        <w:rPr>
          <w:rFonts w:ascii="Arial" w:hAnsi="Arial" w:cs="Arial"/>
          <w:color w:val="000000" w:themeColor="text1"/>
          <w:sz w:val="20"/>
          <w:szCs w:val="20"/>
        </w:rPr>
      </w:pPr>
      <w:r w:rsidRPr="00F861CD">
        <w:rPr>
          <w:rFonts w:ascii="Arial" w:hAnsi="Arial" w:cs="Arial"/>
          <w:color w:val="000000" w:themeColor="text1"/>
          <w:sz w:val="20"/>
          <w:szCs w:val="20"/>
        </w:rPr>
        <w:t xml:space="preserve">Für 0 bis </w:t>
      </w:r>
      <w:r>
        <w:rPr>
          <w:rFonts w:ascii="Arial" w:hAnsi="Arial" w:cs="Arial"/>
          <w:color w:val="000000" w:themeColor="text1"/>
          <w:sz w:val="20"/>
          <w:szCs w:val="20"/>
        </w:rPr>
        <w:t>4 Jahre</w:t>
      </w:r>
      <w:r w:rsidRPr="00F861CD">
        <w:rPr>
          <w:rFonts w:ascii="Arial" w:hAnsi="Arial" w:cs="Arial"/>
          <w:color w:val="000000" w:themeColor="text1"/>
          <w:sz w:val="20"/>
          <w:szCs w:val="20"/>
        </w:rPr>
        <w:t xml:space="preserve"> [</w:t>
      </w:r>
      <m:oMath>
        <m:r>
          <w:rPr>
            <w:rFonts w:ascii="Cambria Math" w:hAnsi="Cambria Math" w:cs="Arial"/>
            <w:color w:val="000000" w:themeColor="text1"/>
            <w:sz w:val="20"/>
            <w:szCs w:val="20"/>
          </w:rPr>
          <m:t>I = 0≤x&lt;4</m:t>
        </m:r>
      </m:oMath>
      <w:r w:rsidRPr="00F861CD">
        <w:rPr>
          <w:rFonts w:ascii="Arial" w:hAnsi="Arial" w:cs="Arial"/>
          <w:color w:val="000000" w:themeColor="text1"/>
          <w:sz w:val="20"/>
          <w:szCs w:val="20"/>
        </w:rPr>
        <w:t>]:</w:t>
      </w:r>
      <w:r>
        <w:rPr>
          <w:rFonts w:ascii="Arial" w:hAnsi="Arial" w:cs="Arial"/>
          <w:color w:val="000000" w:themeColor="text1"/>
          <w:sz w:val="20"/>
          <w:szCs w:val="20"/>
        </w:rPr>
        <w:t xml:space="preserve">          </w:t>
      </w:r>
      <m:oMath>
        <m:r>
          <w:rPr>
            <w:rFonts w:ascii="Cambria Math" w:hAnsi="Cambria Math" w:cs="Arial"/>
            <w:color w:val="000000" w:themeColor="text1"/>
            <w:sz w:val="20"/>
            <w:szCs w:val="20"/>
          </w:rPr>
          <m:t>y =</m:t>
        </m:r>
      </m:oMath>
    </w:p>
    <w:p w14:paraId="25A80271" w14:textId="4ECE72EE" w:rsidR="00927E17" w:rsidRDefault="00927E17" w:rsidP="00927E17">
      <w:pPr>
        <w:pStyle w:val="Listenabsatz"/>
        <w:spacing w:afterLines="60" w:after="144"/>
        <w:rPr>
          <w:rFonts w:ascii="Arial" w:hAnsi="Arial" w:cs="Arial"/>
          <w:color w:val="000000" w:themeColor="text1"/>
          <w:sz w:val="20"/>
          <w:szCs w:val="20"/>
        </w:rPr>
      </w:pPr>
    </w:p>
    <w:p w14:paraId="397272B5" w14:textId="3ECC9B2F" w:rsidR="00927E17" w:rsidRDefault="00927E17" w:rsidP="00A87601">
      <w:pPr>
        <w:pStyle w:val="Listenabsatz"/>
        <w:numPr>
          <w:ilvl w:val="0"/>
          <w:numId w:val="7"/>
        </w:numPr>
        <w:spacing w:afterLines="60" w:after="144"/>
        <w:rPr>
          <w:rFonts w:ascii="Arial" w:hAnsi="Arial" w:cs="Arial"/>
          <w:color w:val="000000" w:themeColor="text1"/>
          <w:sz w:val="20"/>
          <w:szCs w:val="20"/>
        </w:rPr>
      </w:pPr>
      <w:r w:rsidRPr="00F861CD">
        <w:rPr>
          <w:rFonts w:ascii="Arial" w:hAnsi="Arial" w:cs="Arial"/>
          <w:color w:val="000000" w:themeColor="text1"/>
          <w:sz w:val="20"/>
          <w:szCs w:val="20"/>
        </w:rPr>
        <w:t xml:space="preserve">Für </w:t>
      </w:r>
      <w:r>
        <w:rPr>
          <w:rFonts w:ascii="Arial" w:hAnsi="Arial" w:cs="Arial"/>
          <w:color w:val="000000" w:themeColor="text1"/>
          <w:sz w:val="20"/>
          <w:szCs w:val="20"/>
        </w:rPr>
        <w:t>4</w:t>
      </w:r>
      <w:r w:rsidRPr="00F861CD">
        <w:rPr>
          <w:rFonts w:ascii="Arial" w:hAnsi="Arial" w:cs="Arial"/>
          <w:color w:val="000000" w:themeColor="text1"/>
          <w:sz w:val="20"/>
          <w:szCs w:val="20"/>
        </w:rPr>
        <w:t xml:space="preserve"> bis </w:t>
      </w:r>
      <w:r>
        <w:rPr>
          <w:rFonts w:ascii="Arial" w:hAnsi="Arial" w:cs="Arial"/>
          <w:color w:val="000000" w:themeColor="text1"/>
          <w:sz w:val="20"/>
          <w:szCs w:val="20"/>
        </w:rPr>
        <w:t>7</w:t>
      </w:r>
      <w:r w:rsidRPr="00F861CD">
        <w:rPr>
          <w:rFonts w:ascii="Arial" w:hAnsi="Arial" w:cs="Arial"/>
          <w:color w:val="000000" w:themeColor="text1"/>
          <w:sz w:val="20"/>
          <w:szCs w:val="20"/>
        </w:rPr>
        <w:t xml:space="preserve"> </w:t>
      </w:r>
      <w:r>
        <w:rPr>
          <w:rFonts w:ascii="Arial" w:hAnsi="Arial" w:cs="Arial"/>
          <w:color w:val="000000" w:themeColor="text1"/>
          <w:sz w:val="20"/>
          <w:szCs w:val="20"/>
        </w:rPr>
        <w:t>Jahre</w:t>
      </w:r>
      <w:r w:rsidRPr="00F861CD">
        <w:rPr>
          <w:rFonts w:ascii="Arial" w:hAnsi="Arial" w:cs="Arial"/>
          <w:color w:val="000000" w:themeColor="text1"/>
          <w:sz w:val="20"/>
          <w:szCs w:val="20"/>
        </w:rPr>
        <w:t xml:space="preserve"> [</w:t>
      </w:r>
      <m:oMath>
        <m:r>
          <w:rPr>
            <w:rFonts w:ascii="Cambria Math" w:hAnsi="Cambria Math" w:cs="Arial"/>
            <w:color w:val="000000" w:themeColor="text1"/>
            <w:sz w:val="20"/>
            <w:szCs w:val="20"/>
          </w:rPr>
          <m:t>I = 4≤x&lt;7</m:t>
        </m:r>
      </m:oMath>
      <w:r w:rsidRPr="00F861CD">
        <w:rPr>
          <w:rFonts w:ascii="Arial" w:hAnsi="Arial" w:cs="Arial"/>
          <w:color w:val="000000" w:themeColor="text1"/>
          <w:sz w:val="20"/>
          <w:szCs w:val="20"/>
        </w:rPr>
        <w:t>]:</w:t>
      </w:r>
      <w:r>
        <w:rPr>
          <w:rFonts w:ascii="Arial" w:hAnsi="Arial" w:cs="Arial"/>
          <w:color w:val="000000" w:themeColor="text1"/>
          <w:sz w:val="20"/>
          <w:szCs w:val="20"/>
        </w:rPr>
        <w:tab/>
      </w:r>
      <m:oMath>
        <m:r>
          <w:rPr>
            <w:rFonts w:ascii="Cambria Math" w:hAnsi="Cambria Math" w:cs="Arial"/>
            <w:color w:val="000000" w:themeColor="text1"/>
            <w:sz w:val="20"/>
            <w:szCs w:val="20"/>
          </w:rPr>
          <m:t>y =</m:t>
        </m:r>
      </m:oMath>
    </w:p>
    <w:p w14:paraId="76A7526E" w14:textId="37A9EDF5" w:rsidR="00927E17" w:rsidRPr="00FC356B" w:rsidRDefault="00927E17" w:rsidP="00927E17">
      <w:pPr>
        <w:pStyle w:val="Listenabsatz"/>
        <w:rPr>
          <w:rFonts w:cs="Arial"/>
          <w:color w:val="000000" w:themeColor="text1"/>
          <w:sz w:val="20"/>
          <w:szCs w:val="20"/>
        </w:rPr>
      </w:pPr>
    </w:p>
    <w:p w14:paraId="5774882E" w14:textId="3DB4D159" w:rsidR="00927E17" w:rsidRDefault="00927E17" w:rsidP="008C5EE0">
      <w:pPr>
        <w:pStyle w:val="Listenabsatz"/>
        <w:numPr>
          <w:ilvl w:val="0"/>
          <w:numId w:val="7"/>
        </w:numPr>
        <w:spacing w:afterLines="60" w:after="144"/>
        <w:rPr>
          <w:rFonts w:ascii="Arial" w:hAnsi="Arial" w:cs="Arial"/>
          <w:color w:val="000000" w:themeColor="text1"/>
          <w:sz w:val="20"/>
          <w:szCs w:val="20"/>
        </w:rPr>
      </w:pPr>
      <w:r w:rsidRPr="00FC356B">
        <w:rPr>
          <w:rFonts w:ascii="Arial" w:hAnsi="Arial" w:cs="Arial"/>
          <w:color w:val="000000" w:themeColor="text1"/>
          <w:sz w:val="20"/>
          <w:szCs w:val="20"/>
        </w:rPr>
        <w:t xml:space="preserve">Für </w:t>
      </w:r>
      <w:r>
        <w:rPr>
          <w:rFonts w:ascii="Arial" w:hAnsi="Arial" w:cs="Arial"/>
          <w:color w:val="000000" w:themeColor="text1"/>
          <w:sz w:val="20"/>
          <w:szCs w:val="20"/>
        </w:rPr>
        <w:t>7</w:t>
      </w:r>
      <w:r w:rsidRPr="00FC356B">
        <w:rPr>
          <w:rFonts w:ascii="Arial" w:hAnsi="Arial" w:cs="Arial"/>
          <w:color w:val="000000" w:themeColor="text1"/>
          <w:sz w:val="20"/>
          <w:szCs w:val="20"/>
        </w:rPr>
        <w:t xml:space="preserve"> bis 15 Jahre [</w:t>
      </w:r>
      <m:oMath>
        <m:r>
          <w:rPr>
            <w:rFonts w:ascii="Cambria Math" w:hAnsi="Cambria Math" w:cs="Arial"/>
            <w:color w:val="000000" w:themeColor="text1"/>
            <w:sz w:val="20"/>
            <w:szCs w:val="20"/>
          </w:rPr>
          <m:t>I = 7≤x&lt;15</m:t>
        </m:r>
      </m:oMath>
      <w:r w:rsidR="0088267C">
        <w:rPr>
          <w:rFonts w:ascii="Arial" w:hAnsi="Arial" w:cs="Arial"/>
          <w:color w:val="000000" w:themeColor="text1"/>
          <w:sz w:val="20"/>
          <w:szCs w:val="20"/>
        </w:rPr>
        <w:t>]</w:t>
      </w:r>
      <w:r w:rsidR="0088267C">
        <w:rPr>
          <w:rFonts w:ascii="Arial" w:hAnsi="Arial" w:cs="Arial"/>
          <w:color w:val="000000" w:themeColor="text1"/>
          <w:sz w:val="20"/>
          <w:szCs w:val="20"/>
        </w:rPr>
        <w:tab/>
      </w:r>
      <m:oMath>
        <m:r>
          <w:rPr>
            <w:rFonts w:ascii="Cambria Math" w:hAnsi="Cambria Math" w:cs="Arial"/>
            <w:color w:val="000000" w:themeColor="text1"/>
            <w:sz w:val="20"/>
            <w:szCs w:val="20"/>
          </w:rPr>
          <m:t>y =</m:t>
        </m:r>
      </m:oMath>
    </w:p>
    <w:p w14:paraId="5CD00917" w14:textId="77777777" w:rsidR="00944E95" w:rsidRPr="00944E95" w:rsidRDefault="00944E95" w:rsidP="00944E95">
      <w:pPr>
        <w:spacing w:afterLines="60" w:after="144"/>
        <w:rPr>
          <w:rFonts w:cs="Arial"/>
          <w:color w:val="000000" w:themeColor="text1"/>
          <w:sz w:val="2"/>
          <w:szCs w:val="2"/>
        </w:rPr>
      </w:pPr>
    </w:p>
    <w:p w14:paraId="59E18013" w14:textId="5DACB693" w:rsidR="00927E17" w:rsidRDefault="002B6AED" w:rsidP="003E5269">
      <w:pPr>
        <w:rPr>
          <w:rFonts w:cs="Arial"/>
          <w:bCs/>
          <w:sz w:val="20"/>
          <w:szCs w:val="20"/>
        </w:rPr>
      </w:pPr>
      <w:r>
        <w:rPr>
          <w:rFonts w:cs="Arial"/>
          <w:color w:val="000000" w:themeColor="text1"/>
          <w:sz w:val="20"/>
          <w:szCs w:val="20"/>
        </w:rPr>
        <w:t>4</w:t>
      </w:r>
      <w:r w:rsidR="00927E17">
        <w:rPr>
          <w:rFonts w:cs="Arial"/>
          <w:color w:val="000000" w:themeColor="text1"/>
          <w:sz w:val="20"/>
          <w:szCs w:val="20"/>
        </w:rPr>
        <w:t xml:space="preserve">) Beurteile, ob es sich finanziell lohnt, </w:t>
      </w:r>
      <w:r w:rsidR="005644A4">
        <w:rPr>
          <w:rFonts w:cs="Arial"/>
          <w:color w:val="000000" w:themeColor="text1"/>
          <w:sz w:val="20"/>
          <w:szCs w:val="20"/>
        </w:rPr>
        <w:t xml:space="preserve">wenn </w:t>
      </w:r>
      <w:r w:rsidR="001F4222">
        <w:rPr>
          <w:rFonts w:cs="Arial"/>
          <w:color w:val="000000" w:themeColor="text1"/>
          <w:sz w:val="20"/>
          <w:szCs w:val="20"/>
        </w:rPr>
        <w:t xml:space="preserve">man heute </w:t>
      </w:r>
      <w:r w:rsidR="00927E17">
        <w:rPr>
          <w:rFonts w:cs="Arial"/>
          <w:color w:val="000000" w:themeColor="text1"/>
          <w:sz w:val="20"/>
          <w:szCs w:val="20"/>
        </w:rPr>
        <w:t xml:space="preserve">ein A++ Gerät durch einen A+++ Kühlschrank </w:t>
      </w:r>
      <w:r w:rsidR="001F4222">
        <w:rPr>
          <w:rFonts w:cs="Arial"/>
          <w:color w:val="000000" w:themeColor="text1"/>
          <w:sz w:val="20"/>
          <w:szCs w:val="20"/>
        </w:rPr>
        <w:t>ersetzt,</w:t>
      </w:r>
      <w:r w:rsidR="00927E17">
        <w:rPr>
          <w:rFonts w:cs="Arial"/>
          <w:color w:val="000000" w:themeColor="text1"/>
          <w:sz w:val="20"/>
          <w:szCs w:val="20"/>
        </w:rPr>
        <w:t xml:space="preserve"> die </w:t>
      </w:r>
      <w:r w:rsidR="00763DC8">
        <w:rPr>
          <w:rFonts w:cs="Arial"/>
          <w:color w:val="000000" w:themeColor="text1"/>
          <w:sz w:val="20"/>
          <w:szCs w:val="20"/>
        </w:rPr>
        <w:t xml:space="preserve">angenommenen </w:t>
      </w:r>
      <w:r w:rsidR="00927E17">
        <w:rPr>
          <w:rFonts w:cs="Arial"/>
          <w:color w:val="000000" w:themeColor="text1"/>
          <w:sz w:val="20"/>
          <w:szCs w:val="20"/>
        </w:rPr>
        <w:t xml:space="preserve">Reparaturen </w:t>
      </w:r>
      <w:r w:rsidR="001F4222">
        <w:rPr>
          <w:rFonts w:cs="Arial"/>
          <w:color w:val="000000" w:themeColor="text1"/>
          <w:sz w:val="20"/>
          <w:szCs w:val="20"/>
        </w:rPr>
        <w:t>miteingerechnet</w:t>
      </w:r>
      <w:r w:rsidR="00927E17">
        <w:rPr>
          <w:rFonts w:cs="Arial"/>
          <w:color w:val="000000" w:themeColor="text1"/>
          <w:sz w:val="20"/>
          <w:szCs w:val="20"/>
        </w:rPr>
        <w:t xml:space="preserve">. </w:t>
      </w:r>
      <w:r w:rsidR="00927E17">
        <w:rPr>
          <w:rFonts w:cs="Arial"/>
          <w:bCs/>
          <w:color w:val="000000" w:themeColor="text1"/>
          <w:sz w:val="20"/>
          <w:szCs w:val="20"/>
        </w:rPr>
        <w:t xml:space="preserve">Bedenke die </w:t>
      </w:r>
      <w:r w:rsidR="00927E17">
        <w:rPr>
          <w:rFonts w:cs="Arial"/>
          <w:bCs/>
          <w:sz w:val="20"/>
          <w:szCs w:val="20"/>
        </w:rPr>
        <w:t>Lebensdauer eines Kühlschranks von ca. 10–15 Jahren.</w:t>
      </w:r>
    </w:p>
    <w:p w14:paraId="16839340" w14:textId="31D7976F" w:rsidR="004161B2" w:rsidRDefault="004161B2" w:rsidP="004161B2">
      <w:pPr>
        <w:spacing w:after="0"/>
        <w:rPr>
          <w:rFonts w:cs="Arial"/>
          <w:b/>
          <w:bCs/>
          <w:sz w:val="24"/>
          <w:szCs w:val="24"/>
        </w:rPr>
      </w:pPr>
    </w:p>
    <w:p w14:paraId="36D95764" w14:textId="4AFA578B" w:rsidR="008C5EE0" w:rsidRDefault="008C5EE0" w:rsidP="004161B2">
      <w:pPr>
        <w:spacing w:after="0"/>
        <w:rPr>
          <w:rFonts w:cs="Arial"/>
          <w:b/>
          <w:bCs/>
          <w:sz w:val="24"/>
          <w:szCs w:val="24"/>
        </w:rPr>
      </w:pPr>
    </w:p>
    <w:p w14:paraId="00FD3C87" w14:textId="0E07B008" w:rsidR="008C5EE0" w:rsidRDefault="008C5EE0" w:rsidP="004161B2">
      <w:pPr>
        <w:spacing w:after="0"/>
        <w:rPr>
          <w:rFonts w:cs="Arial"/>
          <w:b/>
          <w:bCs/>
          <w:sz w:val="24"/>
          <w:szCs w:val="24"/>
        </w:rPr>
      </w:pPr>
    </w:p>
    <w:p w14:paraId="57F8E418" w14:textId="0253531D" w:rsidR="008C5EE0" w:rsidRDefault="008C5EE0" w:rsidP="004161B2">
      <w:pPr>
        <w:spacing w:after="0"/>
        <w:rPr>
          <w:rFonts w:cs="Arial"/>
          <w:b/>
          <w:bCs/>
          <w:sz w:val="24"/>
          <w:szCs w:val="24"/>
        </w:rPr>
      </w:pPr>
    </w:p>
    <w:p w14:paraId="51A827FF" w14:textId="54B83985" w:rsidR="008C5EE0" w:rsidRDefault="008C5EE0" w:rsidP="004161B2">
      <w:pPr>
        <w:spacing w:after="0"/>
        <w:rPr>
          <w:rFonts w:cs="Arial"/>
          <w:b/>
          <w:bCs/>
          <w:sz w:val="24"/>
          <w:szCs w:val="24"/>
        </w:rPr>
      </w:pPr>
    </w:p>
    <w:p w14:paraId="3A83968F" w14:textId="77777777" w:rsidR="008C5EE0" w:rsidRDefault="008C5EE0" w:rsidP="004161B2">
      <w:pPr>
        <w:spacing w:after="0"/>
        <w:rPr>
          <w:rFonts w:cs="Arial"/>
          <w:b/>
          <w:bCs/>
          <w:sz w:val="24"/>
          <w:szCs w:val="24"/>
        </w:rPr>
      </w:pPr>
    </w:p>
    <w:p w14:paraId="7AF9BA69" w14:textId="75CB6235" w:rsidR="003E5269" w:rsidRPr="00867BDB" w:rsidRDefault="00804B6B" w:rsidP="004161B2">
      <w:pPr>
        <w:spacing w:after="0"/>
        <w:rPr>
          <w:rFonts w:cs="Arial"/>
          <w:b/>
          <w:bCs/>
          <w:color w:val="FF0000"/>
          <w:sz w:val="24"/>
          <w:szCs w:val="24"/>
        </w:rPr>
      </w:pPr>
      <w:r>
        <w:rPr>
          <w:rFonts w:cs="Arial"/>
          <w:b/>
          <w:bCs/>
          <w:sz w:val="24"/>
          <w:szCs w:val="24"/>
        </w:rPr>
        <w:t>Vertiefung</w:t>
      </w:r>
      <w:r w:rsidR="004161B2">
        <w:rPr>
          <w:rFonts w:cs="Arial"/>
          <w:b/>
          <w:bCs/>
          <w:sz w:val="24"/>
          <w:szCs w:val="24"/>
        </w:rPr>
        <w:t>saufgabe</w:t>
      </w:r>
      <w:r w:rsidR="003E5269" w:rsidRPr="00867BDB">
        <w:rPr>
          <w:rFonts w:cs="Arial"/>
          <w:b/>
          <w:bCs/>
          <w:sz w:val="24"/>
          <w:szCs w:val="24"/>
        </w:rPr>
        <w:t xml:space="preserve"> – </w:t>
      </w:r>
      <w:r w:rsidR="00867BDB">
        <w:rPr>
          <w:rFonts w:cs="Arial"/>
          <w:b/>
          <w:bCs/>
          <w:sz w:val="24"/>
          <w:szCs w:val="24"/>
        </w:rPr>
        <w:t xml:space="preserve">Zitate zur </w:t>
      </w:r>
      <w:r w:rsidR="003E5269" w:rsidRPr="00867BDB">
        <w:rPr>
          <w:rFonts w:cs="Arial"/>
          <w:b/>
          <w:bCs/>
          <w:sz w:val="24"/>
          <w:szCs w:val="24"/>
        </w:rPr>
        <w:t>Diskussion</w:t>
      </w:r>
    </w:p>
    <w:p w14:paraId="1395DC0C" w14:textId="77777777" w:rsidR="004161B2" w:rsidRDefault="004161B2" w:rsidP="004161B2">
      <w:pPr>
        <w:spacing w:after="0"/>
        <w:rPr>
          <w:rFonts w:cs="Arial"/>
        </w:rPr>
      </w:pPr>
    </w:p>
    <w:p w14:paraId="00EA4400" w14:textId="6BEA38E7" w:rsidR="004161B2" w:rsidRPr="004161B2" w:rsidRDefault="003E5269" w:rsidP="004161B2">
      <w:pPr>
        <w:rPr>
          <w:rFonts w:cs="Arial"/>
        </w:rPr>
      </w:pPr>
      <w:r w:rsidRPr="009D545D">
        <w:rPr>
          <w:rFonts w:cs="Arial"/>
        </w:rPr>
        <w:t xml:space="preserve">Beziehe zu den folgenden </w:t>
      </w:r>
      <w:r w:rsidR="008C10A2" w:rsidRPr="009D545D">
        <w:rPr>
          <w:rFonts w:cs="Arial"/>
        </w:rPr>
        <w:t xml:space="preserve">Zitaten </w:t>
      </w:r>
      <w:r w:rsidRPr="009D545D">
        <w:rPr>
          <w:rFonts w:cs="Arial"/>
        </w:rPr>
        <w:t xml:space="preserve">Stellung. Hinterfrage dabei auch </w:t>
      </w:r>
      <w:r w:rsidR="00F74D42" w:rsidRPr="009D545D">
        <w:rPr>
          <w:rFonts w:cs="Arial"/>
        </w:rPr>
        <w:t>die</w:t>
      </w:r>
      <w:r w:rsidRPr="009D545D">
        <w:rPr>
          <w:rFonts w:cs="Arial"/>
        </w:rPr>
        <w:t xml:space="preserve"> </w:t>
      </w:r>
      <w:r w:rsidR="00F74D42" w:rsidRPr="009D545D">
        <w:rPr>
          <w:rFonts w:cs="Arial"/>
        </w:rPr>
        <w:t>I</w:t>
      </w:r>
      <w:r w:rsidRPr="009D545D">
        <w:rPr>
          <w:rFonts w:cs="Arial"/>
        </w:rPr>
        <w:t xml:space="preserve">nteressen der </w:t>
      </w:r>
      <w:r w:rsidR="00F74D42" w:rsidRPr="009D545D">
        <w:rPr>
          <w:rFonts w:cs="Arial"/>
        </w:rPr>
        <w:t xml:space="preserve">verschiedenen </w:t>
      </w:r>
      <w:r w:rsidR="008C10A2" w:rsidRPr="009D545D">
        <w:rPr>
          <w:rFonts w:cs="Arial"/>
        </w:rPr>
        <w:t>Personen</w:t>
      </w:r>
      <w:r w:rsidRPr="009D545D">
        <w:rPr>
          <w:rFonts w:cs="Arial"/>
        </w:rPr>
        <w:t xml:space="preserve">. </w:t>
      </w:r>
    </w:p>
    <w:p w14:paraId="213C4B56" w14:textId="77777777" w:rsidR="001F4222" w:rsidRDefault="001F4222" w:rsidP="00927E17">
      <w:pPr>
        <w:ind w:left="142"/>
        <w:rPr>
          <w:rFonts w:ascii="Times" w:hAnsi="Times"/>
          <w:b/>
          <w:bCs/>
        </w:rPr>
      </w:pPr>
    </w:p>
    <w:p w14:paraId="081240E9" w14:textId="0D76CA51" w:rsidR="003E5269" w:rsidRPr="00A04C1F" w:rsidRDefault="003E5269" w:rsidP="001F4222">
      <w:pPr>
        <w:rPr>
          <w:rFonts w:ascii="Times" w:hAnsi="Times"/>
          <w:b/>
          <w:bCs/>
        </w:rPr>
      </w:pPr>
      <w:r w:rsidRPr="00A04C1F">
        <w:rPr>
          <w:rFonts w:ascii="Times" w:hAnsi="Times"/>
          <w:b/>
          <w:bCs/>
        </w:rPr>
        <w:t xml:space="preserve">M1 – Kühlschrankwerbung </w:t>
      </w:r>
    </w:p>
    <w:p w14:paraId="7D34DE49" w14:textId="77777777" w:rsidR="001F4222" w:rsidRDefault="003E5269" w:rsidP="001F4222">
      <w:pPr>
        <w:ind w:firstLine="3"/>
        <w:jc w:val="both"/>
        <w:rPr>
          <w:rFonts w:ascii="Times" w:hAnsi="Times" w:cs="Arial"/>
          <w:i/>
          <w:iCs/>
          <w:color w:val="000000" w:themeColor="text1"/>
        </w:rPr>
      </w:pPr>
      <w:r w:rsidRPr="001F4222">
        <w:rPr>
          <w:rFonts w:ascii="Times" w:hAnsi="Times" w:cs="Arial"/>
          <w:i/>
          <w:iCs/>
          <w:color w:val="000000" w:themeColor="text1"/>
        </w:rPr>
        <w:t>“FRIDAYS FOR FUTURE bei Elektro24.de</w:t>
      </w:r>
      <w:r w:rsidR="00EF3D66" w:rsidRPr="001F4222">
        <w:rPr>
          <w:rFonts w:ascii="Times" w:hAnsi="Times" w:cs="Arial"/>
          <w:i/>
          <w:iCs/>
          <w:color w:val="000000" w:themeColor="text1"/>
        </w:rPr>
        <w:t xml:space="preserve">. </w:t>
      </w:r>
      <w:r w:rsidRPr="001F4222">
        <w:rPr>
          <w:rFonts w:ascii="Times" w:hAnsi="Times" w:cs="Arial"/>
          <w:i/>
          <w:iCs/>
          <w:color w:val="000000" w:themeColor="text1"/>
        </w:rPr>
        <w:t>Nicht nur dein Geldbeutel, sondern auch die Umwelt wird es dir danken. Zeige, dass dir unser Planet nicht egal ist! Es liegt in deiner Hand!“</w:t>
      </w:r>
      <w:r w:rsidR="00115C18" w:rsidRPr="001F4222">
        <w:rPr>
          <w:rFonts w:ascii="Times" w:hAnsi="Times" w:cs="Arial"/>
          <w:i/>
          <w:iCs/>
          <w:color w:val="000000" w:themeColor="text1"/>
        </w:rPr>
        <w:t xml:space="preserve"> </w:t>
      </w:r>
    </w:p>
    <w:p w14:paraId="2B99DDB4" w14:textId="45E4FFC4" w:rsidR="003E5269" w:rsidRPr="001F4222" w:rsidRDefault="00115C18" w:rsidP="001F4222">
      <w:pPr>
        <w:ind w:firstLine="3"/>
        <w:jc w:val="both"/>
        <w:rPr>
          <w:rFonts w:ascii="Times" w:hAnsi="Times" w:cs="Arial"/>
          <w:b/>
          <w:bCs/>
          <w:i/>
          <w:iCs/>
          <w:color w:val="000000" w:themeColor="text1"/>
        </w:rPr>
      </w:pPr>
      <w:r w:rsidRPr="001F4222">
        <w:rPr>
          <w:rFonts w:ascii="Times" w:hAnsi="Times" w:cs="Arial"/>
          <w:b/>
          <w:bCs/>
          <w:i/>
          <w:iCs/>
          <w:color w:val="000000" w:themeColor="text1"/>
        </w:rPr>
        <w:t>– Elektro24.de, Unternehme</w:t>
      </w:r>
      <w:r w:rsidR="004B0913" w:rsidRPr="001F4222">
        <w:rPr>
          <w:rFonts w:ascii="Times" w:hAnsi="Times" w:cs="Arial"/>
          <w:b/>
          <w:bCs/>
          <w:i/>
          <w:iCs/>
          <w:color w:val="000000" w:themeColor="text1"/>
        </w:rPr>
        <w:t>r</w:t>
      </w:r>
    </w:p>
    <w:p w14:paraId="37AB596D" w14:textId="77777777" w:rsidR="004161B2" w:rsidRPr="00A04C1F" w:rsidRDefault="004161B2" w:rsidP="001F4222">
      <w:pPr>
        <w:ind w:firstLine="3"/>
        <w:rPr>
          <w:rFonts w:ascii="Times" w:hAnsi="Times" w:cs="Arial"/>
          <w:i/>
          <w:iCs/>
          <w:color w:val="000000" w:themeColor="text1"/>
          <w:sz w:val="20"/>
          <w:szCs w:val="20"/>
        </w:rPr>
      </w:pPr>
    </w:p>
    <w:p w14:paraId="48DB04A1" w14:textId="4ADB69FD" w:rsidR="003E5269" w:rsidRPr="00A04C1F" w:rsidRDefault="003E5269" w:rsidP="001F4222">
      <w:pPr>
        <w:rPr>
          <w:rFonts w:ascii="Times" w:hAnsi="Times"/>
          <w:b/>
          <w:bCs/>
        </w:rPr>
      </w:pPr>
      <w:r w:rsidRPr="00A04C1F">
        <w:rPr>
          <w:rFonts w:ascii="Times" w:hAnsi="Times"/>
          <w:b/>
          <w:bCs/>
        </w:rPr>
        <w:t>M2 – Zerstörerischer Egoismus</w:t>
      </w:r>
    </w:p>
    <w:p w14:paraId="7A3ED93A" w14:textId="77777777" w:rsidR="001F4222" w:rsidRPr="001F4222" w:rsidRDefault="003E5269" w:rsidP="001F4222">
      <w:pPr>
        <w:jc w:val="both"/>
        <w:rPr>
          <w:rStyle w:val="Fett"/>
          <w:rFonts w:ascii="Times" w:hAnsi="Times"/>
          <w:b w:val="0"/>
          <w:bCs w:val="0"/>
          <w:i/>
          <w:iCs/>
        </w:rPr>
      </w:pPr>
      <w:r w:rsidRPr="001F4222">
        <w:rPr>
          <w:rStyle w:val="Fett"/>
          <w:rFonts w:ascii="Times" w:hAnsi="Times"/>
          <w:b w:val="0"/>
          <w:bCs w:val="0"/>
          <w:i/>
          <w:iCs/>
        </w:rPr>
        <w:t>„Ich sorge mich um Gerechtigkeit in der Klimafrage und einen Planeten, auf dem wir leben können. Unsere Zivilisation wird geopfert für die Möglichkeit einer sehr kleinen Anzahl von Menschen, weiterhin enorme Mengen an Geld zu machen.“</w:t>
      </w:r>
      <w:r w:rsidR="00115C18" w:rsidRPr="001F4222">
        <w:rPr>
          <w:rStyle w:val="Fett"/>
          <w:rFonts w:ascii="Times" w:hAnsi="Times"/>
          <w:b w:val="0"/>
          <w:bCs w:val="0"/>
          <w:i/>
          <w:iCs/>
        </w:rPr>
        <w:t xml:space="preserve"> </w:t>
      </w:r>
    </w:p>
    <w:p w14:paraId="6A3D30E1" w14:textId="70409FC9" w:rsidR="003E5269" w:rsidRDefault="00115C18" w:rsidP="001F4222">
      <w:pPr>
        <w:jc w:val="both"/>
        <w:rPr>
          <w:rStyle w:val="Fett"/>
          <w:rFonts w:ascii="Times" w:hAnsi="Times"/>
          <w:i/>
          <w:iCs/>
          <w:sz w:val="20"/>
          <w:szCs w:val="20"/>
        </w:rPr>
      </w:pPr>
      <w:r w:rsidRPr="00A04C1F">
        <w:rPr>
          <w:rStyle w:val="Fett"/>
          <w:rFonts w:ascii="Times" w:hAnsi="Times"/>
          <w:i/>
          <w:iCs/>
          <w:sz w:val="20"/>
          <w:szCs w:val="20"/>
        </w:rPr>
        <w:t xml:space="preserve">– </w:t>
      </w:r>
      <w:r w:rsidR="003E5269" w:rsidRPr="00A04C1F">
        <w:rPr>
          <w:rStyle w:val="Fett"/>
          <w:rFonts w:ascii="Times" w:hAnsi="Times"/>
          <w:i/>
          <w:iCs/>
          <w:sz w:val="20"/>
          <w:szCs w:val="20"/>
        </w:rPr>
        <w:t>Greta Thunberg auf der Weltklimakonferenz in Polen 2018</w:t>
      </w:r>
    </w:p>
    <w:p w14:paraId="686DDD28" w14:textId="77777777" w:rsidR="004161B2" w:rsidRPr="00A04C1F" w:rsidRDefault="004161B2" w:rsidP="001F4222">
      <w:pPr>
        <w:rPr>
          <w:rFonts w:ascii="Times" w:hAnsi="Times"/>
          <w:i/>
          <w:iCs/>
          <w:sz w:val="20"/>
          <w:szCs w:val="20"/>
        </w:rPr>
      </w:pPr>
    </w:p>
    <w:p w14:paraId="488916A2" w14:textId="694B0680" w:rsidR="003E5269" w:rsidRPr="00A04C1F" w:rsidRDefault="003E5269" w:rsidP="001F4222">
      <w:pPr>
        <w:rPr>
          <w:rFonts w:ascii="Times" w:hAnsi="Times"/>
          <w:b/>
          <w:bCs/>
        </w:rPr>
      </w:pPr>
      <w:r w:rsidRPr="00A04C1F">
        <w:rPr>
          <w:rFonts w:ascii="Times" w:hAnsi="Times"/>
          <w:b/>
          <w:bCs/>
        </w:rPr>
        <w:t>M3 – Win-Win-Situation</w:t>
      </w:r>
    </w:p>
    <w:p w14:paraId="72C07DB1" w14:textId="77777777" w:rsidR="001F4222" w:rsidRPr="001F4222" w:rsidRDefault="003E5269" w:rsidP="001F4222">
      <w:pPr>
        <w:jc w:val="both"/>
        <w:rPr>
          <w:rFonts w:ascii="Times" w:hAnsi="Times"/>
          <w:i/>
          <w:iCs/>
        </w:rPr>
      </w:pPr>
      <w:r w:rsidRPr="001F4222">
        <w:rPr>
          <w:rFonts w:ascii="Times" w:hAnsi="Times"/>
          <w:i/>
          <w:iCs/>
        </w:rPr>
        <w:t>„</w:t>
      </w:r>
      <w:r w:rsidR="00A84F3C" w:rsidRPr="001F4222">
        <w:rPr>
          <w:rFonts w:ascii="Times" w:hAnsi="Times"/>
          <w:i/>
          <w:iCs/>
        </w:rPr>
        <w:t>Die</w:t>
      </w:r>
      <w:r w:rsidRPr="001F4222">
        <w:rPr>
          <w:rFonts w:ascii="Times" w:hAnsi="Times"/>
          <w:i/>
          <w:iCs/>
        </w:rPr>
        <w:t xml:space="preserve"> Energieeffizienz von Kühlschränken zeigt: An sich selbst denken und dabei etwas für die Umwelt tun, ist kein Widerspruch, so wie es </w:t>
      </w:r>
      <w:r w:rsidR="00A84F3C" w:rsidRPr="001F4222">
        <w:rPr>
          <w:rFonts w:ascii="Times" w:hAnsi="Times"/>
          <w:i/>
          <w:iCs/>
        </w:rPr>
        <w:t>viele behaupten</w:t>
      </w:r>
      <w:r w:rsidRPr="001F4222">
        <w:rPr>
          <w:rFonts w:ascii="Times" w:hAnsi="Times"/>
          <w:i/>
          <w:iCs/>
        </w:rPr>
        <w:t>. Ein neuer energieeffizienter Kühlschrank ist eindeutig eine Win-Win-Situation: Sie gewinnen und die Umwelt auch! Meine Partei setzt deshalb auf neue Technologien statt auf Verzicht.“</w:t>
      </w:r>
      <w:r w:rsidR="00461D4D" w:rsidRPr="001F4222">
        <w:rPr>
          <w:rFonts w:ascii="Times" w:hAnsi="Times"/>
          <w:i/>
          <w:iCs/>
        </w:rPr>
        <w:t xml:space="preserve"> </w:t>
      </w:r>
    </w:p>
    <w:p w14:paraId="25D5EC78" w14:textId="582085F9" w:rsidR="003E5269" w:rsidRDefault="00461D4D" w:rsidP="001F4222">
      <w:pPr>
        <w:jc w:val="both"/>
        <w:rPr>
          <w:rFonts w:ascii="Times" w:hAnsi="Times"/>
          <w:b/>
          <w:bCs/>
          <w:i/>
          <w:iCs/>
          <w:sz w:val="20"/>
          <w:szCs w:val="20"/>
        </w:rPr>
      </w:pPr>
      <w:r w:rsidRPr="00A04C1F">
        <w:rPr>
          <w:rFonts w:ascii="Times" w:hAnsi="Times"/>
          <w:b/>
          <w:bCs/>
          <w:i/>
          <w:iCs/>
          <w:sz w:val="20"/>
          <w:szCs w:val="20"/>
        </w:rPr>
        <w:t xml:space="preserve">– </w:t>
      </w:r>
      <w:r w:rsidR="003E5269" w:rsidRPr="00A04C1F">
        <w:rPr>
          <w:rFonts w:ascii="Times" w:hAnsi="Times"/>
          <w:b/>
          <w:bCs/>
          <w:i/>
          <w:iCs/>
          <w:sz w:val="20"/>
          <w:szCs w:val="20"/>
        </w:rPr>
        <w:t>Politiker einer unternehmerfreundlichen Partei</w:t>
      </w:r>
    </w:p>
    <w:p w14:paraId="3E76FCC2" w14:textId="77777777" w:rsidR="004161B2" w:rsidRPr="00A04C1F" w:rsidRDefault="004161B2" w:rsidP="001F4222">
      <w:pPr>
        <w:rPr>
          <w:rFonts w:ascii="Times" w:hAnsi="Times"/>
          <w:i/>
          <w:iCs/>
          <w:sz w:val="20"/>
          <w:szCs w:val="20"/>
        </w:rPr>
      </w:pPr>
    </w:p>
    <w:p w14:paraId="1ADD8B37" w14:textId="77777777" w:rsidR="003E5269" w:rsidRPr="00A04C1F" w:rsidRDefault="003E5269" w:rsidP="001F4222">
      <w:pPr>
        <w:rPr>
          <w:rFonts w:ascii="Times" w:hAnsi="Times"/>
          <w:b/>
          <w:bCs/>
        </w:rPr>
      </w:pPr>
      <w:r w:rsidRPr="00A04C1F">
        <w:rPr>
          <w:rFonts w:ascii="Times" w:hAnsi="Times"/>
          <w:b/>
          <w:bCs/>
        </w:rPr>
        <w:t>M4 – Blinder Fortschrittsglaube</w:t>
      </w:r>
    </w:p>
    <w:p w14:paraId="4C7DB432" w14:textId="77777777" w:rsidR="001F4222" w:rsidRPr="001F4222" w:rsidRDefault="003E5269" w:rsidP="001F4222">
      <w:pPr>
        <w:jc w:val="both"/>
        <w:rPr>
          <w:rFonts w:ascii="Times" w:hAnsi="Times"/>
          <w:i/>
          <w:iCs/>
        </w:rPr>
      </w:pPr>
      <w:r w:rsidRPr="001F4222">
        <w:rPr>
          <w:rFonts w:ascii="Times" w:hAnsi="Times"/>
          <w:i/>
          <w:iCs/>
        </w:rPr>
        <w:t>„Der blinde Glaube an den technologischen Fortschritt ist gefährlich. Einige wollen uns weiß machen, dass wir immer weiter und sogar noch mehr konsumieren können als zuvor. Klar ist aber: Unendliche Effizienzsteigerungen sind nicht möglich. Und das bedeutet, wir müssen lernen zu verzichten, wenn wir unseren Planeten retten wollen. Die Technologie wird uns nicht alleine retten.“</w:t>
      </w:r>
    </w:p>
    <w:p w14:paraId="47F89A08" w14:textId="5DA2E024" w:rsidR="003D27CB" w:rsidRPr="00140B73" w:rsidRDefault="00461D4D" w:rsidP="001F4222">
      <w:pPr>
        <w:jc w:val="both"/>
        <w:rPr>
          <w:rFonts w:ascii="Times" w:hAnsi="Times"/>
          <w:i/>
          <w:iCs/>
          <w:sz w:val="20"/>
          <w:szCs w:val="20"/>
        </w:rPr>
      </w:pPr>
      <w:r w:rsidRPr="00A04C1F">
        <w:rPr>
          <w:rFonts w:ascii="Times" w:hAnsi="Times"/>
          <w:i/>
          <w:iCs/>
          <w:sz w:val="20"/>
          <w:szCs w:val="20"/>
        </w:rPr>
        <w:t xml:space="preserve"> </w:t>
      </w:r>
      <w:r w:rsidRPr="00A04C1F">
        <w:rPr>
          <w:rFonts w:ascii="Times" w:hAnsi="Times"/>
          <w:b/>
          <w:bCs/>
          <w:i/>
          <w:iCs/>
          <w:sz w:val="20"/>
          <w:szCs w:val="20"/>
        </w:rPr>
        <w:t xml:space="preserve">– </w:t>
      </w:r>
      <w:r w:rsidR="003E5269" w:rsidRPr="00A04C1F">
        <w:rPr>
          <w:rFonts w:ascii="Times" w:hAnsi="Times"/>
          <w:b/>
          <w:bCs/>
          <w:i/>
          <w:iCs/>
          <w:sz w:val="20"/>
          <w:szCs w:val="20"/>
        </w:rPr>
        <w:t>Professor für Umweltökonomie</w:t>
      </w:r>
    </w:p>
    <w:p w14:paraId="4E7A7790" w14:textId="5C0038EF" w:rsidR="00810EBE" w:rsidRDefault="00810EBE" w:rsidP="00810EBE">
      <w:pPr>
        <w:rPr>
          <w:rFonts w:cs="Arial"/>
          <w:b/>
          <w:bCs/>
          <w:sz w:val="24"/>
          <w:szCs w:val="24"/>
        </w:rPr>
      </w:pPr>
    </w:p>
    <w:p w14:paraId="0F9508A9" w14:textId="305D7DFF" w:rsidR="004936DB" w:rsidRDefault="004936DB" w:rsidP="00810EBE">
      <w:pPr>
        <w:rPr>
          <w:rFonts w:cs="Arial"/>
          <w:b/>
          <w:bCs/>
          <w:sz w:val="24"/>
          <w:szCs w:val="24"/>
        </w:rPr>
      </w:pPr>
    </w:p>
    <w:p w14:paraId="773B43A6" w14:textId="77777777" w:rsidR="00785B5A" w:rsidRDefault="00785B5A" w:rsidP="00864BB8">
      <w:pPr>
        <w:pStyle w:val="berschrift2"/>
        <w:rPr>
          <w:rFonts w:ascii="Arial" w:hAnsi="Arial" w:cs="Arial"/>
          <w:color w:val="000000" w:themeColor="text1"/>
          <w:sz w:val="28"/>
          <w:szCs w:val="28"/>
        </w:rPr>
      </w:pPr>
      <w:bookmarkStart w:id="16" w:name="_Toc41486807"/>
      <w:bookmarkStart w:id="17" w:name="_Toc42336073"/>
    </w:p>
    <w:p w14:paraId="16AFD3CA" w14:textId="5E5ED5C1" w:rsidR="00156627" w:rsidRPr="00864BB8" w:rsidRDefault="00067AFD" w:rsidP="00864BB8">
      <w:pPr>
        <w:pStyle w:val="berschrift2"/>
        <w:rPr>
          <w:rFonts w:ascii="Arial" w:hAnsi="Arial" w:cs="Arial"/>
          <w:color w:val="000000" w:themeColor="text1"/>
          <w:sz w:val="28"/>
          <w:szCs w:val="28"/>
        </w:rPr>
      </w:pPr>
      <w:r w:rsidRPr="00864BB8">
        <w:rPr>
          <w:rFonts w:ascii="Arial" w:hAnsi="Arial" w:cs="Arial"/>
          <w:color w:val="000000" w:themeColor="text1"/>
          <w:sz w:val="28"/>
          <w:szCs w:val="28"/>
        </w:rPr>
        <w:t>Musterlösung</w:t>
      </w:r>
      <w:r w:rsidR="00792F74" w:rsidRPr="00864BB8">
        <w:rPr>
          <w:rFonts w:ascii="Arial" w:hAnsi="Arial" w:cs="Arial"/>
          <w:color w:val="000000" w:themeColor="text1"/>
          <w:sz w:val="28"/>
          <w:szCs w:val="28"/>
        </w:rPr>
        <w:t>en</w:t>
      </w:r>
      <w:bookmarkEnd w:id="16"/>
      <w:bookmarkEnd w:id="17"/>
    </w:p>
    <w:p w14:paraId="7845330F" w14:textId="77777777" w:rsidR="008231C7" w:rsidRPr="008231C7" w:rsidRDefault="008231C7" w:rsidP="00BA246A">
      <w:pPr>
        <w:spacing w:after="0"/>
        <w:rPr>
          <w:sz w:val="20"/>
          <w:szCs w:val="20"/>
        </w:rPr>
      </w:pPr>
    </w:p>
    <w:p w14:paraId="4D6F66E7" w14:textId="756C782B" w:rsidR="00BA246A" w:rsidRPr="008231C7" w:rsidRDefault="008231C7" w:rsidP="00BA246A">
      <w:pPr>
        <w:spacing w:after="0"/>
      </w:pPr>
      <w:r w:rsidRPr="008231C7">
        <w:rPr>
          <w:sz w:val="20"/>
          <w:szCs w:val="20"/>
          <w:u w:val="single"/>
        </w:rPr>
        <w:t>Hinweis:</w:t>
      </w:r>
      <w:r w:rsidRPr="008231C7">
        <w:rPr>
          <w:sz w:val="20"/>
          <w:szCs w:val="20"/>
        </w:rPr>
        <w:t xml:space="preserve"> Für die mathematische Bearbeitung der Aufgabe können verschiedene Lösungswege genutzt werden. Ausführliche Hinweise zu möglichen Lösungsstrategien finden sich in den Schülerhilfen ab S.14.</w:t>
      </w:r>
    </w:p>
    <w:p w14:paraId="4B5B9A39" w14:textId="77777777" w:rsidR="008231C7" w:rsidRPr="00BA246A" w:rsidRDefault="008231C7" w:rsidP="00BA246A">
      <w:pPr>
        <w:spacing w:after="0"/>
      </w:pPr>
    </w:p>
    <w:p w14:paraId="274267E6" w14:textId="1BD93F2D" w:rsidR="0015590D" w:rsidRPr="00EE2181" w:rsidRDefault="0015590D" w:rsidP="00005D10">
      <w:pPr>
        <w:spacing w:after="0" w:line="240" w:lineRule="auto"/>
        <w:rPr>
          <w:b/>
          <w:bCs/>
          <w:sz w:val="24"/>
          <w:szCs w:val="24"/>
        </w:rPr>
      </w:pPr>
      <w:r w:rsidRPr="00EE2181">
        <w:rPr>
          <w:b/>
          <w:bCs/>
          <w:sz w:val="24"/>
          <w:szCs w:val="24"/>
        </w:rPr>
        <w:t>Einstieg</w:t>
      </w:r>
      <w:r w:rsidR="002C5FF5" w:rsidRPr="00EE2181">
        <w:rPr>
          <w:b/>
          <w:bCs/>
          <w:sz w:val="24"/>
          <w:szCs w:val="24"/>
        </w:rPr>
        <w:t xml:space="preserve"> (Anzeige)</w:t>
      </w:r>
    </w:p>
    <w:p w14:paraId="130CB35E" w14:textId="77777777" w:rsidR="00596666" w:rsidRPr="00596666" w:rsidRDefault="00596666" w:rsidP="00005D10">
      <w:pPr>
        <w:spacing w:after="0" w:line="240" w:lineRule="auto"/>
        <w:rPr>
          <w:b/>
          <w:bCs/>
        </w:rPr>
      </w:pPr>
    </w:p>
    <w:p w14:paraId="16944B95" w14:textId="77777777" w:rsidR="00005D10" w:rsidRPr="00596666" w:rsidRDefault="00005D10" w:rsidP="00A87601">
      <w:pPr>
        <w:pStyle w:val="Listenabsatz"/>
        <w:numPr>
          <w:ilvl w:val="0"/>
          <w:numId w:val="9"/>
        </w:numPr>
        <w:ind w:left="426"/>
        <w:rPr>
          <w:rFonts w:ascii="Arial" w:hAnsi="Arial" w:cs="Arial"/>
          <w:bCs/>
          <w:szCs w:val="22"/>
        </w:rPr>
      </w:pPr>
      <w:r w:rsidRPr="00596666">
        <w:rPr>
          <w:rFonts w:ascii="Arial" w:hAnsi="Arial" w:cs="Arial"/>
          <w:bCs/>
          <w:szCs w:val="22"/>
        </w:rPr>
        <w:t xml:space="preserve">Erkläre, worum es in der </w:t>
      </w:r>
      <w:r w:rsidRPr="00596666">
        <w:rPr>
          <w:rFonts w:ascii="Times" w:hAnsi="Times" w:cs="Arial"/>
          <w:bCs/>
          <w:szCs w:val="22"/>
        </w:rPr>
        <w:t>Anzeige</w:t>
      </w:r>
      <w:r w:rsidRPr="00596666">
        <w:rPr>
          <w:rFonts w:ascii="Arial" w:hAnsi="Arial" w:cs="Arial"/>
          <w:bCs/>
          <w:szCs w:val="22"/>
        </w:rPr>
        <w:t xml:space="preserve"> „</w:t>
      </w:r>
      <w:r w:rsidRPr="00596666">
        <w:rPr>
          <w:rFonts w:ascii="Arial" w:hAnsi="Arial" w:cs="Arial"/>
          <w:bCs/>
          <w:i/>
          <w:iCs/>
          <w:szCs w:val="22"/>
        </w:rPr>
        <w:t>FRIDAYS FOR FUTURE bei Elektro24.de</w:t>
      </w:r>
      <w:r w:rsidRPr="00596666">
        <w:rPr>
          <w:rFonts w:ascii="Arial" w:hAnsi="Arial" w:cs="Arial"/>
          <w:bCs/>
          <w:szCs w:val="22"/>
        </w:rPr>
        <w:t>“ geht.</w:t>
      </w:r>
    </w:p>
    <w:p w14:paraId="29A2F939" w14:textId="056A1071" w:rsidR="00005D10" w:rsidRPr="003D1786" w:rsidRDefault="00005D10" w:rsidP="00005D10">
      <w:pPr>
        <w:spacing w:after="0" w:line="240" w:lineRule="auto"/>
        <w:rPr>
          <w:rFonts w:cs="Arial"/>
          <w:bCs/>
          <w:sz w:val="20"/>
          <w:szCs w:val="20"/>
        </w:rPr>
      </w:pPr>
    </w:p>
    <w:p w14:paraId="51056DA8" w14:textId="4A8E103F" w:rsidR="00005D10" w:rsidRPr="003D1786" w:rsidRDefault="004161B2" w:rsidP="001F4222">
      <w:pPr>
        <w:spacing w:after="0" w:line="240" w:lineRule="auto"/>
        <w:ind w:left="426"/>
        <w:jc w:val="both"/>
        <w:rPr>
          <w:rFonts w:cs="Arial"/>
          <w:bCs/>
          <w:i/>
          <w:iCs/>
          <w:color w:val="000000" w:themeColor="text1"/>
          <w:sz w:val="20"/>
          <w:szCs w:val="20"/>
        </w:rPr>
      </w:pPr>
      <w:r w:rsidRPr="003D1786">
        <w:rPr>
          <w:rFonts w:cs="Arial"/>
          <w:bCs/>
          <w:i/>
          <w:iCs/>
          <w:color w:val="000000" w:themeColor="text1"/>
          <w:sz w:val="20"/>
          <w:szCs w:val="20"/>
        </w:rPr>
        <w:t xml:space="preserve">Bei der Anzeige handelt es sich um </w:t>
      </w:r>
      <w:r w:rsidR="0032698C" w:rsidRPr="003D1786">
        <w:rPr>
          <w:rFonts w:cs="Arial"/>
          <w:bCs/>
          <w:i/>
          <w:iCs/>
          <w:color w:val="000000" w:themeColor="text1"/>
          <w:sz w:val="20"/>
          <w:szCs w:val="20"/>
        </w:rPr>
        <w:t xml:space="preserve">Werbung für </w:t>
      </w:r>
      <w:r w:rsidRPr="003D1786">
        <w:rPr>
          <w:rFonts w:cs="Arial"/>
          <w:bCs/>
          <w:i/>
          <w:iCs/>
          <w:color w:val="000000" w:themeColor="text1"/>
          <w:sz w:val="20"/>
          <w:szCs w:val="20"/>
        </w:rPr>
        <w:t xml:space="preserve">einen </w:t>
      </w:r>
      <w:r w:rsidR="0032698C" w:rsidRPr="003D1786">
        <w:rPr>
          <w:rFonts w:cs="Arial"/>
          <w:bCs/>
          <w:i/>
          <w:iCs/>
          <w:color w:val="000000" w:themeColor="text1"/>
          <w:sz w:val="20"/>
          <w:szCs w:val="20"/>
        </w:rPr>
        <w:t>neuen Kühlschrank</w:t>
      </w:r>
      <w:r w:rsidR="000521B2" w:rsidRPr="003D1786">
        <w:rPr>
          <w:rFonts w:cs="Arial"/>
          <w:bCs/>
          <w:i/>
          <w:iCs/>
          <w:color w:val="000000" w:themeColor="text1"/>
          <w:sz w:val="20"/>
          <w:szCs w:val="20"/>
        </w:rPr>
        <w:t>, der besonders wenig Energie verbraucht.</w:t>
      </w:r>
      <w:r w:rsidR="0032698C" w:rsidRPr="003D1786">
        <w:rPr>
          <w:rFonts w:cs="Arial"/>
          <w:bCs/>
          <w:i/>
          <w:iCs/>
          <w:color w:val="000000" w:themeColor="text1"/>
          <w:sz w:val="20"/>
          <w:szCs w:val="20"/>
        </w:rPr>
        <w:t xml:space="preserve"> </w:t>
      </w:r>
      <w:r w:rsidRPr="003D1786">
        <w:rPr>
          <w:rFonts w:cs="Arial"/>
          <w:bCs/>
          <w:i/>
          <w:iCs/>
          <w:color w:val="000000" w:themeColor="text1"/>
          <w:sz w:val="20"/>
          <w:szCs w:val="20"/>
        </w:rPr>
        <w:t>Es w</w:t>
      </w:r>
      <w:r w:rsidR="0032698C" w:rsidRPr="003D1786">
        <w:rPr>
          <w:rFonts w:cs="Arial"/>
          <w:bCs/>
          <w:i/>
          <w:iCs/>
          <w:color w:val="000000" w:themeColor="text1"/>
          <w:sz w:val="20"/>
          <w:szCs w:val="20"/>
        </w:rPr>
        <w:t xml:space="preserve">ird behauptet, dass </w:t>
      </w:r>
      <w:r w:rsidR="003B79DF" w:rsidRPr="003D1786">
        <w:rPr>
          <w:rFonts w:cs="Arial"/>
          <w:bCs/>
          <w:i/>
          <w:iCs/>
          <w:color w:val="000000" w:themeColor="text1"/>
          <w:sz w:val="20"/>
          <w:szCs w:val="20"/>
        </w:rPr>
        <w:t>d</w:t>
      </w:r>
      <w:r w:rsidRPr="003D1786">
        <w:rPr>
          <w:rFonts w:cs="Arial"/>
          <w:bCs/>
          <w:i/>
          <w:iCs/>
          <w:color w:val="000000" w:themeColor="text1"/>
          <w:sz w:val="20"/>
          <w:szCs w:val="20"/>
        </w:rPr>
        <w:t>ieser</w:t>
      </w:r>
      <w:r w:rsidR="003B79DF" w:rsidRPr="003D1786">
        <w:rPr>
          <w:rFonts w:cs="Arial"/>
          <w:bCs/>
          <w:i/>
          <w:iCs/>
          <w:color w:val="000000" w:themeColor="text1"/>
          <w:sz w:val="20"/>
          <w:szCs w:val="20"/>
        </w:rPr>
        <w:t xml:space="preserve"> gut für den Geldbeutel und</w:t>
      </w:r>
      <w:r w:rsidR="000521B2" w:rsidRPr="003D1786">
        <w:rPr>
          <w:rFonts w:cs="Arial"/>
          <w:bCs/>
          <w:i/>
          <w:iCs/>
          <w:color w:val="000000" w:themeColor="text1"/>
          <w:sz w:val="20"/>
          <w:szCs w:val="20"/>
        </w:rPr>
        <w:t xml:space="preserve"> sogar</w:t>
      </w:r>
      <w:r w:rsidR="005126CB" w:rsidRPr="003D1786">
        <w:rPr>
          <w:rFonts w:cs="Arial"/>
          <w:bCs/>
          <w:i/>
          <w:iCs/>
          <w:color w:val="000000" w:themeColor="text1"/>
          <w:sz w:val="20"/>
          <w:szCs w:val="20"/>
        </w:rPr>
        <w:t xml:space="preserve"> auch für die Umwelt ist. </w:t>
      </w:r>
      <w:r w:rsidRPr="003D1786">
        <w:rPr>
          <w:rFonts w:cs="Arial"/>
          <w:bCs/>
          <w:i/>
          <w:iCs/>
          <w:color w:val="000000" w:themeColor="text1"/>
          <w:sz w:val="20"/>
          <w:szCs w:val="20"/>
        </w:rPr>
        <w:t xml:space="preserve">Der </w:t>
      </w:r>
      <w:r w:rsidR="005126CB" w:rsidRPr="003D1786">
        <w:rPr>
          <w:rFonts w:cs="Arial"/>
          <w:bCs/>
          <w:i/>
          <w:iCs/>
          <w:color w:val="000000" w:themeColor="text1"/>
          <w:sz w:val="20"/>
          <w:szCs w:val="20"/>
        </w:rPr>
        <w:t xml:space="preserve">Eisbär fordert </w:t>
      </w:r>
      <w:r w:rsidRPr="003D1786">
        <w:rPr>
          <w:rFonts w:cs="Arial"/>
          <w:bCs/>
          <w:i/>
          <w:iCs/>
          <w:color w:val="000000" w:themeColor="text1"/>
          <w:sz w:val="20"/>
          <w:szCs w:val="20"/>
        </w:rPr>
        <w:t xml:space="preserve">dazu </w:t>
      </w:r>
      <w:r w:rsidR="005126CB" w:rsidRPr="003D1786">
        <w:rPr>
          <w:rFonts w:cs="Arial"/>
          <w:bCs/>
          <w:i/>
          <w:iCs/>
          <w:color w:val="000000" w:themeColor="text1"/>
          <w:sz w:val="20"/>
          <w:szCs w:val="20"/>
        </w:rPr>
        <w:t xml:space="preserve">auf, den neuen A+++ Kühlschrank zu kaufen. </w:t>
      </w:r>
      <w:r w:rsidRPr="003D1786">
        <w:rPr>
          <w:rFonts w:cs="Arial"/>
          <w:bCs/>
          <w:i/>
          <w:iCs/>
          <w:color w:val="000000" w:themeColor="text1"/>
          <w:sz w:val="20"/>
          <w:szCs w:val="20"/>
        </w:rPr>
        <w:t>Dieser s</w:t>
      </w:r>
      <w:r w:rsidR="004D18A1" w:rsidRPr="003D1786">
        <w:rPr>
          <w:rFonts w:cs="Arial"/>
          <w:bCs/>
          <w:i/>
          <w:iCs/>
          <w:color w:val="000000" w:themeColor="text1"/>
          <w:sz w:val="20"/>
          <w:szCs w:val="20"/>
        </w:rPr>
        <w:t xml:space="preserve">teht für </w:t>
      </w:r>
      <w:r w:rsidRPr="003D1786">
        <w:rPr>
          <w:rFonts w:cs="Arial"/>
          <w:bCs/>
          <w:i/>
          <w:iCs/>
          <w:color w:val="000000" w:themeColor="text1"/>
          <w:sz w:val="20"/>
          <w:szCs w:val="20"/>
        </w:rPr>
        <w:t>die Bedrohung durch den</w:t>
      </w:r>
      <w:r w:rsidR="004D18A1" w:rsidRPr="003D1786">
        <w:rPr>
          <w:rFonts w:cs="Arial"/>
          <w:bCs/>
          <w:i/>
          <w:iCs/>
          <w:color w:val="000000" w:themeColor="text1"/>
          <w:sz w:val="20"/>
          <w:szCs w:val="20"/>
        </w:rPr>
        <w:t xml:space="preserve"> Klimawandel, der durch </w:t>
      </w:r>
      <w:r w:rsidRPr="003D1786">
        <w:rPr>
          <w:rFonts w:cs="Arial"/>
          <w:bCs/>
          <w:i/>
          <w:iCs/>
          <w:color w:val="000000" w:themeColor="text1"/>
          <w:sz w:val="20"/>
          <w:szCs w:val="20"/>
        </w:rPr>
        <w:t xml:space="preserve">einen zu </w:t>
      </w:r>
      <w:r w:rsidR="004D18A1" w:rsidRPr="003D1786">
        <w:rPr>
          <w:rFonts w:cs="Arial"/>
          <w:bCs/>
          <w:i/>
          <w:iCs/>
          <w:color w:val="000000" w:themeColor="text1"/>
          <w:sz w:val="20"/>
          <w:szCs w:val="20"/>
        </w:rPr>
        <w:t xml:space="preserve">hohen Energieverbrauch </w:t>
      </w:r>
      <w:r w:rsidR="000521B2" w:rsidRPr="003D1786">
        <w:rPr>
          <w:rFonts w:cs="Arial"/>
          <w:bCs/>
          <w:i/>
          <w:iCs/>
          <w:color w:val="000000" w:themeColor="text1"/>
          <w:sz w:val="20"/>
          <w:szCs w:val="20"/>
        </w:rPr>
        <w:t xml:space="preserve">auch von Elektrogeräten </w:t>
      </w:r>
      <w:r w:rsidR="004D18A1" w:rsidRPr="003D1786">
        <w:rPr>
          <w:rFonts w:cs="Arial"/>
          <w:bCs/>
          <w:i/>
          <w:iCs/>
          <w:color w:val="000000" w:themeColor="text1"/>
          <w:sz w:val="20"/>
          <w:szCs w:val="20"/>
        </w:rPr>
        <w:t xml:space="preserve">vorangetrieben wird. </w:t>
      </w:r>
      <w:r w:rsidRPr="003D1786">
        <w:rPr>
          <w:rFonts w:cs="Arial"/>
          <w:bCs/>
          <w:i/>
          <w:iCs/>
          <w:color w:val="000000" w:themeColor="text1"/>
          <w:sz w:val="20"/>
          <w:szCs w:val="20"/>
        </w:rPr>
        <w:t>Die Werbung bezieht sich auf den</w:t>
      </w:r>
      <w:r w:rsidR="00E67AE0" w:rsidRPr="003D1786">
        <w:rPr>
          <w:rFonts w:cs="Arial"/>
          <w:bCs/>
          <w:i/>
          <w:iCs/>
          <w:color w:val="000000" w:themeColor="text1"/>
          <w:sz w:val="20"/>
          <w:szCs w:val="20"/>
        </w:rPr>
        <w:t xml:space="preserve"> politischen Protest gegen die </w:t>
      </w:r>
      <w:r w:rsidR="00702700" w:rsidRPr="003D1786">
        <w:rPr>
          <w:rFonts w:cs="Arial"/>
          <w:bCs/>
          <w:i/>
          <w:iCs/>
          <w:color w:val="000000" w:themeColor="text1"/>
          <w:sz w:val="20"/>
          <w:szCs w:val="20"/>
        </w:rPr>
        <w:t xml:space="preserve">globale </w:t>
      </w:r>
      <w:r w:rsidR="00E67AE0" w:rsidRPr="003D1786">
        <w:rPr>
          <w:rFonts w:cs="Arial"/>
          <w:bCs/>
          <w:i/>
          <w:iCs/>
          <w:color w:val="000000" w:themeColor="text1"/>
          <w:sz w:val="20"/>
          <w:szCs w:val="20"/>
        </w:rPr>
        <w:t>Klimapolitik von Schülerinnen und Schüler bei Fridays for Future</w:t>
      </w:r>
      <w:r w:rsidRPr="003D1786">
        <w:rPr>
          <w:rFonts w:cs="Arial"/>
          <w:bCs/>
          <w:i/>
          <w:iCs/>
          <w:color w:val="000000" w:themeColor="text1"/>
          <w:sz w:val="20"/>
          <w:szCs w:val="20"/>
        </w:rPr>
        <w:t xml:space="preserve"> und suggeriert dadurch</w:t>
      </w:r>
      <w:r w:rsidR="005F3AD1">
        <w:rPr>
          <w:rFonts w:cs="Arial"/>
          <w:bCs/>
          <w:i/>
          <w:iCs/>
          <w:color w:val="000000" w:themeColor="text1"/>
          <w:sz w:val="20"/>
          <w:szCs w:val="20"/>
        </w:rPr>
        <w:t>,</w:t>
      </w:r>
      <w:r w:rsidRPr="003D1786">
        <w:rPr>
          <w:rFonts w:cs="Arial"/>
          <w:bCs/>
          <w:i/>
          <w:iCs/>
          <w:color w:val="000000" w:themeColor="text1"/>
          <w:sz w:val="20"/>
          <w:szCs w:val="20"/>
        </w:rPr>
        <w:t xml:space="preserve"> gleiche Ziele zu verfolgen.</w:t>
      </w:r>
      <w:r w:rsidR="00E67AE0" w:rsidRPr="003D1786">
        <w:rPr>
          <w:rFonts w:cs="Arial"/>
          <w:bCs/>
          <w:i/>
          <w:iCs/>
          <w:color w:val="000000" w:themeColor="text1"/>
          <w:sz w:val="20"/>
          <w:szCs w:val="20"/>
        </w:rPr>
        <w:t xml:space="preserve"> </w:t>
      </w:r>
    </w:p>
    <w:p w14:paraId="53738877" w14:textId="25378FC3" w:rsidR="00005D10" w:rsidRDefault="00005D10" w:rsidP="00005D10">
      <w:pPr>
        <w:spacing w:after="0" w:line="240" w:lineRule="auto"/>
        <w:rPr>
          <w:rFonts w:cs="Arial"/>
          <w:bCs/>
        </w:rPr>
      </w:pPr>
    </w:p>
    <w:p w14:paraId="5F92EA1B" w14:textId="77777777" w:rsidR="00596666" w:rsidRPr="00596666" w:rsidRDefault="00596666" w:rsidP="00005D10">
      <w:pPr>
        <w:spacing w:after="0" w:line="240" w:lineRule="auto"/>
        <w:rPr>
          <w:rFonts w:cs="Arial"/>
          <w:bCs/>
        </w:rPr>
      </w:pPr>
    </w:p>
    <w:p w14:paraId="4C699DEB" w14:textId="2462267D" w:rsidR="00005D10" w:rsidRPr="00596666" w:rsidRDefault="00005D10" w:rsidP="00A87601">
      <w:pPr>
        <w:pStyle w:val="Listenabsatz"/>
        <w:numPr>
          <w:ilvl w:val="0"/>
          <w:numId w:val="9"/>
        </w:numPr>
        <w:spacing w:before="120"/>
        <w:ind w:left="426" w:right="-432"/>
        <w:rPr>
          <w:rFonts w:ascii="Arial" w:hAnsi="Arial" w:cs="Arial"/>
          <w:bCs/>
          <w:color w:val="000000" w:themeColor="text1"/>
          <w:szCs w:val="22"/>
        </w:rPr>
      </w:pPr>
      <w:r w:rsidRPr="00596666">
        <w:rPr>
          <w:rFonts w:ascii="Arial" w:hAnsi="Arial" w:cs="Arial"/>
          <w:bCs/>
          <w:color w:val="000000" w:themeColor="text1"/>
          <w:szCs w:val="22"/>
        </w:rPr>
        <w:t>Notiere die beiden Problemfragen, die sich aus der Anzeige ergeben.</w:t>
      </w:r>
    </w:p>
    <w:p w14:paraId="646B426E" w14:textId="77777777" w:rsidR="00423CA7" w:rsidRPr="00596666" w:rsidRDefault="00423CA7" w:rsidP="00423CA7">
      <w:pPr>
        <w:pStyle w:val="Listenabsatz"/>
        <w:spacing w:before="120"/>
        <w:ind w:left="426" w:right="-432"/>
        <w:rPr>
          <w:rFonts w:ascii="Arial" w:hAnsi="Arial" w:cs="Arial"/>
          <w:bCs/>
          <w:color w:val="000000" w:themeColor="text1"/>
          <w:szCs w:val="22"/>
        </w:rPr>
      </w:pPr>
    </w:p>
    <w:p w14:paraId="10000C7D" w14:textId="5598AD75" w:rsidR="00D9239D" w:rsidRPr="003D1786" w:rsidRDefault="00D9239D" w:rsidP="00A87601">
      <w:pPr>
        <w:pStyle w:val="Listenabsatz"/>
        <w:numPr>
          <w:ilvl w:val="0"/>
          <w:numId w:val="10"/>
        </w:numPr>
        <w:spacing w:before="120"/>
        <w:ind w:right="-432" w:hanging="153"/>
        <w:rPr>
          <w:rFonts w:ascii="Arial" w:hAnsi="Arial" w:cs="Arial"/>
          <w:bCs/>
          <w:i/>
          <w:iCs/>
          <w:color w:val="000000" w:themeColor="text1"/>
          <w:sz w:val="20"/>
          <w:szCs w:val="20"/>
        </w:rPr>
      </w:pPr>
      <w:r w:rsidRPr="003D1786">
        <w:rPr>
          <w:rFonts w:ascii="Arial" w:hAnsi="Arial" w:cs="Arial"/>
          <w:bCs/>
          <w:i/>
          <w:iCs/>
          <w:color w:val="000000" w:themeColor="text1"/>
          <w:sz w:val="20"/>
          <w:szCs w:val="20"/>
        </w:rPr>
        <w:t xml:space="preserve">Spart man wirklich Geld, </w:t>
      </w:r>
      <w:r w:rsidR="00423CA7" w:rsidRPr="003D1786">
        <w:rPr>
          <w:rFonts w:ascii="Arial" w:hAnsi="Arial" w:cs="Arial"/>
          <w:bCs/>
          <w:i/>
          <w:iCs/>
          <w:color w:val="000000" w:themeColor="text1"/>
          <w:sz w:val="20"/>
          <w:szCs w:val="20"/>
        </w:rPr>
        <w:t>wenn man</w:t>
      </w:r>
      <w:r w:rsidRPr="003D1786">
        <w:rPr>
          <w:rFonts w:ascii="Arial" w:hAnsi="Arial" w:cs="Arial"/>
          <w:bCs/>
          <w:i/>
          <w:iCs/>
          <w:color w:val="000000" w:themeColor="text1"/>
          <w:sz w:val="20"/>
          <w:szCs w:val="20"/>
        </w:rPr>
        <w:t xml:space="preserve"> seinen alten Kühlschrank schon heute </w:t>
      </w:r>
      <w:r w:rsidR="00423CA7" w:rsidRPr="003D1786">
        <w:rPr>
          <w:rFonts w:ascii="Arial" w:hAnsi="Arial" w:cs="Arial"/>
          <w:bCs/>
          <w:i/>
          <w:iCs/>
          <w:color w:val="000000" w:themeColor="text1"/>
          <w:sz w:val="20"/>
          <w:szCs w:val="20"/>
        </w:rPr>
        <w:t>gegen einen A+++</w:t>
      </w:r>
      <w:r w:rsidRPr="003D1786">
        <w:rPr>
          <w:rFonts w:ascii="Arial" w:hAnsi="Arial" w:cs="Arial"/>
          <w:bCs/>
          <w:i/>
          <w:iCs/>
          <w:color w:val="000000" w:themeColor="text1"/>
          <w:sz w:val="20"/>
          <w:szCs w:val="20"/>
        </w:rPr>
        <w:t xml:space="preserve"> austausch</w:t>
      </w:r>
      <w:r w:rsidR="00423CA7" w:rsidRPr="003D1786">
        <w:rPr>
          <w:rFonts w:ascii="Arial" w:hAnsi="Arial" w:cs="Arial"/>
          <w:bCs/>
          <w:i/>
          <w:iCs/>
          <w:color w:val="000000" w:themeColor="text1"/>
          <w:sz w:val="20"/>
          <w:szCs w:val="20"/>
        </w:rPr>
        <w:t>t</w:t>
      </w:r>
      <w:r w:rsidRPr="003D1786">
        <w:rPr>
          <w:rFonts w:ascii="Arial" w:hAnsi="Arial" w:cs="Arial"/>
          <w:bCs/>
          <w:i/>
          <w:iCs/>
          <w:color w:val="000000" w:themeColor="text1"/>
          <w:sz w:val="20"/>
          <w:szCs w:val="20"/>
        </w:rPr>
        <w:t>?</w:t>
      </w:r>
    </w:p>
    <w:p w14:paraId="724DFB8D" w14:textId="5D434C12" w:rsidR="00D9239D" w:rsidRPr="003D1786" w:rsidRDefault="00D9239D" w:rsidP="00A87601">
      <w:pPr>
        <w:pStyle w:val="Listenabsatz"/>
        <w:numPr>
          <w:ilvl w:val="0"/>
          <w:numId w:val="10"/>
        </w:numPr>
        <w:spacing w:before="120"/>
        <w:ind w:right="-432" w:hanging="153"/>
        <w:rPr>
          <w:rFonts w:ascii="Arial" w:hAnsi="Arial" w:cs="Arial"/>
          <w:bCs/>
          <w:i/>
          <w:iCs/>
          <w:color w:val="000000" w:themeColor="text1"/>
          <w:sz w:val="20"/>
          <w:szCs w:val="20"/>
        </w:rPr>
      </w:pPr>
      <w:r w:rsidRPr="003D1786">
        <w:rPr>
          <w:rFonts w:ascii="Arial" w:hAnsi="Arial" w:cs="Arial"/>
          <w:bCs/>
          <w:i/>
          <w:iCs/>
          <w:color w:val="000000" w:themeColor="text1"/>
          <w:sz w:val="20"/>
          <w:szCs w:val="20"/>
        </w:rPr>
        <w:t>Hilft es der Umwelt wirklich</w:t>
      </w:r>
      <w:r w:rsidR="00423CA7" w:rsidRPr="003D1786">
        <w:rPr>
          <w:rFonts w:ascii="Arial" w:hAnsi="Arial" w:cs="Arial"/>
          <w:bCs/>
          <w:i/>
          <w:iCs/>
          <w:color w:val="000000" w:themeColor="text1"/>
          <w:sz w:val="20"/>
          <w:szCs w:val="20"/>
        </w:rPr>
        <w:t>,</w:t>
      </w:r>
      <w:r w:rsidRPr="003D1786">
        <w:rPr>
          <w:rFonts w:ascii="Arial" w:hAnsi="Arial" w:cs="Arial"/>
          <w:bCs/>
          <w:i/>
          <w:iCs/>
          <w:color w:val="000000" w:themeColor="text1"/>
          <w:sz w:val="20"/>
          <w:szCs w:val="20"/>
        </w:rPr>
        <w:t xml:space="preserve"> seinen alten Kühlschrank schon heute durch ein A+++ Modell auszutauschen?</w:t>
      </w:r>
    </w:p>
    <w:p w14:paraId="090F40BB" w14:textId="77777777" w:rsidR="00596666" w:rsidRPr="00596666" w:rsidRDefault="00596666" w:rsidP="00005D10">
      <w:pPr>
        <w:spacing w:before="120" w:after="0" w:line="240" w:lineRule="auto"/>
        <w:ind w:right="-432"/>
        <w:rPr>
          <w:rFonts w:cs="Arial"/>
          <w:bCs/>
          <w:i/>
          <w:iCs/>
          <w:color w:val="000000" w:themeColor="text1"/>
        </w:rPr>
      </w:pPr>
    </w:p>
    <w:p w14:paraId="5AAC6A8C" w14:textId="70A20018" w:rsidR="00005D10" w:rsidRDefault="00005D10" w:rsidP="00A87601">
      <w:pPr>
        <w:pStyle w:val="Listenabsatz"/>
        <w:numPr>
          <w:ilvl w:val="0"/>
          <w:numId w:val="9"/>
        </w:numPr>
        <w:spacing w:before="120"/>
        <w:ind w:left="426"/>
        <w:rPr>
          <w:rFonts w:ascii="Arial" w:hAnsi="Arial" w:cs="Arial"/>
          <w:bCs/>
          <w:color w:val="000000" w:themeColor="text1"/>
          <w:szCs w:val="22"/>
        </w:rPr>
      </w:pPr>
      <w:r w:rsidRPr="00596666">
        <w:rPr>
          <w:rFonts w:ascii="Arial" w:hAnsi="Arial" w:cs="Arial"/>
          <w:bCs/>
          <w:color w:val="000000" w:themeColor="text1"/>
          <w:szCs w:val="22"/>
        </w:rPr>
        <w:t>Markiere alle für die Problemfragen wichtigen Informationen und streiche alles durch, was unwichtig ist.</w:t>
      </w:r>
    </w:p>
    <w:p w14:paraId="11EA93C1" w14:textId="77777777" w:rsidR="008E2E53" w:rsidRPr="00596666" w:rsidRDefault="008E2E53" w:rsidP="008E2E53">
      <w:pPr>
        <w:pStyle w:val="Listenabsatz"/>
        <w:spacing w:before="120"/>
        <w:ind w:left="426"/>
        <w:rPr>
          <w:rFonts w:ascii="Arial" w:hAnsi="Arial" w:cs="Arial"/>
          <w:bCs/>
          <w:color w:val="000000" w:themeColor="text1"/>
          <w:szCs w:val="22"/>
        </w:rPr>
      </w:pPr>
    </w:p>
    <w:tbl>
      <w:tblPr>
        <w:tblStyle w:val="Tabellenraster"/>
        <w:tblW w:w="0" w:type="auto"/>
        <w:tblInd w:w="993" w:type="dxa"/>
        <w:tblLook w:val="04A0" w:firstRow="1" w:lastRow="0" w:firstColumn="1" w:lastColumn="0" w:noHBand="0" w:noVBand="1"/>
      </w:tblPr>
      <w:tblGrid>
        <w:gridCol w:w="4177"/>
        <w:gridCol w:w="4174"/>
      </w:tblGrid>
      <w:tr w:rsidR="00DC4EE6" w:rsidRPr="00596666" w14:paraId="60F35211" w14:textId="77777777" w:rsidTr="00E303B1">
        <w:trPr>
          <w:trHeight w:val="428"/>
        </w:trPr>
        <w:tc>
          <w:tcPr>
            <w:tcW w:w="4673" w:type="dxa"/>
          </w:tcPr>
          <w:p w14:paraId="418D6925" w14:textId="5855656B" w:rsidR="00DC4EE6" w:rsidRPr="003D1786" w:rsidRDefault="00DC4EE6" w:rsidP="00DC4EE6">
            <w:pPr>
              <w:spacing w:before="120"/>
              <w:jc w:val="center"/>
              <w:rPr>
                <w:rFonts w:cs="Arial"/>
                <w:b/>
                <w:color w:val="000000" w:themeColor="text1"/>
                <w:sz w:val="20"/>
                <w:szCs w:val="20"/>
              </w:rPr>
            </w:pPr>
            <w:r w:rsidRPr="003D1786">
              <w:rPr>
                <w:rFonts w:cs="Arial"/>
                <w:b/>
                <w:color w:val="000000" w:themeColor="text1"/>
                <w:sz w:val="20"/>
                <w:szCs w:val="20"/>
              </w:rPr>
              <w:t>Relevant</w:t>
            </w:r>
          </w:p>
        </w:tc>
        <w:tc>
          <w:tcPr>
            <w:tcW w:w="4673" w:type="dxa"/>
          </w:tcPr>
          <w:p w14:paraId="690787D8" w14:textId="7F3880FC" w:rsidR="00DC4EE6" w:rsidRPr="003D1786" w:rsidRDefault="00DC4EE6" w:rsidP="00DC4EE6">
            <w:pPr>
              <w:spacing w:before="120"/>
              <w:jc w:val="center"/>
              <w:rPr>
                <w:rFonts w:cs="Arial"/>
                <w:b/>
                <w:color w:val="000000" w:themeColor="text1"/>
                <w:sz w:val="20"/>
                <w:szCs w:val="20"/>
              </w:rPr>
            </w:pPr>
            <w:r w:rsidRPr="003D1786">
              <w:rPr>
                <w:rFonts w:cs="Arial"/>
                <w:b/>
                <w:color w:val="000000" w:themeColor="text1"/>
                <w:sz w:val="20"/>
                <w:szCs w:val="20"/>
              </w:rPr>
              <w:t>Irrelevant</w:t>
            </w:r>
          </w:p>
        </w:tc>
      </w:tr>
      <w:tr w:rsidR="00DC4EE6" w:rsidRPr="00596666" w14:paraId="7F59FC3C" w14:textId="77777777" w:rsidTr="00E303B1">
        <w:trPr>
          <w:trHeight w:val="2152"/>
        </w:trPr>
        <w:tc>
          <w:tcPr>
            <w:tcW w:w="4673" w:type="dxa"/>
          </w:tcPr>
          <w:p w14:paraId="786FE291" w14:textId="77777777" w:rsidR="00DC4EE6" w:rsidRPr="003D1786" w:rsidRDefault="00DC4EE6" w:rsidP="0081781D">
            <w:pPr>
              <w:spacing w:before="120"/>
              <w:jc w:val="center"/>
              <w:rPr>
                <w:rFonts w:cs="Arial"/>
                <w:bCs/>
                <w:i/>
                <w:iCs/>
                <w:color w:val="000000" w:themeColor="text1"/>
                <w:sz w:val="20"/>
                <w:szCs w:val="20"/>
              </w:rPr>
            </w:pPr>
            <w:r w:rsidRPr="003D1786">
              <w:rPr>
                <w:rFonts w:cs="Arial"/>
                <w:bCs/>
                <w:i/>
                <w:iCs/>
                <w:color w:val="000000" w:themeColor="text1"/>
                <w:sz w:val="20"/>
                <w:szCs w:val="20"/>
              </w:rPr>
              <w:t xml:space="preserve">Energieverbrauch: </w:t>
            </w:r>
            <w:r w:rsidR="00C36551" w:rsidRPr="003D1786">
              <w:rPr>
                <w:rFonts w:cs="Arial"/>
                <w:bCs/>
                <w:i/>
                <w:iCs/>
                <w:color w:val="000000" w:themeColor="text1"/>
                <w:sz w:val="20"/>
                <w:szCs w:val="20"/>
              </w:rPr>
              <w:t>60 Kilowattstunden pro Jahr</w:t>
            </w:r>
          </w:p>
          <w:p w14:paraId="07F17A94" w14:textId="77777777" w:rsidR="00C36551" w:rsidRPr="003D1786" w:rsidRDefault="00C36551" w:rsidP="0081781D">
            <w:pPr>
              <w:spacing w:before="120"/>
              <w:jc w:val="center"/>
              <w:rPr>
                <w:rFonts w:cs="Arial"/>
                <w:bCs/>
                <w:i/>
                <w:iCs/>
                <w:color w:val="000000" w:themeColor="text1"/>
                <w:sz w:val="20"/>
                <w:szCs w:val="20"/>
              </w:rPr>
            </w:pPr>
            <w:r w:rsidRPr="003D1786">
              <w:rPr>
                <w:rFonts w:cs="Arial"/>
                <w:bCs/>
                <w:i/>
                <w:iCs/>
                <w:color w:val="000000" w:themeColor="text1"/>
                <w:sz w:val="20"/>
                <w:szCs w:val="20"/>
              </w:rPr>
              <w:t>CO</w:t>
            </w:r>
            <w:r w:rsidRPr="003D1786">
              <w:rPr>
                <w:rFonts w:cs="Arial"/>
                <w:bCs/>
                <w:i/>
                <w:iCs/>
                <w:color w:val="000000" w:themeColor="text1"/>
                <w:sz w:val="20"/>
                <w:szCs w:val="20"/>
                <w:vertAlign w:val="subscript"/>
              </w:rPr>
              <w:t>2</w:t>
            </w:r>
            <w:r w:rsidRPr="003D1786">
              <w:rPr>
                <w:rFonts w:cs="Arial"/>
                <w:bCs/>
                <w:i/>
                <w:iCs/>
                <w:color w:val="000000" w:themeColor="text1"/>
                <w:sz w:val="20"/>
                <w:szCs w:val="20"/>
              </w:rPr>
              <w:t>-Bilanz: Nur 500 kg in der Herstellung</w:t>
            </w:r>
          </w:p>
          <w:p w14:paraId="71A045E4" w14:textId="76351571" w:rsidR="00C36551" w:rsidRPr="003D1786" w:rsidRDefault="0081781D" w:rsidP="0081781D">
            <w:pPr>
              <w:spacing w:before="120"/>
              <w:jc w:val="center"/>
              <w:rPr>
                <w:rFonts w:cs="Arial"/>
                <w:bCs/>
                <w:i/>
                <w:iCs/>
                <w:strike/>
                <w:color w:val="000000" w:themeColor="text1"/>
                <w:sz w:val="20"/>
                <w:szCs w:val="20"/>
              </w:rPr>
            </w:pPr>
            <w:r w:rsidRPr="003D1786">
              <w:rPr>
                <w:rFonts w:cs="Arial"/>
                <w:bCs/>
                <w:i/>
                <w:iCs/>
                <w:color w:val="000000" w:themeColor="text1"/>
                <w:sz w:val="20"/>
                <w:szCs w:val="20"/>
              </w:rPr>
              <w:t>Kaufpreis: 210 €</w:t>
            </w:r>
          </w:p>
        </w:tc>
        <w:tc>
          <w:tcPr>
            <w:tcW w:w="4673" w:type="dxa"/>
          </w:tcPr>
          <w:p w14:paraId="2593CCB2" w14:textId="77777777" w:rsidR="00DC4EE6" w:rsidRPr="003D1786" w:rsidRDefault="00DC4EE6" w:rsidP="00DC4EE6">
            <w:pPr>
              <w:spacing w:before="120"/>
              <w:ind w:left="26"/>
              <w:jc w:val="center"/>
              <w:rPr>
                <w:rFonts w:cs="Arial"/>
                <w:bCs/>
                <w:i/>
                <w:iCs/>
                <w:strike/>
                <w:color w:val="000000" w:themeColor="text1"/>
                <w:sz w:val="20"/>
                <w:szCs w:val="20"/>
              </w:rPr>
            </w:pPr>
            <w:r w:rsidRPr="003D1786">
              <w:rPr>
                <w:rFonts w:cs="Arial"/>
                <w:bCs/>
                <w:i/>
                <w:iCs/>
                <w:strike/>
                <w:color w:val="000000" w:themeColor="text1"/>
                <w:sz w:val="20"/>
                <w:szCs w:val="20"/>
              </w:rPr>
              <w:t>Weiß</w:t>
            </w:r>
          </w:p>
          <w:p w14:paraId="3220919C" w14:textId="77777777" w:rsidR="00DC4EE6" w:rsidRPr="003D1786" w:rsidRDefault="00DC4EE6" w:rsidP="00DC4EE6">
            <w:pPr>
              <w:spacing w:before="120"/>
              <w:ind w:left="26"/>
              <w:jc w:val="center"/>
              <w:rPr>
                <w:rFonts w:cs="Arial"/>
                <w:bCs/>
                <w:i/>
                <w:iCs/>
                <w:strike/>
                <w:color w:val="000000" w:themeColor="text1"/>
                <w:sz w:val="20"/>
                <w:szCs w:val="20"/>
              </w:rPr>
            </w:pPr>
            <w:r w:rsidRPr="003D1786">
              <w:rPr>
                <w:rFonts w:cs="Arial"/>
                <w:bCs/>
                <w:i/>
                <w:iCs/>
                <w:strike/>
                <w:color w:val="000000" w:themeColor="text1"/>
                <w:sz w:val="20"/>
                <w:szCs w:val="20"/>
              </w:rPr>
              <w:t>845 mm hoch</w:t>
            </w:r>
          </w:p>
          <w:p w14:paraId="267ECDB3" w14:textId="77777777" w:rsidR="00DC4EE6" w:rsidRPr="003D1786" w:rsidRDefault="00DC4EE6" w:rsidP="00DC4EE6">
            <w:pPr>
              <w:spacing w:before="120"/>
              <w:ind w:left="26"/>
              <w:jc w:val="center"/>
              <w:rPr>
                <w:rFonts w:cs="Arial"/>
                <w:bCs/>
                <w:i/>
                <w:iCs/>
                <w:strike/>
                <w:color w:val="000000" w:themeColor="text1"/>
                <w:sz w:val="20"/>
                <w:szCs w:val="20"/>
              </w:rPr>
            </w:pPr>
            <w:r w:rsidRPr="003D1786">
              <w:rPr>
                <w:rFonts w:cs="Arial"/>
                <w:bCs/>
                <w:i/>
                <w:iCs/>
                <w:strike/>
                <w:color w:val="000000" w:themeColor="text1"/>
                <w:sz w:val="20"/>
                <w:szCs w:val="20"/>
              </w:rPr>
              <w:t>Nutzinhalt: 134 Liter</w:t>
            </w:r>
          </w:p>
          <w:p w14:paraId="69A61AD0" w14:textId="77777777" w:rsidR="00DC4EE6" w:rsidRPr="003D1786" w:rsidRDefault="00DC4EE6" w:rsidP="00DC4EE6">
            <w:pPr>
              <w:spacing w:before="120"/>
              <w:ind w:left="26"/>
              <w:jc w:val="center"/>
              <w:rPr>
                <w:rFonts w:cs="Arial"/>
                <w:bCs/>
                <w:i/>
                <w:iCs/>
                <w:strike/>
                <w:color w:val="000000" w:themeColor="text1"/>
                <w:sz w:val="20"/>
                <w:szCs w:val="20"/>
              </w:rPr>
            </w:pPr>
            <w:r w:rsidRPr="003D1786">
              <w:rPr>
                <w:rFonts w:cs="Arial"/>
                <w:bCs/>
                <w:i/>
                <w:iCs/>
                <w:strike/>
                <w:color w:val="000000" w:themeColor="text1"/>
                <w:sz w:val="20"/>
                <w:szCs w:val="20"/>
              </w:rPr>
              <w:t>Helle und effiziente LED-Innenbeleuchtung</w:t>
            </w:r>
          </w:p>
          <w:p w14:paraId="245F8A66" w14:textId="77777777" w:rsidR="00DC4EE6" w:rsidRPr="003D1786" w:rsidRDefault="00DC4EE6" w:rsidP="00DC4EE6">
            <w:pPr>
              <w:spacing w:before="120"/>
              <w:ind w:left="26"/>
              <w:jc w:val="center"/>
              <w:rPr>
                <w:rFonts w:cs="Arial"/>
                <w:bCs/>
                <w:i/>
                <w:iCs/>
                <w:strike/>
                <w:color w:val="000000" w:themeColor="text1"/>
                <w:sz w:val="20"/>
                <w:szCs w:val="20"/>
              </w:rPr>
            </w:pPr>
            <w:r w:rsidRPr="003D1786">
              <w:rPr>
                <w:rFonts w:cs="Arial"/>
                <w:bCs/>
                <w:i/>
                <w:iCs/>
                <w:strike/>
                <w:color w:val="000000" w:themeColor="text1"/>
                <w:sz w:val="20"/>
                <w:szCs w:val="20"/>
              </w:rPr>
              <w:t>Lautstärke: 40 dB</w:t>
            </w:r>
          </w:p>
          <w:p w14:paraId="554D15C9" w14:textId="01B52EFF" w:rsidR="00DC4EE6" w:rsidRPr="003D1786" w:rsidRDefault="00DC4EE6" w:rsidP="00DC4EE6">
            <w:pPr>
              <w:spacing w:before="120"/>
              <w:ind w:left="26"/>
              <w:jc w:val="center"/>
              <w:rPr>
                <w:rFonts w:cs="Arial"/>
                <w:bCs/>
                <w:i/>
                <w:iCs/>
                <w:strike/>
                <w:color w:val="000000" w:themeColor="text1"/>
                <w:sz w:val="20"/>
                <w:szCs w:val="20"/>
              </w:rPr>
            </w:pPr>
            <w:r w:rsidRPr="003D1786">
              <w:rPr>
                <w:rFonts w:cs="Arial"/>
                <w:bCs/>
                <w:i/>
                <w:iCs/>
                <w:strike/>
                <w:color w:val="000000" w:themeColor="text1"/>
                <w:sz w:val="20"/>
                <w:szCs w:val="20"/>
              </w:rPr>
              <w:t>Bisher 2</w:t>
            </w:r>
            <w:r w:rsidR="00984100" w:rsidRPr="003D1786">
              <w:rPr>
                <w:rFonts w:cs="Arial"/>
                <w:bCs/>
                <w:i/>
                <w:iCs/>
                <w:strike/>
                <w:color w:val="000000" w:themeColor="text1"/>
                <w:sz w:val="20"/>
                <w:szCs w:val="20"/>
              </w:rPr>
              <w:t>6</w:t>
            </w:r>
            <w:r w:rsidRPr="003D1786">
              <w:rPr>
                <w:rFonts w:cs="Arial"/>
                <w:bCs/>
                <w:i/>
                <w:iCs/>
                <w:strike/>
                <w:color w:val="000000" w:themeColor="text1"/>
                <w:sz w:val="20"/>
                <w:szCs w:val="20"/>
              </w:rPr>
              <w:t>9 €</w:t>
            </w:r>
          </w:p>
          <w:p w14:paraId="2CA6355D" w14:textId="5D13A27A" w:rsidR="00ED7BB0" w:rsidRPr="003D1786" w:rsidRDefault="00ED7BB0" w:rsidP="00DC4EE6">
            <w:pPr>
              <w:spacing w:before="120"/>
              <w:ind w:left="26"/>
              <w:jc w:val="center"/>
              <w:rPr>
                <w:rFonts w:cs="Arial"/>
                <w:bCs/>
                <w:i/>
                <w:iCs/>
                <w:strike/>
                <w:color w:val="000000" w:themeColor="text1"/>
                <w:sz w:val="20"/>
                <w:szCs w:val="20"/>
              </w:rPr>
            </w:pPr>
          </w:p>
        </w:tc>
      </w:tr>
    </w:tbl>
    <w:p w14:paraId="0D996581" w14:textId="77777777" w:rsidR="00596666" w:rsidRPr="008E2E53" w:rsidRDefault="00596666" w:rsidP="008E2E53">
      <w:pPr>
        <w:spacing w:before="120" w:after="0" w:line="240" w:lineRule="auto"/>
        <w:rPr>
          <w:rFonts w:cs="Arial"/>
          <w:bCs/>
          <w:color w:val="000000" w:themeColor="text1"/>
        </w:rPr>
      </w:pPr>
    </w:p>
    <w:p w14:paraId="4C8A243A" w14:textId="61ACB3FA" w:rsidR="00E303B1" w:rsidRDefault="00005D10" w:rsidP="00A87601">
      <w:pPr>
        <w:pStyle w:val="Listenabsatz"/>
        <w:numPr>
          <w:ilvl w:val="0"/>
          <w:numId w:val="9"/>
        </w:numPr>
        <w:spacing w:before="120"/>
        <w:rPr>
          <w:rFonts w:ascii="Arial" w:hAnsi="Arial" w:cs="Arial"/>
          <w:bCs/>
          <w:color w:val="000000" w:themeColor="text1"/>
          <w:szCs w:val="22"/>
        </w:rPr>
      </w:pPr>
      <w:r w:rsidRPr="00596666">
        <w:rPr>
          <w:rFonts w:ascii="Arial" w:hAnsi="Arial" w:cs="Arial"/>
          <w:bCs/>
          <w:color w:val="000000" w:themeColor="text1"/>
          <w:szCs w:val="22"/>
        </w:rPr>
        <w:t>Schreibe auf, welche weiteren Informationen du brauchst, um die Problemfragen zu beantworten.</w:t>
      </w:r>
      <w:r w:rsidR="00E303B1" w:rsidRPr="00596666">
        <w:rPr>
          <w:rFonts w:ascii="Arial" w:hAnsi="Arial" w:cs="Arial"/>
          <w:bCs/>
          <w:color w:val="000000" w:themeColor="text1"/>
          <w:szCs w:val="22"/>
        </w:rPr>
        <w:t xml:space="preserve">  </w:t>
      </w:r>
    </w:p>
    <w:p w14:paraId="39817A21" w14:textId="77777777" w:rsidR="003D1786" w:rsidRPr="00596666" w:rsidRDefault="003D1786" w:rsidP="003D1786">
      <w:pPr>
        <w:pStyle w:val="Listenabsatz"/>
        <w:spacing w:before="120"/>
        <w:ind w:left="294"/>
        <w:rPr>
          <w:rFonts w:ascii="Arial" w:hAnsi="Arial" w:cs="Arial"/>
          <w:bCs/>
          <w:color w:val="000000" w:themeColor="text1"/>
          <w:szCs w:val="22"/>
        </w:rPr>
      </w:pPr>
    </w:p>
    <w:p w14:paraId="4E709860" w14:textId="77777777" w:rsidR="003D1786" w:rsidRPr="003D1786" w:rsidRDefault="00F14676" w:rsidP="00A87601">
      <w:pPr>
        <w:pStyle w:val="Listenabsatz"/>
        <w:numPr>
          <w:ilvl w:val="0"/>
          <w:numId w:val="15"/>
        </w:numPr>
        <w:spacing w:before="120"/>
        <w:rPr>
          <w:rFonts w:ascii="Arial" w:hAnsi="Arial" w:cs="Arial"/>
          <w:bCs/>
          <w:i/>
          <w:iCs/>
          <w:color w:val="000000" w:themeColor="text1"/>
          <w:sz w:val="20"/>
          <w:szCs w:val="20"/>
        </w:rPr>
      </w:pPr>
      <w:r w:rsidRPr="003D1786">
        <w:rPr>
          <w:rFonts w:ascii="Arial" w:hAnsi="Arial" w:cs="Arial"/>
          <w:bCs/>
          <w:i/>
          <w:iCs/>
          <w:color w:val="000000" w:themeColor="text1"/>
          <w:sz w:val="20"/>
          <w:szCs w:val="20"/>
        </w:rPr>
        <w:t xml:space="preserve">Strompreis pro Kilowattstunde, </w:t>
      </w:r>
    </w:p>
    <w:p w14:paraId="206021F4" w14:textId="77777777" w:rsidR="003D1786" w:rsidRPr="008E7F7F" w:rsidRDefault="00F14676" w:rsidP="00A87601">
      <w:pPr>
        <w:pStyle w:val="Listenabsatz"/>
        <w:numPr>
          <w:ilvl w:val="0"/>
          <w:numId w:val="15"/>
        </w:numPr>
        <w:spacing w:before="120"/>
        <w:rPr>
          <w:rFonts w:ascii="Arial" w:hAnsi="Arial" w:cs="Arial"/>
          <w:bCs/>
          <w:i/>
          <w:iCs/>
          <w:color w:val="000000" w:themeColor="text1"/>
          <w:sz w:val="20"/>
          <w:szCs w:val="20"/>
        </w:rPr>
      </w:pPr>
      <w:r w:rsidRPr="008E7F7F">
        <w:rPr>
          <w:rFonts w:ascii="Arial" w:hAnsi="Arial" w:cs="Arial"/>
          <w:bCs/>
          <w:i/>
          <w:iCs/>
          <w:color w:val="000000" w:themeColor="text1"/>
          <w:sz w:val="20"/>
          <w:szCs w:val="20"/>
        </w:rPr>
        <w:t>CO</w:t>
      </w:r>
      <w:r w:rsidRPr="008E7F7F">
        <w:rPr>
          <w:rFonts w:ascii="Arial" w:hAnsi="Arial" w:cs="Arial"/>
          <w:bCs/>
          <w:i/>
          <w:iCs/>
          <w:color w:val="000000" w:themeColor="text1"/>
          <w:sz w:val="20"/>
          <w:szCs w:val="20"/>
          <w:vertAlign w:val="subscript"/>
        </w:rPr>
        <w:t>2</w:t>
      </w:r>
      <w:r w:rsidRPr="008E7F7F">
        <w:rPr>
          <w:rFonts w:ascii="Arial" w:hAnsi="Arial" w:cs="Arial"/>
          <w:bCs/>
          <w:i/>
          <w:iCs/>
          <w:color w:val="000000" w:themeColor="text1"/>
          <w:sz w:val="20"/>
          <w:szCs w:val="20"/>
        </w:rPr>
        <w:t xml:space="preserve">-Ausstoß pro Kilowattstunde, </w:t>
      </w:r>
    </w:p>
    <w:p w14:paraId="190AF872" w14:textId="2A044BB0" w:rsidR="00E303B1" w:rsidRPr="008E7F7F" w:rsidRDefault="00D7057D" w:rsidP="00A87601">
      <w:pPr>
        <w:pStyle w:val="Listenabsatz"/>
        <w:numPr>
          <w:ilvl w:val="0"/>
          <w:numId w:val="15"/>
        </w:numPr>
        <w:spacing w:before="120"/>
        <w:rPr>
          <w:rFonts w:ascii="Arial" w:hAnsi="Arial" w:cs="Arial"/>
          <w:bCs/>
          <w:i/>
          <w:iCs/>
          <w:color w:val="000000" w:themeColor="text1"/>
          <w:sz w:val="20"/>
          <w:szCs w:val="20"/>
        </w:rPr>
      </w:pPr>
      <w:r w:rsidRPr="008E7F7F">
        <w:rPr>
          <w:rFonts w:ascii="Arial" w:hAnsi="Arial" w:cs="Arial"/>
          <w:bCs/>
          <w:i/>
          <w:iCs/>
          <w:color w:val="000000" w:themeColor="text1"/>
          <w:sz w:val="20"/>
          <w:szCs w:val="20"/>
        </w:rPr>
        <w:t>Stromverbrauch der Kühlschränke, die ausgetauscht werden sollen</w:t>
      </w:r>
    </w:p>
    <w:p w14:paraId="3D40B0AD" w14:textId="77777777" w:rsidR="008E7F7F" w:rsidRPr="008E7F7F" w:rsidRDefault="00427981" w:rsidP="00200FE3">
      <w:pPr>
        <w:pStyle w:val="Listenabsatz"/>
        <w:numPr>
          <w:ilvl w:val="0"/>
          <w:numId w:val="15"/>
        </w:numPr>
        <w:spacing w:before="120"/>
        <w:rPr>
          <w:b/>
          <w:bCs/>
          <w:sz w:val="20"/>
          <w:szCs w:val="20"/>
        </w:rPr>
      </w:pPr>
      <w:r w:rsidRPr="008E7F7F">
        <w:rPr>
          <w:rFonts w:ascii="Arial" w:hAnsi="Arial" w:cs="Arial"/>
          <w:bCs/>
          <w:i/>
          <w:iCs/>
          <w:color w:val="000000" w:themeColor="text1"/>
          <w:sz w:val="20"/>
          <w:szCs w:val="20"/>
        </w:rPr>
        <w:t>Lebensdauer eines Kühlschranks [Vorsicht (!) Den Schülern noch nicht mitteilen</w:t>
      </w:r>
      <w:r w:rsidR="00200FE3" w:rsidRPr="008E7F7F">
        <w:rPr>
          <w:rFonts w:ascii="Arial" w:hAnsi="Arial" w:cs="Arial"/>
          <w:bCs/>
          <w:i/>
          <w:iCs/>
          <w:color w:val="000000" w:themeColor="text1"/>
          <w:sz w:val="20"/>
          <w:szCs w:val="20"/>
        </w:rPr>
        <w:t>!]</w:t>
      </w:r>
      <w:r w:rsidR="00200FE3" w:rsidRPr="008E7F7F">
        <w:rPr>
          <w:b/>
          <w:bCs/>
          <w:sz w:val="20"/>
          <w:szCs w:val="20"/>
        </w:rPr>
        <w:t xml:space="preserve"> </w:t>
      </w:r>
    </w:p>
    <w:p w14:paraId="449B224C" w14:textId="77777777" w:rsidR="008E7F7F" w:rsidRDefault="008E7F7F" w:rsidP="008E7F7F">
      <w:pPr>
        <w:spacing w:before="120"/>
        <w:rPr>
          <w:b/>
          <w:bCs/>
          <w:sz w:val="24"/>
        </w:rPr>
      </w:pPr>
    </w:p>
    <w:p w14:paraId="10AFA428" w14:textId="60766894" w:rsidR="008F6B8E" w:rsidRPr="008E7F7F" w:rsidRDefault="00156627" w:rsidP="006650A8">
      <w:pPr>
        <w:spacing w:before="120" w:after="0"/>
        <w:rPr>
          <w:b/>
          <w:bCs/>
          <w:sz w:val="24"/>
        </w:rPr>
      </w:pPr>
      <w:r w:rsidRPr="008E7F7F">
        <w:rPr>
          <w:b/>
          <w:bCs/>
          <w:sz w:val="24"/>
        </w:rPr>
        <w:t>Aufgabe 1</w:t>
      </w:r>
      <w:r w:rsidR="009F51B5" w:rsidRPr="008E7F7F">
        <w:rPr>
          <w:b/>
          <w:bCs/>
          <w:sz w:val="24"/>
        </w:rPr>
        <w:t xml:space="preserve"> (Gruppe A)</w:t>
      </w:r>
      <w:r w:rsidR="00D963CE" w:rsidRPr="008E7F7F">
        <w:rPr>
          <w:b/>
          <w:bCs/>
          <w:sz w:val="24"/>
        </w:rPr>
        <w:t xml:space="preserve"> </w:t>
      </w:r>
      <w:r w:rsidR="008F6B8E" w:rsidRPr="008E7F7F">
        <w:rPr>
          <w:b/>
          <w:bCs/>
          <w:sz w:val="24"/>
        </w:rPr>
        <w:t>–</w:t>
      </w:r>
      <w:r w:rsidR="00D963CE" w:rsidRPr="008E7F7F">
        <w:rPr>
          <w:b/>
          <w:bCs/>
          <w:sz w:val="24"/>
        </w:rPr>
        <w:t xml:space="preserve"> </w:t>
      </w:r>
      <w:r w:rsidR="008F6B8E" w:rsidRPr="008E7F7F">
        <w:rPr>
          <w:b/>
          <w:bCs/>
          <w:sz w:val="24"/>
        </w:rPr>
        <w:t>Spart man Geld?</w:t>
      </w:r>
      <w:r w:rsidR="004E7CD6" w:rsidRPr="008E7F7F">
        <w:rPr>
          <w:b/>
          <w:bCs/>
          <w:sz w:val="24"/>
        </w:rPr>
        <w:t xml:space="preserve"> </w:t>
      </w:r>
      <w:r w:rsidR="00EE2181" w:rsidRPr="008E7F7F">
        <w:rPr>
          <w:b/>
          <w:bCs/>
          <w:sz w:val="24"/>
        </w:rPr>
        <w:t>(Musterlösung)</w:t>
      </w:r>
    </w:p>
    <w:tbl>
      <w:tblPr>
        <w:tblStyle w:val="Tabellenraster"/>
        <w:tblW w:w="8744" w:type="dxa"/>
        <w:tblLook w:val="04A0" w:firstRow="1" w:lastRow="0" w:firstColumn="1" w:lastColumn="0" w:noHBand="0" w:noVBand="1"/>
      </w:tblPr>
      <w:tblGrid>
        <w:gridCol w:w="2972"/>
        <w:gridCol w:w="2127"/>
        <w:gridCol w:w="1842"/>
        <w:gridCol w:w="1803"/>
      </w:tblGrid>
      <w:tr w:rsidR="001E2DBB" w14:paraId="055FE40D" w14:textId="77777777" w:rsidTr="001E2DBB">
        <w:tc>
          <w:tcPr>
            <w:tcW w:w="2972" w:type="dxa"/>
          </w:tcPr>
          <w:p w14:paraId="09D8F94D" w14:textId="77777777" w:rsidR="003A5BDC" w:rsidRPr="007A69B3" w:rsidRDefault="003A5BDC" w:rsidP="00927E17">
            <w:pPr>
              <w:rPr>
                <w:rFonts w:cs="Arial"/>
                <w:sz w:val="20"/>
                <w:szCs w:val="20"/>
              </w:rPr>
            </w:pPr>
          </w:p>
        </w:tc>
        <w:tc>
          <w:tcPr>
            <w:tcW w:w="2127" w:type="dxa"/>
          </w:tcPr>
          <w:p w14:paraId="63E0A243" w14:textId="643CBD6C" w:rsidR="003A5BDC" w:rsidRPr="007A69B3" w:rsidRDefault="003A5BDC" w:rsidP="00927E17">
            <w:pPr>
              <w:rPr>
                <w:rFonts w:cs="Arial"/>
                <w:sz w:val="20"/>
                <w:szCs w:val="20"/>
              </w:rPr>
            </w:pPr>
            <w:r w:rsidRPr="007A69B3">
              <w:rPr>
                <w:rFonts w:cs="Arial"/>
                <w:sz w:val="20"/>
                <w:szCs w:val="20"/>
              </w:rPr>
              <w:t>Energieklasse A</w:t>
            </w:r>
            <w:r w:rsidR="000A2A13" w:rsidRPr="007A69B3">
              <w:rPr>
                <w:rFonts w:cs="Arial"/>
                <w:sz w:val="20"/>
                <w:szCs w:val="20"/>
              </w:rPr>
              <w:t>+++</w:t>
            </w:r>
          </w:p>
        </w:tc>
        <w:tc>
          <w:tcPr>
            <w:tcW w:w="1842" w:type="dxa"/>
          </w:tcPr>
          <w:p w14:paraId="3BBDD362" w14:textId="596A761C" w:rsidR="003A5BDC" w:rsidRPr="007A69B3" w:rsidRDefault="003A5BDC" w:rsidP="00927E17">
            <w:pPr>
              <w:rPr>
                <w:rFonts w:cs="Arial"/>
                <w:color w:val="000000" w:themeColor="text1"/>
                <w:sz w:val="20"/>
                <w:szCs w:val="20"/>
              </w:rPr>
            </w:pPr>
            <w:r w:rsidRPr="007A69B3">
              <w:rPr>
                <w:rFonts w:cs="Arial"/>
                <w:color w:val="000000" w:themeColor="text1"/>
                <w:sz w:val="20"/>
                <w:szCs w:val="20"/>
              </w:rPr>
              <w:t>Energieklasse A</w:t>
            </w:r>
          </w:p>
        </w:tc>
        <w:tc>
          <w:tcPr>
            <w:tcW w:w="1803" w:type="dxa"/>
          </w:tcPr>
          <w:p w14:paraId="7C6337C8" w14:textId="1AEEE240" w:rsidR="003A5BDC" w:rsidRPr="007A69B3" w:rsidRDefault="003A5BDC" w:rsidP="00927E17">
            <w:pPr>
              <w:rPr>
                <w:rFonts w:cs="Arial"/>
                <w:sz w:val="20"/>
                <w:szCs w:val="20"/>
              </w:rPr>
            </w:pPr>
            <w:r w:rsidRPr="007A69B3">
              <w:rPr>
                <w:rFonts w:cs="Arial"/>
                <w:sz w:val="20"/>
                <w:szCs w:val="20"/>
              </w:rPr>
              <w:t>Energieklasse A</w:t>
            </w:r>
            <w:r w:rsidR="000A2A13" w:rsidRPr="007A69B3">
              <w:rPr>
                <w:rFonts w:cs="Arial"/>
                <w:sz w:val="20"/>
                <w:szCs w:val="20"/>
              </w:rPr>
              <w:t>+</w:t>
            </w:r>
          </w:p>
        </w:tc>
      </w:tr>
      <w:tr w:rsidR="001E2DBB" w14:paraId="0D443C1B" w14:textId="77777777" w:rsidTr="001E2DBB">
        <w:tc>
          <w:tcPr>
            <w:tcW w:w="2972" w:type="dxa"/>
          </w:tcPr>
          <w:p w14:paraId="78DE4544" w14:textId="3FEE4A09" w:rsidR="00E5096E" w:rsidRPr="007A69B3" w:rsidRDefault="00E5096E" w:rsidP="00927E17">
            <w:pPr>
              <w:tabs>
                <w:tab w:val="right" w:pos="2756"/>
              </w:tabs>
              <w:jc w:val="both"/>
              <w:rPr>
                <w:rFonts w:cs="Arial"/>
                <w:sz w:val="20"/>
                <w:szCs w:val="20"/>
              </w:rPr>
            </w:pPr>
            <w:r w:rsidRPr="007A69B3">
              <w:rPr>
                <w:rFonts w:cs="Arial"/>
                <w:sz w:val="20"/>
                <w:szCs w:val="20"/>
              </w:rPr>
              <w:t>Anschaffungspreis</w:t>
            </w:r>
            <w:r w:rsidR="009F51B5">
              <w:rPr>
                <w:rFonts w:cs="Arial"/>
                <w:sz w:val="20"/>
                <w:szCs w:val="20"/>
              </w:rPr>
              <w:t xml:space="preserve"> (in €)</w:t>
            </w:r>
          </w:p>
        </w:tc>
        <w:tc>
          <w:tcPr>
            <w:tcW w:w="2127" w:type="dxa"/>
          </w:tcPr>
          <w:p w14:paraId="02144C53" w14:textId="37D0BF7F" w:rsidR="00E5096E" w:rsidRPr="00867962" w:rsidRDefault="00867962" w:rsidP="00927E17">
            <w:pPr>
              <w:jc w:val="center"/>
              <w:rPr>
                <w:rFonts w:ascii="Cambria Math" w:eastAsia="Calibri" w:hAnsi="Cambria Math" w:cs="Arial"/>
                <w:sz w:val="20"/>
                <w:szCs w:val="20"/>
                <w:oMath/>
              </w:rPr>
            </w:pPr>
            <m:oMathPara>
              <m:oMath>
                <m:r>
                  <w:rPr>
                    <w:rFonts w:ascii="Cambria Math" w:eastAsia="Calibri" w:hAnsi="Cambria Math" w:cs="Arial"/>
                    <w:sz w:val="20"/>
                    <w:szCs w:val="20"/>
                  </w:rPr>
                  <m:t>210</m:t>
                </m:r>
              </m:oMath>
            </m:oMathPara>
          </w:p>
        </w:tc>
        <w:tc>
          <w:tcPr>
            <w:tcW w:w="1842" w:type="dxa"/>
          </w:tcPr>
          <w:p w14:paraId="5FC0C120" w14:textId="38AEEF9F" w:rsidR="00E5096E" w:rsidRPr="00867962" w:rsidRDefault="003A2EAE" w:rsidP="00927E17">
            <w:pPr>
              <w:jc w:val="center"/>
              <w:rPr>
                <w:rFonts w:ascii="Cambria Math" w:eastAsia="Calibri" w:hAnsi="Cambria Math" w:cs="Arial"/>
                <w:sz w:val="20"/>
                <w:szCs w:val="20"/>
                <w:oMath/>
              </w:rPr>
            </w:pPr>
            <w:r>
              <w:rPr>
                <w:rFonts w:eastAsiaTheme="minorEastAsia" w:cs="Arial"/>
                <w:sz w:val="20"/>
                <w:szCs w:val="20"/>
              </w:rPr>
              <w:t>-</w:t>
            </w:r>
          </w:p>
        </w:tc>
        <w:tc>
          <w:tcPr>
            <w:tcW w:w="1803" w:type="dxa"/>
          </w:tcPr>
          <w:p w14:paraId="00BDD295" w14:textId="60B813B6" w:rsidR="00E5096E" w:rsidRPr="00867962" w:rsidRDefault="003A2EAE" w:rsidP="00927E17">
            <w:pPr>
              <w:jc w:val="center"/>
              <w:rPr>
                <w:rFonts w:ascii="Cambria Math" w:eastAsia="Calibri" w:hAnsi="Cambria Math" w:cs="Arial"/>
                <w:sz w:val="20"/>
                <w:szCs w:val="20"/>
                <w:oMath/>
              </w:rPr>
            </w:pPr>
            <w:r>
              <w:rPr>
                <w:rFonts w:eastAsiaTheme="minorEastAsia" w:cs="Arial"/>
                <w:sz w:val="20"/>
                <w:szCs w:val="20"/>
              </w:rPr>
              <w:t>-</w:t>
            </w:r>
          </w:p>
        </w:tc>
      </w:tr>
      <w:tr w:rsidR="001E2DBB" w14:paraId="6CEC8CF8" w14:textId="77777777" w:rsidTr="001E2DBB">
        <w:tc>
          <w:tcPr>
            <w:tcW w:w="2972" w:type="dxa"/>
          </w:tcPr>
          <w:p w14:paraId="3384BA49" w14:textId="46B5C4D6" w:rsidR="00E5096E" w:rsidRPr="007A69B3" w:rsidRDefault="007A69B3" w:rsidP="00927E17">
            <w:pPr>
              <w:tabs>
                <w:tab w:val="right" w:pos="2756"/>
              </w:tabs>
              <w:jc w:val="both"/>
              <w:rPr>
                <w:rFonts w:cs="Arial"/>
                <w:sz w:val="20"/>
                <w:szCs w:val="20"/>
              </w:rPr>
            </w:pPr>
            <w:r w:rsidRPr="007A69B3">
              <w:rPr>
                <w:rFonts w:cs="Arial"/>
                <w:sz w:val="20"/>
                <w:szCs w:val="20"/>
              </w:rPr>
              <w:t>Kosten Stromverbrauch</w:t>
            </w:r>
            <w:r w:rsidR="009F51B5">
              <w:rPr>
                <w:rFonts w:cs="Arial"/>
                <w:sz w:val="20"/>
                <w:szCs w:val="20"/>
              </w:rPr>
              <w:t xml:space="preserve"> (in €)</w:t>
            </w:r>
          </w:p>
        </w:tc>
        <w:tc>
          <w:tcPr>
            <w:tcW w:w="2127" w:type="dxa"/>
          </w:tcPr>
          <w:p w14:paraId="05EB4609" w14:textId="000DE48A" w:rsidR="00E5096E" w:rsidRPr="007A69B3" w:rsidRDefault="00A816B0" w:rsidP="00927E17">
            <w:pPr>
              <w:jc w:val="center"/>
              <w:rPr>
                <w:rFonts w:eastAsia="Calibri" w:cs="Arial"/>
                <w:sz w:val="20"/>
                <w:szCs w:val="20"/>
              </w:rPr>
            </w:pPr>
            <m:oMathPara>
              <m:oMath>
                <m:r>
                  <w:rPr>
                    <w:rFonts w:ascii="Cambria Math" w:eastAsia="Calibri" w:hAnsi="Cambria Math" w:cs="Arial"/>
                    <w:sz w:val="20"/>
                    <w:szCs w:val="20"/>
                  </w:rPr>
                  <m:t>60∙0,30=18</m:t>
                </m:r>
              </m:oMath>
            </m:oMathPara>
          </w:p>
        </w:tc>
        <w:tc>
          <w:tcPr>
            <w:tcW w:w="1842" w:type="dxa"/>
          </w:tcPr>
          <w:p w14:paraId="2DEA6DA2" w14:textId="091E09FA" w:rsidR="00E5096E" w:rsidRPr="007A69B3" w:rsidRDefault="00867962" w:rsidP="00927E17">
            <w:pPr>
              <w:jc w:val="center"/>
              <w:rPr>
                <w:rFonts w:eastAsia="Calibri" w:cs="Arial"/>
                <w:sz w:val="20"/>
                <w:szCs w:val="20"/>
              </w:rPr>
            </w:pPr>
            <m:oMathPara>
              <m:oMath>
                <m:r>
                  <w:rPr>
                    <w:rFonts w:ascii="Cambria Math" w:eastAsia="Calibri" w:hAnsi="Cambria Math" w:cs="Arial"/>
                    <w:sz w:val="20"/>
                    <w:szCs w:val="20"/>
                  </w:rPr>
                  <m:t>180∙0,30=54</m:t>
                </m:r>
              </m:oMath>
            </m:oMathPara>
          </w:p>
        </w:tc>
        <w:tc>
          <w:tcPr>
            <w:tcW w:w="1803" w:type="dxa"/>
          </w:tcPr>
          <w:p w14:paraId="157CB9B2" w14:textId="7FBEAD62" w:rsidR="00E5096E" w:rsidRPr="007A69B3" w:rsidRDefault="00867962" w:rsidP="00927E17">
            <w:pPr>
              <w:jc w:val="center"/>
              <w:rPr>
                <w:rFonts w:eastAsia="Calibri" w:cs="Arial"/>
                <w:sz w:val="20"/>
                <w:szCs w:val="20"/>
              </w:rPr>
            </w:pPr>
            <m:oMathPara>
              <m:oMath>
                <m:r>
                  <w:rPr>
                    <w:rFonts w:ascii="Cambria Math" w:eastAsia="Calibri" w:hAnsi="Cambria Math" w:cs="Arial"/>
                    <w:sz w:val="20"/>
                    <w:szCs w:val="20"/>
                  </w:rPr>
                  <m:t>140∙0,30=42</m:t>
                </m:r>
              </m:oMath>
            </m:oMathPara>
          </w:p>
        </w:tc>
      </w:tr>
      <w:tr w:rsidR="001E2DBB" w14:paraId="37863824" w14:textId="77777777" w:rsidTr="001E2DBB">
        <w:tc>
          <w:tcPr>
            <w:tcW w:w="2972" w:type="dxa"/>
          </w:tcPr>
          <w:p w14:paraId="3E4F29AE" w14:textId="580299F5" w:rsidR="003A5BDC" w:rsidRPr="007A69B3" w:rsidRDefault="000A2A13" w:rsidP="001E2DBB">
            <w:pPr>
              <w:tabs>
                <w:tab w:val="right" w:pos="2617"/>
              </w:tabs>
              <w:jc w:val="both"/>
              <w:rPr>
                <w:rFonts w:cs="Arial"/>
                <w:sz w:val="20"/>
                <w:szCs w:val="20"/>
              </w:rPr>
            </w:pPr>
            <w:r w:rsidRPr="007A69B3">
              <w:rPr>
                <w:rFonts w:cs="Arial"/>
                <w:sz w:val="20"/>
                <w:szCs w:val="20"/>
              </w:rPr>
              <w:t>Kostenfunktionen</w:t>
            </w:r>
          </w:p>
        </w:tc>
        <w:tc>
          <w:tcPr>
            <w:tcW w:w="2127" w:type="dxa"/>
          </w:tcPr>
          <w:p w14:paraId="7DFEC41C" w14:textId="35B82F5B" w:rsidR="003A5BDC" w:rsidRPr="007A69B3" w:rsidRDefault="007A69B3" w:rsidP="00927E17">
            <w:pPr>
              <w:jc w:val="center"/>
              <w:rPr>
                <w:rFonts w:cs="Arial"/>
                <w:sz w:val="20"/>
                <w:szCs w:val="20"/>
              </w:rPr>
            </w:pPr>
            <m:oMathPara>
              <m:oMath>
                <m:r>
                  <w:rPr>
                    <w:rFonts w:ascii="Cambria Math" w:hAnsi="Cambria Math"/>
                    <w:sz w:val="20"/>
                    <w:szCs w:val="20"/>
                  </w:rPr>
                  <m:t>y = 210+18x</m:t>
                </m:r>
              </m:oMath>
            </m:oMathPara>
          </w:p>
        </w:tc>
        <w:tc>
          <w:tcPr>
            <w:tcW w:w="1842" w:type="dxa"/>
          </w:tcPr>
          <w:p w14:paraId="31B66673" w14:textId="38853441" w:rsidR="003A5BDC" w:rsidRPr="007A69B3" w:rsidRDefault="007A69B3" w:rsidP="00927E17">
            <w:pPr>
              <w:jc w:val="center"/>
              <w:rPr>
                <w:rFonts w:cs="Arial"/>
                <w:color w:val="000000" w:themeColor="text1"/>
                <w:sz w:val="20"/>
                <w:szCs w:val="20"/>
              </w:rPr>
            </w:pPr>
            <m:oMathPara>
              <m:oMath>
                <m:r>
                  <w:rPr>
                    <w:rFonts w:ascii="Cambria Math" w:hAnsi="Cambria Math"/>
                    <w:sz w:val="20"/>
                    <w:szCs w:val="20"/>
                  </w:rPr>
                  <m:t>y = 54x</m:t>
                </m:r>
              </m:oMath>
            </m:oMathPara>
          </w:p>
        </w:tc>
        <w:tc>
          <w:tcPr>
            <w:tcW w:w="1803" w:type="dxa"/>
          </w:tcPr>
          <w:p w14:paraId="3D85226B" w14:textId="5D8312DB" w:rsidR="003A5BDC" w:rsidRPr="007A69B3" w:rsidRDefault="007A69B3" w:rsidP="00927E17">
            <w:pPr>
              <w:jc w:val="center"/>
              <w:rPr>
                <w:rFonts w:cs="Arial"/>
                <w:sz w:val="20"/>
                <w:szCs w:val="20"/>
              </w:rPr>
            </w:pPr>
            <m:oMathPara>
              <m:oMath>
                <m:r>
                  <w:rPr>
                    <w:rFonts w:ascii="Cambria Math" w:hAnsi="Cambria Math"/>
                    <w:sz w:val="20"/>
                    <w:szCs w:val="20"/>
                  </w:rPr>
                  <m:t>y = 42x</m:t>
                </m:r>
              </m:oMath>
            </m:oMathPara>
          </w:p>
        </w:tc>
      </w:tr>
    </w:tbl>
    <w:p w14:paraId="5FBE0AE6" w14:textId="77777777" w:rsidR="00F0374F" w:rsidRDefault="00F0374F" w:rsidP="00F0374F">
      <w:pPr>
        <w:spacing w:after="0"/>
        <w:ind w:right="-142"/>
        <w:rPr>
          <w:b/>
          <w:bCs/>
          <w:sz w:val="20"/>
          <w:szCs w:val="20"/>
          <w:u w:val="single"/>
        </w:rPr>
      </w:pPr>
    </w:p>
    <w:p w14:paraId="3B2B5023" w14:textId="63B06FB8" w:rsidR="00596666" w:rsidRDefault="0029198D" w:rsidP="00983161">
      <w:pPr>
        <w:spacing w:after="0"/>
        <w:ind w:right="-142"/>
        <w:jc w:val="center"/>
        <w:rPr>
          <w:b/>
          <w:bCs/>
          <w:sz w:val="20"/>
          <w:szCs w:val="20"/>
          <w:u w:val="single"/>
        </w:rPr>
      </w:pPr>
      <w:r w:rsidRPr="00F0374F">
        <w:rPr>
          <w:b/>
          <w:bCs/>
          <w:noProof/>
          <w:sz w:val="20"/>
          <w:szCs w:val="20"/>
          <w:u w:val="single"/>
          <w:lang w:eastAsia="de-DE"/>
        </w:rPr>
        <w:drawing>
          <wp:anchor distT="0" distB="0" distL="114300" distR="114300" simplePos="0" relativeHeight="251658244" behindDoc="0" locked="0" layoutInCell="1" allowOverlap="1" wp14:anchorId="0F94A431" wp14:editId="272C71F3">
            <wp:simplePos x="0" y="0"/>
            <wp:positionH relativeFrom="margin">
              <wp:posOffset>13335</wp:posOffset>
            </wp:positionH>
            <wp:positionV relativeFrom="margin">
              <wp:posOffset>987753</wp:posOffset>
            </wp:positionV>
            <wp:extent cx="4109720" cy="3155950"/>
            <wp:effectExtent l="0" t="0" r="5080" b="6350"/>
            <wp:wrapSquare wrapText="bothSides"/>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109720" cy="3155950"/>
                    </a:xfrm>
                    <a:prstGeom prst="rect">
                      <a:avLst/>
                    </a:prstGeom>
                  </pic:spPr>
                </pic:pic>
              </a:graphicData>
            </a:graphic>
            <wp14:sizeRelH relativeFrom="margin">
              <wp14:pctWidth>0</wp14:pctWidth>
            </wp14:sizeRelH>
            <wp14:sizeRelV relativeFrom="margin">
              <wp14:pctHeight>0</wp14:pctHeight>
            </wp14:sizeRelV>
          </wp:anchor>
        </w:drawing>
      </w:r>
      <w:r w:rsidR="00F0374F" w:rsidRPr="00F0374F">
        <w:rPr>
          <w:b/>
          <w:bCs/>
          <w:sz w:val="20"/>
          <w:szCs w:val="20"/>
          <w:u w:val="single"/>
        </w:rPr>
        <w:t>Lösung mit</w:t>
      </w:r>
      <w:r w:rsidR="00F0374F">
        <w:rPr>
          <w:b/>
          <w:bCs/>
          <w:sz w:val="20"/>
          <w:szCs w:val="20"/>
          <w:u w:val="single"/>
        </w:rPr>
        <w:t xml:space="preserve"> dem </w:t>
      </w:r>
      <w:r w:rsidR="00F0374F" w:rsidRPr="00F0374F">
        <w:rPr>
          <w:b/>
          <w:bCs/>
          <w:sz w:val="20"/>
          <w:szCs w:val="20"/>
          <w:u w:val="single"/>
        </w:rPr>
        <w:t>Gleichsetzungsverfahren:</w:t>
      </w:r>
    </w:p>
    <w:p w14:paraId="18E85479" w14:textId="77777777" w:rsidR="00F0374F" w:rsidRPr="00F0374F" w:rsidRDefault="00F0374F" w:rsidP="00F0374F">
      <w:pPr>
        <w:spacing w:after="0"/>
        <w:ind w:right="-142"/>
        <w:rPr>
          <w:b/>
          <w:bCs/>
          <w:sz w:val="20"/>
          <w:szCs w:val="20"/>
          <w:u w:val="single"/>
        </w:rPr>
      </w:pPr>
    </w:p>
    <w:p w14:paraId="7925CF28" w14:textId="3F91104E" w:rsidR="00D963CE" w:rsidRDefault="009D0964" w:rsidP="00C650DD">
      <w:pPr>
        <w:jc w:val="center"/>
        <w:rPr>
          <w:b/>
          <w:bCs/>
          <w:sz w:val="20"/>
          <w:szCs w:val="20"/>
        </w:rPr>
      </w:pPr>
      <w:r>
        <w:rPr>
          <w:b/>
          <w:bCs/>
          <w:sz w:val="20"/>
          <w:szCs w:val="20"/>
        </w:rPr>
        <w:t>Schnittstelle A und A+++</w:t>
      </w:r>
    </w:p>
    <w:p w14:paraId="6112DC3C" w14:textId="6CB110E2" w:rsidR="009D0964" w:rsidRPr="00C650DD" w:rsidRDefault="00C650DD" w:rsidP="00C650DD">
      <w:pPr>
        <w:jc w:val="center"/>
        <w:rPr>
          <w:rFonts w:eastAsiaTheme="minorEastAsia"/>
          <w:sz w:val="20"/>
          <w:szCs w:val="20"/>
        </w:rPr>
      </w:pPr>
      <m:oMathPara>
        <m:oMath>
          <m:r>
            <w:rPr>
              <w:rFonts w:ascii="Cambria Math" w:hAnsi="Cambria Math"/>
              <w:sz w:val="20"/>
              <w:szCs w:val="20"/>
            </w:rPr>
            <m:t xml:space="preserve">54x=210+18x   </m:t>
          </m:r>
          <m:d>
            <m:dPr>
              <m:begChr m:val="|"/>
              <m:endChr m:val=""/>
              <m:ctrlPr>
                <w:rPr>
                  <w:rFonts w:ascii="Cambria Math" w:hAnsi="Cambria Math"/>
                  <w:i/>
                  <w:sz w:val="20"/>
                  <w:szCs w:val="20"/>
                </w:rPr>
              </m:ctrlPr>
            </m:dPr>
            <m:e>
              <m:r>
                <w:rPr>
                  <w:rFonts w:ascii="Cambria Math" w:hAnsi="Cambria Math"/>
                  <w:sz w:val="20"/>
                  <w:szCs w:val="20"/>
                </w:rPr>
                <m:t>-18x</m:t>
              </m:r>
            </m:e>
          </m:d>
        </m:oMath>
      </m:oMathPara>
    </w:p>
    <w:p w14:paraId="65B34384" w14:textId="58CC2A08" w:rsidR="00A172D8" w:rsidRPr="00C650DD" w:rsidRDefault="00C650DD" w:rsidP="00C650DD">
      <w:pPr>
        <w:jc w:val="center"/>
        <w:rPr>
          <w:sz w:val="20"/>
          <w:szCs w:val="20"/>
        </w:rPr>
      </w:pPr>
      <m:oMathPara>
        <m:oMath>
          <m:r>
            <w:rPr>
              <w:rFonts w:ascii="Cambria Math" w:hAnsi="Cambria Math"/>
              <w:sz w:val="20"/>
              <w:szCs w:val="20"/>
            </w:rPr>
            <m:t xml:space="preserve">36x=210   </m:t>
          </m:r>
          <m:d>
            <m:dPr>
              <m:begChr m:val="|"/>
              <m:endChr m:val=""/>
              <m:ctrlPr>
                <w:rPr>
                  <w:rFonts w:ascii="Cambria Math" w:hAnsi="Cambria Math"/>
                  <w:i/>
                  <w:sz w:val="20"/>
                  <w:szCs w:val="20"/>
                </w:rPr>
              </m:ctrlPr>
            </m:dPr>
            <m:e>
              <m:r>
                <w:rPr>
                  <w:rFonts w:ascii="Cambria Math" w:hAnsi="Cambria Math"/>
                  <w:sz w:val="20"/>
                  <w:szCs w:val="20"/>
                </w:rPr>
                <m:t>:36</m:t>
              </m:r>
            </m:e>
          </m:d>
        </m:oMath>
      </m:oMathPara>
    </w:p>
    <w:p w14:paraId="10F9E592" w14:textId="598AA6CF" w:rsidR="00C650DD" w:rsidRPr="00C650DD" w:rsidRDefault="00C650DD" w:rsidP="00C650DD">
      <w:pPr>
        <w:jc w:val="center"/>
        <w:rPr>
          <w:sz w:val="20"/>
          <w:szCs w:val="20"/>
        </w:rPr>
      </w:pPr>
      <m:oMath>
        <m:r>
          <w:rPr>
            <w:rFonts w:ascii="Cambria Math" w:hAnsi="Cambria Math"/>
            <w:sz w:val="20"/>
            <w:szCs w:val="20"/>
          </w:rPr>
          <m:t>x≈5,83</m:t>
        </m:r>
      </m:oMath>
      <w:r w:rsidRPr="00C650DD">
        <w:rPr>
          <w:rFonts w:eastAsiaTheme="minorEastAsia"/>
          <w:sz w:val="20"/>
          <w:szCs w:val="20"/>
        </w:rPr>
        <w:t xml:space="preserve"> Jahre</w:t>
      </w:r>
    </w:p>
    <w:p w14:paraId="4D7A3E42" w14:textId="063CD373" w:rsidR="00A172D8" w:rsidRPr="004322B3" w:rsidRDefault="00C650DD" w:rsidP="006545AF">
      <w:pPr>
        <w:jc w:val="center"/>
        <w:rPr>
          <w:b/>
          <w:bCs/>
          <w:sz w:val="20"/>
          <w:szCs w:val="20"/>
        </w:rPr>
      </w:pPr>
      <w:r>
        <w:rPr>
          <w:b/>
          <w:bCs/>
          <w:sz w:val="20"/>
          <w:szCs w:val="20"/>
        </w:rPr>
        <w:t>Schnittstelle A</w:t>
      </w:r>
      <w:r w:rsidR="000272D3">
        <w:rPr>
          <w:b/>
          <w:bCs/>
          <w:sz w:val="20"/>
          <w:szCs w:val="20"/>
        </w:rPr>
        <w:t>+</w:t>
      </w:r>
      <w:r>
        <w:rPr>
          <w:b/>
          <w:bCs/>
          <w:sz w:val="20"/>
          <w:szCs w:val="20"/>
        </w:rPr>
        <w:t xml:space="preserve"> und A+++</w:t>
      </w:r>
    </w:p>
    <w:p w14:paraId="6EB221E6" w14:textId="09F7FB20" w:rsidR="00C650DD" w:rsidRPr="00C650DD" w:rsidRDefault="006545AF" w:rsidP="00C650DD">
      <w:pPr>
        <w:jc w:val="center"/>
        <w:rPr>
          <w:rFonts w:eastAsiaTheme="minorEastAsia"/>
          <w:sz w:val="20"/>
          <w:szCs w:val="20"/>
        </w:rPr>
      </w:pPr>
      <m:oMathPara>
        <m:oMath>
          <m:r>
            <w:rPr>
              <w:rFonts w:ascii="Cambria Math" w:hAnsi="Cambria Math"/>
              <w:sz w:val="20"/>
              <w:szCs w:val="20"/>
            </w:rPr>
            <m:t xml:space="preserve">42x=210+18x   </m:t>
          </m:r>
          <m:d>
            <m:dPr>
              <m:begChr m:val="|"/>
              <m:endChr m:val=""/>
              <m:ctrlPr>
                <w:rPr>
                  <w:rFonts w:ascii="Cambria Math" w:hAnsi="Cambria Math"/>
                  <w:i/>
                  <w:sz w:val="20"/>
                  <w:szCs w:val="20"/>
                </w:rPr>
              </m:ctrlPr>
            </m:dPr>
            <m:e>
              <m:r>
                <w:rPr>
                  <w:rFonts w:ascii="Cambria Math" w:hAnsi="Cambria Math"/>
                  <w:sz w:val="20"/>
                  <w:szCs w:val="20"/>
                </w:rPr>
                <m:t>-18x</m:t>
              </m:r>
            </m:e>
          </m:d>
        </m:oMath>
      </m:oMathPara>
    </w:p>
    <w:p w14:paraId="42CB76EE" w14:textId="2E97E784" w:rsidR="00C650DD" w:rsidRPr="00C650DD" w:rsidRDefault="006545AF" w:rsidP="00C650DD">
      <w:pPr>
        <w:jc w:val="center"/>
        <w:rPr>
          <w:sz w:val="20"/>
          <w:szCs w:val="20"/>
        </w:rPr>
      </w:pPr>
      <m:oMathPara>
        <m:oMath>
          <m:r>
            <w:rPr>
              <w:rFonts w:ascii="Cambria Math" w:hAnsi="Cambria Math"/>
              <w:sz w:val="20"/>
              <w:szCs w:val="20"/>
            </w:rPr>
            <m:t xml:space="preserve">24x=210   </m:t>
          </m:r>
          <m:d>
            <m:dPr>
              <m:begChr m:val="|"/>
              <m:endChr m:val=""/>
              <m:ctrlPr>
                <w:rPr>
                  <w:rFonts w:ascii="Cambria Math" w:hAnsi="Cambria Math"/>
                  <w:i/>
                  <w:sz w:val="20"/>
                  <w:szCs w:val="20"/>
                </w:rPr>
              </m:ctrlPr>
            </m:dPr>
            <m:e>
              <m:r>
                <w:rPr>
                  <w:rFonts w:ascii="Cambria Math" w:hAnsi="Cambria Math"/>
                  <w:sz w:val="20"/>
                  <w:szCs w:val="20"/>
                </w:rPr>
                <m:t>:24</m:t>
              </m:r>
            </m:e>
          </m:d>
        </m:oMath>
      </m:oMathPara>
    </w:p>
    <w:p w14:paraId="129E6467" w14:textId="5D3A1A4B" w:rsidR="00C650DD" w:rsidRPr="00C650DD" w:rsidRDefault="00C650DD" w:rsidP="00C650DD">
      <w:pPr>
        <w:jc w:val="center"/>
        <w:rPr>
          <w:sz w:val="20"/>
          <w:szCs w:val="20"/>
        </w:rPr>
      </w:pPr>
      <m:oMath>
        <m:r>
          <w:rPr>
            <w:rFonts w:ascii="Cambria Math" w:hAnsi="Cambria Math"/>
            <w:sz w:val="20"/>
            <w:szCs w:val="20"/>
          </w:rPr>
          <m:t>x≈8,75</m:t>
        </m:r>
      </m:oMath>
      <w:r w:rsidRPr="00C650DD">
        <w:rPr>
          <w:rFonts w:eastAsiaTheme="minorEastAsia"/>
          <w:sz w:val="20"/>
          <w:szCs w:val="20"/>
        </w:rPr>
        <w:t xml:space="preserve"> Jahre</w:t>
      </w:r>
    </w:p>
    <w:p w14:paraId="4F9A450F" w14:textId="08EEE6FE" w:rsidR="00F0374F" w:rsidRDefault="00F0374F" w:rsidP="00983161">
      <w:pPr>
        <w:spacing w:after="0"/>
        <w:rPr>
          <w:b/>
          <w:bCs/>
        </w:rPr>
      </w:pPr>
    </w:p>
    <w:p w14:paraId="502046CF" w14:textId="77777777" w:rsidR="006650A8" w:rsidRDefault="006650A8" w:rsidP="00983161">
      <w:pPr>
        <w:spacing w:after="0"/>
        <w:rPr>
          <w:b/>
          <w:bCs/>
        </w:rPr>
      </w:pPr>
    </w:p>
    <w:p w14:paraId="5C945DE9" w14:textId="4A1A2ABA" w:rsidR="000879F2" w:rsidRPr="00EE2181" w:rsidRDefault="000879F2" w:rsidP="00983161">
      <w:pPr>
        <w:spacing w:after="0"/>
        <w:rPr>
          <w:b/>
          <w:bCs/>
          <w:sz w:val="24"/>
          <w:szCs w:val="24"/>
        </w:rPr>
      </w:pPr>
      <w:r w:rsidRPr="00EE2181">
        <w:rPr>
          <w:b/>
          <w:bCs/>
          <w:sz w:val="24"/>
          <w:szCs w:val="24"/>
        </w:rPr>
        <w:t xml:space="preserve">Aufgabe </w:t>
      </w:r>
      <w:r w:rsidR="009F51B5" w:rsidRPr="00EE2181">
        <w:rPr>
          <w:b/>
          <w:bCs/>
          <w:sz w:val="24"/>
          <w:szCs w:val="24"/>
        </w:rPr>
        <w:t xml:space="preserve">1 (Gruppe B) </w:t>
      </w:r>
      <w:r w:rsidR="008F6B8E" w:rsidRPr="00EE2181">
        <w:rPr>
          <w:b/>
          <w:bCs/>
          <w:sz w:val="24"/>
          <w:szCs w:val="24"/>
        </w:rPr>
        <w:t>– Wird die Umwelt wirklich geschont?</w:t>
      </w:r>
      <w:r w:rsidR="004E7CD6" w:rsidRPr="00EE2181">
        <w:rPr>
          <w:b/>
          <w:bCs/>
          <w:sz w:val="24"/>
          <w:szCs w:val="24"/>
        </w:rPr>
        <w:t xml:space="preserve"> (Musterlösung)</w:t>
      </w:r>
    </w:p>
    <w:tbl>
      <w:tblPr>
        <w:tblStyle w:val="Tabellenraster"/>
        <w:tblW w:w="9493" w:type="dxa"/>
        <w:tblLook w:val="04A0" w:firstRow="1" w:lastRow="0" w:firstColumn="1" w:lastColumn="0" w:noHBand="0" w:noVBand="1"/>
      </w:tblPr>
      <w:tblGrid>
        <w:gridCol w:w="3114"/>
        <w:gridCol w:w="2410"/>
        <w:gridCol w:w="1984"/>
        <w:gridCol w:w="1985"/>
      </w:tblGrid>
      <w:tr w:rsidR="008F6B8E" w14:paraId="48801A3F" w14:textId="77777777" w:rsidTr="003A2EAE">
        <w:tc>
          <w:tcPr>
            <w:tcW w:w="3114" w:type="dxa"/>
          </w:tcPr>
          <w:p w14:paraId="49D59776" w14:textId="77777777" w:rsidR="008F6B8E" w:rsidRPr="00421F88" w:rsidRDefault="008F6B8E" w:rsidP="00927E17">
            <w:pPr>
              <w:rPr>
                <w:rFonts w:cs="Arial"/>
                <w:sz w:val="20"/>
                <w:szCs w:val="20"/>
              </w:rPr>
            </w:pPr>
          </w:p>
        </w:tc>
        <w:tc>
          <w:tcPr>
            <w:tcW w:w="2410" w:type="dxa"/>
          </w:tcPr>
          <w:p w14:paraId="222076F7" w14:textId="35A43256" w:rsidR="008F6B8E" w:rsidRPr="00421F88" w:rsidRDefault="008F6B8E" w:rsidP="00927E17">
            <w:pPr>
              <w:rPr>
                <w:rFonts w:cs="Arial"/>
                <w:sz w:val="20"/>
                <w:szCs w:val="20"/>
              </w:rPr>
            </w:pPr>
            <w:r w:rsidRPr="00421F88">
              <w:rPr>
                <w:rFonts w:cs="Arial"/>
                <w:sz w:val="20"/>
                <w:szCs w:val="20"/>
              </w:rPr>
              <w:t>Energieklasse A+++</w:t>
            </w:r>
          </w:p>
        </w:tc>
        <w:tc>
          <w:tcPr>
            <w:tcW w:w="1984" w:type="dxa"/>
          </w:tcPr>
          <w:p w14:paraId="5280A730" w14:textId="77777777" w:rsidR="008F6B8E" w:rsidRPr="00421F88" w:rsidRDefault="008F6B8E" w:rsidP="00927E17">
            <w:pPr>
              <w:rPr>
                <w:rFonts w:cs="Arial"/>
                <w:color w:val="000000" w:themeColor="text1"/>
                <w:sz w:val="20"/>
                <w:szCs w:val="20"/>
              </w:rPr>
            </w:pPr>
            <w:r w:rsidRPr="00421F88">
              <w:rPr>
                <w:rFonts w:cs="Arial"/>
                <w:color w:val="000000" w:themeColor="text1"/>
                <w:sz w:val="20"/>
                <w:szCs w:val="20"/>
              </w:rPr>
              <w:t>Energieklasse A</w:t>
            </w:r>
          </w:p>
        </w:tc>
        <w:tc>
          <w:tcPr>
            <w:tcW w:w="1985" w:type="dxa"/>
          </w:tcPr>
          <w:p w14:paraId="2C9AC4E4" w14:textId="77777777" w:rsidR="008F6B8E" w:rsidRPr="00421F88" w:rsidRDefault="008F6B8E" w:rsidP="00927E17">
            <w:pPr>
              <w:rPr>
                <w:rFonts w:cs="Arial"/>
                <w:sz w:val="20"/>
                <w:szCs w:val="20"/>
              </w:rPr>
            </w:pPr>
            <w:r w:rsidRPr="00421F88">
              <w:rPr>
                <w:rFonts w:cs="Arial"/>
                <w:sz w:val="20"/>
                <w:szCs w:val="20"/>
              </w:rPr>
              <w:t>Energieklasse A+</w:t>
            </w:r>
          </w:p>
        </w:tc>
      </w:tr>
      <w:tr w:rsidR="00421F88" w14:paraId="760470C8" w14:textId="77777777" w:rsidTr="003A2EAE">
        <w:tc>
          <w:tcPr>
            <w:tcW w:w="3114" w:type="dxa"/>
          </w:tcPr>
          <w:p w14:paraId="3229AE42" w14:textId="155E2526" w:rsidR="00421F88" w:rsidRPr="00421F88" w:rsidRDefault="00421F88" w:rsidP="003A2EAE">
            <w:pPr>
              <w:tabs>
                <w:tab w:val="right" w:pos="2756"/>
              </w:tabs>
              <w:rPr>
                <w:rFonts w:cs="Arial"/>
                <w:sz w:val="20"/>
                <w:szCs w:val="20"/>
              </w:rPr>
            </w:pPr>
            <w:r w:rsidRPr="00421F88">
              <w:rPr>
                <w:rFonts w:cs="Arial"/>
                <w:sz w:val="20"/>
                <w:szCs w:val="20"/>
              </w:rPr>
              <w:t>CO</w:t>
            </w:r>
            <w:r w:rsidRPr="00421F88">
              <w:rPr>
                <w:rFonts w:cs="Arial"/>
                <w:sz w:val="20"/>
                <w:szCs w:val="20"/>
                <w:vertAlign w:val="subscript"/>
              </w:rPr>
              <w:t>2</w:t>
            </w:r>
            <w:r w:rsidRPr="00421F88">
              <w:rPr>
                <w:rFonts w:cs="Arial"/>
                <w:sz w:val="20"/>
                <w:szCs w:val="20"/>
              </w:rPr>
              <w:t>-Ausstoß</w:t>
            </w:r>
            <w:r>
              <w:rPr>
                <w:rFonts w:cs="Arial"/>
                <w:sz w:val="20"/>
                <w:szCs w:val="20"/>
              </w:rPr>
              <w:t xml:space="preserve"> bei der Herstellung (in kg)</w:t>
            </w:r>
          </w:p>
        </w:tc>
        <w:tc>
          <w:tcPr>
            <w:tcW w:w="2410" w:type="dxa"/>
          </w:tcPr>
          <w:p w14:paraId="040EEBBA" w14:textId="7E505193" w:rsidR="00421F88" w:rsidRPr="003A2EAE" w:rsidRDefault="003A2EAE" w:rsidP="00927E17">
            <w:pPr>
              <w:jc w:val="center"/>
              <w:rPr>
                <w:rFonts w:ascii="Cambria Math" w:eastAsia="Calibri" w:hAnsi="Cambria Math" w:cs="Arial"/>
                <w:sz w:val="20"/>
                <w:szCs w:val="20"/>
                <w:oMath/>
              </w:rPr>
            </w:pPr>
            <m:oMathPara>
              <m:oMath>
                <m:r>
                  <w:rPr>
                    <w:rFonts w:ascii="Cambria Math" w:eastAsia="Calibri" w:hAnsi="Cambria Math" w:cs="Arial"/>
                    <w:sz w:val="20"/>
                    <w:szCs w:val="20"/>
                  </w:rPr>
                  <m:t>500</m:t>
                </m:r>
              </m:oMath>
            </m:oMathPara>
          </w:p>
        </w:tc>
        <w:tc>
          <w:tcPr>
            <w:tcW w:w="1984" w:type="dxa"/>
          </w:tcPr>
          <w:p w14:paraId="4B75F890" w14:textId="1048C121" w:rsidR="003A2EAE" w:rsidRPr="003A2EAE" w:rsidRDefault="003A2EAE" w:rsidP="003A2EAE">
            <w:pPr>
              <w:jc w:val="center"/>
              <w:rPr>
                <w:rFonts w:eastAsiaTheme="minorEastAsia" w:cs="Arial"/>
                <w:sz w:val="20"/>
                <w:szCs w:val="20"/>
              </w:rPr>
            </w:pPr>
            <w:r w:rsidRPr="003A2EAE">
              <w:rPr>
                <w:rFonts w:eastAsiaTheme="minorEastAsia" w:cs="Arial"/>
                <w:sz w:val="20"/>
                <w:szCs w:val="20"/>
              </w:rPr>
              <w:t>-</w:t>
            </w:r>
          </w:p>
        </w:tc>
        <w:tc>
          <w:tcPr>
            <w:tcW w:w="1985" w:type="dxa"/>
          </w:tcPr>
          <w:p w14:paraId="07CD9CC9" w14:textId="0FA4A9C2" w:rsidR="003A2EAE" w:rsidRPr="003A2EAE" w:rsidRDefault="003A2EAE" w:rsidP="003A2EAE">
            <w:pPr>
              <w:jc w:val="center"/>
              <w:rPr>
                <w:rFonts w:eastAsiaTheme="minorEastAsia" w:cs="Arial"/>
                <w:sz w:val="20"/>
                <w:szCs w:val="20"/>
              </w:rPr>
            </w:pPr>
            <w:r w:rsidRPr="003A2EAE">
              <w:rPr>
                <w:rFonts w:eastAsiaTheme="minorEastAsia" w:cs="Arial"/>
                <w:sz w:val="20"/>
                <w:szCs w:val="20"/>
              </w:rPr>
              <w:t>-</w:t>
            </w:r>
          </w:p>
        </w:tc>
      </w:tr>
      <w:tr w:rsidR="00421F88" w14:paraId="15962DCB" w14:textId="77777777" w:rsidTr="003A2EAE">
        <w:tc>
          <w:tcPr>
            <w:tcW w:w="3114" w:type="dxa"/>
          </w:tcPr>
          <w:p w14:paraId="7CF2C08C" w14:textId="45EA602A" w:rsidR="00421F88" w:rsidRPr="00421F88" w:rsidRDefault="00421F88" w:rsidP="003A2EAE">
            <w:pPr>
              <w:tabs>
                <w:tab w:val="right" w:pos="2756"/>
              </w:tabs>
              <w:rPr>
                <w:rFonts w:cs="Arial"/>
                <w:sz w:val="20"/>
                <w:szCs w:val="20"/>
              </w:rPr>
            </w:pPr>
            <w:r w:rsidRPr="00421F88">
              <w:rPr>
                <w:rFonts w:cs="Arial"/>
                <w:sz w:val="20"/>
                <w:szCs w:val="20"/>
              </w:rPr>
              <w:t>CO</w:t>
            </w:r>
            <w:r w:rsidRPr="00421F88">
              <w:rPr>
                <w:rFonts w:cs="Arial"/>
                <w:sz w:val="20"/>
                <w:szCs w:val="20"/>
                <w:vertAlign w:val="subscript"/>
              </w:rPr>
              <w:t>2</w:t>
            </w:r>
            <w:r w:rsidRPr="00421F88">
              <w:rPr>
                <w:rFonts w:cs="Arial"/>
                <w:sz w:val="20"/>
                <w:szCs w:val="20"/>
              </w:rPr>
              <w:t>-Ausstoß</w:t>
            </w:r>
            <w:r>
              <w:rPr>
                <w:rFonts w:cs="Arial"/>
                <w:sz w:val="20"/>
                <w:szCs w:val="20"/>
              </w:rPr>
              <w:t xml:space="preserve"> durch</w:t>
            </w:r>
            <w:r w:rsidR="003A2EAE">
              <w:rPr>
                <w:rFonts w:cs="Arial"/>
                <w:sz w:val="20"/>
                <w:szCs w:val="20"/>
              </w:rPr>
              <w:t xml:space="preserve"> </w:t>
            </w:r>
            <w:r>
              <w:rPr>
                <w:rFonts w:cs="Arial"/>
                <w:sz w:val="20"/>
                <w:szCs w:val="20"/>
              </w:rPr>
              <w:t>Stromver</w:t>
            </w:r>
            <w:r w:rsidR="003A2EAE">
              <w:rPr>
                <w:rFonts w:cs="Arial"/>
                <w:sz w:val="20"/>
                <w:szCs w:val="20"/>
              </w:rPr>
              <w:t>-</w:t>
            </w:r>
            <w:r>
              <w:rPr>
                <w:rFonts w:cs="Arial"/>
                <w:sz w:val="20"/>
                <w:szCs w:val="20"/>
              </w:rPr>
              <w:t>brauch</w:t>
            </w:r>
            <w:r w:rsidR="003A2EAE">
              <w:rPr>
                <w:rFonts w:cs="Arial"/>
                <w:sz w:val="20"/>
                <w:szCs w:val="20"/>
              </w:rPr>
              <w:t xml:space="preserve"> pro Jahr</w:t>
            </w:r>
            <w:r>
              <w:rPr>
                <w:rFonts w:cs="Arial"/>
                <w:sz w:val="20"/>
                <w:szCs w:val="20"/>
              </w:rPr>
              <w:t xml:space="preserve"> (in kg)</w:t>
            </w:r>
          </w:p>
        </w:tc>
        <w:tc>
          <w:tcPr>
            <w:tcW w:w="2410" w:type="dxa"/>
          </w:tcPr>
          <w:p w14:paraId="07D1BDB0" w14:textId="37784A27" w:rsidR="00421F88" w:rsidRPr="003A2EAE" w:rsidRDefault="003A2EAE" w:rsidP="00927E17">
            <w:pPr>
              <w:jc w:val="center"/>
              <w:rPr>
                <w:rFonts w:ascii="Cambria Math" w:eastAsia="Calibri" w:hAnsi="Cambria Math" w:cs="Arial"/>
                <w:sz w:val="20"/>
                <w:szCs w:val="20"/>
                <w:oMath/>
              </w:rPr>
            </w:pPr>
            <m:oMathPara>
              <m:oMath>
                <m:r>
                  <w:rPr>
                    <w:rFonts w:ascii="Cambria Math" w:eastAsia="Calibri" w:hAnsi="Cambria Math" w:cs="Arial"/>
                    <w:sz w:val="20"/>
                    <w:szCs w:val="20"/>
                  </w:rPr>
                  <m:t>60∙0,5=30</m:t>
                </m:r>
              </m:oMath>
            </m:oMathPara>
          </w:p>
        </w:tc>
        <w:tc>
          <w:tcPr>
            <w:tcW w:w="1984" w:type="dxa"/>
          </w:tcPr>
          <w:p w14:paraId="1466C21C" w14:textId="5A63FE56" w:rsidR="00421F88" w:rsidRPr="003A2EAE" w:rsidRDefault="003A2EAE" w:rsidP="00927E17">
            <w:pPr>
              <w:jc w:val="center"/>
              <w:rPr>
                <w:rFonts w:ascii="Cambria Math" w:eastAsia="Calibri" w:hAnsi="Cambria Math" w:cs="Arial"/>
                <w:sz w:val="20"/>
                <w:szCs w:val="20"/>
                <w:oMath/>
              </w:rPr>
            </w:pPr>
            <m:oMathPara>
              <m:oMath>
                <m:r>
                  <w:rPr>
                    <w:rFonts w:ascii="Cambria Math" w:eastAsia="Calibri" w:hAnsi="Cambria Math" w:cs="Arial"/>
                    <w:sz w:val="20"/>
                    <w:szCs w:val="20"/>
                  </w:rPr>
                  <m:t>180∙0,5=90</m:t>
                </m:r>
              </m:oMath>
            </m:oMathPara>
          </w:p>
        </w:tc>
        <w:tc>
          <w:tcPr>
            <w:tcW w:w="1985" w:type="dxa"/>
          </w:tcPr>
          <w:p w14:paraId="4531765A" w14:textId="3F257E81" w:rsidR="00421F88" w:rsidRPr="003A2EAE" w:rsidRDefault="003A2EAE" w:rsidP="00927E17">
            <w:pPr>
              <w:jc w:val="center"/>
              <w:rPr>
                <w:rFonts w:ascii="Cambria Math" w:eastAsia="Calibri" w:hAnsi="Cambria Math" w:cs="Arial"/>
                <w:sz w:val="20"/>
                <w:szCs w:val="20"/>
                <w:oMath/>
              </w:rPr>
            </w:pPr>
            <m:oMathPara>
              <m:oMath>
                <m:r>
                  <w:rPr>
                    <w:rFonts w:ascii="Cambria Math" w:eastAsia="Calibri" w:hAnsi="Cambria Math" w:cs="Arial"/>
                    <w:sz w:val="20"/>
                    <w:szCs w:val="20"/>
                  </w:rPr>
                  <m:t>140∙0,5=70</m:t>
                </m:r>
              </m:oMath>
            </m:oMathPara>
          </w:p>
        </w:tc>
      </w:tr>
      <w:tr w:rsidR="008F6B8E" w14:paraId="31004D57" w14:textId="77777777" w:rsidTr="003A2EAE">
        <w:tc>
          <w:tcPr>
            <w:tcW w:w="3114" w:type="dxa"/>
          </w:tcPr>
          <w:p w14:paraId="757BBE4C" w14:textId="05AA8E2B" w:rsidR="008F6B8E" w:rsidRPr="00421F88" w:rsidRDefault="003A2EAE" w:rsidP="00927E17">
            <w:pPr>
              <w:tabs>
                <w:tab w:val="right" w:pos="2756"/>
              </w:tabs>
              <w:jc w:val="both"/>
              <w:rPr>
                <w:rFonts w:cs="Arial"/>
                <w:sz w:val="20"/>
                <w:szCs w:val="20"/>
              </w:rPr>
            </w:pPr>
            <w:r w:rsidRPr="00421F88">
              <w:rPr>
                <w:rFonts w:cs="Arial"/>
                <w:sz w:val="20"/>
                <w:szCs w:val="20"/>
              </w:rPr>
              <w:t>CO</w:t>
            </w:r>
            <w:r w:rsidRPr="00421F88">
              <w:rPr>
                <w:rFonts w:cs="Arial"/>
                <w:sz w:val="20"/>
                <w:szCs w:val="20"/>
                <w:vertAlign w:val="subscript"/>
              </w:rPr>
              <w:t>2</w:t>
            </w:r>
            <w:r w:rsidRPr="00421F88">
              <w:rPr>
                <w:rFonts w:cs="Arial"/>
                <w:sz w:val="20"/>
                <w:szCs w:val="20"/>
              </w:rPr>
              <w:t>-Ausstoß</w:t>
            </w:r>
            <w:r>
              <w:rPr>
                <w:rFonts w:cs="Arial"/>
                <w:sz w:val="20"/>
                <w:szCs w:val="20"/>
              </w:rPr>
              <w:t xml:space="preserve"> insgesamt pro Jahr</w:t>
            </w:r>
          </w:p>
        </w:tc>
        <w:tc>
          <w:tcPr>
            <w:tcW w:w="2410" w:type="dxa"/>
          </w:tcPr>
          <w:p w14:paraId="27405A87" w14:textId="666EA2AC" w:rsidR="008F6B8E" w:rsidRPr="003A2EAE" w:rsidRDefault="003A2EAE" w:rsidP="00927E17">
            <w:pPr>
              <w:jc w:val="center"/>
              <w:rPr>
                <w:rFonts w:ascii="Cambria Math" w:hAnsi="Cambria Math" w:cs="Arial"/>
                <w:sz w:val="20"/>
                <w:szCs w:val="20"/>
                <w:oMath/>
              </w:rPr>
            </w:pPr>
            <m:oMathPara>
              <m:oMath>
                <m:r>
                  <w:rPr>
                    <w:rFonts w:ascii="Cambria Math" w:hAnsi="Cambria Math"/>
                    <w:sz w:val="20"/>
                    <w:szCs w:val="20"/>
                  </w:rPr>
                  <m:t>y = 500+30x</m:t>
                </m:r>
              </m:oMath>
            </m:oMathPara>
          </w:p>
        </w:tc>
        <w:tc>
          <w:tcPr>
            <w:tcW w:w="1984" w:type="dxa"/>
          </w:tcPr>
          <w:p w14:paraId="6ADDBCB1" w14:textId="252C5007" w:rsidR="008F6B8E" w:rsidRPr="003A2EAE" w:rsidRDefault="003A2EAE" w:rsidP="00927E17">
            <w:pPr>
              <w:jc w:val="center"/>
              <w:rPr>
                <w:rFonts w:ascii="Cambria Math" w:hAnsi="Cambria Math" w:cs="Arial"/>
                <w:color w:val="000000" w:themeColor="text1"/>
                <w:sz w:val="20"/>
                <w:szCs w:val="20"/>
                <w:oMath/>
              </w:rPr>
            </w:pPr>
            <m:oMathPara>
              <m:oMath>
                <m:r>
                  <w:rPr>
                    <w:rFonts w:ascii="Cambria Math" w:hAnsi="Cambria Math"/>
                    <w:sz w:val="20"/>
                    <w:szCs w:val="20"/>
                  </w:rPr>
                  <m:t>y = 90x</m:t>
                </m:r>
              </m:oMath>
            </m:oMathPara>
          </w:p>
        </w:tc>
        <w:tc>
          <w:tcPr>
            <w:tcW w:w="1985" w:type="dxa"/>
          </w:tcPr>
          <w:p w14:paraId="579CAF5C" w14:textId="069C0EBF" w:rsidR="008F6B8E" w:rsidRPr="003A2EAE" w:rsidRDefault="003A2EAE" w:rsidP="00927E17">
            <w:pPr>
              <w:jc w:val="center"/>
              <w:rPr>
                <w:rFonts w:ascii="Cambria Math" w:hAnsi="Cambria Math" w:cs="Arial"/>
                <w:sz w:val="20"/>
                <w:szCs w:val="20"/>
                <w:oMath/>
              </w:rPr>
            </w:pPr>
            <m:oMathPara>
              <m:oMath>
                <m:r>
                  <w:rPr>
                    <w:rFonts w:ascii="Cambria Math" w:hAnsi="Cambria Math"/>
                    <w:sz w:val="20"/>
                    <w:szCs w:val="20"/>
                  </w:rPr>
                  <m:t>y = 70x</m:t>
                </m:r>
              </m:oMath>
            </m:oMathPara>
          </w:p>
        </w:tc>
      </w:tr>
    </w:tbl>
    <w:p w14:paraId="2B62B70C" w14:textId="672663A4" w:rsidR="003C507B" w:rsidRDefault="003879A0" w:rsidP="00067AFD">
      <w:pPr>
        <w:rPr>
          <w:b/>
          <w:bCs/>
          <w:sz w:val="20"/>
          <w:szCs w:val="20"/>
        </w:rPr>
      </w:pPr>
      <w:r w:rsidRPr="003879A0">
        <w:rPr>
          <w:b/>
          <w:bCs/>
          <w:noProof/>
          <w:sz w:val="20"/>
          <w:szCs w:val="20"/>
          <w:lang w:eastAsia="de-DE"/>
        </w:rPr>
        <w:drawing>
          <wp:anchor distT="0" distB="0" distL="114300" distR="114300" simplePos="0" relativeHeight="251658243" behindDoc="0" locked="0" layoutInCell="1" allowOverlap="1" wp14:anchorId="46C984C9" wp14:editId="21768FD7">
            <wp:simplePos x="0" y="0"/>
            <wp:positionH relativeFrom="margin">
              <wp:posOffset>17145</wp:posOffset>
            </wp:positionH>
            <wp:positionV relativeFrom="margin">
              <wp:posOffset>5434965</wp:posOffset>
            </wp:positionV>
            <wp:extent cx="4158615" cy="3297555"/>
            <wp:effectExtent l="0" t="0" r="0" b="4445"/>
            <wp:wrapSquare wrapText="bothSides"/>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158615" cy="3297555"/>
                    </a:xfrm>
                    <a:prstGeom prst="rect">
                      <a:avLst/>
                    </a:prstGeom>
                  </pic:spPr>
                </pic:pic>
              </a:graphicData>
            </a:graphic>
            <wp14:sizeRelH relativeFrom="margin">
              <wp14:pctWidth>0</wp14:pctWidth>
            </wp14:sizeRelH>
            <wp14:sizeRelV relativeFrom="margin">
              <wp14:pctHeight>0</wp14:pctHeight>
            </wp14:sizeRelV>
          </wp:anchor>
        </w:drawing>
      </w:r>
    </w:p>
    <w:p w14:paraId="3ED8B72F" w14:textId="6A0A6CA1" w:rsidR="00983161" w:rsidRDefault="00983161" w:rsidP="00983161">
      <w:pPr>
        <w:spacing w:after="0"/>
        <w:jc w:val="center"/>
        <w:rPr>
          <w:b/>
          <w:bCs/>
          <w:sz w:val="20"/>
          <w:szCs w:val="20"/>
          <w:u w:val="single"/>
        </w:rPr>
      </w:pPr>
      <w:r w:rsidRPr="00F0374F">
        <w:rPr>
          <w:b/>
          <w:bCs/>
          <w:sz w:val="20"/>
          <w:szCs w:val="20"/>
          <w:u w:val="single"/>
        </w:rPr>
        <w:t>Lösung mit</w:t>
      </w:r>
      <w:r>
        <w:rPr>
          <w:b/>
          <w:bCs/>
          <w:sz w:val="20"/>
          <w:szCs w:val="20"/>
          <w:u w:val="single"/>
        </w:rPr>
        <w:t xml:space="preserve"> dem </w:t>
      </w:r>
      <w:r w:rsidRPr="00F0374F">
        <w:rPr>
          <w:b/>
          <w:bCs/>
          <w:sz w:val="20"/>
          <w:szCs w:val="20"/>
          <w:u w:val="single"/>
        </w:rPr>
        <w:t>Gleichsetzungsverfahren</w:t>
      </w:r>
      <w:r>
        <w:rPr>
          <w:b/>
          <w:bCs/>
          <w:sz w:val="20"/>
          <w:szCs w:val="20"/>
          <w:u w:val="single"/>
        </w:rPr>
        <w:t>:</w:t>
      </w:r>
    </w:p>
    <w:p w14:paraId="2CF65127" w14:textId="77777777" w:rsidR="00983161" w:rsidRPr="00983161" w:rsidRDefault="00983161" w:rsidP="00983161">
      <w:pPr>
        <w:spacing w:after="0"/>
        <w:jc w:val="center"/>
        <w:rPr>
          <w:b/>
          <w:bCs/>
          <w:sz w:val="20"/>
          <w:szCs w:val="20"/>
          <w:u w:val="single"/>
        </w:rPr>
      </w:pPr>
    </w:p>
    <w:p w14:paraId="0D8531D6" w14:textId="1E9A21B1" w:rsidR="008F6B8E" w:rsidRPr="000879F2" w:rsidRDefault="006545AF" w:rsidP="00983161">
      <w:pPr>
        <w:spacing w:after="0"/>
        <w:jc w:val="center"/>
        <w:rPr>
          <w:b/>
          <w:bCs/>
        </w:rPr>
      </w:pPr>
      <w:r>
        <w:rPr>
          <w:b/>
          <w:bCs/>
          <w:sz w:val="20"/>
          <w:szCs w:val="20"/>
        </w:rPr>
        <w:t>Schnittstelle A und A+++</w:t>
      </w:r>
    </w:p>
    <w:p w14:paraId="46CEB9A6" w14:textId="05D31917" w:rsidR="006545AF" w:rsidRPr="00C650DD" w:rsidRDefault="006545AF" w:rsidP="006545AF">
      <w:pPr>
        <w:jc w:val="center"/>
        <w:rPr>
          <w:rFonts w:eastAsiaTheme="minorEastAsia"/>
          <w:sz w:val="20"/>
          <w:szCs w:val="20"/>
        </w:rPr>
      </w:pPr>
      <m:oMathPara>
        <m:oMath>
          <m:r>
            <w:rPr>
              <w:rFonts w:ascii="Cambria Math" w:hAnsi="Cambria Math"/>
              <w:sz w:val="20"/>
              <w:szCs w:val="20"/>
            </w:rPr>
            <m:t xml:space="preserve">90x=500+30x   </m:t>
          </m:r>
          <m:d>
            <m:dPr>
              <m:begChr m:val="|"/>
              <m:endChr m:val=""/>
              <m:ctrlPr>
                <w:rPr>
                  <w:rFonts w:ascii="Cambria Math" w:hAnsi="Cambria Math"/>
                  <w:i/>
                  <w:sz w:val="20"/>
                  <w:szCs w:val="20"/>
                </w:rPr>
              </m:ctrlPr>
            </m:dPr>
            <m:e>
              <m:r>
                <w:rPr>
                  <w:rFonts w:ascii="Cambria Math" w:hAnsi="Cambria Math"/>
                  <w:sz w:val="20"/>
                  <w:szCs w:val="20"/>
                </w:rPr>
                <m:t>-30x</m:t>
              </m:r>
            </m:e>
          </m:d>
        </m:oMath>
      </m:oMathPara>
    </w:p>
    <w:p w14:paraId="03B502C7" w14:textId="23C318DF" w:rsidR="006545AF" w:rsidRPr="00C650DD" w:rsidRDefault="006545AF" w:rsidP="006545AF">
      <w:pPr>
        <w:jc w:val="center"/>
        <w:rPr>
          <w:sz w:val="20"/>
          <w:szCs w:val="20"/>
        </w:rPr>
      </w:pPr>
      <m:oMathPara>
        <m:oMath>
          <m:r>
            <w:rPr>
              <w:rFonts w:ascii="Cambria Math" w:hAnsi="Cambria Math"/>
              <w:sz w:val="20"/>
              <w:szCs w:val="20"/>
            </w:rPr>
            <m:t xml:space="preserve">60x=500   </m:t>
          </m:r>
          <m:d>
            <m:dPr>
              <m:begChr m:val="|"/>
              <m:endChr m:val=""/>
              <m:ctrlPr>
                <w:rPr>
                  <w:rFonts w:ascii="Cambria Math" w:hAnsi="Cambria Math"/>
                  <w:i/>
                  <w:sz w:val="20"/>
                  <w:szCs w:val="20"/>
                </w:rPr>
              </m:ctrlPr>
            </m:dPr>
            <m:e>
              <m:r>
                <w:rPr>
                  <w:rFonts w:ascii="Cambria Math" w:hAnsi="Cambria Math"/>
                  <w:sz w:val="20"/>
                  <w:szCs w:val="20"/>
                </w:rPr>
                <m:t>:60</m:t>
              </m:r>
            </m:e>
          </m:d>
        </m:oMath>
      </m:oMathPara>
    </w:p>
    <w:p w14:paraId="52384E3B" w14:textId="38228646" w:rsidR="006545AF" w:rsidRPr="00C650DD" w:rsidRDefault="006545AF" w:rsidP="006545AF">
      <w:pPr>
        <w:jc w:val="center"/>
        <w:rPr>
          <w:sz w:val="20"/>
          <w:szCs w:val="20"/>
        </w:rPr>
      </w:pPr>
      <m:oMath>
        <m:r>
          <w:rPr>
            <w:rFonts w:ascii="Cambria Math" w:hAnsi="Cambria Math"/>
            <w:sz w:val="20"/>
            <w:szCs w:val="20"/>
          </w:rPr>
          <m:t>x≈8,33</m:t>
        </m:r>
      </m:oMath>
      <w:r w:rsidRPr="00C650DD">
        <w:rPr>
          <w:rFonts w:eastAsiaTheme="minorEastAsia"/>
          <w:sz w:val="20"/>
          <w:szCs w:val="20"/>
        </w:rPr>
        <w:t xml:space="preserve"> Jahre</w:t>
      </w:r>
    </w:p>
    <w:p w14:paraId="551E0147" w14:textId="1D73F3B8" w:rsidR="006545AF" w:rsidRPr="004322B3" w:rsidRDefault="006545AF" w:rsidP="006545AF">
      <w:pPr>
        <w:jc w:val="center"/>
        <w:rPr>
          <w:b/>
          <w:bCs/>
          <w:sz w:val="20"/>
          <w:szCs w:val="20"/>
        </w:rPr>
      </w:pPr>
      <w:r>
        <w:rPr>
          <w:b/>
          <w:bCs/>
          <w:sz w:val="20"/>
          <w:szCs w:val="20"/>
        </w:rPr>
        <w:t>Schnittstelle A</w:t>
      </w:r>
      <w:r w:rsidR="000272D3">
        <w:rPr>
          <w:b/>
          <w:bCs/>
          <w:sz w:val="20"/>
          <w:szCs w:val="20"/>
        </w:rPr>
        <w:t>+</w:t>
      </w:r>
      <w:r>
        <w:rPr>
          <w:b/>
          <w:bCs/>
          <w:sz w:val="20"/>
          <w:szCs w:val="20"/>
        </w:rPr>
        <w:t xml:space="preserve"> und A+++</w:t>
      </w:r>
    </w:p>
    <w:p w14:paraId="7B23E472" w14:textId="64238A82" w:rsidR="006545AF" w:rsidRPr="00C650DD" w:rsidRDefault="000272D3" w:rsidP="006545AF">
      <w:pPr>
        <w:jc w:val="center"/>
        <w:rPr>
          <w:rFonts w:eastAsiaTheme="minorEastAsia"/>
          <w:sz w:val="20"/>
          <w:szCs w:val="20"/>
        </w:rPr>
      </w:pPr>
      <m:oMathPara>
        <m:oMath>
          <m:r>
            <w:rPr>
              <w:rFonts w:ascii="Cambria Math" w:hAnsi="Cambria Math"/>
              <w:sz w:val="20"/>
              <w:szCs w:val="20"/>
            </w:rPr>
            <m:t xml:space="preserve">70x=500+30x   </m:t>
          </m:r>
          <m:d>
            <m:dPr>
              <m:begChr m:val="|"/>
              <m:endChr m:val=""/>
              <m:ctrlPr>
                <w:rPr>
                  <w:rFonts w:ascii="Cambria Math" w:hAnsi="Cambria Math"/>
                  <w:i/>
                  <w:sz w:val="20"/>
                  <w:szCs w:val="20"/>
                </w:rPr>
              </m:ctrlPr>
            </m:dPr>
            <m:e>
              <m:r>
                <w:rPr>
                  <w:rFonts w:ascii="Cambria Math" w:hAnsi="Cambria Math"/>
                  <w:sz w:val="20"/>
                  <w:szCs w:val="20"/>
                </w:rPr>
                <m:t>-30x</m:t>
              </m:r>
            </m:e>
          </m:d>
        </m:oMath>
      </m:oMathPara>
    </w:p>
    <w:p w14:paraId="2AFFD995" w14:textId="57715079" w:rsidR="006545AF" w:rsidRPr="00C650DD" w:rsidRDefault="000272D3" w:rsidP="006545AF">
      <w:pPr>
        <w:jc w:val="center"/>
        <w:rPr>
          <w:sz w:val="20"/>
          <w:szCs w:val="20"/>
        </w:rPr>
      </w:pPr>
      <m:oMathPara>
        <m:oMath>
          <m:r>
            <w:rPr>
              <w:rFonts w:ascii="Cambria Math" w:hAnsi="Cambria Math"/>
              <w:sz w:val="20"/>
              <w:szCs w:val="20"/>
            </w:rPr>
            <m:t xml:space="preserve">40x=500   </m:t>
          </m:r>
          <m:d>
            <m:dPr>
              <m:begChr m:val="|"/>
              <m:endChr m:val=""/>
              <m:ctrlPr>
                <w:rPr>
                  <w:rFonts w:ascii="Cambria Math" w:hAnsi="Cambria Math"/>
                  <w:i/>
                  <w:sz w:val="20"/>
                  <w:szCs w:val="20"/>
                </w:rPr>
              </m:ctrlPr>
            </m:dPr>
            <m:e>
              <m:r>
                <w:rPr>
                  <w:rFonts w:ascii="Cambria Math" w:hAnsi="Cambria Math"/>
                  <w:sz w:val="20"/>
                  <w:szCs w:val="20"/>
                </w:rPr>
                <m:t>:40</m:t>
              </m:r>
            </m:e>
          </m:d>
        </m:oMath>
      </m:oMathPara>
    </w:p>
    <w:p w14:paraId="344AFFD2" w14:textId="496A7B16" w:rsidR="006545AF" w:rsidRPr="00C650DD" w:rsidRDefault="006545AF" w:rsidP="006545AF">
      <w:pPr>
        <w:jc w:val="center"/>
        <w:rPr>
          <w:sz w:val="20"/>
          <w:szCs w:val="20"/>
        </w:rPr>
      </w:pPr>
      <m:oMath>
        <m:r>
          <w:rPr>
            <w:rFonts w:ascii="Cambria Math" w:hAnsi="Cambria Math"/>
            <w:sz w:val="20"/>
            <w:szCs w:val="20"/>
          </w:rPr>
          <m:t>x≈12,5</m:t>
        </m:r>
      </m:oMath>
      <w:r w:rsidRPr="00C650DD">
        <w:rPr>
          <w:rFonts w:eastAsiaTheme="minorEastAsia"/>
          <w:sz w:val="20"/>
          <w:szCs w:val="20"/>
        </w:rPr>
        <w:t xml:space="preserve"> Jahre</w:t>
      </w:r>
    </w:p>
    <w:p w14:paraId="0C061792" w14:textId="77777777" w:rsidR="00596666" w:rsidRDefault="00596666" w:rsidP="00BA246A"/>
    <w:p w14:paraId="484BB6D8" w14:textId="77777777" w:rsidR="00596666" w:rsidRDefault="00596666" w:rsidP="00BA246A">
      <w:pPr>
        <w:rPr>
          <w:rFonts w:cs="Arial"/>
          <w:b/>
          <w:bCs/>
          <w:i/>
          <w:iCs/>
        </w:rPr>
      </w:pPr>
    </w:p>
    <w:p w14:paraId="34F828D1" w14:textId="571E2F50" w:rsidR="00BA246A" w:rsidRPr="00BA246A" w:rsidRDefault="00BA246A" w:rsidP="00BA246A">
      <w:pPr>
        <w:rPr>
          <w:rFonts w:cs="Arial"/>
          <w:b/>
          <w:bCs/>
          <w:i/>
          <w:iCs/>
        </w:rPr>
      </w:pPr>
      <w:r w:rsidRPr="00BA246A">
        <w:rPr>
          <w:rFonts w:cs="Arial"/>
          <w:b/>
          <w:bCs/>
          <w:i/>
          <w:iCs/>
        </w:rPr>
        <w:t>Zusammenfassung der Ergebnisse</w:t>
      </w:r>
      <w:r w:rsidR="00983161">
        <w:rPr>
          <w:rFonts w:cs="Arial"/>
          <w:b/>
          <w:bCs/>
          <w:i/>
          <w:iCs/>
        </w:rPr>
        <w:t xml:space="preserve"> beider Gruppen</w:t>
      </w:r>
      <w:r w:rsidRPr="00BA246A">
        <w:rPr>
          <w:rFonts w:cs="Arial"/>
          <w:b/>
          <w:bCs/>
          <w:i/>
          <w:iCs/>
        </w:rPr>
        <w:t>:</w:t>
      </w:r>
    </w:p>
    <w:tbl>
      <w:tblPr>
        <w:tblStyle w:val="Tabellenraster"/>
        <w:tblW w:w="9322" w:type="dxa"/>
        <w:tblInd w:w="108" w:type="dxa"/>
        <w:tblLook w:val="04A0" w:firstRow="1" w:lastRow="0" w:firstColumn="1" w:lastColumn="0" w:noHBand="0" w:noVBand="1"/>
      </w:tblPr>
      <w:tblGrid>
        <w:gridCol w:w="1163"/>
        <w:gridCol w:w="4111"/>
        <w:gridCol w:w="4048"/>
      </w:tblGrid>
      <w:tr w:rsidR="00BA246A" w14:paraId="7CBD4603" w14:textId="77777777" w:rsidTr="009F51B5">
        <w:trPr>
          <w:trHeight w:val="424"/>
        </w:trPr>
        <w:tc>
          <w:tcPr>
            <w:tcW w:w="1163" w:type="dxa"/>
          </w:tcPr>
          <w:p w14:paraId="29D25C16" w14:textId="526370D8" w:rsidR="00BA246A" w:rsidRPr="00BA246A" w:rsidRDefault="00BA246A" w:rsidP="00BA246A">
            <w:pPr>
              <w:jc w:val="center"/>
              <w:rPr>
                <w:rFonts w:cs="Arial"/>
                <w:b/>
                <w:bCs/>
                <w:i/>
                <w:iCs/>
                <w:sz w:val="20"/>
                <w:szCs w:val="20"/>
              </w:rPr>
            </w:pPr>
          </w:p>
        </w:tc>
        <w:tc>
          <w:tcPr>
            <w:tcW w:w="4111" w:type="dxa"/>
          </w:tcPr>
          <w:p w14:paraId="06B15E66" w14:textId="04696180" w:rsidR="00BA246A" w:rsidRPr="00BA246A" w:rsidRDefault="00BA246A" w:rsidP="00BA246A">
            <w:pPr>
              <w:jc w:val="center"/>
              <w:rPr>
                <w:rFonts w:cs="Arial"/>
                <w:b/>
                <w:bCs/>
                <w:i/>
                <w:iCs/>
                <w:sz w:val="20"/>
                <w:szCs w:val="20"/>
              </w:rPr>
            </w:pPr>
            <w:r w:rsidRPr="00BA246A">
              <w:rPr>
                <w:rFonts w:cs="Arial"/>
                <w:b/>
                <w:bCs/>
                <w:i/>
                <w:iCs/>
                <w:sz w:val="20"/>
                <w:szCs w:val="20"/>
              </w:rPr>
              <w:t>Finanziell</w:t>
            </w:r>
            <w:r w:rsidR="00983161">
              <w:rPr>
                <w:rFonts w:cs="Arial"/>
                <w:b/>
                <w:bCs/>
                <w:i/>
                <w:iCs/>
                <w:sz w:val="20"/>
                <w:szCs w:val="20"/>
              </w:rPr>
              <w:t xml:space="preserve"> (Gruppe A)</w:t>
            </w:r>
          </w:p>
        </w:tc>
        <w:tc>
          <w:tcPr>
            <w:tcW w:w="4048" w:type="dxa"/>
          </w:tcPr>
          <w:p w14:paraId="7187AB23" w14:textId="1650B163" w:rsidR="00BA246A" w:rsidRPr="00BA246A" w:rsidRDefault="00BA246A" w:rsidP="00BA246A">
            <w:pPr>
              <w:jc w:val="center"/>
              <w:rPr>
                <w:rFonts w:cs="Arial"/>
                <w:b/>
                <w:bCs/>
                <w:i/>
                <w:iCs/>
                <w:sz w:val="20"/>
                <w:szCs w:val="20"/>
              </w:rPr>
            </w:pPr>
            <w:r w:rsidRPr="00BA246A">
              <w:rPr>
                <w:rFonts w:cs="Arial"/>
                <w:b/>
                <w:bCs/>
                <w:i/>
                <w:iCs/>
                <w:sz w:val="20"/>
                <w:szCs w:val="20"/>
              </w:rPr>
              <w:t>Ökologisch</w:t>
            </w:r>
            <w:r w:rsidR="00983161">
              <w:rPr>
                <w:rFonts w:cs="Arial"/>
                <w:b/>
                <w:bCs/>
                <w:i/>
                <w:iCs/>
                <w:sz w:val="20"/>
                <w:szCs w:val="20"/>
              </w:rPr>
              <w:t xml:space="preserve"> (Gruppe B)</w:t>
            </w:r>
          </w:p>
        </w:tc>
      </w:tr>
      <w:tr w:rsidR="00BA246A" w14:paraId="6EE3596E" w14:textId="77777777" w:rsidTr="009F51B5">
        <w:trPr>
          <w:trHeight w:val="417"/>
        </w:trPr>
        <w:tc>
          <w:tcPr>
            <w:tcW w:w="1163" w:type="dxa"/>
          </w:tcPr>
          <w:p w14:paraId="5470D657" w14:textId="67E75792" w:rsidR="00BA246A" w:rsidRPr="00BA246A" w:rsidRDefault="00BA246A" w:rsidP="00BA246A">
            <w:pPr>
              <w:jc w:val="center"/>
              <w:rPr>
                <w:rFonts w:cs="Arial"/>
                <w:b/>
                <w:bCs/>
                <w:i/>
                <w:iCs/>
                <w:sz w:val="20"/>
                <w:szCs w:val="20"/>
              </w:rPr>
            </w:pPr>
            <w:r>
              <w:rPr>
                <w:rFonts w:cs="Arial"/>
                <w:b/>
                <w:bCs/>
                <w:i/>
                <w:iCs/>
                <w:sz w:val="20"/>
                <w:szCs w:val="20"/>
              </w:rPr>
              <w:t>A</w:t>
            </w:r>
          </w:p>
        </w:tc>
        <w:tc>
          <w:tcPr>
            <w:tcW w:w="4111" w:type="dxa"/>
          </w:tcPr>
          <w:p w14:paraId="363D6C9D" w14:textId="2D9E08AE" w:rsidR="00BA246A" w:rsidRPr="00BA246A" w:rsidRDefault="00BA246A" w:rsidP="00BA246A">
            <w:pPr>
              <w:jc w:val="center"/>
              <w:rPr>
                <w:rFonts w:cs="Arial"/>
                <w:i/>
                <w:iCs/>
                <w:sz w:val="20"/>
                <w:szCs w:val="20"/>
              </w:rPr>
            </w:pPr>
            <w:r w:rsidRPr="00BA246A">
              <w:rPr>
                <w:rFonts w:cs="Arial"/>
                <w:sz w:val="20"/>
                <w:szCs w:val="20"/>
              </w:rPr>
              <w:t>1)</w:t>
            </w:r>
            <w:r w:rsidRPr="00BA246A">
              <w:rPr>
                <w:rFonts w:cs="Arial"/>
                <w:i/>
                <w:iCs/>
                <w:sz w:val="20"/>
                <w:szCs w:val="20"/>
              </w:rPr>
              <w:t xml:space="preserve"> </w:t>
            </w:r>
            <w:r w:rsidR="009F51B5">
              <w:rPr>
                <w:rFonts w:cs="Arial"/>
                <w:i/>
                <w:iCs/>
                <w:sz w:val="20"/>
                <w:szCs w:val="20"/>
              </w:rPr>
              <w:t>A+++ l</w:t>
            </w:r>
            <w:r w:rsidRPr="00BA246A">
              <w:rPr>
                <w:rFonts w:cs="Arial"/>
                <w:i/>
                <w:iCs/>
                <w:sz w:val="20"/>
                <w:szCs w:val="20"/>
              </w:rPr>
              <w:t xml:space="preserve">ohnt sich </w:t>
            </w:r>
            <w:r w:rsidR="005F3AD1">
              <w:rPr>
                <w:rFonts w:cs="Arial"/>
                <w:i/>
                <w:iCs/>
                <w:sz w:val="20"/>
                <w:szCs w:val="20"/>
              </w:rPr>
              <w:t>nach</w:t>
            </w:r>
            <w:r w:rsidRPr="00BA246A">
              <w:rPr>
                <w:rFonts w:cs="Arial"/>
                <w:i/>
                <w:iCs/>
                <w:sz w:val="20"/>
                <w:szCs w:val="20"/>
              </w:rPr>
              <w:t xml:space="preserve"> </w:t>
            </w:r>
            <w:r>
              <w:rPr>
                <w:rFonts w:cs="Arial"/>
                <w:i/>
                <w:iCs/>
                <w:sz w:val="20"/>
                <w:szCs w:val="20"/>
              </w:rPr>
              <w:t>5,83</w:t>
            </w:r>
            <w:r w:rsidRPr="00BA246A">
              <w:rPr>
                <w:rFonts w:cs="Arial"/>
                <w:i/>
                <w:iCs/>
                <w:sz w:val="20"/>
                <w:szCs w:val="20"/>
              </w:rPr>
              <w:t xml:space="preserve"> Jahren.</w:t>
            </w:r>
          </w:p>
        </w:tc>
        <w:tc>
          <w:tcPr>
            <w:tcW w:w="4048" w:type="dxa"/>
          </w:tcPr>
          <w:p w14:paraId="63668403" w14:textId="59DED94E" w:rsidR="00BA246A" w:rsidRPr="00BA246A" w:rsidRDefault="00BA246A" w:rsidP="00BA246A">
            <w:pPr>
              <w:jc w:val="center"/>
              <w:rPr>
                <w:rFonts w:cs="Arial"/>
                <w:i/>
                <w:iCs/>
                <w:sz w:val="20"/>
                <w:szCs w:val="20"/>
              </w:rPr>
            </w:pPr>
            <w:r w:rsidRPr="00BA246A">
              <w:rPr>
                <w:rFonts w:cs="Arial"/>
                <w:sz w:val="20"/>
                <w:szCs w:val="20"/>
              </w:rPr>
              <w:t>1)</w:t>
            </w:r>
            <w:r w:rsidRPr="00BA246A">
              <w:rPr>
                <w:rFonts w:cs="Arial"/>
                <w:i/>
                <w:iCs/>
                <w:sz w:val="20"/>
                <w:szCs w:val="20"/>
              </w:rPr>
              <w:t xml:space="preserve"> </w:t>
            </w:r>
            <w:r w:rsidR="009F51B5">
              <w:rPr>
                <w:rFonts w:cs="Arial"/>
                <w:i/>
                <w:iCs/>
                <w:sz w:val="20"/>
                <w:szCs w:val="20"/>
              </w:rPr>
              <w:t>A+++ l</w:t>
            </w:r>
            <w:r w:rsidR="009F51B5" w:rsidRPr="00BA246A">
              <w:rPr>
                <w:rFonts w:cs="Arial"/>
                <w:i/>
                <w:iCs/>
                <w:sz w:val="20"/>
                <w:szCs w:val="20"/>
              </w:rPr>
              <w:t>ohnt</w:t>
            </w:r>
            <w:r w:rsidRPr="00BA246A">
              <w:rPr>
                <w:rFonts w:cs="Arial"/>
                <w:i/>
                <w:iCs/>
                <w:sz w:val="20"/>
                <w:szCs w:val="20"/>
              </w:rPr>
              <w:t xml:space="preserve"> sich </w:t>
            </w:r>
            <w:r w:rsidR="005F3AD1">
              <w:rPr>
                <w:rFonts w:cs="Arial"/>
                <w:i/>
                <w:iCs/>
                <w:sz w:val="20"/>
                <w:szCs w:val="20"/>
              </w:rPr>
              <w:t>nach</w:t>
            </w:r>
            <w:r w:rsidRPr="00BA246A">
              <w:rPr>
                <w:rFonts w:cs="Arial"/>
                <w:i/>
                <w:iCs/>
                <w:sz w:val="20"/>
                <w:szCs w:val="20"/>
              </w:rPr>
              <w:t xml:space="preserve"> </w:t>
            </w:r>
            <w:r>
              <w:rPr>
                <w:rFonts w:cs="Arial"/>
                <w:i/>
                <w:iCs/>
                <w:sz w:val="20"/>
                <w:szCs w:val="20"/>
              </w:rPr>
              <w:t>8,</w:t>
            </w:r>
            <w:r w:rsidR="00004B0D">
              <w:rPr>
                <w:rFonts w:cs="Arial"/>
                <w:i/>
                <w:iCs/>
                <w:sz w:val="20"/>
                <w:szCs w:val="20"/>
              </w:rPr>
              <w:t>33</w:t>
            </w:r>
            <w:r w:rsidRPr="00BA246A">
              <w:rPr>
                <w:rFonts w:cs="Arial"/>
                <w:i/>
                <w:iCs/>
                <w:sz w:val="20"/>
                <w:szCs w:val="20"/>
              </w:rPr>
              <w:t xml:space="preserve"> Jahren.</w:t>
            </w:r>
          </w:p>
        </w:tc>
      </w:tr>
      <w:tr w:rsidR="00BA246A" w14:paraId="385BE06C" w14:textId="77777777" w:rsidTr="009F51B5">
        <w:trPr>
          <w:trHeight w:val="463"/>
        </w:trPr>
        <w:tc>
          <w:tcPr>
            <w:tcW w:w="1163" w:type="dxa"/>
          </w:tcPr>
          <w:p w14:paraId="20B58011" w14:textId="77777777" w:rsidR="00BA246A" w:rsidRPr="00BA246A" w:rsidRDefault="00BA246A" w:rsidP="00BA246A">
            <w:pPr>
              <w:jc w:val="center"/>
              <w:rPr>
                <w:rFonts w:cs="Arial"/>
                <w:b/>
                <w:bCs/>
                <w:i/>
                <w:iCs/>
                <w:sz w:val="20"/>
                <w:szCs w:val="20"/>
              </w:rPr>
            </w:pPr>
            <w:r w:rsidRPr="00BA246A">
              <w:rPr>
                <w:rFonts w:cs="Arial"/>
                <w:b/>
                <w:bCs/>
                <w:i/>
                <w:iCs/>
                <w:sz w:val="20"/>
                <w:szCs w:val="20"/>
              </w:rPr>
              <w:t>A+</w:t>
            </w:r>
          </w:p>
        </w:tc>
        <w:tc>
          <w:tcPr>
            <w:tcW w:w="4111" w:type="dxa"/>
          </w:tcPr>
          <w:p w14:paraId="771DA005" w14:textId="0026DD61" w:rsidR="00BA246A" w:rsidRPr="00BA246A" w:rsidRDefault="00BA246A" w:rsidP="00BA246A">
            <w:pPr>
              <w:jc w:val="center"/>
              <w:rPr>
                <w:rFonts w:cs="Arial"/>
                <w:i/>
                <w:iCs/>
                <w:sz w:val="20"/>
                <w:szCs w:val="20"/>
              </w:rPr>
            </w:pPr>
            <w:r w:rsidRPr="00BA246A">
              <w:rPr>
                <w:rFonts w:cs="Arial"/>
                <w:sz w:val="20"/>
                <w:szCs w:val="20"/>
              </w:rPr>
              <w:t>2)</w:t>
            </w:r>
            <w:r w:rsidRPr="00BA246A">
              <w:rPr>
                <w:rFonts w:cs="Arial"/>
                <w:i/>
                <w:iCs/>
                <w:sz w:val="20"/>
                <w:szCs w:val="20"/>
              </w:rPr>
              <w:t xml:space="preserve"> </w:t>
            </w:r>
            <w:r w:rsidR="009F51B5">
              <w:rPr>
                <w:rFonts w:cs="Arial"/>
                <w:i/>
                <w:iCs/>
                <w:sz w:val="20"/>
                <w:szCs w:val="20"/>
              </w:rPr>
              <w:t>A+++ l</w:t>
            </w:r>
            <w:r w:rsidR="009F51B5" w:rsidRPr="00BA246A">
              <w:rPr>
                <w:rFonts w:cs="Arial"/>
                <w:i/>
                <w:iCs/>
                <w:sz w:val="20"/>
                <w:szCs w:val="20"/>
              </w:rPr>
              <w:t>ohnt</w:t>
            </w:r>
            <w:r w:rsidRPr="00BA246A">
              <w:rPr>
                <w:rFonts w:cs="Arial"/>
                <w:i/>
                <w:iCs/>
                <w:sz w:val="20"/>
                <w:szCs w:val="20"/>
              </w:rPr>
              <w:t xml:space="preserve"> sich </w:t>
            </w:r>
            <w:r w:rsidR="005F3AD1">
              <w:rPr>
                <w:rFonts w:cs="Arial"/>
                <w:i/>
                <w:iCs/>
                <w:sz w:val="20"/>
                <w:szCs w:val="20"/>
              </w:rPr>
              <w:t>nach</w:t>
            </w:r>
            <w:r w:rsidRPr="00BA246A">
              <w:rPr>
                <w:rFonts w:cs="Arial"/>
                <w:i/>
                <w:iCs/>
                <w:sz w:val="20"/>
                <w:szCs w:val="20"/>
              </w:rPr>
              <w:t xml:space="preserve"> </w:t>
            </w:r>
            <w:r>
              <w:rPr>
                <w:rFonts w:cs="Arial"/>
                <w:i/>
                <w:iCs/>
                <w:sz w:val="20"/>
                <w:szCs w:val="20"/>
              </w:rPr>
              <w:t>8,75</w:t>
            </w:r>
            <w:r w:rsidRPr="00BA246A">
              <w:rPr>
                <w:rFonts w:cs="Arial"/>
                <w:i/>
                <w:iCs/>
                <w:sz w:val="20"/>
                <w:szCs w:val="20"/>
              </w:rPr>
              <w:t xml:space="preserve"> Jahren.</w:t>
            </w:r>
          </w:p>
        </w:tc>
        <w:tc>
          <w:tcPr>
            <w:tcW w:w="4048" w:type="dxa"/>
          </w:tcPr>
          <w:p w14:paraId="6B8DC217" w14:textId="180FB3B0" w:rsidR="00BA246A" w:rsidRPr="00BA246A" w:rsidRDefault="00BA246A" w:rsidP="00BA246A">
            <w:pPr>
              <w:jc w:val="center"/>
              <w:rPr>
                <w:rFonts w:cs="Arial"/>
                <w:i/>
                <w:iCs/>
                <w:sz w:val="20"/>
                <w:szCs w:val="20"/>
              </w:rPr>
            </w:pPr>
            <w:r w:rsidRPr="00BA246A">
              <w:rPr>
                <w:rFonts w:cs="Arial"/>
                <w:sz w:val="20"/>
                <w:szCs w:val="20"/>
              </w:rPr>
              <w:t>2</w:t>
            </w:r>
            <w:r w:rsidR="009F51B5">
              <w:rPr>
                <w:rFonts w:cs="Arial"/>
                <w:sz w:val="20"/>
                <w:szCs w:val="20"/>
              </w:rPr>
              <w:t>)</w:t>
            </w:r>
            <w:r w:rsidR="009F51B5">
              <w:rPr>
                <w:rFonts w:cs="Arial"/>
                <w:i/>
                <w:iCs/>
                <w:sz w:val="20"/>
                <w:szCs w:val="20"/>
              </w:rPr>
              <w:t xml:space="preserve"> A+++ l</w:t>
            </w:r>
            <w:r w:rsidR="009F51B5" w:rsidRPr="00BA246A">
              <w:rPr>
                <w:rFonts w:cs="Arial"/>
                <w:i/>
                <w:iCs/>
                <w:sz w:val="20"/>
                <w:szCs w:val="20"/>
              </w:rPr>
              <w:t xml:space="preserve">ohnt </w:t>
            </w:r>
            <w:r w:rsidRPr="00BA246A">
              <w:rPr>
                <w:rFonts w:cs="Arial"/>
                <w:i/>
                <w:iCs/>
                <w:sz w:val="20"/>
                <w:szCs w:val="20"/>
              </w:rPr>
              <w:t xml:space="preserve">sich </w:t>
            </w:r>
            <w:r w:rsidR="005F3AD1">
              <w:rPr>
                <w:rFonts w:cs="Arial"/>
                <w:i/>
                <w:iCs/>
                <w:sz w:val="20"/>
                <w:szCs w:val="20"/>
              </w:rPr>
              <w:t>nach</w:t>
            </w:r>
            <w:r>
              <w:rPr>
                <w:rFonts w:cs="Arial"/>
                <w:i/>
                <w:iCs/>
                <w:sz w:val="20"/>
                <w:szCs w:val="20"/>
              </w:rPr>
              <w:t xml:space="preserve"> 12,5</w:t>
            </w:r>
            <w:r w:rsidRPr="00BA246A">
              <w:rPr>
                <w:rFonts w:cs="Arial"/>
                <w:i/>
                <w:iCs/>
                <w:sz w:val="20"/>
                <w:szCs w:val="20"/>
              </w:rPr>
              <w:t xml:space="preserve"> Jahren.</w:t>
            </w:r>
          </w:p>
        </w:tc>
      </w:tr>
    </w:tbl>
    <w:p w14:paraId="248BDC07" w14:textId="157E0DE8" w:rsidR="00596666" w:rsidRDefault="00596666" w:rsidP="00004B0D">
      <w:pPr>
        <w:rPr>
          <w:rFonts w:cs="Arial"/>
          <w:b/>
          <w:bCs/>
          <w:sz w:val="24"/>
          <w:szCs w:val="24"/>
        </w:rPr>
      </w:pPr>
    </w:p>
    <w:p w14:paraId="4FC4B634" w14:textId="1BB25C4E" w:rsidR="00004B0D" w:rsidRDefault="00004B0D" w:rsidP="00004B0D">
      <w:pPr>
        <w:rPr>
          <w:rFonts w:cs="Arial"/>
          <w:b/>
          <w:bCs/>
          <w:sz w:val="24"/>
          <w:szCs w:val="24"/>
        </w:rPr>
      </w:pPr>
      <w:r w:rsidRPr="003647B1">
        <w:rPr>
          <w:rFonts w:cs="Arial"/>
          <w:b/>
          <w:bCs/>
          <w:sz w:val="24"/>
          <w:szCs w:val="24"/>
        </w:rPr>
        <w:t xml:space="preserve">Aufgabe </w:t>
      </w:r>
      <w:r w:rsidR="009F51B5">
        <w:rPr>
          <w:rFonts w:cs="Arial"/>
          <w:b/>
          <w:bCs/>
          <w:sz w:val="24"/>
          <w:szCs w:val="24"/>
        </w:rPr>
        <w:t>2</w:t>
      </w:r>
      <w:r w:rsidRPr="003647B1">
        <w:rPr>
          <w:rFonts w:cs="Arial"/>
          <w:b/>
          <w:bCs/>
          <w:sz w:val="24"/>
          <w:szCs w:val="24"/>
        </w:rPr>
        <w:t xml:space="preserve"> – Eine Empfehlung abgeben</w:t>
      </w:r>
      <w:r>
        <w:rPr>
          <w:rFonts w:cs="Arial"/>
          <w:b/>
          <w:bCs/>
          <w:sz w:val="24"/>
          <w:szCs w:val="24"/>
        </w:rPr>
        <w:t xml:space="preserve"> (Musterlösung)</w:t>
      </w:r>
    </w:p>
    <w:p w14:paraId="6EAF6D7B" w14:textId="78AE9D59" w:rsidR="00004B0D" w:rsidRPr="00F5618D" w:rsidRDefault="00004B0D" w:rsidP="001F4222">
      <w:pPr>
        <w:ind w:right="-142"/>
        <w:jc w:val="both"/>
        <w:rPr>
          <w:rFonts w:cs="Arial"/>
          <w:sz w:val="20"/>
          <w:szCs w:val="20"/>
        </w:rPr>
      </w:pPr>
      <w:r w:rsidRPr="00F5618D">
        <w:rPr>
          <w:rFonts w:cs="Arial"/>
          <w:sz w:val="20"/>
          <w:szCs w:val="20"/>
        </w:rPr>
        <w:t>Liebe Linda,</w:t>
      </w:r>
    </w:p>
    <w:p w14:paraId="5DD75E7C" w14:textId="74083000" w:rsidR="00004B0D" w:rsidRPr="00F5618D" w:rsidRDefault="00004B0D" w:rsidP="001F4222">
      <w:pPr>
        <w:jc w:val="both"/>
        <w:rPr>
          <w:rFonts w:cs="Arial"/>
          <w:sz w:val="20"/>
          <w:szCs w:val="20"/>
        </w:rPr>
      </w:pPr>
      <w:r w:rsidRPr="00F5618D">
        <w:rPr>
          <w:rFonts w:cs="Arial"/>
          <w:sz w:val="20"/>
          <w:szCs w:val="20"/>
        </w:rPr>
        <w:t xml:space="preserve">Ich empfehle dir, den A-Kühlschrank sofort gegen einen A+++-Kühlschrank auszutauschen. Denn das lohnt sich sowohl finanziell als auch ökologisch. Nach 5,83 Jahren sparst du wegen des geringeren </w:t>
      </w:r>
      <w:r w:rsidR="00684146" w:rsidRPr="00F5618D">
        <w:rPr>
          <w:rFonts w:cs="Arial"/>
          <w:sz w:val="20"/>
          <w:szCs w:val="20"/>
        </w:rPr>
        <w:t>Stromv</w:t>
      </w:r>
      <w:r w:rsidRPr="00F5618D">
        <w:rPr>
          <w:rFonts w:cs="Arial"/>
          <w:sz w:val="20"/>
          <w:szCs w:val="20"/>
        </w:rPr>
        <w:t xml:space="preserve">erbrauchs viel Geld mit </w:t>
      </w:r>
      <w:r w:rsidR="00684146" w:rsidRPr="00F5618D">
        <w:rPr>
          <w:rFonts w:cs="Arial"/>
          <w:sz w:val="20"/>
          <w:szCs w:val="20"/>
        </w:rPr>
        <w:t>einem</w:t>
      </w:r>
      <w:r w:rsidRPr="00F5618D">
        <w:rPr>
          <w:rFonts w:cs="Arial"/>
          <w:sz w:val="20"/>
          <w:szCs w:val="20"/>
        </w:rPr>
        <w:t xml:space="preserve"> neuen Kühlschrank. Und auch die Umwelt profitiert nach 8,33 Jahren. </w:t>
      </w:r>
      <w:r w:rsidR="00AA76D3" w:rsidRPr="00F5618D">
        <w:rPr>
          <w:rFonts w:cs="Arial"/>
          <w:sz w:val="20"/>
          <w:szCs w:val="20"/>
        </w:rPr>
        <w:t xml:space="preserve"> </w:t>
      </w:r>
      <w:r w:rsidRPr="00F5618D">
        <w:rPr>
          <w:rFonts w:cs="Arial"/>
          <w:sz w:val="20"/>
          <w:szCs w:val="20"/>
        </w:rPr>
        <w:t>Da ein Kühlschrank 10–15 Jahre</w:t>
      </w:r>
      <w:r w:rsidR="00BB0522">
        <w:rPr>
          <w:rFonts w:cs="Arial"/>
          <w:sz w:val="20"/>
          <w:szCs w:val="20"/>
          <w:vertAlign w:val="superscript"/>
        </w:rPr>
        <w:t>7</w:t>
      </w:r>
      <w:r w:rsidRPr="00F5618D">
        <w:rPr>
          <w:rFonts w:cs="Arial"/>
          <w:sz w:val="20"/>
          <w:szCs w:val="20"/>
        </w:rPr>
        <w:t xml:space="preserve"> hält, lohnt es sich also</w:t>
      </w:r>
      <w:r w:rsidR="001C6EB3" w:rsidRPr="00F5618D">
        <w:rPr>
          <w:rFonts w:cs="Arial"/>
          <w:sz w:val="20"/>
          <w:szCs w:val="20"/>
        </w:rPr>
        <w:t xml:space="preserve"> in beiderlei </w:t>
      </w:r>
      <w:r w:rsidR="00684146" w:rsidRPr="00F5618D">
        <w:rPr>
          <w:rFonts w:cs="Arial"/>
          <w:sz w:val="20"/>
          <w:szCs w:val="20"/>
        </w:rPr>
        <w:t>H</w:t>
      </w:r>
      <w:r w:rsidR="001C6EB3" w:rsidRPr="00F5618D">
        <w:rPr>
          <w:rFonts w:cs="Arial"/>
          <w:sz w:val="20"/>
          <w:szCs w:val="20"/>
        </w:rPr>
        <w:t>insicht.</w:t>
      </w:r>
    </w:p>
    <w:p w14:paraId="5680336B" w14:textId="65714583" w:rsidR="003919F1" w:rsidRPr="00F5618D" w:rsidRDefault="001C6EB3" w:rsidP="001F4222">
      <w:pPr>
        <w:jc w:val="both"/>
        <w:rPr>
          <w:rFonts w:cs="Arial"/>
          <w:sz w:val="20"/>
          <w:szCs w:val="20"/>
        </w:rPr>
      </w:pPr>
      <w:r w:rsidRPr="00F5618D">
        <w:rPr>
          <w:rFonts w:cs="Arial"/>
          <w:sz w:val="20"/>
          <w:szCs w:val="20"/>
        </w:rPr>
        <w:t xml:space="preserve">Wenn du deinen A+-Kühlschrank austauschst, sparst du zwar am Ende Geld, aber der Umwelt würde es nicht helfen. </w:t>
      </w:r>
      <w:r w:rsidR="004C2E19" w:rsidRPr="00F5618D">
        <w:rPr>
          <w:rFonts w:cs="Arial"/>
          <w:sz w:val="20"/>
          <w:szCs w:val="20"/>
        </w:rPr>
        <w:t>Nach 8,75 Jahren hast du mit einem A+++-Kühlschrank weniger Geld ausgegeben</w:t>
      </w:r>
      <w:r w:rsidR="00684146" w:rsidRPr="00F5618D">
        <w:rPr>
          <w:rFonts w:cs="Arial"/>
          <w:sz w:val="20"/>
          <w:szCs w:val="20"/>
        </w:rPr>
        <w:t xml:space="preserve"> als mit einem der Energieklasse A+</w:t>
      </w:r>
      <w:r w:rsidR="004C2E19" w:rsidRPr="00F5618D">
        <w:rPr>
          <w:rFonts w:cs="Arial"/>
          <w:sz w:val="20"/>
          <w:szCs w:val="20"/>
        </w:rPr>
        <w:t>. Aber ökologisch lohnt sich das erst ab 12,5 Jahren. Da ein Kühlschrank nur 10–15 Jahre</w:t>
      </w:r>
      <w:r w:rsidR="00BB0522">
        <w:rPr>
          <w:rFonts w:cs="Arial"/>
          <w:sz w:val="20"/>
          <w:szCs w:val="20"/>
          <w:vertAlign w:val="superscript"/>
        </w:rPr>
        <w:t>7</w:t>
      </w:r>
      <w:r w:rsidR="004C2E19" w:rsidRPr="00F5618D">
        <w:rPr>
          <w:rFonts w:cs="Arial"/>
          <w:sz w:val="20"/>
          <w:szCs w:val="20"/>
        </w:rPr>
        <w:t xml:space="preserve"> hält, besteht die Gefahr, dass das nicht reicht. </w:t>
      </w:r>
    </w:p>
    <w:p w14:paraId="5EFC1992" w14:textId="13D72D53" w:rsidR="00CE0CDB" w:rsidRPr="00F5618D" w:rsidRDefault="003919F1" w:rsidP="001F4222">
      <w:pPr>
        <w:jc w:val="both"/>
        <w:rPr>
          <w:rFonts w:cs="Arial"/>
          <w:sz w:val="20"/>
          <w:szCs w:val="20"/>
        </w:rPr>
      </w:pPr>
      <w:r w:rsidRPr="00F5618D">
        <w:rPr>
          <w:rFonts w:cs="Arial"/>
          <w:sz w:val="20"/>
          <w:szCs w:val="20"/>
        </w:rPr>
        <w:t>Ich finde es wichtig</w:t>
      </w:r>
      <w:r w:rsidR="00D63D79">
        <w:rPr>
          <w:rFonts w:cs="Arial"/>
          <w:sz w:val="20"/>
          <w:szCs w:val="20"/>
        </w:rPr>
        <w:t>,</w:t>
      </w:r>
      <w:r w:rsidRPr="00F5618D">
        <w:rPr>
          <w:rFonts w:cs="Arial"/>
          <w:sz w:val="20"/>
          <w:szCs w:val="20"/>
        </w:rPr>
        <w:t xml:space="preserve"> nicht nur an den eigenen Vorteil, sondern auch an die Umwelt zu denken. Der Klimawandel ist ein ernstes Problem. </w:t>
      </w:r>
      <w:r w:rsidR="00CE0CDB" w:rsidRPr="00F5618D">
        <w:rPr>
          <w:rFonts w:cs="Arial"/>
          <w:sz w:val="20"/>
          <w:szCs w:val="20"/>
        </w:rPr>
        <w:t xml:space="preserve">Deshalb würde ich mich, obwohl es sich finanziell lohnt, dagegen entscheiden, einen A+-Kühlschrank gegen einen A+++ auszutauschen. Da musst du </w:t>
      </w:r>
      <w:r w:rsidR="00FE2B70" w:rsidRPr="00F5618D">
        <w:rPr>
          <w:rFonts w:cs="Arial"/>
          <w:sz w:val="20"/>
          <w:szCs w:val="20"/>
        </w:rPr>
        <w:t>aber selbst auf dein Gewissen hören.</w:t>
      </w:r>
      <w:r w:rsidR="00CE0CDB" w:rsidRPr="00F5618D">
        <w:rPr>
          <w:rFonts w:cs="Arial"/>
          <w:sz w:val="20"/>
          <w:szCs w:val="20"/>
        </w:rPr>
        <w:t xml:space="preserve"> </w:t>
      </w:r>
    </w:p>
    <w:p w14:paraId="42063D29" w14:textId="442D357F" w:rsidR="001C6EB3" w:rsidRPr="00F5618D" w:rsidRDefault="00CE0CDB" w:rsidP="001F4222">
      <w:pPr>
        <w:jc w:val="both"/>
        <w:rPr>
          <w:rFonts w:cs="Arial"/>
          <w:color w:val="808080" w:themeColor="background1" w:themeShade="80"/>
          <w:sz w:val="20"/>
          <w:szCs w:val="20"/>
        </w:rPr>
      </w:pPr>
      <w:r w:rsidRPr="00F5618D">
        <w:rPr>
          <w:rFonts w:cs="Arial"/>
          <w:color w:val="808080" w:themeColor="background1" w:themeShade="80"/>
          <w:sz w:val="20"/>
          <w:szCs w:val="20"/>
          <w:u w:val="single"/>
        </w:rPr>
        <w:t>Zusatz:</w:t>
      </w:r>
      <w:r w:rsidRPr="00F5618D">
        <w:rPr>
          <w:rFonts w:cs="Arial"/>
          <w:color w:val="808080" w:themeColor="background1" w:themeShade="80"/>
          <w:sz w:val="20"/>
          <w:szCs w:val="20"/>
        </w:rPr>
        <w:t xml:space="preserve"> </w:t>
      </w:r>
      <w:r w:rsidR="003919F1" w:rsidRPr="00F5618D">
        <w:rPr>
          <w:rFonts w:cs="Arial"/>
          <w:color w:val="808080" w:themeColor="background1" w:themeShade="80"/>
          <w:sz w:val="20"/>
          <w:szCs w:val="20"/>
        </w:rPr>
        <w:t>Außerdem haben wir die Entsorgung noch überhaupt nicht in unsere Überlegungen und Berechnungen miteinbezogen</w:t>
      </w:r>
      <w:r w:rsidR="006310F0" w:rsidRPr="00F5618D">
        <w:rPr>
          <w:rFonts w:cs="Arial"/>
          <w:color w:val="808080" w:themeColor="background1" w:themeShade="80"/>
          <w:sz w:val="20"/>
          <w:szCs w:val="20"/>
        </w:rPr>
        <w:t xml:space="preserve">. Viele Kühlschränke werden nach Afrika auf Mülldeponien gebracht. </w:t>
      </w:r>
      <w:r w:rsidR="009F61C2" w:rsidRPr="00F5618D">
        <w:rPr>
          <w:rFonts w:cs="Arial"/>
          <w:color w:val="808080" w:themeColor="background1" w:themeShade="80"/>
          <w:sz w:val="20"/>
          <w:szCs w:val="20"/>
        </w:rPr>
        <w:t xml:space="preserve">Weil die Kompressoren wertvolles Kupfer enthalten, werden </w:t>
      </w:r>
      <w:r w:rsidR="009D55BE" w:rsidRPr="00F5618D">
        <w:rPr>
          <w:rFonts w:cs="Arial"/>
          <w:color w:val="808080" w:themeColor="background1" w:themeShade="80"/>
          <w:sz w:val="20"/>
          <w:szCs w:val="20"/>
        </w:rPr>
        <w:t xml:space="preserve">sie dort </w:t>
      </w:r>
      <w:r w:rsidR="009D04F4" w:rsidRPr="00F5618D">
        <w:rPr>
          <w:rFonts w:cs="Arial"/>
          <w:color w:val="808080" w:themeColor="background1" w:themeShade="80"/>
          <w:sz w:val="20"/>
          <w:szCs w:val="20"/>
        </w:rPr>
        <w:t xml:space="preserve">ausgebaut. Dabei tritt FCKW aus, das </w:t>
      </w:r>
      <w:r w:rsidR="00B2522E">
        <w:rPr>
          <w:rFonts w:cs="Arial"/>
          <w:color w:val="808080" w:themeColor="background1" w:themeShade="80"/>
          <w:sz w:val="20"/>
          <w:szCs w:val="20"/>
        </w:rPr>
        <w:t>9300</w:t>
      </w:r>
      <w:r w:rsidR="009D04F4" w:rsidRPr="00F5618D">
        <w:rPr>
          <w:rFonts w:cs="Arial"/>
          <w:color w:val="808080" w:themeColor="background1" w:themeShade="80"/>
          <w:sz w:val="20"/>
          <w:szCs w:val="20"/>
        </w:rPr>
        <w:t xml:space="preserve"> mal schlimmer ist als CO</w:t>
      </w:r>
      <w:r w:rsidR="009D04F4" w:rsidRPr="00F5618D">
        <w:rPr>
          <w:rFonts w:cs="Arial"/>
          <w:color w:val="808080" w:themeColor="background1" w:themeShade="80"/>
          <w:sz w:val="20"/>
          <w:szCs w:val="20"/>
          <w:vertAlign w:val="subscript"/>
        </w:rPr>
        <w:t>2</w:t>
      </w:r>
      <w:r w:rsidR="009D04F4" w:rsidRPr="00F5618D">
        <w:rPr>
          <w:rFonts w:cs="Arial"/>
          <w:color w:val="808080" w:themeColor="background1" w:themeShade="80"/>
          <w:sz w:val="20"/>
          <w:szCs w:val="20"/>
        </w:rPr>
        <w:t xml:space="preserve">. Auch </w:t>
      </w:r>
      <w:r w:rsidR="00121DD4" w:rsidRPr="00F5618D">
        <w:rPr>
          <w:rFonts w:cs="Arial"/>
          <w:color w:val="808080" w:themeColor="background1" w:themeShade="80"/>
          <w:sz w:val="20"/>
          <w:szCs w:val="20"/>
        </w:rPr>
        <w:t xml:space="preserve">nicht bedacht haben wir bis jetzt, dass die </w:t>
      </w:r>
      <w:r w:rsidR="00B2522E">
        <w:rPr>
          <w:rFonts w:cs="Arial"/>
          <w:color w:val="808080" w:themeColor="background1" w:themeShade="80"/>
          <w:sz w:val="20"/>
          <w:szCs w:val="20"/>
        </w:rPr>
        <w:t>Gewinnung</w:t>
      </w:r>
      <w:r w:rsidR="00121DD4" w:rsidRPr="00F5618D">
        <w:rPr>
          <w:rFonts w:cs="Arial"/>
          <w:color w:val="808080" w:themeColor="background1" w:themeShade="80"/>
          <w:sz w:val="20"/>
          <w:szCs w:val="20"/>
        </w:rPr>
        <w:t xml:space="preserve"> der Rohstoffe, die in Kühlschränken verbaut werden</w:t>
      </w:r>
      <w:r w:rsidR="00D63D79">
        <w:rPr>
          <w:rFonts w:cs="Arial"/>
          <w:color w:val="808080" w:themeColor="background1" w:themeShade="80"/>
          <w:sz w:val="20"/>
          <w:szCs w:val="20"/>
        </w:rPr>
        <w:t>,</w:t>
      </w:r>
      <w:r w:rsidR="00121DD4" w:rsidRPr="00F5618D">
        <w:rPr>
          <w:rFonts w:cs="Arial"/>
          <w:color w:val="808080" w:themeColor="background1" w:themeShade="80"/>
          <w:sz w:val="20"/>
          <w:szCs w:val="20"/>
        </w:rPr>
        <w:t xml:space="preserve"> unter zum Teil menschenunwürdigen Arbeitsbedingungen </w:t>
      </w:r>
      <w:r w:rsidR="00B2522E">
        <w:rPr>
          <w:rFonts w:cs="Arial"/>
          <w:color w:val="808080" w:themeColor="background1" w:themeShade="80"/>
          <w:sz w:val="20"/>
          <w:szCs w:val="20"/>
        </w:rPr>
        <w:t>erfolgt</w:t>
      </w:r>
      <w:r w:rsidR="00121DD4" w:rsidRPr="00F5618D">
        <w:rPr>
          <w:rFonts w:cs="Arial"/>
          <w:color w:val="808080" w:themeColor="background1" w:themeShade="80"/>
          <w:sz w:val="20"/>
          <w:szCs w:val="20"/>
        </w:rPr>
        <w:t>. Das</w:t>
      </w:r>
      <w:r w:rsidR="008B07AA" w:rsidRPr="00F5618D">
        <w:rPr>
          <w:rFonts w:cs="Arial"/>
          <w:color w:val="808080" w:themeColor="background1" w:themeShade="80"/>
          <w:sz w:val="20"/>
          <w:szCs w:val="20"/>
        </w:rPr>
        <w:t xml:space="preserve"> sind weiter</w:t>
      </w:r>
      <w:r w:rsidR="00D63D79">
        <w:rPr>
          <w:rFonts w:cs="Arial"/>
          <w:color w:val="808080" w:themeColor="background1" w:themeShade="80"/>
          <w:sz w:val="20"/>
          <w:szCs w:val="20"/>
        </w:rPr>
        <w:t>e</w:t>
      </w:r>
      <w:r w:rsidR="008B07AA" w:rsidRPr="00F5618D">
        <w:rPr>
          <w:rFonts w:cs="Arial"/>
          <w:color w:val="808080" w:themeColor="background1" w:themeShade="80"/>
          <w:sz w:val="20"/>
          <w:szCs w:val="20"/>
        </w:rPr>
        <w:t xml:space="preserve"> gute Gründe dafür, dass man Kühlschränke nicht einfach so wegwerfen sollte, um sie durch einen neuen zu ersetzen.</w:t>
      </w:r>
      <w:r w:rsidR="009F61C2" w:rsidRPr="00F5618D">
        <w:rPr>
          <w:rFonts w:cs="Arial"/>
          <w:color w:val="808080" w:themeColor="background1" w:themeShade="80"/>
          <w:sz w:val="20"/>
          <w:szCs w:val="20"/>
        </w:rPr>
        <w:t xml:space="preserve"> </w:t>
      </w:r>
    </w:p>
    <w:p w14:paraId="3BD6BA76" w14:textId="77777777" w:rsidR="00EE2181" w:rsidRDefault="00EE2181" w:rsidP="0023486F">
      <w:pPr>
        <w:rPr>
          <w:rFonts w:cs="Arial"/>
          <w:b/>
          <w:bCs/>
          <w:sz w:val="24"/>
          <w:szCs w:val="24"/>
        </w:rPr>
      </w:pPr>
    </w:p>
    <w:p w14:paraId="0D8620DE" w14:textId="10EC9AFA" w:rsidR="0023486F" w:rsidRPr="00867BDB" w:rsidRDefault="004161B2" w:rsidP="0023486F">
      <w:pPr>
        <w:rPr>
          <w:rFonts w:cs="Arial"/>
          <w:b/>
          <w:bCs/>
          <w:color w:val="FF0000"/>
          <w:sz w:val="24"/>
          <w:szCs w:val="24"/>
        </w:rPr>
      </w:pPr>
      <w:r w:rsidRPr="004161B2">
        <w:rPr>
          <w:rFonts w:cs="Arial"/>
          <w:b/>
          <w:bCs/>
          <w:color w:val="000000" w:themeColor="text1"/>
          <w:sz w:val="24"/>
          <w:szCs w:val="24"/>
        </w:rPr>
        <w:t>Vertiefungsaufgabe</w:t>
      </w:r>
      <w:r w:rsidR="00DC5FDB">
        <w:rPr>
          <w:rFonts w:cs="Arial"/>
          <w:b/>
          <w:bCs/>
          <w:sz w:val="24"/>
          <w:szCs w:val="24"/>
        </w:rPr>
        <w:t xml:space="preserve"> </w:t>
      </w:r>
      <w:r w:rsidR="0023486F" w:rsidRPr="00867BDB">
        <w:rPr>
          <w:rFonts w:cs="Arial"/>
          <w:b/>
          <w:bCs/>
          <w:sz w:val="24"/>
          <w:szCs w:val="24"/>
        </w:rPr>
        <w:t xml:space="preserve">– </w:t>
      </w:r>
      <w:r w:rsidR="0023486F">
        <w:rPr>
          <w:rFonts w:cs="Arial"/>
          <w:b/>
          <w:bCs/>
          <w:sz w:val="24"/>
          <w:szCs w:val="24"/>
        </w:rPr>
        <w:t xml:space="preserve">Zitate zur </w:t>
      </w:r>
      <w:r w:rsidR="0023486F" w:rsidRPr="00867BDB">
        <w:rPr>
          <w:rFonts w:cs="Arial"/>
          <w:b/>
          <w:bCs/>
          <w:sz w:val="24"/>
          <w:szCs w:val="24"/>
        </w:rPr>
        <w:t>Diskussion</w:t>
      </w:r>
      <w:r w:rsidR="00DC5FDB">
        <w:rPr>
          <w:rFonts w:cs="Arial"/>
          <w:b/>
          <w:bCs/>
          <w:sz w:val="24"/>
          <w:szCs w:val="24"/>
        </w:rPr>
        <w:t xml:space="preserve"> (Musterlösung)</w:t>
      </w:r>
    </w:p>
    <w:p w14:paraId="175AF4A6" w14:textId="1A45B159" w:rsidR="0023486F" w:rsidRPr="00F5618D" w:rsidRDefault="00D345E8" w:rsidP="00AA76D3">
      <w:pPr>
        <w:rPr>
          <w:rFonts w:cs="Arial"/>
          <w:sz w:val="20"/>
          <w:szCs w:val="20"/>
        </w:rPr>
      </w:pPr>
      <w:r w:rsidRPr="00F5618D">
        <w:rPr>
          <w:rFonts w:cs="Arial"/>
          <w:sz w:val="20"/>
          <w:szCs w:val="20"/>
        </w:rPr>
        <w:t xml:space="preserve">M1: Unternehmer wirbt </w:t>
      </w:r>
      <w:r w:rsidR="001C311F">
        <w:rPr>
          <w:rFonts w:cs="Arial"/>
          <w:sz w:val="20"/>
          <w:szCs w:val="20"/>
        </w:rPr>
        <w:t xml:space="preserve">mit </w:t>
      </w:r>
      <w:r w:rsidRPr="00F5618D">
        <w:rPr>
          <w:rFonts w:cs="Arial"/>
          <w:sz w:val="20"/>
          <w:szCs w:val="20"/>
        </w:rPr>
        <w:t>Umweltfreundlichkeit, obwohl das nicht immer zutrifft. Interesse</w:t>
      </w:r>
      <w:r w:rsidR="00514630">
        <w:rPr>
          <w:rFonts w:cs="Arial"/>
          <w:sz w:val="20"/>
          <w:szCs w:val="20"/>
        </w:rPr>
        <w:t xml:space="preserve"> des Unternehmens</w:t>
      </w:r>
      <w:r w:rsidRPr="00F5618D">
        <w:rPr>
          <w:rFonts w:cs="Arial"/>
          <w:sz w:val="20"/>
          <w:szCs w:val="20"/>
        </w:rPr>
        <w:t>: Eigenes Profitstreben.</w:t>
      </w:r>
    </w:p>
    <w:p w14:paraId="454B59C7" w14:textId="1D22CC51" w:rsidR="00D345E8" w:rsidRPr="00F5618D" w:rsidRDefault="00D345E8" w:rsidP="00AA76D3">
      <w:pPr>
        <w:rPr>
          <w:rFonts w:cs="Arial"/>
          <w:sz w:val="20"/>
          <w:szCs w:val="20"/>
        </w:rPr>
      </w:pPr>
      <w:r w:rsidRPr="00F5618D">
        <w:rPr>
          <w:rFonts w:cs="Arial"/>
          <w:sz w:val="20"/>
          <w:szCs w:val="20"/>
        </w:rPr>
        <w:t>M2: Kritisiert eben dieses Profitstreben auf Kosten der Umwelt</w:t>
      </w:r>
      <w:r w:rsidR="00732A91" w:rsidRPr="00F5618D">
        <w:rPr>
          <w:rFonts w:cs="Arial"/>
          <w:sz w:val="20"/>
          <w:szCs w:val="20"/>
        </w:rPr>
        <w:t xml:space="preserve"> und des Lebens zukünftiger Generationen</w:t>
      </w:r>
      <w:r w:rsidR="0038781F" w:rsidRPr="00F5618D">
        <w:rPr>
          <w:rFonts w:cs="Arial"/>
          <w:sz w:val="20"/>
          <w:szCs w:val="20"/>
        </w:rPr>
        <w:t>.</w:t>
      </w:r>
    </w:p>
    <w:p w14:paraId="160B0FFE" w14:textId="25B81564" w:rsidR="0023486F" w:rsidRPr="00F5618D" w:rsidRDefault="00D345E8" w:rsidP="00AA76D3">
      <w:pPr>
        <w:rPr>
          <w:rFonts w:cs="Arial"/>
          <w:sz w:val="20"/>
          <w:szCs w:val="20"/>
        </w:rPr>
      </w:pPr>
      <w:r w:rsidRPr="00F5618D">
        <w:rPr>
          <w:rFonts w:cs="Arial"/>
          <w:sz w:val="20"/>
          <w:szCs w:val="20"/>
        </w:rPr>
        <w:t>M</w:t>
      </w:r>
      <w:r w:rsidR="00732A91" w:rsidRPr="00F5618D">
        <w:rPr>
          <w:rFonts w:cs="Arial"/>
          <w:sz w:val="20"/>
          <w:szCs w:val="20"/>
        </w:rPr>
        <w:t xml:space="preserve">3: </w:t>
      </w:r>
      <w:r w:rsidR="00BE0455" w:rsidRPr="00F5618D">
        <w:rPr>
          <w:rFonts w:cs="Arial"/>
          <w:sz w:val="20"/>
          <w:szCs w:val="20"/>
        </w:rPr>
        <w:t xml:space="preserve">Neue </w:t>
      </w:r>
      <w:r w:rsidR="0091659A" w:rsidRPr="00F5618D">
        <w:rPr>
          <w:rFonts w:cs="Arial"/>
          <w:sz w:val="20"/>
          <w:szCs w:val="20"/>
        </w:rPr>
        <w:t>Technologien</w:t>
      </w:r>
      <w:r w:rsidR="00BE0455" w:rsidRPr="00F5618D">
        <w:rPr>
          <w:rFonts w:cs="Arial"/>
          <w:sz w:val="20"/>
          <w:szCs w:val="20"/>
        </w:rPr>
        <w:t xml:space="preserve"> können helfen, die Umwelt zu schützen, sind aber kein Allheilmittel. Angesichts der dramatischen Entwicklungen des Klimawandels wird es ohne Verzicht kaum gehen.</w:t>
      </w:r>
      <w:r w:rsidR="0091659A" w:rsidRPr="00F5618D">
        <w:rPr>
          <w:rFonts w:cs="Arial"/>
          <w:sz w:val="20"/>
          <w:szCs w:val="20"/>
        </w:rPr>
        <w:t xml:space="preserve"> Interesse</w:t>
      </w:r>
      <w:r w:rsidR="00514630">
        <w:rPr>
          <w:rFonts w:cs="Arial"/>
          <w:sz w:val="20"/>
          <w:szCs w:val="20"/>
        </w:rPr>
        <w:t xml:space="preserve"> des Politikers</w:t>
      </w:r>
      <w:r w:rsidR="0091659A" w:rsidRPr="00F5618D">
        <w:rPr>
          <w:rFonts w:cs="Arial"/>
          <w:sz w:val="20"/>
          <w:szCs w:val="20"/>
        </w:rPr>
        <w:t>: Wirtschaft stärken und die, die davon profitieren.</w:t>
      </w:r>
    </w:p>
    <w:p w14:paraId="30D243F7" w14:textId="719A0A84" w:rsidR="0023486F" w:rsidRDefault="00D345E8" w:rsidP="00AA76D3">
      <w:pPr>
        <w:rPr>
          <w:rFonts w:cs="Arial"/>
          <w:sz w:val="20"/>
          <w:szCs w:val="20"/>
        </w:rPr>
      </w:pPr>
      <w:r w:rsidRPr="00F5618D">
        <w:rPr>
          <w:rFonts w:cs="Arial"/>
          <w:sz w:val="20"/>
          <w:szCs w:val="20"/>
        </w:rPr>
        <w:t>M</w:t>
      </w:r>
      <w:r w:rsidR="00BE0455" w:rsidRPr="00F5618D">
        <w:rPr>
          <w:rFonts w:cs="Arial"/>
          <w:sz w:val="20"/>
          <w:szCs w:val="20"/>
        </w:rPr>
        <w:t xml:space="preserve">4: </w:t>
      </w:r>
      <w:r w:rsidR="0091659A" w:rsidRPr="00F5618D">
        <w:rPr>
          <w:rFonts w:cs="Arial"/>
          <w:sz w:val="20"/>
          <w:szCs w:val="20"/>
        </w:rPr>
        <w:t xml:space="preserve">Kritisiert </w:t>
      </w:r>
      <w:r w:rsidR="0061478D" w:rsidRPr="00F5618D">
        <w:rPr>
          <w:rFonts w:cs="Arial"/>
          <w:sz w:val="20"/>
          <w:szCs w:val="20"/>
        </w:rPr>
        <w:t xml:space="preserve">den blinden Glauben an die Technologie. </w:t>
      </w:r>
      <w:r w:rsidR="009A2C8A">
        <w:rPr>
          <w:rFonts w:cs="Arial"/>
          <w:sz w:val="20"/>
          <w:szCs w:val="20"/>
        </w:rPr>
        <w:t>Effizienz</w:t>
      </w:r>
      <w:r w:rsidR="0061478D" w:rsidRPr="00F5618D">
        <w:rPr>
          <w:rFonts w:cs="Arial"/>
          <w:sz w:val="20"/>
          <w:szCs w:val="20"/>
        </w:rPr>
        <w:t>steigerungen nicht unendlich möglich. Daher geht es nicht ohne Verzicht.</w:t>
      </w:r>
    </w:p>
    <w:p w14:paraId="143CE11D" w14:textId="7E94D4FF" w:rsidR="00F5618D" w:rsidRDefault="00F5618D" w:rsidP="00AA76D3">
      <w:pPr>
        <w:rPr>
          <w:rFonts w:cs="Arial"/>
          <w:sz w:val="20"/>
          <w:szCs w:val="20"/>
        </w:rPr>
      </w:pPr>
    </w:p>
    <w:p w14:paraId="3DAB1B02" w14:textId="77777777" w:rsidR="00376225" w:rsidRPr="00F5618D" w:rsidRDefault="00376225" w:rsidP="00AA76D3">
      <w:pPr>
        <w:rPr>
          <w:rFonts w:cs="Arial"/>
          <w:sz w:val="20"/>
          <w:szCs w:val="20"/>
        </w:rPr>
      </w:pPr>
    </w:p>
    <w:p w14:paraId="1E6C5CA0" w14:textId="6A91027B" w:rsidR="004E7CD6" w:rsidRPr="0053032F" w:rsidRDefault="004E7CD6" w:rsidP="0053032F">
      <w:pPr>
        <w:rPr>
          <w:rFonts w:cs="Arial"/>
          <w:b/>
          <w:bCs/>
          <w:color w:val="FF0000"/>
          <w:sz w:val="24"/>
          <w:szCs w:val="24"/>
        </w:rPr>
      </w:pPr>
      <w:r>
        <w:rPr>
          <w:rFonts w:cs="Arial"/>
          <w:b/>
          <w:bCs/>
          <w:sz w:val="24"/>
          <w:szCs w:val="24"/>
        </w:rPr>
        <w:t>Zusatzaufgabe</w:t>
      </w:r>
      <w:r w:rsidR="00376225">
        <w:rPr>
          <w:rFonts w:cs="Arial"/>
          <w:b/>
          <w:bCs/>
          <w:sz w:val="24"/>
          <w:szCs w:val="24"/>
        </w:rPr>
        <w:t xml:space="preserve"> </w:t>
      </w:r>
      <w:r>
        <w:rPr>
          <w:rFonts w:cs="Arial"/>
          <w:b/>
          <w:bCs/>
          <w:sz w:val="24"/>
          <w:szCs w:val="24"/>
        </w:rPr>
        <w:t xml:space="preserve">– </w:t>
      </w:r>
      <w:r w:rsidR="00C5019C">
        <w:rPr>
          <w:rFonts w:cs="Arial"/>
          <w:b/>
          <w:bCs/>
          <w:sz w:val="24"/>
          <w:szCs w:val="24"/>
        </w:rPr>
        <w:t>Anfallende Reparaturen</w:t>
      </w:r>
      <w:r>
        <w:rPr>
          <w:rFonts w:cs="Arial"/>
          <w:b/>
          <w:bCs/>
          <w:color w:val="000000" w:themeColor="text1"/>
          <w:sz w:val="24"/>
          <w:szCs w:val="24"/>
        </w:rPr>
        <w:t xml:space="preserve"> (Musterlösung)</w:t>
      </w:r>
    </w:p>
    <w:p w14:paraId="1664FA48" w14:textId="2ECE7A8F" w:rsidR="0053032F" w:rsidRDefault="0053032F" w:rsidP="00F369DD">
      <w:pPr>
        <w:pStyle w:val="berschrift1"/>
        <w:spacing w:before="0"/>
        <w:rPr>
          <w:b w:val="0"/>
          <w:bCs w:val="0"/>
          <w:sz w:val="20"/>
          <w:szCs w:val="20"/>
        </w:rPr>
      </w:pPr>
      <w:bookmarkStart w:id="18" w:name="_Toc41486808"/>
      <w:bookmarkStart w:id="19" w:name="_Toc41488609"/>
      <w:bookmarkStart w:id="20" w:name="_Toc41488681"/>
      <w:bookmarkStart w:id="21" w:name="_Toc41489116"/>
      <w:bookmarkStart w:id="22" w:name="_Toc41515194"/>
      <w:bookmarkStart w:id="23" w:name="_Toc42336074"/>
      <w:r w:rsidRPr="0053032F">
        <w:rPr>
          <w:b w:val="0"/>
          <w:bCs w:val="0"/>
          <w:sz w:val="20"/>
          <w:szCs w:val="20"/>
        </w:rPr>
        <w:t>1) Der Graph hat an diese</w:t>
      </w:r>
      <w:r w:rsidR="00477445">
        <w:rPr>
          <w:b w:val="0"/>
          <w:bCs w:val="0"/>
          <w:sz w:val="20"/>
          <w:szCs w:val="20"/>
        </w:rPr>
        <w:t>n</w:t>
      </w:r>
      <w:r w:rsidRPr="0053032F">
        <w:rPr>
          <w:b w:val="0"/>
          <w:bCs w:val="0"/>
          <w:sz w:val="20"/>
          <w:szCs w:val="20"/>
        </w:rPr>
        <w:t xml:space="preserve"> Stelle</w:t>
      </w:r>
      <w:r w:rsidR="00477445">
        <w:rPr>
          <w:b w:val="0"/>
          <w:bCs w:val="0"/>
          <w:sz w:val="20"/>
          <w:szCs w:val="20"/>
        </w:rPr>
        <w:t xml:space="preserve">n </w:t>
      </w:r>
      <w:r w:rsidR="00514630">
        <w:rPr>
          <w:b w:val="0"/>
          <w:bCs w:val="0"/>
          <w:sz w:val="20"/>
          <w:szCs w:val="20"/>
        </w:rPr>
        <w:t>jeweils</w:t>
      </w:r>
      <w:r w:rsidRPr="0053032F">
        <w:rPr>
          <w:b w:val="0"/>
          <w:bCs w:val="0"/>
          <w:sz w:val="20"/>
          <w:szCs w:val="20"/>
        </w:rPr>
        <w:t xml:space="preserve"> einen Sprung. </w:t>
      </w:r>
      <w:r w:rsidR="00477445">
        <w:rPr>
          <w:b w:val="0"/>
          <w:bCs w:val="0"/>
          <w:sz w:val="20"/>
          <w:szCs w:val="20"/>
        </w:rPr>
        <w:t>Bei x = 4</w:t>
      </w:r>
      <w:r w:rsidRPr="0053032F">
        <w:rPr>
          <w:b w:val="0"/>
          <w:bCs w:val="0"/>
          <w:sz w:val="20"/>
          <w:szCs w:val="20"/>
        </w:rPr>
        <w:t xml:space="preserve"> springt um +45 in y-Richtung nach oben</w:t>
      </w:r>
      <w:bookmarkEnd w:id="18"/>
      <w:bookmarkEnd w:id="19"/>
      <w:bookmarkEnd w:id="20"/>
      <w:bookmarkEnd w:id="21"/>
      <w:bookmarkEnd w:id="22"/>
      <w:bookmarkEnd w:id="23"/>
      <w:r w:rsidR="00477445">
        <w:rPr>
          <w:b w:val="0"/>
          <w:bCs w:val="0"/>
          <w:sz w:val="20"/>
          <w:szCs w:val="20"/>
        </w:rPr>
        <w:t>, bei x = 7 um +97.</w:t>
      </w:r>
    </w:p>
    <w:p w14:paraId="15D18BDA" w14:textId="48409318" w:rsidR="000C6F9D" w:rsidRDefault="000C6F9D" w:rsidP="00886244">
      <w:pPr>
        <w:rPr>
          <w:sz w:val="20"/>
          <w:szCs w:val="20"/>
        </w:rPr>
      </w:pPr>
    </w:p>
    <w:p w14:paraId="2B559D87" w14:textId="206D58C0" w:rsidR="00F369DD" w:rsidRDefault="00B66A9C" w:rsidP="00886244">
      <w:pPr>
        <w:rPr>
          <w:sz w:val="20"/>
          <w:szCs w:val="20"/>
        </w:rPr>
      </w:pPr>
      <w:r w:rsidRPr="00B66A9C">
        <w:rPr>
          <w:sz w:val="20"/>
          <w:szCs w:val="20"/>
        </w:rPr>
        <w:t>2) – 4) siehe Schaubild:</w:t>
      </w:r>
    </w:p>
    <w:p w14:paraId="04C167CC" w14:textId="66D13D0A" w:rsidR="000C6F9D" w:rsidRDefault="00963B15" w:rsidP="00963B15">
      <w:pPr>
        <w:rPr>
          <w:sz w:val="20"/>
          <w:szCs w:val="20"/>
        </w:rPr>
      </w:pPr>
      <w:r w:rsidRPr="00963B15">
        <w:rPr>
          <w:noProof/>
          <w:sz w:val="20"/>
          <w:szCs w:val="20"/>
          <w:lang w:eastAsia="de-DE"/>
        </w:rPr>
        <w:drawing>
          <wp:inline distT="0" distB="0" distL="0" distR="0" wp14:anchorId="23C1B0CF" wp14:editId="334CA172">
            <wp:extent cx="4463845" cy="2934706"/>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469887" cy="2938679"/>
                    </a:xfrm>
                    <a:prstGeom prst="rect">
                      <a:avLst/>
                    </a:prstGeom>
                  </pic:spPr>
                </pic:pic>
              </a:graphicData>
            </a:graphic>
          </wp:inline>
        </w:drawing>
      </w:r>
    </w:p>
    <w:p w14:paraId="0E8904A2" w14:textId="3ADE7F2B" w:rsidR="00F369DD" w:rsidRPr="00963B15" w:rsidRDefault="00B66A9C" w:rsidP="00963B15">
      <w:pPr>
        <w:spacing w:after="0"/>
        <w:ind w:right="-425"/>
      </w:pPr>
      <w:r w:rsidRPr="00963B15">
        <w:rPr>
          <w:sz w:val="20"/>
          <w:szCs w:val="20"/>
        </w:rPr>
        <w:t xml:space="preserve">5) </w:t>
      </w:r>
      <w:r w:rsidR="00F369DD" w:rsidRPr="00963B15">
        <w:rPr>
          <w:sz w:val="20"/>
          <w:szCs w:val="20"/>
        </w:rPr>
        <w:t>Schnittstelle reparierter A++ und A+++</w:t>
      </w:r>
    </w:p>
    <w:p w14:paraId="3983845B" w14:textId="3BF20546" w:rsidR="00F369DD" w:rsidRPr="000C6F9D" w:rsidRDefault="00F369DD" w:rsidP="00963B15">
      <w:pPr>
        <w:spacing w:after="0"/>
        <w:ind w:left="426"/>
        <w:rPr>
          <w:rFonts w:eastAsiaTheme="minorEastAsia"/>
          <w:sz w:val="20"/>
          <w:szCs w:val="20"/>
        </w:rPr>
      </w:pPr>
      <m:oMathPara>
        <m:oMathParaPr>
          <m:jc m:val="left"/>
        </m:oMathParaPr>
        <m:oMath>
          <m:r>
            <w:rPr>
              <w:rFonts w:ascii="Cambria Math" w:hAnsi="Cambria Math"/>
              <w:sz w:val="20"/>
              <w:szCs w:val="20"/>
            </w:rPr>
            <m:t xml:space="preserve">25,2x+142=18x+210   </m:t>
          </m:r>
          <m:d>
            <m:dPr>
              <m:begChr m:val="|"/>
              <m:endChr m:val=""/>
              <m:ctrlPr>
                <w:rPr>
                  <w:rFonts w:ascii="Cambria Math" w:hAnsi="Cambria Math"/>
                  <w:i/>
                  <w:sz w:val="20"/>
                  <w:szCs w:val="20"/>
                </w:rPr>
              </m:ctrlPr>
            </m:dPr>
            <m:e>
              <m:r>
                <w:rPr>
                  <w:rFonts w:ascii="Cambria Math" w:hAnsi="Cambria Math"/>
                  <w:sz w:val="20"/>
                  <w:szCs w:val="20"/>
                </w:rPr>
                <m:t>-18x</m:t>
              </m:r>
            </m:e>
          </m:d>
        </m:oMath>
      </m:oMathPara>
    </w:p>
    <w:p w14:paraId="0579782B" w14:textId="2D1A8D78" w:rsidR="00F369DD" w:rsidRPr="000C6F9D" w:rsidRDefault="006D2095" w:rsidP="00963B15">
      <w:pPr>
        <w:spacing w:after="0"/>
        <w:ind w:left="426"/>
        <w:rPr>
          <w:rFonts w:eastAsiaTheme="minorEastAsia"/>
          <w:sz w:val="20"/>
          <w:szCs w:val="20"/>
        </w:rPr>
      </w:pPr>
      <m:oMathPara>
        <m:oMathParaPr>
          <m:jc m:val="left"/>
        </m:oMathParaPr>
        <m:oMath>
          <m:r>
            <w:rPr>
              <w:rFonts w:ascii="Cambria Math" w:hAnsi="Cambria Math"/>
              <w:sz w:val="20"/>
              <w:szCs w:val="20"/>
            </w:rPr>
            <m:t xml:space="preserve">7,2x+142=210   </m:t>
          </m:r>
          <m:d>
            <m:dPr>
              <m:begChr m:val="|"/>
              <m:endChr m:val=""/>
              <m:ctrlPr>
                <w:rPr>
                  <w:rFonts w:ascii="Cambria Math" w:hAnsi="Cambria Math"/>
                  <w:i/>
                  <w:sz w:val="20"/>
                  <w:szCs w:val="20"/>
                </w:rPr>
              </m:ctrlPr>
            </m:dPr>
            <m:e>
              <m:r>
                <w:rPr>
                  <w:rFonts w:ascii="Cambria Math" w:hAnsi="Cambria Math"/>
                  <w:sz w:val="20"/>
                  <w:szCs w:val="20"/>
                </w:rPr>
                <m:t>-142</m:t>
              </m:r>
            </m:e>
          </m:d>
        </m:oMath>
      </m:oMathPara>
    </w:p>
    <w:p w14:paraId="6EB20643" w14:textId="4890B816" w:rsidR="006D2095" w:rsidRPr="000C6F9D" w:rsidRDefault="006D2095" w:rsidP="00963B15">
      <w:pPr>
        <w:spacing w:after="0"/>
        <w:ind w:left="993"/>
        <w:rPr>
          <w:sz w:val="20"/>
          <w:szCs w:val="20"/>
        </w:rPr>
      </w:pPr>
      <m:oMathPara>
        <m:oMathParaPr>
          <m:jc m:val="left"/>
        </m:oMathParaPr>
        <m:oMath>
          <m:r>
            <w:rPr>
              <w:rFonts w:ascii="Cambria Math" w:hAnsi="Cambria Math"/>
              <w:sz w:val="20"/>
              <w:szCs w:val="20"/>
            </w:rPr>
            <m:t xml:space="preserve">7,2x=68   </m:t>
          </m:r>
          <m:d>
            <m:dPr>
              <m:begChr m:val="|"/>
              <m:endChr m:val=""/>
              <m:ctrlPr>
                <w:rPr>
                  <w:rFonts w:ascii="Cambria Math" w:hAnsi="Cambria Math"/>
                  <w:i/>
                  <w:sz w:val="20"/>
                  <w:szCs w:val="20"/>
                </w:rPr>
              </m:ctrlPr>
            </m:dPr>
            <m:e>
              <m:r>
                <w:rPr>
                  <w:rFonts w:ascii="Cambria Math" w:hAnsi="Cambria Math"/>
                  <w:sz w:val="20"/>
                  <w:szCs w:val="20"/>
                </w:rPr>
                <m:t>:7,2</m:t>
              </m:r>
            </m:e>
          </m:d>
        </m:oMath>
      </m:oMathPara>
    </w:p>
    <w:p w14:paraId="3E508A78" w14:textId="1A0F4041" w:rsidR="00EB1E57" w:rsidRPr="004B65AD" w:rsidRDefault="00F369DD" w:rsidP="004B65AD">
      <w:pPr>
        <w:spacing w:after="0"/>
        <w:ind w:left="1276"/>
        <w:rPr>
          <w:sz w:val="20"/>
          <w:szCs w:val="20"/>
        </w:rPr>
      </w:pPr>
      <m:oMath>
        <m:r>
          <w:rPr>
            <w:rFonts w:ascii="Cambria Math" w:hAnsi="Cambria Math"/>
            <w:sz w:val="20"/>
            <w:szCs w:val="20"/>
          </w:rPr>
          <m:t>x≈9,44</m:t>
        </m:r>
      </m:oMath>
      <w:r w:rsidRPr="00C650DD">
        <w:rPr>
          <w:rFonts w:eastAsiaTheme="minorEastAsia"/>
          <w:sz w:val="20"/>
          <w:szCs w:val="20"/>
        </w:rPr>
        <w:t xml:space="preserve"> Jahre</w:t>
      </w:r>
    </w:p>
    <w:p w14:paraId="41197B4D" w14:textId="77777777" w:rsidR="004B65AD" w:rsidRDefault="004B65AD" w:rsidP="004B65AD">
      <w:pPr>
        <w:ind w:left="284"/>
        <w:rPr>
          <w:rFonts w:cs="Arial"/>
          <w:sz w:val="20"/>
          <w:szCs w:val="20"/>
        </w:rPr>
      </w:pPr>
    </w:p>
    <w:p w14:paraId="2DD1E6F7" w14:textId="5620BDAD" w:rsidR="002556B0" w:rsidRPr="004B65AD" w:rsidRDefault="002556B0" w:rsidP="004B65AD">
      <w:pPr>
        <w:ind w:left="284"/>
        <w:rPr>
          <w:rFonts w:cs="Arial"/>
          <w:sz w:val="20"/>
          <w:szCs w:val="20"/>
        </w:rPr>
      </w:pPr>
      <w:r w:rsidRPr="004B65AD">
        <w:rPr>
          <w:rFonts w:cs="Arial"/>
          <w:sz w:val="20"/>
          <w:szCs w:val="20"/>
        </w:rPr>
        <w:t>A: Bei sofortigem Austausch und den angenommenen Reparaturen, lohnt si</w:t>
      </w:r>
      <w:r w:rsidR="004B65AD" w:rsidRPr="004B65AD">
        <w:rPr>
          <w:rFonts w:cs="Arial"/>
          <w:sz w:val="20"/>
          <w:szCs w:val="20"/>
        </w:rPr>
        <w:t xml:space="preserve">ch der A+++ Kühlschrank tatsächlich, da der Schnittpunkt bei </w:t>
      </w:r>
      <m:oMath>
        <m:r>
          <w:rPr>
            <w:rFonts w:ascii="Cambria Math" w:hAnsi="Cambria Math" w:cs="Arial"/>
            <w:sz w:val="20"/>
            <w:szCs w:val="20"/>
          </w:rPr>
          <m:t>x≈9,44</m:t>
        </m:r>
      </m:oMath>
      <w:r w:rsidR="004B65AD" w:rsidRPr="004B65AD">
        <w:rPr>
          <w:rFonts w:eastAsiaTheme="minorEastAsia" w:cs="Arial"/>
          <w:sz w:val="20"/>
          <w:szCs w:val="20"/>
        </w:rPr>
        <w:t xml:space="preserve"> Jahren und damit knapp unter der Mindesthaltbarkeit eine</w:t>
      </w:r>
      <w:r w:rsidR="004B65AD">
        <w:rPr>
          <w:rFonts w:eastAsiaTheme="minorEastAsia" w:cs="Arial"/>
          <w:sz w:val="20"/>
          <w:szCs w:val="20"/>
        </w:rPr>
        <w:t>s</w:t>
      </w:r>
      <w:r w:rsidR="004B65AD" w:rsidRPr="004B65AD">
        <w:rPr>
          <w:rFonts w:eastAsiaTheme="minorEastAsia" w:cs="Arial"/>
          <w:sz w:val="20"/>
          <w:szCs w:val="20"/>
        </w:rPr>
        <w:t xml:space="preserve"> Kühlschranks liegt.</w:t>
      </w:r>
    </w:p>
    <w:p w14:paraId="489DBC01" w14:textId="77777777" w:rsidR="000C6F9D" w:rsidRDefault="000C6F9D" w:rsidP="00FF3923">
      <w:pPr>
        <w:pStyle w:val="berschrift1"/>
        <w:spacing w:before="0"/>
      </w:pPr>
    </w:p>
    <w:p w14:paraId="182D3BAB" w14:textId="77777777" w:rsidR="000C6F9D" w:rsidRDefault="000C6F9D" w:rsidP="00FF3923">
      <w:pPr>
        <w:pStyle w:val="berschrift1"/>
        <w:spacing w:before="0"/>
      </w:pPr>
    </w:p>
    <w:p w14:paraId="10B5D3C1" w14:textId="77777777" w:rsidR="000C6F9D" w:rsidRDefault="000C6F9D" w:rsidP="00FF3923">
      <w:pPr>
        <w:pStyle w:val="berschrift1"/>
        <w:spacing w:before="0"/>
      </w:pPr>
    </w:p>
    <w:p w14:paraId="6E746B63" w14:textId="77777777" w:rsidR="000C6F9D" w:rsidRDefault="000C6F9D" w:rsidP="00FF3923">
      <w:pPr>
        <w:pStyle w:val="berschrift1"/>
        <w:spacing w:before="0"/>
      </w:pPr>
    </w:p>
    <w:p w14:paraId="176C4398" w14:textId="64E8D0EE" w:rsidR="000C6F9D" w:rsidRDefault="000C6F9D" w:rsidP="00FF3923">
      <w:pPr>
        <w:pStyle w:val="berschrift1"/>
        <w:spacing w:before="0"/>
      </w:pPr>
    </w:p>
    <w:p w14:paraId="52A42AA1" w14:textId="7F04391A" w:rsidR="000C6F9D" w:rsidRDefault="000C6F9D" w:rsidP="000C6F9D"/>
    <w:p w14:paraId="600F99BF" w14:textId="518A259A" w:rsidR="000C6F9D" w:rsidRDefault="000C6F9D" w:rsidP="000C6F9D"/>
    <w:p w14:paraId="3BD17065" w14:textId="6CD1984C" w:rsidR="000C6F9D" w:rsidRDefault="000C6F9D" w:rsidP="000C6F9D"/>
    <w:p w14:paraId="3FCC91FF" w14:textId="2609BD2E" w:rsidR="000C6F9D" w:rsidRDefault="000C6F9D" w:rsidP="000C6F9D"/>
    <w:p w14:paraId="3FDAA08D" w14:textId="0FA06C17" w:rsidR="007A7C5D" w:rsidRPr="00864BB8" w:rsidRDefault="000F135E" w:rsidP="00864BB8">
      <w:pPr>
        <w:pStyle w:val="berschrift2"/>
        <w:rPr>
          <w:rFonts w:ascii="Arial" w:hAnsi="Arial" w:cs="Arial"/>
          <w:color w:val="000000" w:themeColor="text1"/>
          <w:sz w:val="32"/>
          <w:szCs w:val="32"/>
        </w:rPr>
      </w:pPr>
      <w:bookmarkStart w:id="24" w:name="_Toc42336075"/>
      <w:r>
        <w:rPr>
          <w:rFonts w:ascii="Arial" w:hAnsi="Arial" w:cs="Arial"/>
          <w:color w:val="000000" w:themeColor="text1"/>
          <w:sz w:val="32"/>
          <w:szCs w:val="32"/>
        </w:rPr>
        <w:t>Schülerhilfen (</w:t>
      </w:r>
      <w:r w:rsidR="001E6781">
        <w:rPr>
          <w:rFonts w:ascii="Arial" w:hAnsi="Arial" w:cs="Arial"/>
          <w:color w:val="000000" w:themeColor="text1"/>
          <w:sz w:val="32"/>
          <w:szCs w:val="32"/>
        </w:rPr>
        <w:t>einschließlich</w:t>
      </w:r>
      <w:r>
        <w:rPr>
          <w:rFonts w:ascii="Arial" w:hAnsi="Arial" w:cs="Arial"/>
          <w:color w:val="000000" w:themeColor="text1"/>
          <w:sz w:val="32"/>
          <w:szCs w:val="32"/>
        </w:rPr>
        <w:t xml:space="preserve"> Hilfekarten)</w:t>
      </w:r>
      <w:bookmarkEnd w:id="24"/>
    </w:p>
    <w:p w14:paraId="00C31612" w14:textId="1CFB7E7C" w:rsidR="00FF3923" w:rsidRDefault="00FF3923" w:rsidP="00FF3923">
      <w:pPr>
        <w:spacing w:after="0"/>
      </w:pPr>
    </w:p>
    <w:p w14:paraId="589599F0" w14:textId="3CB4BC68" w:rsidR="003648A7" w:rsidRPr="00F84319" w:rsidRDefault="003A3805" w:rsidP="001F4222">
      <w:pPr>
        <w:jc w:val="both"/>
      </w:pPr>
      <w:r w:rsidRPr="001F4222">
        <w:rPr>
          <w:rFonts w:cs="Arial"/>
          <w:bCs/>
          <w:color w:val="000000" w:themeColor="text1"/>
        </w:rPr>
        <w:t xml:space="preserve">Die Aufgabenstellung lässt verschiedene Lösungswege zu. Ziel der Modellierungsphase ist es, die SuS möglichst eigenständig arbeiten zu lassen. Für SuS, die sich ohne Hilfe keinen eigenen Lösungsansatz erarbeiten können, stehen jedoch auch </w:t>
      </w:r>
      <w:r w:rsidRPr="001F4222">
        <w:rPr>
          <w:rFonts w:cs="Arial"/>
          <w:color w:val="000000" w:themeColor="text1"/>
        </w:rPr>
        <w:t>Hilfekarten</w:t>
      </w:r>
      <w:r w:rsidRPr="001F4222">
        <w:rPr>
          <w:rFonts w:cs="Arial"/>
          <w:bCs/>
          <w:color w:val="000000" w:themeColor="text1"/>
        </w:rPr>
        <w:t xml:space="preserve"> zur Verfügung.</w:t>
      </w:r>
      <w:r>
        <w:t xml:space="preserve"> </w:t>
      </w:r>
      <w:r w:rsidR="00FF3923">
        <w:t xml:space="preserve">Nach dem Prinzip der minimalen Hilfen </w:t>
      </w:r>
      <w:r w:rsidR="004E4AF3">
        <w:t>nach</w:t>
      </w:r>
      <w:r w:rsidR="00FF3923">
        <w:t xml:space="preserve"> Katja Maaß</w:t>
      </w:r>
      <w:r w:rsidR="00222A1E">
        <w:t xml:space="preserve"> </w:t>
      </w:r>
      <w:r w:rsidR="00222A1E" w:rsidRPr="00373A5E">
        <w:rPr>
          <w:color w:val="000000" w:themeColor="text1"/>
        </w:rPr>
        <w:t>(</w:t>
      </w:r>
      <w:r w:rsidR="00373A5E" w:rsidRPr="00373A5E">
        <w:rPr>
          <w:color w:val="000000" w:themeColor="text1"/>
        </w:rPr>
        <w:t>2007</w:t>
      </w:r>
      <w:r w:rsidR="00222A1E" w:rsidRPr="00373A5E">
        <w:rPr>
          <w:color w:val="000000" w:themeColor="text1"/>
        </w:rPr>
        <w:t>)</w:t>
      </w:r>
      <w:r w:rsidR="00DE7036">
        <w:rPr>
          <w:color w:val="000000" w:themeColor="text1"/>
          <w:vertAlign w:val="superscript"/>
        </w:rPr>
        <w:t>5</w:t>
      </w:r>
      <w:r w:rsidR="00FF3923" w:rsidRPr="00373A5E">
        <w:rPr>
          <w:color w:val="000000" w:themeColor="text1"/>
        </w:rPr>
        <w:t xml:space="preserve"> </w:t>
      </w:r>
      <w:r w:rsidR="00FF3923">
        <w:t xml:space="preserve">empfehlen wir </w:t>
      </w:r>
      <w:r w:rsidR="00222A1E">
        <w:t xml:space="preserve">folgende </w:t>
      </w:r>
      <w:r w:rsidR="009B2215">
        <w:t xml:space="preserve">Reihenfolge für die </w:t>
      </w:r>
      <w:r w:rsidR="00222A1E">
        <w:t>Hilfestellungen während des Modellierens</w:t>
      </w:r>
      <w:r w:rsidR="00473E04">
        <w:t xml:space="preserve">: </w:t>
      </w:r>
    </w:p>
    <w:p w14:paraId="1B7D88A3" w14:textId="5D92B672" w:rsidR="002115EE" w:rsidRDefault="002115EE" w:rsidP="00A87601">
      <w:pPr>
        <w:pStyle w:val="Listenabsatz"/>
        <w:numPr>
          <w:ilvl w:val="0"/>
          <w:numId w:val="8"/>
        </w:numPr>
        <w:ind w:left="851"/>
        <w:rPr>
          <w:rFonts w:ascii="Arial" w:hAnsi="Arial" w:cs="Arial"/>
        </w:rPr>
      </w:pPr>
      <w:r>
        <w:rPr>
          <w:rFonts w:ascii="Arial" w:hAnsi="Arial" w:cs="Arial"/>
        </w:rPr>
        <w:t>Strategische Hilfen</w:t>
      </w:r>
    </w:p>
    <w:p w14:paraId="6ABA8D01" w14:textId="181EE6D8" w:rsidR="007F6D07" w:rsidRDefault="007F6D07" w:rsidP="00A87601">
      <w:pPr>
        <w:pStyle w:val="Listenabsatz"/>
        <w:numPr>
          <w:ilvl w:val="0"/>
          <w:numId w:val="8"/>
        </w:numPr>
        <w:ind w:left="851"/>
        <w:rPr>
          <w:rFonts w:ascii="Arial" w:hAnsi="Arial" w:cs="Arial"/>
        </w:rPr>
      </w:pPr>
      <w:r>
        <w:rPr>
          <w:rFonts w:ascii="Arial" w:hAnsi="Arial" w:cs="Arial"/>
        </w:rPr>
        <w:t>Inhaltliche Hilfen</w:t>
      </w:r>
    </w:p>
    <w:p w14:paraId="6F866172" w14:textId="1C8CB2EC" w:rsidR="00C04F8D" w:rsidRPr="00302D83" w:rsidRDefault="00D242A1" w:rsidP="00A87601">
      <w:pPr>
        <w:pStyle w:val="Listenabsatz"/>
        <w:numPr>
          <w:ilvl w:val="0"/>
          <w:numId w:val="8"/>
        </w:numPr>
        <w:ind w:left="851"/>
        <w:rPr>
          <w:rFonts w:ascii="Arial" w:hAnsi="Arial" w:cs="Arial"/>
        </w:rPr>
      </w:pPr>
      <w:r w:rsidRPr="00A23ABE">
        <w:rPr>
          <w:rFonts w:ascii="Arial" w:hAnsi="Arial" w:cs="Arial"/>
        </w:rPr>
        <w:t>Verweis auf bekannte Lösungsstrategie</w:t>
      </w:r>
      <w:r w:rsidR="00C63453">
        <w:rPr>
          <w:rFonts w:ascii="Arial" w:hAnsi="Arial" w:cs="Arial"/>
        </w:rPr>
        <w:t>n</w:t>
      </w:r>
    </w:p>
    <w:p w14:paraId="0039C97D" w14:textId="2F1BF3BE" w:rsidR="00302D83" w:rsidRPr="00DE7036" w:rsidRDefault="00302D83" w:rsidP="00A87601">
      <w:pPr>
        <w:pStyle w:val="Listenabsatz"/>
        <w:numPr>
          <w:ilvl w:val="0"/>
          <w:numId w:val="8"/>
        </w:numPr>
        <w:ind w:left="851"/>
        <w:rPr>
          <w:rFonts w:ascii="Arial" w:hAnsi="Arial" w:cs="Arial"/>
          <w:szCs w:val="22"/>
        </w:rPr>
      </w:pPr>
      <w:r w:rsidRPr="00302D83">
        <w:rPr>
          <w:rFonts w:ascii="Arial" w:hAnsi="Arial" w:cs="Arial"/>
        </w:rPr>
        <w:t xml:space="preserve">Hilfekarten </w:t>
      </w:r>
      <w:r w:rsidRPr="00DE7036">
        <w:rPr>
          <w:rFonts w:ascii="Arial" w:hAnsi="Arial" w:cs="Arial"/>
          <w:szCs w:val="22"/>
        </w:rPr>
        <w:t>(ab übernächster Seite)</w:t>
      </w:r>
    </w:p>
    <w:p w14:paraId="42F95927" w14:textId="59BE9A7E" w:rsidR="003648A7" w:rsidRPr="00302D83" w:rsidRDefault="002115EE" w:rsidP="00302D83">
      <w:pPr>
        <w:pStyle w:val="Listenabsatz"/>
        <w:ind w:left="851"/>
        <w:rPr>
          <w:rFonts w:ascii="Arial" w:hAnsi="Arial" w:cs="Arial"/>
          <w:sz w:val="20"/>
          <w:szCs w:val="20"/>
        </w:rPr>
      </w:pPr>
      <w:r w:rsidRPr="00302D83">
        <w:rPr>
          <w:rFonts w:ascii="Arial" w:hAnsi="Arial" w:cs="Arial"/>
          <w:sz w:val="20"/>
          <w:szCs w:val="20"/>
        </w:rPr>
        <w:t>Hilfskarte 1 – Lösungsidee</w:t>
      </w:r>
    </w:p>
    <w:p w14:paraId="70A7C17C" w14:textId="59D22089" w:rsidR="002115EE" w:rsidRPr="00302D83" w:rsidRDefault="002115EE" w:rsidP="00302D83">
      <w:pPr>
        <w:pStyle w:val="Listenabsatz"/>
        <w:ind w:left="851"/>
        <w:rPr>
          <w:rFonts w:ascii="Arial" w:hAnsi="Arial" w:cs="Arial"/>
          <w:sz w:val="20"/>
          <w:szCs w:val="20"/>
        </w:rPr>
      </w:pPr>
      <w:r w:rsidRPr="00302D83">
        <w:rPr>
          <w:rFonts w:ascii="Arial" w:hAnsi="Arial" w:cs="Arial"/>
          <w:sz w:val="20"/>
          <w:szCs w:val="20"/>
        </w:rPr>
        <w:t xml:space="preserve">Hilfskarte 2 </w:t>
      </w:r>
      <w:r w:rsidR="00405F61" w:rsidRPr="00302D83">
        <w:rPr>
          <w:rFonts w:ascii="Arial" w:hAnsi="Arial" w:cs="Arial"/>
          <w:sz w:val="20"/>
          <w:szCs w:val="20"/>
        </w:rPr>
        <w:t>–</w:t>
      </w:r>
      <w:r w:rsidRPr="00302D83">
        <w:rPr>
          <w:rFonts w:ascii="Arial" w:hAnsi="Arial" w:cs="Arial"/>
          <w:sz w:val="20"/>
          <w:szCs w:val="20"/>
        </w:rPr>
        <w:t xml:space="preserve"> Lösungs</w:t>
      </w:r>
      <w:r w:rsidR="00405F61" w:rsidRPr="00302D83">
        <w:rPr>
          <w:rFonts w:ascii="Arial" w:hAnsi="Arial" w:cs="Arial"/>
          <w:sz w:val="20"/>
          <w:szCs w:val="20"/>
        </w:rPr>
        <w:t>ansatz</w:t>
      </w:r>
    </w:p>
    <w:p w14:paraId="7C61DC85" w14:textId="739E7FD2" w:rsidR="00A23ABE" w:rsidRPr="00302D83" w:rsidRDefault="002115EE" w:rsidP="00302D83">
      <w:pPr>
        <w:pStyle w:val="Listenabsatz"/>
        <w:ind w:left="851"/>
        <w:rPr>
          <w:rFonts w:ascii="Arial" w:hAnsi="Arial" w:cs="Arial"/>
          <w:sz w:val="20"/>
          <w:szCs w:val="20"/>
        </w:rPr>
      </w:pPr>
      <w:r w:rsidRPr="00302D83">
        <w:rPr>
          <w:rFonts w:ascii="Arial" w:hAnsi="Arial" w:cs="Arial"/>
          <w:sz w:val="20"/>
          <w:szCs w:val="20"/>
        </w:rPr>
        <w:t xml:space="preserve">Hilfskarte 3 </w:t>
      </w:r>
      <w:r w:rsidR="00405F61" w:rsidRPr="00302D83">
        <w:rPr>
          <w:rFonts w:ascii="Arial" w:hAnsi="Arial" w:cs="Arial"/>
          <w:sz w:val="20"/>
          <w:szCs w:val="20"/>
        </w:rPr>
        <w:t>–</w:t>
      </w:r>
      <w:r w:rsidRPr="00302D83">
        <w:rPr>
          <w:rFonts w:ascii="Arial" w:hAnsi="Arial" w:cs="Arial"/>
          <w:sz w:val="20"/>
          <w:szCs w:val="20"/>
        </w:rPr>
        <w:t xml:space="preserve"> Beispiellösung</w:t>
      </w:r>
    </w:p>
    <w:p w14:paraId="6271E40A" w14:textId="77777777" w:rsidR="00A23ABE" w:rsidRPr="00A23ABE" w:rsidRDefault="00A23ABE" w:rsidP="00A23ABE">
      <w:pPr>
        <w:ind w:left="131"/>
        <w:rPr>
          <w:rFonts w:cs="Arial"/>
        </w:rPr>
      </w:pPr>
    </w:p>
    <w:p w14:paraId="6C79A618" w14:textId="5108FA2D" w:rsidR="007A7C5D" w:rsidRPr="00BB0522" w:rsidRDefault="007A7C5D" w:rsidP="007A7C5D">
      <w:pPr>
        <w:rPr>
          <w:b/>
          <w:bCs/>
          <w:sz w:val="28"/>
          <w:szCs w:val="28"/>
          <w:vertAlign w:val="superscript"/>
        </w:rPr>
      </w:pPr>
      <w:r w:rsidRPr="00853BE3">
        <w:rPr>
          <w:b/>
          <w:bCs/>
          <w:sz w:val="28"/>
          <w:szCs w:val="28"/>
        </w:rPr>
        <w:t xml:space="preserve">I. </w:t>
      </w:r>
      <w:r w:rsidR="002115EE" w:rsidRPr="00853BE3">
        <w:rPr>
          <w:b/>
          <w:bCs/>
          <w:sz w:val="28"/>
          <w:szCs w:val="28"/>
        </w:rPr>
        <w:t>Strategische</w:t>
      </w:r>
      <w:r w:rsidR="00DC5FDB" w:rsidRPr="00853BE3">
        <w:rPr>
          <w:b/>
          <w:bCs/>
          <w:sz w:val="28"/>
          <w:szCs w:val="28"/>
        </w:rPr>
        <w:t xml:space="preserve"> </w:t>
      </w:r>
      <w:r w:rsidR="002115EE" w:rsidRPr="00853BE3">
        <w:rPr>
          <w:b/>
          <w:bCs/>
          <w:sz w:val="28"/>
          <w:szCs w:val="28"/>
        </w:rPr>
        <w:t>Hilfen</w:t>
      </w:r>
      <w:r w:rsidR="00DC5FDB" w:rsidRPr="00853BE3">
        <w:rPr>
          <w:b/>
          <w:bCs/>
          <w:sz w:val="28"/>
          <w:szCs w:val="28"/>
        </w:rPr>
        <w:t xml:space="preserve"> </w:t>
      </w:r>
      <w:r w:rsidR="00DC5FDB" w:rsidRPr="00A931C6">
        <w:rPr>
          <w:b/>
          <w:bCs/>
          <w:sz w:val="24"/>
          <w:szCs w:val="24"/>
        </w:rPr>
        <w:t xml:space="preserve">(nach </w:t>
      </w:r>
      <w:r w:rsidR="002477B0" w:rsidRPr="00A931C6">
        <w:rPr>
          <w:b/>
          <w:bCs/>
          <w:sz w:val="24"/>
          <w:szCs w:val="24"/>
        </w:rPr>
        <w:t>Primas</w:t>
      </w:r>
      <w:r w:rsidR="00F361EB">
        <w:rPr>
          <w:b/>
          <w:bCs/>
          <w:sz w:val="24"/>
          <w:szCs w:val="24"/>
        </w:rPr>
        <w:t xml:space="preserve"> Project</w:t>
      </w:r>
      <w:r w:rsidR="00DC5FDB" w:rsidRPr="00A931C6">
        <w:rPr>
          <w:b/>
          <w:bCs/>
          <w:sz w:val="24"/>
          <w:szCs w:val="24"/>
        </w:rPr>
        <w:t xml:space="preserve"> </w:t>
      </w:r>
      <w:r w:rsidR="00DC5FDB" w:rsidRPr="00A931C6">
        <w:rPr>
          <w:b/>
          <w:bCs/>
          <w:color w:val="000000" w:themeColor="text1"/>
          <w:sz w:val="24"/>
          <w:szCs w:val="24"/>
        </w:rPr>
        <w:t>20</w:t>
      </w:r>
      <w:r w:rsidR="00A931C6" w:rsidRPr="00A931C6">
        <w:rPr>
          <w:b/>
          <w:bCs/>
          <w:color w:val="000000" w:themeColor="text1"/>
          <w:sz w:val="24"/>
          <w:szCs w:val="24"/>
        </w:rPr>
        <w:t>2</w:t>
      </w:r>
      <w:r w:rsidR="002477B0" w:rsidRPr="00A931C6">
        <w:rPr>
          <w:b/>
          <w:bCs/>
          <w:color w:val="000000" w:themeColor="text1"/>
          <w:sz w:val="24"/>
          <w:szCs w:val="24"/>
        </w:rPr>
        <w:t>0</w:t>
      </w:r>
      <w:r w:rsidR="00DC5FDB" w:rsidRPr="00A931C6">
        <w:rPr>
          <w:b/>
          <w:bCs/>
          <w:color w:val="000000" w:themeColor="text1"/>
          <w:sz w:val="24"/>
          <w:szCs w:val="24"/>
        </w:rPr>
        <w:t>)</w:t>
      </w:r>
      <w:r w:rsidR="00BB0522">
        <w:rPr>
          <w:b/>
          <w:bCs/>
          <w:color w:val="000000" w:themeColor="text1"/>
          <w:sz w:val="24"/>
          <w:szCs w:val="24"/>
          <w:vertAlign w:val="superscript"/>
        </w:rPr>
        <w:t>6</w:t>
      </w:r>
    </w:p>
    <w:tbl>
      <w:tblPr>
        <w:tblStyle w:val="Tabellenraster"/>
        <w:tblW w:w="0" w:type="auto"/>
        <w:tblLook w:val="04A0" w:firstRow="1" w:lastRow="0" w:firstColumn="1" w:lastColumn="0" w:noHBand="0" w:noVBand="1"/>
      </w:tblPr>
      <w:tblGrid>
        <w:gridCol w:w="4672"/>
        <w:gridCol w:w="4672"/>
      </w:tblGrid>
      <w:tr w:rsidR="005D621D" w14:paraId="5764E562" w14:textId="77777777" w:rsidTr="005D621D">
        <w:tc>
          <w:tcPr>
            <w:tcW w:w="4673" w:type="dxa"/>
          </w:tcPr>
          <w:p w14:paraId="30293A06" w14:textId="77777777" w:rsidR="009176D4" w:rsidRDefault="009176D4" w:rsidP="004A7573">
            <w:pPr>
              <w:rPr>
                <w:rFonts w:cs="Arial"/>
                <w:b/>
                <w:bCs/>
              </w:rPr>
            </w:pPr>
          </w:p>
          <w:p w14:paraId="777F2B7E" w14:textId="7C3AD9C2" w:rsidR="00CE1568" w:rsidRPr="00CE1568" w:rsidRDefault="0049515E" w:rsidP="004A7573">
            <w:pPr>
              <w:rPr>
                <w:rFonts w:cs="Arial"/>
                <w:b/>
                <w:bCs/>
              </w:rPr>
            </w:pPr>
            <w:r>
              <w:rPr>
                <w:rFonts w:cs="Arial"/>
                <w:b/>
                <w:bCs/>
              </w:rPr>
              <w:t>„</w:t>
            </w:r>
            <w:r w:rsidR="004A7573" w:rsidRPr="00CE1568">
              <w:rPr>
                <w:rFonts w:cs="Arial"/>
                <w:b/>
                <w:bCs/>
              </w:rPr>
              <w:t>Geben Sie Ihren Schülern Zeit</w:t>
            </w:r>
            <w:r w:rsidR="00CE1568" w:rsidRPr="00CE1568">
              <w:rPr>
                <w:rFonts w:cs="Arial"/>
                <w:b/>
                <w:bCs/>
              </w:rPr>
              <w:t>,</w:t>
            </w:r>
            <w:r w:rsidR="004A7573" w:rsidRPr="00CE1568">
              <w:rPr>
                <w:rFonts w:cs="Arial"/>
                <w:b/>
                <w:bCs/>
              </w:rPr>
              <w:t xml:space="preserve"> sich intensiv mit der Aufgabe zu beschäftigen und sie zu verstehen</w:t>
            </w:r>
            <w:r w:rsidR="00694AFA">
              <w:rPr>
                <w:rFonts w:cs="Arial"/>
                <w:b/>
                <w:bCs/>
              </w:rPr>
              <w:t>.</w:t>
            </w:r>
          </w:p>
          <w:p w14:paraId="7C5CE840" w14:textId="77777777" w:rsidR="00CE1568" w:rsidRPr="009029A4" w:rsidRDefault="00CE1568" w:rsidP="004A7573">
            <w:pPr>
              <w:rPr>
                <w:rFonts w:cs="Arial"/>
                <w:sz w:val="6"/>
                <w:szCs w:val="6"/>
              </w:rPr>
            </w:pPr>
          </w:p>
          <w:p w14:paraId="3C0C9844" w14:textId="6FBE3CED" w:rsidR="005D621D" w:rsidRPr="00DE7036" w:rsidRDefault="004A7573" w:rsidP="007A7C5D">
            <w:pPr>
              <w:rPr>
                <w:rFonts w:cs="Arial"/>
                <w:vertAlign w:val="superscript"/>
              </w:rPr>
            </w:pPr>
            <w:r w:rsidRPr="00DB07B9">
              <w:rPr>
                <w:rFonts w:cs="Arial"/>
              </w:rPr>
              <w:t>Erklären Sie Ihren Schülern, dass sie sich Zeit nehmen können und nicht sofort nach Hilfe rufen, wenn sie für einen Moment nicht weiterkommen</w:t>
            </w:r>
            <w:r w:rsidR="00694AFA">
              <w:rPr>
                <w:rFonts w:cs="Arial"/>
              </w:rPr>
              <w:t>.</w:t>
            </w:r>
            <w:r w:rsidR="0049515E">
              <w:rPr>
                <w:rFonts w:cs="Arial"/>
              </w:rPr>
              <w:t>“ (Primas Project 2020)</w:t>
            </w:r>
            <w:r w:rsidR="00DE7036">
              <w:rPr>
                <w:rFonts w:cs="Arial"/>
                <w:vertAlign w:val="superscript"/>
              </w:rPr>
              <w:t>6</w:t>
            </w:r>
          </w:p>
          <w:p w14:paraId="07335E76" w14:textId="77777777" w:rsidR="009176D4" w:rsidRDefault="009176D4" w:rsidP="007A7C5D">
            <w:pPr>
              <w:rPr>
                <w:rFonts w:cs="Arial"/>
              </w:rPr>
            </w:pPr>
          </w:p>
          <w:p w14:paraId="56CBB6A3" w14:textId="3C6CFC01" w:rsidR="009029A4" w:rsidRPr="009029A4" w:rsidRDefault="009029A4" w:rsidP="007A7C5D">
            <w:pPr>
              <w:rPr>
                <w:sz w:val="6"/>
                <w:szCs w:val="6"/>
              </w:rPr>
            </w:pPr>
          </w:p>
        </w:tc>
        <w:tc>
          <w:tcPr>
            <w:tcW w:w="4673" w:type="dxa"/>
          </w:tcPr>
          <w:p w14:paraId="7B47AED4" w14:textId="77777777" w:rsidR="009176D4" w:rsidRDefault="009176D4" w:rsidP="009176D4">
            <w:pPr>
              <w:pStyle w:val="Listenabsatz"/>
              <w:spacing w:line="300" w:lineRule="auto"/>
              <w:ind w:left="323"/>
              <w:rPr>
                <w:rFonts w:ascii="Arial" w:hAnsi="Arial" w:cs="Arial"/>
              </w:rPr>
            </w:pPr>
          </w:p>
          <w:p w14:paraId="3DA85499" w14:textId="38A3B446" w:rsidR="00DB07B9" w:rsidRPr="00CE1568" w:rsidRDefault="004A7573" w:rsidP="00A87601">
            <w:pPr>
              <w:pStyle w:val="Listenabsatz"/>
              <w:numPr>
                <w:ilvl w:val="0"/>
                <w:numId w:val="11"/>
              </w:numPr>
              <w:spacing w:line="300" w:lineRule="auto"/>
              <w:ind w:left="323" w:hanging="283"/>
              <w:rPr>
                <w:rFonts w:ascii="Arial" w:hAnsi="Arial" w:cs="Arial"/>
              </w:rPr>
            </w:pPr>
            <w:r w:rsidRPr="00CE1568">
              <w:rPr>
                <w:rFonts w:ascii="Arial" w:hAnsi="Arial" w:cs="Arial"/>
              </w:rPr>
              <w:t>Nimm dir Zeit. Du brauchst dich nicht zu beeilen.</w:t>
            </w:r>
          </w:p>
          <w:p w14:paraId="694E6730" w14:textId="77777777" w:rsidR="00FA18C0" w:rsidRDefault="004A7573" w:rsidP="00A87601">
            <w:pPr>
              <w:pStyle w:val="Listenabsatz"/>
              <w:numPr>
                <w:ilvl w:val="0"/>
                <w:numId w:val="11"/>
              </w:numPr>
              <w:spacing w:line="300" w:lineRule="auto"/>
              <w:ind w:left="323" w:hanging="283"/>
              <w:rPr>
                <w:rFonts w:ascii="Arial" w:hAnsi="Arial" w:cs="Arial"/>
              </w:rPr>
            </w:pPr>
            <w:r w:rsidRPr="00CE1568">
              <w:rPr>
                <w:rFonts w:ascii="Arial" w:hAnsi="Arial" w:cs="Arial"/>
              </w:rPr>
              <w:t>Was weißt du?</w:t>
            </w:r>
            <w:r w:rsidR="00616680">
              <w:rPr>
                <w:rFonts w:ascii="Arial" w:hAnsi="Arial" w:cs="Arial"/>
              </w:rPr>
              <w:t xml:space="preserve"> </w:t>
            </w:r>
          </w:p>
          <w:p w14:paraId="572F25F2" w14:textId="240EDD59" w:rsidR="00DB07B9" w:rsidRPr="00CE1568" w:rsidRDefault="00616680" w:rsidP="00A87601">
            <w:pPr>
              <w:pStyle w:val="Listenabsatz"/>
              <w:numPr>
                <w:ilvl w:val="0"/>
                <w:numId w:val="11"/>
              </w:numPr>
              <w:spacing w:line="300" w:lineRule="auto"/>
              <w:ind w:left="323" w:hanging="283"/>
              <w:rPr>
                <w:rFonts w:ascii="Arial" w:hAnsi="Arial" w:cs="Arial"/>
              </w:rPr>
            </w:pPr>
            <w:r>
              <w:rPr>
                <w:rFonts w:ascii="Arial" w:hAnsi="Arial" w:cs="Arial"/>
              </w:rPr>
              <w:t>Schau nochmal auf der ersten Seite nach.</w:t>
            </w:r>
          </w:p>
          <w:p w14:paraId="79E9CCC5" w14:textId="6A255F0A" w:rsidR="00DB07B9" w:rsidRPr="00CE1568" w:rsidRDefault="004A7573" w:rsidP="00A87601">
            <w:pPr>
              <w:pStyle w:val="Listenabsatz"/>
              <w:numPr>
                <w:ilvl w:val="0"/>
                <w:numId w:val="11"/>
              </w:numPr>
              <w:spacing w:line="300" w:lineRule="auto"/>
              <w:ind w:left="323" w:hanging="283"/>
              <w:rPr>
                <w:rFonts w:ascii="Arial" w:hAnsi="Arial" w:cs="Arial"/>
              </w:rPr>
            </w:pPr>
            <w:r w:rsidRPr="00CE1568">
              <w:rPr>
                <w:rFonts w:ascii="Arial" w:hAnsi="Arial" w:cs="Arial"/>
              </w:rPr>
              <w:t xml:space="preserve">Was </w:t>
            </w:r>
            <w:r w:rsidR="00C65726">
              <w:rPr>
                <w:rFonts w:ascii="Arial" w:hAnsi="Arial" w:cs="Arial"/>
              </w:rPr>
              <w:t>wollen wir</w:t>
            </w:r>
            <w:r w:rsidRPr="00CE1568">
              <w:rPr>
                <w:rFonts w:ascii="Arial" w:hAnsi="Arial" w:cs="Arial"/>
              </w:rPr>
              <w:t xml:space="preserve"> herausfinden?</w:t>
            </w:r>
          </w:p>
          <w:p w14:paraId="49448EAF" w14:textId="77777777" w:rsidR="005D621D" w:rsidRDefault="004A7573" w:rsidP="00A87601">
            <w:pPr>
              <w:pStyle w:val="Listenabsatz"/>
              <w:numPr>
                <w:ilvl w:val="0"/>
                <w:numId w:val="11"/>
              </w:numPr>
              <w:spacing w:line="300" w:lineRule="auto"/>
              <w:ind w:left="323" w:hanging="283"/>
              <w:rPr>
                <w:rFonts w:ascii="Arial" w:hAnsi="Arial" w:cs="Arial"/>
              </w:rPr>
            </w:pPr>
            <w:r w:rsidRPr="00CE1568">
              <w:rPr>
                <w:rFonts w:ascii="Arial" w:hAnsi="Arial" w:cs="Arial"/>
              </w:rPr>
              <w:t xml:space="preserve">Versuche </w:t>
            </w:r>
            <w:r w:rsidR="00463C1C">
              <w:rPr>
                <w:rFonts w:ascii="Arial" w:hAnsi="Arial" w:cs="Arial"/>
              </w:rPr>
              <w:t>es zuerst alleine</w:t>
            </w:r>
            <w:r w:rsidRPr="00CE1568">
              <w:rPr>
                <w:rFonts w:ascii="Arial" w:hAnsi="Arial" w:cs="Arial"/>
              </w:rPr>
              <w:t xml:space="preserve">. </w:t>
            </w:r>
            <w:r w:rsidR="00463C1C">
              <w:rPr>
                <w:rFonts w:ascii="Arial" w:hAnsi="Arial" w:cs="Arial"/>
              </w:rPr>
              <w:t xml:space="preserve">Wenn du nicht weiterkommst, </w:t>
            </w:r>
            <w:r w:rsidR="006216D0">
              <w:rPr>
                <w:rFonts w:ascii="Arial" w:hAnsi="Arial" w:cs="Arial"/>
              </w:rPr>
              <w:t>helfe ich dir gerne.</w:t>
            </w:r>
          </w:p>
          <w:p w14:paraId="602A7204" w14:textId="3A041273" w:rsidR="00EA5168" w:rsidRPr="00463C1C" w:rsidRDefault="00EA5168" w:rsidP="00EA5168">
            <w:pPr>
              <w:pStyle w:val="Listenabsatz"/>
              <w:spacing w:line="300" w:lineRule="auto"/>
              <w:ind w:left="323"/>
              <w:rPr>
                <w:rFonts w:ascii="Arial" w:hAnsi="Arial" w:cs="Arial"/>
              </w:rPr>
            </w:pPr>
          </w:p>
        </w:tc>
      </w:tr>
      <w:tr w:rsidR="005D621D" w14:paraId="250AFBF7" w14:textId="77777777" w:rsidTr="005D621D">
        <w:tc>
          <w:tcPr>
            <w:tcW w:w="4673" w:type="dxa"/>
          </w:tcPr>
          <w:p w14:paraId="76B59E8F" w14:textId="77777777" w:rsidR="009176D4" w:rsidRDefault="009176D4" w:rsidP="004A7573">
            <w:pPr>
              <w:rPr>
                <w:rFonts w:cs="Arial"/>
                <w:b/>
                <w:bCs/>
              </w:rPr>
            </w:pPr>
          </w:p>
          <w:p w14:paraId="4E9C4BA4" w14:textId="1AACBF5B" w:rsidR="00463C1C" w:rsidRPr="00463C1C" w:rsidRDefault="0049515E" w:rsidP="004A7573">
            <w:pPr>
              <w:rPr>
                <w:rFonts w:cs="Arial"/>
                <w:b/>
                <w:bCs/>
              </w:rPr>
            </w:pPr>
            <w:r>
              <w:rPr>
                <w:rFonts w:cs="Arial"/>
                <w:b/>
                <w:bCs/>
              </w:rPr>
              <w:t>„</w:t>
            </w:r>
            <w:r w:rsidR="004A7573" w:rsidRPr="00463C1C">
              <w:rPr>
                <w:rFonts w:cs="Arial"/>
                <w:b/>
                <w:bCs/>
              </w:rPr>
              <w:t>Geben Sie Ihren Schülern strategische Ratschläge, statt</w:t>
            </w:r>
            <w:r w:rsidR="00463C1C" w:rsidRPr="00463C1C">
              <w:rPr>
                <w:rFonts w:cs="Arial"/>
                <w:b/>
                <w:bCs/>
              </w:rPr>
              <w:t xml:space="preserve"> </w:t>
            </w:r>
            <w:r w:rsidR="004A7573" w:rsidRPr="00463C1C">
              <w:rPr>
                <w:rFonts w:cs="Arial"/>
                <w:b/>
                <w:bCs/>
              </w:rPr>
              <w:t>fachliche Unterstützung</w:t>
            </w:r>
            <w:r w:rsidR="00694AFA">
              <w:rPr>
                <w:rFonts w:cs="Arial"/>
                <w:b/>
                <w:bCs/>
              </w:rPr>
              <w:t>.</w:t>
            </w:r>
          </w:p>
          <w:p w14:paraId="1746F30E" w14:textId="77777777" w:rsidR="00463C1C" w:rsidRPr="009029A4" w:rsidRDefault="00463C1C" w:rsidP="004A7573">
            <w:pPr>
              <w:rPr>
                <w:rFonts w:cs="Arial"/>
                <w:sz w:val="6"/>
                <w:szCs w:val="6"/>
              </w:rPr>
            </w:pPr>
          </w:p>
          <w:p w14:paraId="623DDBED" w14:textId="1B604094" w:rsidR="004A7573" w:rsidRPr="00DE7036" w:rsidRDefault="004A7573" w:rsidP="004A7573">
            <w:pPr>
              <w:rPr>
                <w:vertAlign w:val="superscript"/>
              </w:rPr>
            </w:pPr>
            <w:r w:rsidRPr="00DB07B9">
              <w:rPr>
                <w:rFonts w:cs="Arial"/>
              </w:rPr>
              <w:t>Vereinfachen Sie Aufgaben nicht, indem Sie sie für die Schüler in einzelne Schritte zerlegen.</w:t>
            </w:r>
            <w:r w:rsidR="0049515E">
              <w:rPr>
                <w:rFonts w:cs="Arial"/>
              </w:rPr>
              <w:t>“ (Primas Project 2020)</w:t>
            </w:r>
            <w:r w:rsidR="00DE7036">
              <w:rPr>
                <w:rFonts w:cs="Arial"/>
                <w:vertAlign w:val="superscript"/>
              </w:rPr>
              <w:t>6</w:t>
            </w:r>
          </w:p>
          <w:p w14:paraId="54C0C9F3" w14:textId="77777777" w:rsidR="005D621D" w:rsidRPr="00DB07B9" w:rsidRDefault="005D621D" w:rsidP="007A7C5D">
            <w:pPr>
              <w:rPr>
                <w:b/>
                <w:bCs/>
              </w:rPr>
            </w:pPr>
          </w:p>
        </w:tc>
        <w:tc>
          <w:tcPr>
            <w:tcW w:w="4673" w:type="dxa"/>
          </w:tcPr>
          <w:p w14:paraId="3D6D01D5" w14:textId="77777777" w:rsidR="009176D4" w:rsidRDefault="009176D4" w:rsidP="009176D4">
            <w:pPr>
              <w:pStyle w:val="Listenabsatz"/>
              <w:spacing w:line="300" w:lineRule="auto"/>
              <w:ind w:left="323"/>
              <w:rPr>
                <w:rFonts w:ascii="Arial" w:hAnsi="Arial" w:cs="Arial"/>
              </w:rPr>
            </w:pPr>
          </w:p>
          <w:p w14:paraId="251623F4" w14:textId="3090C89D" w:rsidR="00463C1C" w:rsidRPr="003B66C9" w:rsidRDefault="004A7573" w:rsidP="00A87601">
            <w:pPr>
              <w:pStyle w:val="Listenabsatz"/>
              <w:numPr>
                <w:ilvl w:val="0"/>
                <w:numId w:val="12"/>
              </w:numPr>
              <w:spacing w:line="300" w:lineRule="auto"/>
              <w:ind w:left="323" w:hanging="283"/>
              <w:rPr>
                <w:rFonts w:ascii="Arial" w:hAnsi="Arial" w:cs="Arial"/>
              </w:rPr>
            </w:pPr>
            <w:r w:rsidRPr="003B66C9">
              <w:rPr>
                <w:rFonts w:ascii="Arial" w:hAnsi="Arial" w:cs="Arial"/>
              </w:rPr>
              <w:t>Wie könntest du an diese Aufgabe herangehen?</w:t>
            </w:r>
          </w:p>
          <w:p w14:paraId="050E0BE9" w14:textId="61085471" w:rsidR="00463C1C" w:rsidRDefault="004A7573" w:rsidP="00A87601">
            <w:pPr>
              <w:pStyle w:val="Listenabsatz"/>
              <w:numPr>
                <w:ilvl w:val="0"/>
                <w:numId w:val="12"/>
              </w:numPr>
              <w:spacing w:line="300" w:lineRule="auto"/>
              <w:ind w:left="323" w:hanging="283"/>
              <w:rPr>
                <w:rFonts w:ascii="Arial" w:hAnsi="Arial" w:cs="Arial"/>
              </w:rPr>
            </w:pPr>
            <w:r w:rsidRPr="003B66C9">
              <w:rPr>
                <w:rFonts w:ascii="Arial" w:hAnsi="Arial" w:cs="Arial"/>
              </w:rPr>
              <w:t>Was hast du bisher ausprobiert?</w:t>
            </w:r>
          </w:p>
          <w:p w14:paraId="09A04A62" w14:textId="5F32C5FF" w:rsidR="00733198" w:rsidRPr="003B66C9" w:rsidRDefault="00733198" w:rsidP="00A87601">
            <w:pPr>
              <w:pStyle w:val="Listenabsatz"/>
              <w:numPr>
                <w:ilvl w:val="0"/>
                <w:numId w:val="12"/>
              </w:numPr>
              <w:spacing w:line="300" w:lineRule="auto"/>
              <w:ind w:left="323" w:hanging="283"/>
              <w:rPr>
                <w:rFonts w:ascii="Arial" w:hAnsi="Arial" w:cs="Arial"/>
              </w:rPr>
            </w:pPr>
            <w:r>
              <w:rPr>
                <w:rFonts w:ascii="Arial" w:hAnsi="Arial" w:cs="Arial"/>
              </w:rPr>
              <w:t>Wie unterscheiden sich die Kühlschränke?</w:t>
            </w:r>
          </w:p>
          <w:p w14:paraId="4F21D0B4" w14:textId="22ED0506" w:rsidR="000313BD" w:rsidRDefault="004A7573" w:rsidP="00A87601">
            <w:pPr>
              <w:pStyle w:val="Listenabsatz"/>
              <w:numPr>
                <w:ilvl w:val="0"/>
                <w:numId w:val="12"/>
              </w:numPr>
              <w:spacing w:line="300" w:lineRule="auto"/>
              <w:ind w:left="323" w:hanging="283"/>
              <w:rPr>
                <w:rFonts w:ascii="Arial" w:hAnsi="Arial" w:cs="Arial"/>
              </w:rPr>
            </w:pPr>
            <w:r w:rsidRPr="003B66C9">
              <w:rPr>
                <w:rFonts w:ascii="Arial" w:hAnsi="Arial" w:cs="Arial"/>
              </w:rPr>
              <w:t xml:space="preserve">Fällt dir dazu etwas </w:t>
            </w:r>
            <w:r w:rsidR="000313BD">
              <w:rPr>
                <w:rFonts w:ascii="Arial" w:hAnsi="Arial" w:cs="Arial"/>
              </w:rPr>
              <w:t xml:space="preserve">Ähnliches ein, was wir </w:t>
            </w:r>
            <w:r w:rsidR="00C65726">
              <w:rPr>
                <w:rFonts w:ascii="Arial" w:hAnsi="Arial" w:cs="Arial"/>
              </w:rPr>
              <w:t xml:space="preserve">schon </w:t>
            </w:r>
            <w:r w:rsidR="000313BD">
              <w:rPr>
                <w:rFonts w:ascii="Arial" w:hAnsi="Arial" w:cs="Arial"/>
              </w:rPr>
              <w:t>im Unterricht behandelt haben</w:t>
            </w:r>
            <w:r w:rsidRPr="003B66C9">
              <w:rPr>
                <w:rFonts w:ascii="Arial" w:hAnsi="Arial" w:cs="Arial"/>
              </w:rPr>
              <w:t>?</w:t>
            </w:r>
          </w:p>
          <w:p w14:paraId="2A83AD71" w14:textId="77777777" w:rsidR="009029A4" w:rsidRDefault="000313BD" w:rsidP="00A87601">
            <w:pPr>
              <w:pStyle w:val="Listenabsatz"/>
              <w:numPr>
                <w:ilvl w:val="0"/>
                <w:numId w:val="12"/>
              </w:numPr>
              <w:spacing w:line="300" w:lineRule="auto"/>
              <w:ind w:left="323" w:hanging="283"/>
              <w:rPr>
                <w:rFonts w:ascii="Arial" w:hAnsi="Arial" w:cs="Arial"/>
              </w:rPr>
            </w:pPr>
            <w:r>
              <w:rPr>
                <w:rFonts w:ascii="Arial" w:hAnsi="Arial" w:cs="Arial"/>
              </w:rPr>
              <w:t>Wie könntest du zu einem genaueren Ergebnis kommen?</w:t>
            </w:r>
          </w:p>
          <w:p w14:paraId="031057F5" w14:textId="1E9DE5C0" w:rsidR="009176D4" w:rsidRPr="009176D4" w:rsidRDefault="009176D4" w:rsidP="009176D4">
            <w:pPr>
              <w:pStyle w:val="Listenabsatz"/>
              <w:spacing w:line="300" w:lineRule="auto"/>
              <w:ind w:left="323"/>
              <w:rPr>
                <w:rFonts w:ascii="Arial" w:hAnsi="Arial" w:cs="Arial"/>
              </w:rPr>
            </w:pPr>
          </w:p>
        </w:tc>
      </w:tr>
      <w:tr w:rsidR="005D621D" w14:paraId="54A41D8C" w14:textId="77777777" w:rsidTr="005D621D">
        <w:tc>
          <w:tcPr>
            <w:tcW w:w="4673" w:type="dxa"/>
          </w:tcPr>
          <w:p w14:paraId="4E6F9B8C" w14:textId="77777777" w:rsidR="009176D4" w:rsidRDefault="009176D4" w:rsidP="004A7573">
            <w:pPr>
              <w:rPr>
                <w:rFonts w:cs="Arial"/>
                <w:b/>
                <w:bCs/>
                <w:color w:val="000000" w:themeColor="text1"/>
              </w:rPr>
            </w:pPr>
          </w:p>
          <w:p w14:paraId="58490DF8" w14:textId="0DFD4F9D" w:rsidR="00E80873" w:rsidRPr="009A24CF" w:rsidRDefault="0049515E" w:rsidP="004A7573">
            <w:pPr>
              <w:rPr>
                <w:rFonts w:cs="Arial"/>
                <w:b/>
                <w:bCs/>
                <w:color w:val="000000" w:themeColor="text1"/>
              </w:rPr>
            </w:pPr>
            <w:r>
              <w:rPr>
                <w:rFonts w:cs="Arial"/>
                <w:b/>
                <w:bCs/>
                <w:color w:val="000000" w:themeColor="text1"/>
              </w:rPr>
              <w:t>„</w:t>
            </w:r>
            <w:r w:rsidR="004A7573" w:rsidRPr="009A24CF">
              <w:rPr>
                <w:rFonts w:cs="Arial"/>
                <w:b/>
                <w:bCs/>
                <w:color w:val="000000" w:themeColor="text1"/>
              </w:rPr>
              <w:t xml:space="preserve">Ermutigen Sie </w:t>
            </w:r>
            <w:r w:rsidR="00694AFA">
              <w:rPr>
                <w:rFonts w:cs="Arial"/>
                <w:b/>
                <w:bCs/>
                <w:color w:val="000000" w:themeColor="text1"/>
              </w:rPr>
              <w:t xml:space="preserve">Ihre </w:t>
            </w:r>
            <w:r w:rsidR="004A7573" w:rsidRPr="009A24CF">
              <w:rPr>
                <w:rFonts w:cs="Arial"/>
                <w:b/>
                <w:bCs/>
                <w:color w:val="000000" w:themeColor="text1"/>
              </w:rPr>
              <w:t>Schüler</w:t>
            </w:r>
            <w:r w:rsidR="00694AFA">
              <w:rPr>
                <w:rFonts w:cs="Arial"/>
                <w:b/>
                <w:bCs/>
                <w:color w:val="000000" w:themeColor="text1"/>
              </w:rPr>
              <w:t>,</w:t>
            </w:r>
            <w:r w:rsidR="004A7573" w:rsidRPr="009A24CF">
              <w:rPr>
                <w:rFonts w:cs="Arial"/>
                <w:b/>
                <w:bCs/>
                <w:color w:val="000000" w:themeColor="text1"/>
              </w:rPr>
              <w:t xml:space="preserve"> alternative Methoden und Ansätze in Betracht zu ziehen</w:t>
            </w:r>
            <w:r w:rsidR="00694AFA">
              <w:rPr>
                <w:rFonts w:cs="Arial"/>
                <w:b/>
                <w:bCs/>
                <w:color w:val="000000" w:themeColor="text1"/>
              </w:rPr>
              <w:t>.</w:t>
            </w:r>
          </w:p>
          <w:p w14:paraId="5E850EAE" w14:textId="77777777" w:rsidR="00E80873" w:rsidRPr="009029A4" w:rsidRDefault="00E80873" w:rsidP="004A7573">
            <w:pPr>
              <w:rPr>
                <w:rFonts w:cs="Arial"/>
                <w:sz w:val="6"/>
                <w:szCs w:val="6"/>
              </w:rPr>
            </w:pPr>
          </w:p>
          <w:p w14:paraId="3AF329A6" w14:textId="3F10E735" w:rsidR="009029A4" w:rsidRPr="00BB0522" w:rsidRDefault="004A7573" w:rsidP="007A7C5D">
            <w:pPr>
              <w:rPr>
                <w:rFonts w:cs="Arial"/>
                <w:vertAlign w:val="superscript"/>
              </w:rPr>
            </w:pPr>
            <w:r w:rsidRPr="00DB07B9">
              <w:rPr>
                <w:rFonts w:cs="Arial"/>
              </w:rPr>
              <w:t>Lassen Sie die Schüler ihre Methoden vergleichen</w:t>
            </w:r>
            <w:r w:rsidR="00694AFA">
              <w:rPr>
                <w:rFonts w:cs="Arial"/>
              </w:rPr>
              <w:t>.</w:t>
            </w:r>
            <w:r w:rsidR="0049515E">
              <w:rPr>
                <w:rFonts w:cs="Arial"/>
              </w:rPr>
              <w:t>“ (Primas Project 2020)</w:t>
            </w:r>
            <w:r w:rsidR="00BB0522">
              <w:rPr>
                <w:rFonts w:cs="Arial"/>
                <w:vertAlign w:val="superscript"/>
              </w:rPr>
              <w:t>6</w:t>
            </w:r>
          </w:p>
          <w:p w14:paraId="317101C9" w14:textId="3B11F510" w:rsidR="009176D4" w:rsidRPr="009176D4" w:rsidRDefault="009176D4" w:rsidP="007A7C5D">
            <w:pPr>
              <w:rPr>
                <w:rFonts w:cs="Arial"/>
              </w:rPr>
            </w:pPr>
          </w:p>
        </w:tc>
        <w:tc>
          <w:tcPr>
            <w:tcW w:w="4673" w:type="dxa"/>
          </w:tcPr>
          <w:p w14:paraId="59460AA3" w14:textId="77777777" w:rsidR="00EA5168" w:rsidRDefault="00EA5168" w:rsidP="00EA5168">
            <w:pPr>
              <w:pStyle w:val="Listenabsatz"/>
              <w:spacing w:line="300" w:lineRule="auto"/>
              <w:ind w:left="323"/>
              <w:rPr>
                <w:rFonts w:ascii="Arial" w:hAnsi="Arial" w:cs="Arial"/>
              </w:rPr>
            </w:pPr>
          </w:p>
          <w:p w14:paraId="651AEBAD" w14:textId="66229F4C" w:rsidR="00E80873" w:rsidRDefault="00DB07B9" w:rsidP="00A87601">
            <w:pPr>
              <w:pStyle w:val="Listenabsatz"/>
              <w:numPr>
                <w:ilvl w:val="0"/>
                <w:numId w:val="13"/>
              </w:numPr>
              <w:spacing w:line="300" w:lineRule="auto"/>
              <w:ind w:left="323" w:hanging="283"/>
              <w:rPr>
                <w:rFonts w:ascii="Arial" w:hAnsi="Arial" w:cs="Arial"/>
              </w:rPr>
            </w:pPr>
            <w:r w:rsidRPr="00E80873">
              <w:rPr>
                <w:rFonts w:ascii="Arial" w:hAnsi="Arial" w:cs="Arial"/>
              </w:rPr>
              <w:t>Fällt dir eine andere Methode dafür ein?</w:t>
            </w:r>
          </w:p>
          <w:p w14:paraId="003BCC7C" w14:textId="5659F3F1" w:rsidR="00E80873" w:rsidRDefault="00E80873" w:rsidP="00A87601">
            <w:pPr>
              <w:pStyle w:val="Listenabsatz"/>
              <w:numPr>
                <w:ilvl w:val="0"/>
                <w:numId w:val="13"/>
              </w:numPr>
              <w:spacing w:line="300" w:lineRule="auto"/>
              <w:ind w:left="323" w:hanging="283"/>
              <w:rPr>
                <w:rFonts w:ascii="Arial" w:hAnsi="Arial" w:cs="Arial"/>
              </w:rPr>
            </w:pPr>
            <w:r>
              <w:rPr>
                <w:rFonts w:ascii="Arial" w:hAnsi="Arial" w:cs="Arial"/>
              </w:rPr>
              <w:t>Erkläre deine Idee deinem Nebensitze</w:t>
            </w:r>
            <w:r w:rsidR="009A24CF">
              <w:rPr>
                <w:rFonts w:ascii="Arial" w:hAnsi="Arial" w:cs="Arial"/>
              </w:rPr>
              <w:t>r.</w:t>
            </w:r>
          </w:p>
          <w:p w14:paraId="575E3856" w14:textId="5CE04EC7" w:rsidR="005D621D" w:rsidRPr="009A24CF" w:rsidRDefault="00DB07B9" w:rsidP="00A87601">
            <w:pPr>
              <w:pStyle w:val="Listenabsatz"/>
              <w:numPr>
                <w:ilvl w:val="0"/>
                <w:numId w:val="13"/>
              </w:numPr>
              <w:spacing w:line="300" w:lineRule="auto"/>
              <w:ind w:left="323" w:hanging="283"/>
              <w:rPr>
                <w:rFonts w:ascii="Arial" w:hAnsi="Arial" w:cs="Arial"/>
              </w:rPr>
            </w:pPr>
            <w:r w:rsidRPr="00E80873">
              <w:rPr>
                <w:rFonts w:ascii="Arial" w:hAnsi="Arial" w:cs="Arial"/>
              </w:rPr>
              <w:t>Für welche Methoden hast du dich entschieden? Warum?</w:t>
            </w:r>
          </w:p>
        </w:tc>
      </w:tr>
    </w:tbl>
    <w:p w14:paraId="5009228A" w14:textId="334A8F9E" w:rsidR="009F1FD7" w:rsidRDefault="009F1FD7" w:rsidP="00302D83">
      <w:pPr>
        <w:rPr>
          <w:b/>
          <w:bCs/>
          <w:sz w:val="28"/>
          <w:szCs w:val="28"/>
        </w:rPr>
      </w:pPr>
    </w:p>
    <w:p w14:paraId="5F03CC54" w14:textId="77777777" w:rsidR="009B2215" w:rsidRDefault="009B2215" w:rsidP="00302D83">
      <w:pPr>
        <w:rPr>
          <w:b/>
          <w:bCs/>
          <w:sz w:val="28"/>
          <w:szCs w:val="28"/>
        </w:rPr>
      </w:pPr>
    </w:p>
    <w:p w14:paraId="61D0E590" w14:textId="7681721D" w:rsidR="00302D83" w:rsidRDefault="00302D83" w:rsidP="00302D83">
      <w:pPr>
        <w:rPr>
          <w:b/>
          <w:bCs/>
          <w:sz w:val="28"/>
          <w:szCs w:val="28"/>
        </w:rPr>
      </w:pPr>
      <w:r w:rsidRPr="00302D83">
        <w:rPr>
          <w:b/>
          <w:bCs/>
          <w:sz w:val="28"/>
          <w:szCs w:val="28"/>
        </w:rPr>
        <w:t xml:space="preserve">II. </w:t>
      </w:r>
      <w:r w:rsidR="00096442">
        <w:rPr>
          <w:b/>
          <w:bCs/>
          <w:sz w:val="28"/>
          <w:szCs w:val="28"/>
        </w:rPr>
        <w:t>Inhaltliche Hilfen</w:t>
      </w:r>
    </w:p>
    <w:p w14:paraId="3A2A5ABE" w14:textId="31549918" w:rsidR="00445828" w:rsidRDefault="00445828" w:rsidP="00A87601">
      <w:pPr>
        <w:pStyle w:val="Listenabsatz"/>
        <w:numPr>
          <w:ilvl w:val="0"/>
          <w:numId w:val="14"/>
        </w:numPr>
        <w:spacing w:line="276" w:lineRule="auto"/>
        <w:rPr>
          <w:rFonts w:ascii="Arial" w:hAnsi="Arial" w:cs="Arial"/>
        </w:rPr>
      </w:pPr>
      <w:r>
        <w:rPr>
          <w:rFonts w:ascii="Arial" w:hAnsi="Arial" w:cs="Arial"/>
        </w:rPr>
        <w:t>Was heißt das, „der A+++ Kühlschrank ist energieeffizienter“?</w:t>
      </w:r>
      <w:r w:rsidR="00373EC4">
        <w:rPr>
          <w:rFonts w:ascii="Arial" w:hAnsi="Arial" w:cs="Arial"/>
        </w:rPr>
        <w:t xml:space="preserve"> Was bedeutet das für eure Problemfrage?</w:t>
      </w:r>
    </w:p>
    <w:p w14:paraId="43F56008" w14:textId="23B88366" w:rsidR="000E5B90" w:rsidRPr="000E5B90" w:rsidRDefault="00131024" w:rsidP="00A87601">
      <w:pPr>
        <w:pStyle w:val="Listenabsatz"/>
        <w:numPr>
          <w:ilvl w:val="0"/>
          <w:numId w:val="14"/>
        </w:numPr>
        <w:spacing w:line="276" w:lineRule="auto"/>
        <w:rPr>
          <w:rFonts w:ascii="Arial" w:hAnsi="Arial" w:cs="Arial"/>
        </w:rPr>
      </w:pPr>
      <w:r w:rsidRPr="00E843CA">
        <w:rPr>
          <w:rFonts w:ascii="Arial" w:hAnsi="Arial" w:cs="Arial"/>
        </w:rPr>
        <w:t>Warum stellt sich überhaupt die Frage, ob sich der neue A+++ Kühlschrank lohnt</w:t>
      </w:r>
      <w:r w:rsidR="00B2522E">
        <w:rPr>
          <w:rFonts w:ascii="Arial" w:hAnsi="Arial" w:cs="Arial"/>
        </w:rPr>
        <w:t>?</w:t>
      </w:r>
      <w:r w:rsidRPr="00E843CA">
        <w:rPr>
          <w:rFonts w:ascii="Arial" w:hAnsi="Arial" w:cs="Arial"/>
        </w:rPr>
        <w:t xml:space="preserve"> Er verbraucht doch eindeutig weniger Energie</w:t>
      </w:r>
      <w:r w:rsidR="000E7357">
        <w:rPr>
          <w:rFonts w:ascii="Arial" w:hAnsi="Arial" w:cs="Arial"/>
        </w:rPr>
        <w:t xml:space="preserve"> als die alten Modelle</w:t>
      </w:r>
      <w:r w:rsidRPr="00E843CA">
        <w:rPr>
          <w:rFonts w:ascii="Arial" w:hAnsi="Arial" w:cs="Arial"/>
        </w:rPr>
        <w:t>. Also lohnt es sich doch ab dem ersten Tag, oder</w:t>
      </w:r>
      <w:r w:rsidR="00616680">
        <w:rPr>
          <w:rFonts w:ascii="Arial" w:hAnsi="Arial" w:cs="Arial"/>
        </w:rPr>
        <w:t xml:space="preserve"> etwa nicht</w:t>
      </w:r>
      <w:r w:rsidRPr="00E843CA">
        <w:rPr>
          <w:rFonts w:ascii="Arial" w:hAnsi="Arial" w:cs="Arial"/>
        </w:rPr>
        <w:t>?</w:t>
      </w:r>
    </w:p>
    <w:p w14:paraId="300AE2FF" w14:textId="7E78AEE2" w:rsidR="009D1A9C" w:rsidRPr="00907EC5" w:rsidRDefault="008F6705" w:rsidP="00907EC5">
      <w:pPr>
        <w:pStyle w:val="Listenabsatz"/>
        <w:numPr>
          <w:ilvl w:val="0"/>
          <w:numId w:val="14"/>
        </w:numPr>
        <w:spacing w:line="276" w:lineRule="auto"/>
        <w:rPr>
          <w:rFonts w:ascii="Arial" w:hAnsi="Arial" w:cs="Arial"/>
        </w:rPr>
      </w:pPr>
      <w:r w:rsidRPr="00E843CA">
        <w:rPr>
          <w:rFonts w:ascii="Arial" w:hAnsi="Arial" w:cs="Arial"/>
        </w:rPr>
        <w:t xml:space="preserve">Warum </w:t>
      </w:r>
      <w:r w:rsidR="00C92C84" w:rsidRPr="00E843CA">
        <w:rPr>
          <w:rFonts w:ascii="Arial" w:hAnsi="Arial" w:cs="Arial"/>
        </w:rPr>
        <w:t>wird</w:t>
      </w:r>
      <w:r w:rsidR="006D12DC" w:rsidRPr="00E843CA">
        <w:rPr>
          <w:rFonts w:ascii="Arial" w:hAnsi="Arial" w:cs="Arial"/>
        </w:rPr>
        <w:t xml:space="preserve"> der Anschaffungspreis/CO</w:t>
      </w:r>
      <w:r w:rsidR="006D12DC" w:rsidRPr="00E843CA">
        <w:rPr>
          <w:rFonts w:ascii="Arial" w:hAnsi="Arial" w:cs="Arial"/>
          <w:vertAlign w:val="subscript"/>
        </w:rPr>
        <w:t>2</w:t>
      </w:r>
      <w:r w:rsidR="006D12DC" w:rsidRPr="00E843CA">
        <w:rPr>
          <w:rFonts w:ascii="Arial" w:hAnsi="Arial" w:cs="Arial"/>
        </w:rPr>
        <w:t xml:space="preserve">-Ausstoß </w:t>
      </w:r>
      <w:r w:rsidR="00C92C84" w:rsidRPr="00E843CA">
        <w:rPr>
          <w:rFonts w:ascii="Arial" w:hAnsi="Arial" w:cs="Arial"/>
        </w:rPr>
        <w:t>bei</w:t>
      </w:r>
      <w:r w:rsidR="006D12DC" w:rsidRPr="00E843CA">
        <w:rPr>
          <w:rFonts w:ascii="Arial" w:hAnsi="Arial" w:cs="Arial"/>
        </w:rPr>
        <w:t xml:space="preserve"> der Herstellung für die beiden alten Modelle </w:t>
      </w:r>
      <w:r w:rsidR="00C92C84" w:rsidRPr="00E843CA">
        <w:rPr>
          <w:rFonts w:ascii="Arial" w:hAnsi="Arial" w:cs="Arial"/>
        </w:rPr>
        <w:t>nicht berücksichtigt?</w:t>
      </w:r>
    </w:p>
    <w:p w14:paraId="6133E9F5" w14:textId="5618A7AA" w:rsidR="00E843CA" w:rsidRPr="00907EC5" w:rsidRDefault="00D43C58" w:rsidP="00907EC5">
      <w:pPr>
        <w:pStyle w:val="Listenabsatz"/>
        <w:numPr>
          <w:ilvl w:val="0"/>
          <w:numId w:val="14"/>
        </w:numPr>
        <w:spacing w:line="276" w:lineRule="auto"/>
        <w:rPr>
          <w:rFonts w:ascii="Arial" w:hAnsi="Arial" w:cs="Arial"/>
        </w:rPr>
      </w:pPr>
      <w:r w:rsidRPr="00E843CA">
        <w:rPr>
          <w:rFonts w:ascii="Arial" w:hAnsi="Arial" w:cs="Arial"/>
        </w:rPr>
        <w:t xml:space="preserve">Rechne aus, wie </w:t>
      </w:r>
      <w:r w:rsidR="00323067" w:rsidRPr="00E843CA">
        <w:rPr>
          <w:rFonts w:ascii="Arial" w:hAnsi="Arial" w:cs="Arial"/>
        </w:rPr>
        <w:t>sich die Gesamtkosten/der CO</w:t>
      </w:r>
      <w:r w:rsidR="00323067" w:rsidRPr="00E843CA">
        <w:rPr>
          <w:rFonts w:ascii="Arial" w:hAnsi="Arial" w:cs="Arial"/>
          <w:vertAlign w:val="subscript"/>
        </w:rPr>
        <w:t>2</w:t>
      </w:r>
      <w:r w:rsidR="00323067" w:rsidRPr="00E843CA">
        <w:rPr>
          <w:rFonts w:ascii="Arial" w:hAnsi="Arial" w:cs="Arial"/>
        </w:rPr>
        <w:t>-Ausstoß bei A und A+++ nach einem Jahr unterscheiden.</w:t>
      </w:r>
      <w:r w:rsidR="000724F4">
        <w:rPr>
          <w:rFonts w:ascii="Arial" w:hAnsi="Arial" w:cs="Arial"/>
        </w:rPr>
        <w:t xml:space="preserve"> </w:t>
      </w:r>
      <w:r w:rsidR="00323067" w:rsidRPr="000724F4">
        <w:rPr>
          <w:rFonts w:ascii="Arial" w:hAnsi="Arial" w:cs="Arial"/>
        </w:rPr>
        <w:t>Wie sieht es nach 2 Jahren</w:t>
      </w:r>
      <w:r w:rsidR="009D1A9C" w:rsidRPr="000724F4">
        <w:rPr>
          <w:rFonts w:ascii="Arial" w:hAnsi="Arial" w:cs="Arial"/>
        </w:rPr>
        <w:t>, 3 Jahren usw.</w:t>
      </w:r>
      <w:r w:rsidR="00323067" w:rsidRPr="000724F4">
        <w:rPr>
          <w:rFonts w:ascii="Arial" w:hAnsi="Arial" w:cs="Arial"/>
        </w:rPr>
        <w:t xml:space="preserve"> aus?</w:t>
      </w:r>
    </w:p>
    <w:p w14:paraId="73FF303C" w14:textId="70B60652" w:rsidR="00DC5FDB" w:rsidRDefault="00B409A7" w:rsidP="007A7C5D">
      <w:pPr>
        <w:pStyle w:val="Listenabsatz"/>
        <w:numPr>
          <w:ilvl w:val="0"/>
          <w:numId w:val="14"/>
        </w:numPr>
        <w:spacing w:line="276" w:lineRule="auto"/>
        <w:rPr>
          <w:rFonts w:ascii="Arial" w:hAnsi="Arial" w:cs="Arial"/>
        </w:rPr>
      </w:pPr>
      <w:r w:rsidRPr="00E843CA">
        <w:rPr>
          <w:rFonts w:ascii="Arial" w:hAnsi="Arial" w:cs="Arial"/>
        </w:rPr>
        <w:t>Wie findest du jetzt heraus, wann welcher Kühlschrank günstiger/ökologischer ist?</w:t>
      </w:r>
    </w:p>
    <w:p w14:paraId="2E3B211D" w14:textId="77777777" w:rsidR="00907EC5" w:rsidRPr="00907EC5" w:rsidRDefault="00907EC5" w:rsidP="00907EC5">
      <w:pPr>
        <w:rPr>
          <w:rFonts w:cs="Arial"/>
        </w:rPr>
      </w:pPr>
    </w:p>
    <w:p w14:paraId="02D286D4" w14:textId="551ACB48" w:rsidR="00473E04" w:rsidRDefault="007A7C5D" w:rsidP="007A7C5D">
      <w:pPr>
        <w:rPr>
          <w:b/>
          <w:bCs/>
          <w:sz w:val="28"/>
          <w:szCs w:val="28"/>
        </w:rPr>
      </w:pPr>
      <w:r w:rsidRPr="00302D83">
        <w:rPr>
          <w:b/>
          <w:bCs/>
          <w:sz w:val="28"/>
          <w:szCs w:val="28"/>
        </w:rPr>
        <w:t>II</w:t>
      </w:r>
      <w:r w:rsidR="00096442">
        <w:rPr>
          <w:b/>
          <w:bCs/>
          <w:sz w:val="28"/>
          <w:szCs w:val="28"/>
        </w:rPr>
        <w:t>I</w:t>
      </w:r>
      <w:r w:rsidRPr="00302D83">
        <w:rPr>
          <w:b/>
          <w:bCs/>
          <w:sz w:val="28"/>
          <w:szCs w:val="28"/>
        </w:rPr>
        <w:t xml:space="preserve">. </w:t>
      </w:r>
      <w:r w:rsidR="00302D83">
        <w:rPr>
          <w:b/>
          <w:bCs/>
          <w:sz w:val="28"/>
          <w:szCs w:val="28"/>
        </w:rPr>
        <w:t>Ver</w:t>
      </w:r>
      <w:r w:rsidRPr="00302D83">
        <w:rPr>
          <w:b/>
          <w:bCs/>
          <w:sz w:val="28"/>
          <w:szCs w:val="28"/>
        </w:rPr>
        <w:t>weis auf bekannte Lösungs</w:t>
      </w:r>
      <w:r w:rsidR="00473E04" w:rsidRPr="00302D83">
        <w:rPr>
          <w:b/>
          <w:bCs/>
          <w:sz w:val="28"/>
          <w:szCs w:val="28"/>
        </w:rPr>
        <w:t>strategien</w:t>
      </w:r>
      <w:r w:rsidRPr="00302D83">
        <w:rPr>
          <w:b/>
          <w:bCs/>
          <w:sz w:val="28"/>
          <w:szCs w:val="28"/>
        </w:rPr>
        <w:t xml:space="preserve">: </w:t>
      </w:r>
    </w:p>
    <w:p w14:paraId="7FF57CD8" w14:textId="3C9EC7B9" w:rsidR="00096442" w:rsidRPr="008519B5" w:rsidRDefault="00774578" w:rsidP="007A7C5D">
      <w:r w:rsidRPr="008519B5">
        <w:t>Erinnere dich an das Thema linear</w:t>
      </w:r>
      <w:r w:rsidR="008519B5" w:rsidRPr="008519B5">
        <w:t>e</w:t>
      </w:r>
      <w:r w:rsidRPr="008519B5">
        <w:t xml:space="preserve"> Funktionen. Du könntest…</w:t>
      </w:r>
    </w:p>
    <w:p w14:paraId="3025BA69" w14:textId="21990609" w:rsidR="00473E04" w:rsidRDefault="00754236" w:rsidP="00473E04">
      <w:pPr>
        <w:ind w:left="284"/>
      </w:pPr>
      <w:r>
        <w:t>1</w:t>
      </w:r>
      <w:r w:rsidR="007A7C5D" w:rsidRPr="00473E04">
        <w:t xml:space="preserve">. </w:t>
      </w:r>
      <w:r w:rsidR="00774578">
        <w:t>eine (</w:t>
      </w:r>
      <w:r w:rsidR="007A7C5D" w:rsidRPr="00473E04">
        <w:t>Werte</w:t>
      </w:r>
      <w:r w:rsidR="00774578">
        <w:t>-)T</w:t>
      </w:r>
      <w:r w:rsidR="007A7C5D" w:rsidRPr="00473E04">
        <w:t xml:space="preserve">abelle </w:t>
      </w:r>
      <w:r w:rsidR="00774578">
        <w:t>erstellen,</w:t>
      </w:r>
    </w:p>
    <w:p w14:paraId="1CBB6D3A" w14:textId="5C0F46FE" w:rsidR="00473E04" w:rsidRDefault="00754236" w:rsidP="00473E04">
      <w:pPr>
        <w:ind w:left="284"/>
      </w:pPr>
      <w:r>
        <w:t>2</w:t>
      </w:r>
      <w:r w:rsidR="007A7C5D" w:rsidRPr="00473E04">
        <w:t xml:space="preserve">. </w:t>
      </w:r>
      <w:r w:rsidR="00774578">
        <w:t xml:space="preserve">die </w:t>
      </w:r>
      <w:r w:rsidR="007A7C5D" w:rsidRPr="00473E04">
        <w:t xml:space="preserve">Graphen </w:t>
      </w:r>
      <w:r w:rsidR="00774578">
        <w:t xml:space="preserve">in ein Schaubild </w:t>
      </w:r>
      <w:r w:rsidR="007A7C5D" w:rsidRPr="00473E04">
        <w:t>zeichnen</w:t>
      </w:r>
      <w:r w:rsidR="00774578">
        <w:t>,</w:t>
      </w:r>
      <w:r w:rsidR="007A7C5D" w:rsidRPr="00473E04">
        <w:t xml:space="preserve"> </w:t>
      </w:r>
    </w:p>
    <w:p w14:paraId="2C916870" w14:textId="57DD9554" w:rsidR="00473E04" w:rsidRDefault="00754236" w:rsidP="007F6D07">
      <w:pPr>
        <w:ind w:left="284"/>
      </w:pPr>
      <w:r>
        <w:t>3</w:t>
      </w:r>
      <w:r w:rsidR="007A7C5D" w:rsidRPr="00473E04">
        <w:t xml:space="preserve">. </w:t>
      </w:r>
      <w:r w:rsidR="00DD0BFA">
        <w:t>die Funktionsgleichungen gleichsetzen</w:t>
      </w:r>
      <w:r w:rsidR="00EB3907">
        <w:t xml:space="preserve"> und </w:t>
      </w:r>
      <w:r w:rsidR="00801346">
        <w:t>die Schnittstelle berechnen (Nach x auflösen)</w:t>
      </w:r>
      <w:r w:rsidR="008519B5">
        <w:t>.</w:t>
      </w:r>
    </w:p>
    <w:p w14:paraId="599EFD46" w14:textId="72F47095" w:rsidR="007F6D07" w:rsidRDefault="007F6D07" w:rsidP="007F6D07">
      <w:pPr>
        <w:ind w:left="284"/>
      </w:pPr>
    </w:p>
    <w:p w14:paraId="48169363" w14:textId="77777777" w:rsidR="00AE4E7B" w:rsidRPr="00853BE3" w:rsidRDefault="00AE4E7B" w:rsidP="00AE4E7B">
      <w:pPr>
        <w:rPr>
          <w:b/>
          <w:sz w:val="28"/>
          <w:szCs w:val="28"/>
        </w:rPr>
      </w:pPr>
      <w:r w:rsidRPr="00853BE3">
        <w:rPr>
          <w:b/>
          <w:sz w:val="28"/>
          <w:szCs w:val="28"/>
        </w:rPr>
        <w:t>I</w:t>
      </w:r>
      <w:r>
        <w:rPr>
          <w:b/>
          <w:sz w:val="28"/>
          <w:szCs w:val="28"/>
        </w:rPr>
        <w:t>V</w:t>
      </w:r>
      <w:r w:rsidRPr="00853BE3">
        <w:rPr>
          <w:b/>
          <w:sz w:val="28"/>
          <w:szCs w:val="28"/>
        </w:rPr>
        <w:t xml:space="preserve">. Hilfekarten </w:t>
      </w:r>
    </w:p>
    <w:p w14:paraId="059356DE" w14:textId="7CECA5F3" w:rsidR="00070268" w:rsidRDefault="00226238" w:rsidP="001F4222">
      <w:pPr>
        <w:jc w:val="both"/>
      </w:pPr>
      <w:r w:rsidRPr="001F4222">
        <w:rPr>
          <w:rFonts w:cs="Arial"/>
          <w:bCs/>
          <w:color w:val="000000" w:themeColor="text1"/>
        </w:rPr>
        <w:t xml:space="preserve">Die Karten sind folgendermaßen konzipiert: Es gibt für beide Gruppen drei mögliche Lösungswege, die mit den Karten angebahnt werden sollen (Tabelle, Graph oder Gleichung). Für jeden Weg gibt es wiederum drei Stufen der Hilfestellung: Die erste Hilfe zeigt die Struktur auf, die zweite Hilfe gibt einige Zahlen als Beispiel vor und die dritte Hilfe besteht in der vollständigen Musterlösung für eine Rechnung. Ein Schüler oder eine Schülerin erhält von der Lehrkraft ausgewählt nur die Karten zu </w:t>
      </w:r>
      <w:r w:rsidR="00F06534" w:rsidRPr="001F4222">
        <w:rPr>
          <w:rFonts w:cs="Arial"/>
          <w:bCs/>
          <w:color w:val="000000" w:themeColor="text1"/>
          <w:u w:val="single"/>
        </w:rPr>
        <w:t>einem</w:t>
      </w:r>
      <w:r w:rsidRPr="001F4222">
        <w:rPr>
          <w:rFonts w:cs="Arial"/>
          <w:bCs/>
          <w:color w:val="000000" w:themeColor="text1"/>
        </w:rPr>
        <w:t xml:space="preserve"> der drei Wege, und hier auch nicht alle gleichzeitig, sondern die zweite bzw. dritte Karte selbstverständlich nur bei Bedarf. Da Werte für zwei Kühlschränke (A und A+++, A+ und A+++) berechnet werden sollen, befreit auch die Musterlösung (dritte Hilfe) die SuS nicht vollständig vom eigenständigen Arbeiten, da sie diese Rechnung durcharbeiten müssen, um sie anschließend auf den anderen Kühlschrank zu übertragen.</w:t>
      </w:r>
    </w:p>
    <w:p w14:paraId="13D7724D" w14:textId="4B48AFC4" w:rsidR="00801346" w:rsidRDefault="00801346" w:rsidP="002818BF"/>
    <w:p w14:paraId="3E8BCA18" w14:textId="13D4D709" w:rsidR="00801346" w:rsidRDefault="00801346" w:rsidP="002818BF"/>
    <w:p w14:paraId="674A1F5A" w14:textId="21A1AA8C" w:rsidR="00801346" w:rsidRDefault="00801346" w:rsidP="002818BF"/>
    <w:p w14:paraId="52187115" w14:textId="0EB723A0" w:rsidR="00801346" w:rsidRDefault="00801346" w:rsidP="002818BF"/>
    <w:p w14:paraId="51423CC6" w14:textId="77777777" w:rsidR="00801346" w:rsidRPr="00473E04" w:rsidRDefault="00801346" w:rsidP="002818BF"/>
    <w:p w14:paraId="2130CA32" w14:textId="7A4C326E" w:rsidR="00153D53" w:rsidRPr="00853BE3" w:rsidRDefault="00153D53" w:rsidP="00153D53">
      <w:pPr>
        <w:rPr>
          <w:b/>
          <w:sz w:val="28"/>
          <w:szCs w:val="28"/>
        </w:rPr>
      </w:pPr>
      <w:r w:rsidRPr="00853BE3">
        <w:rPr>
          <w:b/>
          <w:sz w:val="28"/>
          <w:szCs w:val="28"/>
        </w:rPr>
        <w:t>I</w:t>
      </w:r>
      <w:r w:rsidR="00302D83">
        <w:rPr>
          <w:b/>
          <w:sz w:val="28"/>
          <w:szCs w:val="28"/>
        </w:rPr>
        <w:t>V</w:t>
      </w:r>
      <w:r w:rsidRPr="00853BE3">
        <w:rPr>
          <w:b/>
          <w:sz w:val="28"/>
          <w:szCs w:val="28"/>
        </w:rPr>
        <w:t xml:space="preserve">. Hilfekarten </w:t>
      </w:r>
    </w:p>
    <w:p w14:paraId="67C99A15" w14:textId="77777777" w:rsidR="00153D53" w:rsidRPr="00A555D2" w:rsidRDefault="00153D53" w:rsidP="00153D53">
      <w:pPr>
        <w:rPr>
          <w:b/>
          <w:sz w:val="24"/>
          <w:szCs w:val="24"/>
        </w:rPr>
      </w:pPr>
      <w:r w:rsidRPr="00A555D2">
        <w:rPr>
          <w:b/>
          <w:sz w:val="24"/>
          <w:szCs w:val="24"/>
        </w:rPr>
        <w:t>Gruppe A: Spart man Geld?</w:t>
      </w:r>
    </w:p>
    <w:p w14:paraId="3C290121" w14:textId="52236BEC" w:rsidR="00153D53" w:rsidRPr="00A0326A" w:rsidRDefault="00616EE3" w:rsidP="00153D53">
      <w:pPr>
        <w:rPr>
          <w:b/>
        </w:rPr>
      </w:pPr>
      <w:r>
        <w:rPr>
          <w:b/>
        </w:rPr>
        <w:t>1</w:t>
      </w:r>
      <w:r w:rsidR="00106CDE">
        <w:rPr>
          <w:b/>
        </w:rPr>
        <w:t>.</w:t>
      </w:r>
      <w:r w:rsidR="00153D53" w:rsidRPr="00A0326A">
        <w:rPr>
          <w:b/>
        </w:rPr>
        <w:t xml:space="preserve"> </w:t>
      </w:r>
      <w:r w:rsidR="00153D53">
        <w:rPr>
          <w:b/>
        </w:rPr>
        <w:t>Tabelle</w:t>
      </w:r>
    </w:p>
    <w:tbl>
      <w:tblPr>
        <w:tblStyle w:val="Tabellenraster"/>
        <w:tblW w:w="10031" w:type="dxa"/>
        <w:tblLook w:val="04A0" w:firstRow="1" w:lastRow="0" w:firstColumn="1" w:lastColumn="0" w:noHBand="0" w:noVBand="1"/>
      </w:tblPr>
      <w:tblGrid>
        <w:gridCol w:w="2518"/>
        <w:gridCol w:w="1701"/>
        <w:gridCol w:w="5812"/>
      </w:tblGrid>
      <w:tr w:rsidR="00153D53" w14:paraId="4B388DC9" w14:textId="77777777" w:rsidTr="008F3CFC">
        <w:tc>
          <w:tcPr>
            <w:tcW w:w="2518" w:type="dxa"/>
            <w:tcBorders>
              <w:bottom w:val="single" w:sz="4" w:space="0" w:color="000000" w:themeColor="text1"/>
            </w:tcBorders>
          </w:tcPr>
          <w:p w14:paraId="0C1D1F3D" w14:textId="77777777" w:rsidR="00153D53" w:rsidRPr="00732913" w:rsidRDefault="00153D53" w:rsidP="008F3CFC">
            <w:pPr>
              <w:spacing w:before="120" w:after="120"/>
              <w:jc w:val="center"/>
              <w:rPr>
                <w:b/>
              </w:rPr>
            </w:pPr>
            <w:r w:rsidRPr="00732913">
              <w:rPr>
                <w:b/>
              </w:rPr>
              <w:t>Gruppe A</w:t>
            </w:r>
            <w:r>
              <w:rPr>
                <w:b/>
              </w:rPr>
              <w:t xml:space="preserve"> – Tabelle</w:t>
            </w:r>
          </w:p>
        </w:tc>
        <w:tc>
          <w:tcPr>
            <w:tcW w:w="1701" w:type="dxa"/>
            <w:tcBorders>
              <w:bottom w:val="single" w:sz="4" w:space="0" w:color="000000" w:themeColor="text1"/>
            </w:tcBorders>
          </w:tcPr>
          <w:p w14:paraId="54442F3E" w14:textId="77777777" w:rsidR="00153D53" w:rsidRPr="00732913" w:rsidRDefault="00153D53" w:rsidP="008F3CFC">
            <w:pPr>
              <w:spacing w:before="120"/>
              <w:jc w:val="center"/>
              <w:rPr>
                <w:b/>
              </w:rPr>
            </w:pPr>
            <w:r>
              <w:rPr>
                <w:b/>
              </w:rPr>
              <w:t>1. Hilfekarte</w:t>
            </w:r>
          </w:p>
        </w:tc>
        <w:tc>
          <w:tcPr>
            <w:tcW w:w="5812" w:type="dxa"/>
            <w:tcBorders>
              <w:bottom w:val="single" w:sz="4" w:space="0" w:color="000000" w:themeColor="text1"/>
            </w:tcBorders>
          </w:tcPr>
          <w:p w14:paraId="56D52D52" w14:textId="77777777" w:rsidR="00153D53" w:rsidRPr="00732913" w:rsidRDefault="00153D53" w:rsidP="008F3CFC">
            <w:pPr>
              <w:spacing w:before="120"/>
              <w:jc w:val="center"/>
              <w:rPr>
                <w:b/>
              </w:rPr>
            </w:pPr>
            <w:r>
              <w:rPr>
                <w:b/>
              </w:rPr>
              <w:t xml:space="preserve">Vergleich A+++ und A </w:t>
            </w:r>
          </w:p>
        </w:tc>
      </w:tr>
      <w:tr w:rsidR="00153D53" w14:paraId="6D960501" w14:textId="77777777" w:rsidTr="008F3CFC">
        <w:tc>
          <w:tcPr>
            <w:tcW w:w="10031" w:type="dxa"/>
            <w:gridSpan w:val="3"/>
          </w:tcPr>
          <w:p w14:paraId="53A4408B" w14:textId="77777777" w:rsidR="00153D53" w:rsidRPr="00FD1657" w:rsidRDefault="00153D53" w:rsidP="008F3CFC">
            <w:pPr>
              <w:spacing w:before="240" w:after="120"/>
              <w:rPr>
                <w:b/>
              </w:rPr>
            </w:pPr>
            <w:r>
              <w:rPr>
                <w:b/>
              </w:rPr>
              <w:t>Erstelle eine Tabelle.</w:t>
            </w:r>
          </w:p>
          <w:tbl>
            <w:tblPr>
              <w:tblStyle w:val="Tabellenraster"/>
              <w:tblW w:w="0" w:type="auto"/>
              <w:jc w:val="center"/>
              <w:tblLook w:val="04A0" w:firstRow="1" w:lastRow="0" w:firstColumn="1" w:lastColumn="0" w:noHBand="0" w:noVBand="1"/>
            </w:tblPr>
            <w:tblGrid>
              <w:gridCol w:w="2032"/>
              <w:gridCol w:w="3527"/>
              <w:gridCol w:w="3527"/>
            </w:tblGrid>
            <w:tr w:rsidR="00153D53" w:rsidRPr="00732913" w14:paraId="328DC501" w14:textId="77777777" w:rsidTr="008F3CFC">
              <w:trPr>
                <w:jc w:val="center"/>
              </w:trPr>
              <w:tc>
                <w:tcPr>
                  <w:tcW w:w="2032" w:type="dxa"/>
                  <w:tcBorders>
                    <w:top w:val="nil"/>
                    <w:left w:val="nil"/>
                  </w:tcBorders>
                </w:tcPr>
                <w:p w14:paraId="5F4CFD3F" w14:textId="77777777" w:rsidR="00153D53" w:rsidRPr="00A0326A" w:rsidRDefault="00153D53" w:rsidP="008F3CFC">
                  <w:pPr>
                    <w:spacing w:before="120" w:line="276" w:lineRule="auto"/>
                    <w:rPr>
                      <w:rFonts w:eastAsiaTheme="minorEastAsia" w:cs="Arial"/>
                      <w:sz w:val="20"/>
                      <w:szCs w:val="20"/>
                    </w:rPr>
                  </w:pPr>
                </w:p>
              </w:tc>
              <w:tc>
                <w:tcPr>
                  <w:tcW w:w="3527" w:type="dxa"/>
                  <w:tcBorders>
                    <w:top w:val="nil"/>
                  </w:tcBorders>
                </w:tcPr>
                <w:p w14:paraId="279C312E" w14:textId="77777777" w:rsidR="00153D53" w:rsidRDefault="00153D53" w:rsidP="008F3CFC">
                  <w:pPr>
                    <w:spacing w:before="120" w:line="276" w:lineRule="auto"/>
                    <w:jc w:val="center"/>
                    <w:rPr>
                      <w:rFonts w:cs="Arial"/>
                    </w:rPr>
                  </w:pPr>
                  <w:r>
                    <w:rPr>
                      <w:rFonts w:cs="Arial"/>
                    </w:rPr>
                    <w:t>Gesamtkosten (in €)</w:t>
                  </w:r>
                </w:p>
                <w:p w14:paraId="2E177CA4" w14:textId="77777777" w:rsidR="00153D53" w:rsidRPr="000639E2" w:rsidRDefault="00153D53" w:rsidP="008F3CFC">
                  <w:pPr>
                    <w:spacing w:line="276" w:lineRule="auto"/>
                    <w:jc w:val="center"/>
                    <w:rPr>
                      <w:rFonts w:cs="Arial"/>
                      <w:b/>
                    </w:rPr>
                  </w:pPr>
                  <w:r w:rsidRPr="000639E2">
                    <w:rPr>
                      <w:rFonts w:cs="Arial"/>
                      <w:b/>
                    </w:rPr>
                    <w:t>A</w:t>
                  </w:r>
                  <w:r>
                    <w:rPr>
                      <w:rFonts w:cs="Arial"/>
                      <w:b/>
                    </w:rPr>
                    <w:t>+++</w:t>
                  </w:r>
                </w:p>
              </w:tc>
              <w:tc>
                <w:tcPr>
                  <w:tcW w:w="3527" w:type="dxa"/>
                  <w:tcBorders>
                    <w:top w:val="nil"/>
                    <w:right w:val="nil"/>
                  </w:tcBorders>
                </w:tcPr>
                <w:p w14:paraId="56156BA1" w14:textId="77777777" w:rsidR="00153D53" w:rsidRDefault="00153D53" w:rsidP="008F3CFC">
                  <w:pPr>
                    <w:spacing w:before="120" w:line="276" w:lineRule="auto"/>
                    <w:jc w:val="center"/>
                    <w:rPr>
                      <w:rFonts w:cs="Arial"/>
                    </w:rPr>
                  </w:pPr>
                  <w:r>
                    <w:rPr>
                      <w:rFonts w:cs="Arial"/>
                    </w:rPr>
                    <w:t>Gesamtkosten (in €)</w:t>
                  </w:r>
                </w:p>
                <w:p w14:paraId="0ECEE758" w14:textId="77777777" w:rsidR="00153D53" w:rsidRPr="000639E2" w:rsidRDefault="00153D53" w:rsidP="008F3CFC">
                  <w:pPr>
                    <w:spacing w:line="276" w:lineRule="auto"/>
                    <w:jc w:val="center"/>
                    <w:rPr>
                      <w:rFonts w:cs="Arial"/>
                      <w:b/>
                    </w:rPr>
                  </w:pPr>
                  <w:r w:rsidRPr="000639E2">
                    <w:rPr>
                      <w:rFonts w:cs="Arial"/>
                      <w:b/>
                    </w:rPr>
                    <w:t>A</w:t>
                  </w:r>
                </w:p>
              </w:tc>
            </w:tr>
            <w:tr w:rsidR="00153D53" w:rsidRPr="00A0326A" w14:paraId="683FB746" w14:textId="77777777" w:rsidTr="008F3CFC">
              <w:trPr>
                <w:jc w:val="center"/>
              </w:trPr>
              <w:tc>
                <w:tcPr>
                  <w:tcW w:w="2032" w:type="dxa"/>
                  <w:tcBorders>
                    <w:left w:val="nil"/>
                  </w:tcBorders>
                </w:tcPr>
                <w:p w14:paraId="03CB8D63" w14:textId="77777777" w:rsidR="00153D53" w:rsidRPr="00A0326A" w:rsidRDefault="00153D53" w:rsidP="008F3CFC">
                  <w:pPr>
                    <w:spacing w:before="120" w:line="276" w:lineRule="auto"/>
                    <w:rPr>
                      <w:rFonts w:eastAsiaTheme="minorEastAsia" w:cs="Arial"/>
                    </w:rPr>
                  </w:pPr>
                  <w:r w:rsidRPr="00A0326A">
                    <w:rPr>
                      <w:rFonts w:eastAsiaTheme="minorEastAsia" w:cs="Arial"/>
                    </w:rPr>
                    <w:t>jetzt</w:t>
                  </w:r>
                </w:p>
              </w:tc>
              <w:tc>
                <w:tcPr>
                  <w:tcW w:w="3527" w:type="dxa"/>
                </w:tcPr>
                <w:p w14:paraId="32FBB029" w14:textId="77777777" w:rsidR="00153D53" w:rsidRPr="00A0326A" w:rsidRDefault="00153D53" w:rsidP="008F3CFC">
                  <w:pPr>
                    <w:spacing w:before="120" w:line="276" w:lineRule="auto"/>
                    <w:rPr>
                      <w:rFonts w:eastAsiaTheme="minorEastAsia" w:cs="Arial"/>
                    </w:rPr>
                  </w:pPr>
                </w:p>
              </w:tc>
              <w:tc>
                <w:tcPr>
                  <w:tcW w:w="3527" w:type="dxa"/>
                  <w:tcBorders>
                    <w:right w:val="nil"/>
                  </w:tcBorders>
                </w:tcPr>
                <w:p w14:paraId="7CA1DA46" w14:textId="77777777" w:rsidR="00153D53" w:rsidRPr="00A0326A" w:rsidRDefault="00153D53" w:rsidP="008F3CFC">
                  <w:pPr>
                    <w:spacing w:before="120" w:line="276" w:lineRule="auto"/>
                    <w:rPr>
                      <w:rFonts w:eastAsiaTheme="minorEastAsia" w:cs="Arial"/>
                    </w:rPr>
                  </w:pPr>
                </w:p>
              </w:tc>
            </w:tr>
            <w:tr w:rsidR="00153D53" w:rsidRPr="00A0326A" w14:paraId="789EFFCB" w14:textId="77777777" w:rsidTr="008F3CFC">
              <w:trPr>
                <w:jc w:val="center"/>
              </w:trPr>
              <w:tc>
                <w:tcPr>
                  <w:tcW w:w="2032" w:type="dxa"/>
                  <w:tcBorders>
                    <w:left w:val="nil"/>
                  </w:tcBorders>
                </w:tcPr>
                <w:p w14:paraId="6F66DE68" w14:textId="77777777" w:rsidR="00153D53" w:rsidRPr="00A0326A" w:rsidRDefault="00153D53" w:rsidP="008F3CFC">
                  <w:pPr>
                    <w:spacing w:before="120" w:line="276" w:lineRule="auto"/>
                    <w:rPr>
                      <w:rFonts w:eastAsiaTheme="minorEastAsia" w:cs="Arial"/>
                    </w:rPr>
                  </w:pPr>
                  <w:r w:rsidRPr="00A0326A">
                    <w:rPr>
                      <w:rFonts w:eastAsiaTheme="minorEastAsia" w:cs="Arial"/>
                    </w:rPr>
                    <w:t>nach 1 Jahr</w:t>
                  </w:r>
                </w:p>
              </w:tc>
              <w:tc>
                <w:tcPr>
                  <w:tcW w:w="3527" w:type="dxa"/>
                </w:tcPr>
                <w:p w14:paraId="586F1DC9" w14:textId="77777777" w:rsidR="00153D53" w:rsidRPr="00A0326A" w:rsidRDefault="00153D53" w:rsidP="008F3CFC">
                  <w:pPr>
                    <w:spacing w:before="120" w:line="276" w:lineRule="auto"/>
                    <w:rPr>
                      <w:rFonts w:eastAsiaTheme="minorEastAsia" w:cs="Arial"/>
                    </w:rPr>
                  </w:pPr>
                </w:p>
              </w:tc>
              <w:tc>
                <w:tcPr>
                  <w:tcW w:w="3527" w:type="dxa"/>
                  <w:tcBorders>
                    <w:right w:val="nil"/>
                  </w:tcBorders>
                </w:tcPr>
                <w:p w14:paraId="39D69856" w14:textId="77777777" w:rsidR="00153D53" w:rsidRPr="00A0326A" w:rsidRDefault="00153D53" w:rsidP="008F3CFC">
                  <w:pPr>
                    <w:spacing w:before="120" w:line="276" w:lineRule="auto"/>
                    <w:rPr>
                      <w:rFonts w:eastAsiaTheme="minorEastAsia" w:cs="Arial"/>
                    </w:rPr>
                  </w:pPr>
                </w:p>
              </w:tc>
            </w:tr>
            <w:tr w:rsidR="00153D53" w:rsidRPr="00A0326A" w14:paraId="55F48F80" w14:textId="77777777" w:rsidTr="008F3CFC">
              <w:trPr>
                <w:jc w:val="center"/>
              </w:trPr>
              <w:tc>
                <w:tcPr>
                  <w:tcW w:w="2032" w:type="dxa"/>
                  <w:tcBorders>
                    <w:left w:val="nil"/>
                    <w:bottom w:val="single" w:sz="4" w:space="0" w:color="000000" w:themeColor="text1"/>
                  </w:tcBorders>
                </w:tcPr>
                <w:p w14:paraId="06C805D0" w14:textId="77777777" w:rsidR="00153D53" w:rsidRPr="00A0326A" w:rsidRDefault="00153D53" w:rsidP="008F3CFC">
                  <w:pPr>
                    <w:spacing w:before="120"/>
                    <w:rPr>
                      <w:rFonts w:eastAsiaTheme="minorEastAsia" w:cs="Arial"/>
                    </w:rPr>
                  </w:pPr>
                  <w:r>
                    <w:rPr>
                      <w:rFonts w:eastAsiaTheme="minorEastAsia" w:cs="Arial"/>
                    </w:rPr>
                    <w:t>nach 2</w:t>
                  </w:r>
                  <w:r w:rsidRPr="00A0326A">
                    <w:rPr>
                      <w:rFonts w:eastAsiaTheme="minorEastAsia" w:cs="Arial"/>
                    </w:rPr>
                    <w:t xml:space="preserve"> Jahr</w:t>
                  </w:r>
                  <w:r>
                    <w:rPr>
                      <w:rFonts w:eastAsiaTheme="minorEastAsia" w:cs="Arial"/>
                    </w:rPr>
                    <w:t>en</w:t>
                  </w:r>
                </w:p>
              </w:tc>
              <w:tc>
                <w:tcPr>
                  <w:tcW w:w="3527" w:type="dxa"/>
                  <w:tcBorders>
                    <w:bottom w:val="single" w:sz="4" w:space="0" w:color="000000" w:themeColor="text1"/>
                  </w:tcBorders>
                </w:tcPr>
                <w:p w14:paraId="4293A1CD" w14:textId="77777777" w:rsidR="00153D53" w:rsidRPr="00A0326A" w:rsidRDefault="00153D53" w:rsidP="008F3CFC">
                  <w:pPr>
                    <w:spacing w:before="120" w:line="276" w:lineRule="auto"/>
                    <w:rPr>
                      <w:rFonts w:eastAsiaTheme="minorEastAsia" w:cs="Arial"/>
                    </w:rPr>
                  </w:pPr>
                </w:p>
              </w:tc>
              <w:tc>
                <w:tcPr>
                  <w:tcW w:w="3527" w:type="dxa"/>
                  <w:tcBorders>
                    <w:bottom w:val="single" w:sz="4" w:space="0" w:color="000000" w:themeColor="text1"/>
                    <w:right w:val="nil"/>
                  </w:tcBorders>
                </w:tcPr>
                <w:p w14:paraId="34B319E1" w14:textId="77777777" w:rsidR="00153D53" w:rsidRPr="00A0326A" w:rsidRDefault="00153D53" w:rsidP="008F3CFC">
                  <w:pPr>
                    <w:spacing w:before="120" w:line="276" w:lineRule="auto"/>
                    <w:rPr>
                      <w:rFonts w:eastAsiaTheme="minorEastAsia" w:cs="Arial"/>
                    </w:rPr>
                  </w:pPr>
                </w:p>
              </w:tc>
            </w:tr>
            <w:tr w:rsidR="00153D53" w:rsidRPr="00A0326A" w14:paraId="3DFC5D20" w14:textId="77777777" w:rsidTr="008F3CFC">
              <w:trPr>
                <w:jc w:val="center"/>
              </w:trPr>
              <w:tc>
                <w:tcPr>
                  <w:tcW w:w="2032" w:type="dxa"/>
                  <w:tcBorders>
                    <w:left w:val="nil"/>
                    <w:bottom w:val="nil"/>
                  </w:tcBorders>
                </w:tcPr>
                <w:p w14:paraId="2231F546" w14:textId="77777777" w:rsidR="00153D53" w:rsidRPr="00E75C36" w:rsidRDefault="00153D53" w:rsidP="008F3CFC">
                  <w:pPr>
                    <w:rPr>
                      <w:rFonts w:eastAsiaTheme="minorEastAsia" w:cs="Arial"/>
                      <w:b/>
                      <w:sz w:val="16"/>
                      <w:szCs w:val="16"/>
                    </w:rPr>
                  </w:pPr>
                  <w:r>
                    <w:rPr>
                      <w:rFonts w:eastAsiaTheme="minorEastAsia" w:cs="Arial"/>
                      <w:b/>
                      <w:sz w:val="16"/>
                      <w:szCs w:val="16"/>
                    </w:rPr>
                    <w:t xml:space="preserve">     </w:t>
                  </w:r>
                  <w:r w:rsidRPr="00E75C36">
                    <w:rPr>
                      <w:rFonts w:eastAsiaTheme="minorEastAsia" w:cs="Arial"/>
                      <w:b/>
                      <w:sz w:val="16"/>
                      <w:szCs w:val="16"/>
                    </w:rPr>
                    <w:t>.</w:t>
                  </w:r>
                </w:p>
                <w:p w14:paraId="719B34C0" w14:textId="77777777" w:rsidR="00153D53" w:rsidRPr="00E75C36" w:rsidRDefault="00153D53" w:rsidP="008F3CFC">
                  <w:pPr>
                    <w:rPr>
                      <w:rFonts w:eastAsiaTheme="minorEastAsia" w:cs="Arial"/>
                      <w:b/>
                      <w:sz w:val="16"/>
                      <w:szCs w:val="16"/>
                    </w:rPr>
                  </w:pPr>
                  <w:r>
                    <w:rPr>
                      <w:rFonts w:eastAsiaTheme="minorEastAsia" w:cs="Arial"/>
                      <w:b/>
                      <w:sz w:val="16"/>
                      <w:szCs w:val="16"/>
                    </w:rPr>
                    <w:t xml:space="preserve">     </w:t>
                  </w:r>
                  <w:r w:rsidRPr="00E75C36">
                    <w:rPr>
                      <w:rFonts w:eastAsiaTheme="minorEastAsia" w:cs="Arial"/>
                      <w:b/>
                      <w:sz w:val="16"/>
                      <w:szCs w:val="16"/>
                    </w:rPr>
                    <w:t>.</w:t>
                  </w:r>
                </w:p>
                <w:p w14:paraId="6A439E09" w14:textId="77777777" w:rsidR="00153D53" w:rsidRPr="00A0326A" w:rsidRDefault="00153D53" w:rsidP="008F3CFC">
                  <w:pPr>
                    <w:rPr>
                      <w:rFonts w:eastAsiaTheme="minorEastAsia" w:cs="Arial"/>
                    </w:rPr>
                  </w:pPr>
                  <w:r>
                    <w:rPr>
                      <w:rFonts w:eastAsiaTheme="minorEastAsia" w:cs="Arial"/>
                      <w:b/>
                      <w:sz w:val="16"/>
                      <w:szCs w:val="16"/>
                    </w:rPr>
                    <w:t xml:space="preserve">     </w:t>
                  </w:r>
                  <w:r w:rsidRPr="00E75C36">
                    <w:rPr>
                      <w:rFonts w:eastAsiaTheme="minorEastAsia" w:cs="Arial"/>
                      <w:b/>
                      <w:sz w:val="16"/>
                      <w:szCs w:val="16"/>
                    </w:rPr>
                    <w:t>.</w:t>
                  </w:r>
                </w:p>
              </w:tc>
              <w:tc>
                <w:tcPr>
                  <w:tcW w:w="3527" w:type="dxa"/>
                  <w:tcBorders>
                    <w:bottom w:val="nil"/>
                  </w:tcBorders>
                </w:tcPr>
                <w:p w14:paraId="3F12BBE0" w14:textId="77777777" w:rsidR="00153D53" w:rsidRPr="00A0326A" w:rsidRDefault="00153D53" w:rsidP="008F3CFC">
                  <w:pPr>
                    <w:spacing w:before="120" w:line="276" w:lineRule="auto"/>
                    <w:rPr>
                      <w:rFonts w:cs="Arial"/>
                    </w:rPr>
                  </w:pPr>
                </w:p>
              </w:tc>
              <w:tc>
                <w:tcPr>
                  <w:tcW w:w="3527" w:type="dxa"/>
                  <w:tcBorders>
                    <w:bottom w:val="nil"/>
                    <w:right w:val="nil"/>
                  </w:tcBorders>
                </w:tcPr>
                <w:p w14:paraId="4CBE5CD6" w14:textId="77777777" w:rsidR="00153D53" w:rsidRPr="00A0326A" w:rsidRDefault="00153D53" w:rsidP="008F3CFC">
                  <w:pPr>
                    <w:spacing w:before="120" w:line="276" w:lineRule="auto"/>
                    <w:rPr>
                      <w:rFonts w:eastAsiaTheme="minorEastAsia" w:cs="Arial"/>
                    </w:rPr>
                  </w:pPr>
                </w:p>
              </w:tc>
            </w:tr>
            <w:tr w:rsidR="00153D53" w:rsidRPr="00A0326A" w14:paraId="623303CC" w14:textId="77777777" w:rsidTr="008F3CFC">
              <w:trPr>
                <w:jc w:val="center"/>
              </w:trPr>
              <w:tc>
                <w:tcPr>
                  <w:tcW w:w="2032" w:type="dxa"/>
                  <w:tcBorders>
                    <w:top w:val="nil"/>
                    <w:left w:val="nil"/>
                    <w:bottom w:val="nil"/>
                    <w:right w:val="nil"/>
                  </w:tcBorders>
                </w:tcPr>
                <w:p w14:paraId="158D773C" w14:textId="77777777" w:rsidR="00153D53" w:rsidRPr="00A0326A" w:rsidRDefault="00153D53" w:rsidP="008F3CFC">
                  <w:pPr>
                    <w:rPr>
                      <w:rFonts w:eastAsiaTheme="minorEastAsia" w:cs="Arial"/>
                      <w:sz w:val="16"/>
                      <w:szCs w:val="16"/>
                    </w:rPr>
                  </w:pPr>
                </w:p>
              </w:tc>
              <w:tc>
                <w:tcPr>
                  <w:tcW w:w="3527" w:type="dxa"/>
                  <w:tcBorders>
                    <w:top w:val="nil"/>
                    <w:left w:val="nil"/>
                    <w:bottom w:val="nil"/>
                    <w:right w:val="nil"/>
                  </w:tcBorders>
                </w:tcPr>
                <w:p w14:paraId="6F23EDC5" w14:textId="77777777" w:rsidR="00153D53" w:rsidRPr="00A0326A" w:rsidRDefault="00153D53" w:rsidP="008F3CFC">
                  <w:pPr>
                    <w:rPr>
                      <w:rFonts w:cs="Arial"/>
                      <w:sz w:val="16"/>
                      <w:szCs w:val="16"/>
                    </w:rPr>
                  </w:pPr>
                </w:p>
              </w:tc>
              <w:tc>
                <w:tcPr>
                  <w:tcW w:w="3527" w:type="dxa"/>
                  <w:tcBorders>
                    <w:top w:val="nil"/>
                    <w:left w:val="nil"/>
                    <w:bottom w:val="nil"/>
                    <w:right w:val="nil"/>
                  </w:tcBorders>
                </w:tcPr>
                <w:p w14:paraId="50658884" w14:textId="77777777" w:rsidR="00153D53" w:rsidRPr="00A0326A" w:rsidRDefault="00153D53" w:rsidP="008F3CFC">
                  <w:pPr>
                    <w:rPr>
                      <w:rFonts w:eastAsiaTheme="minorEastAsia" w:cs="Arial"/>
                      <w:sz w:val="16"/>
                      <w:szCs w:val="16"/>
                    </w:rPr>
                  </w:pPr>
                </w:p>
              </w:tc>
            </w:tr>
          </w:tbl>
          <w:p w14:paraId="5A258CC3" w14:textId="77777777" w:rsidR="00153D53" w:rsidRDefault="00153D53" w:rsidP="008F3CFC">
            <w:pPr>
              <w:spacing w:before="120" w:after="120"/>
            </w:pPr>
          </w:p>
        </w:tc>
      </w:tr>
    </w:tbl>
    <w:p w14:paraId="2F4AF458" w14:textId="77777777" w:rsidR="00153D53" w:rsidRPr="00AC5EB8" w:rsidRDefault="00153D53" w:rsidP="00153D53">
      <w:pPr>
        <w:spacing w:before="240" w:after="240"/>
        <w:jc w:val="center"/>
      </w:pPr>
      <w:r w:rsidRPr="00AC5EB8">
        <w:t>----------</w:t>
      </w:r>
      <w:r w:rsidRPr="00AC5EB8">
        <w:rPr>
          <w:sz w:val="20"/>
          <w:szCs w:val="20"/>
        </w:rPr>
        <w:sym w:font="Wingdings" w:char="F022"/>
      </w:r>
      <w:r w:rsidRPr="00AC5EB8">
        <w:t>----------</w:t>
      </w:r>
      <w:r w:rsidRPr="00AC5EB8">
        <w:rPr>
          <w:sz w:val="20"/>
          <w:szCs w:val="20"/>
        </w:rPr>
        <w:sym w:font="Wingdings" w:char="F022"/>
      </w:r>
      <w:r w:rsidRPr="00AC5EB8">
        <w:t>----------</w:t>
      </w:r>
      <w:r w:rsidRPr="00AC5EB8">
        <w:rPr>
          <w:sz w:val="20"/>
          <w:szCs w:val="20"/>
        </w:rPr>
        <w:sym w:font="Wingdings" w:char="F022"/>
      </w:r>
      <w:r w:rsidRPr="00AC5EB8">
        <w:t>----------</w:t>
      </w:r>
      <w:r w:rsidRPr="00AC5EB8">
        <w:rPr>
          <w:sz w:val="20"/>
          <w:szCs w:val="20"/>
        </w:rPr>
        <w:sym w:font="Wingdings" w:char="F022"/>
      </w:r>
      <w:r w:rsidRPr="00AC5EB8">
        <w:t>----------</w:t>
      </w:r>
      <w:r w:rsidRPr="00AC5EB8">
        <w:rPr>
          <w:sz w:val="20"/>
          <w:szCs w:val="20"/>
        </w:rPr>
        <w:sym w:font="Wingdings" w:char="F022"/>
      </w:r>
      <w:r w:rsidRPr="00AC5EB8">
        <w:t>----------</w:t>
      </w:r>
      <w:r w:rsidRPr="00AC5EB8">
        <w:rPr>
          <w:sz w:val="20"/>
          <w:szCs w:val="20"/>
        </w:rPr>
        <w:sym w:font="Wingdings" w:char="F022"/>
      </w:r>
      <w:r w:rsidRPr="00AC5EB8">
        <w:t>----------</w:t>
      </w:r>
      <w:r w:rsidRPr="00AC5EB8">
        <w:rPr>
          <w:sz w:val="20"/>
          <w:szCs w:val="20"/>
        </w:rPr>
        <w:sym w:font="Wingdings" w:char="F022"/>
      </w:r>
      <w:r w:rsidRPr="00AC5EB8">
        <w:t>----------</w:t>
      </w:r>
      <w:r w:rsidRPr="00AC5EB8">
        <w:rPr>
          <w:sz w:val="20"/>
          <w:szCs w:val="20"/>
        </w:rPr>
        <w:sym w:font="Wingdings" w:char="F022"/>
      </w:r>
      <w:r w:rsidRPr="00AC5EB8">
        <w:t>----------</w:t>
      </w:r>
      <w:r w:rsidRPr="00AC5EB8">
        <w:rPr>
          <w:sz w:val="20"/>
          <w:szCs w:val="20"/>
        </w:rPr>
        <w:sym w:font="Wingdings" w:char="F022"/>
      </w:r>
      <w:r w:rsidRPr="00AC5EB8">
        <w:t>-----</w:t>
      </w:r>
    </w:p>
    <w:tbl>
      <w:tblPr>
        <w:tblStyle w:val="Tabellenraster"/>
        <w:tblW w:w="10200" w:type="dxa"/>
        <w:tblLook w:val="04A0" w:firstRow="1" w:lastRow="0" w:firstColumn="1" w:lastColumn="0" w:noHBand="0" w:noVBand="1"/>
      </w:tblPr>
      <w:tblGrid>
        <w:gridCol w:w="2518"/>
        <w:gridCol w:w="1701"/>
        <w:gridCol w:w="5981"/>
      </w:tblGrid>
      <w:tr w:rsidR="00153D53" w14:paraId="1BBF9636" w14:textId="77777777" w:rsidTr="008F3CFC">
        <w:tc>
          <w:tcPr>
            <w:tcW w:w="2518" w:type="dxa"/>
          </w:tcPr>
          <w:p w14:paraId="698CACE8" w14:textId="77777777" w:rsidR="00153D53" w:rsidRPr="00732913" w:rsidRDefault="00153D53" w:rsidP="008F3CFC">
            <w:pPr>
              <w:spacing w:before="120" w:after="120"/>
              <w:jc w:val="center"/>
              <w:rPr>
                <w:b/>
              </w:rPr>
            </w:pPr>
            <w:r w:rsidRPr="00732913">
              <w:rPr>
                <w:b/>
              </w:rPr>
              <w:t>Gruppe A</w:t>
            </w:r>
            <w:r>
              <w:rPr>
                <w:b/>
              </w:rPr>
              <w:t xml:space="preserve"> – Tabelle</w:t>
            </w:r>
          </w:p>
        </w:tc>
        <w:tc>
          <w:tcPr>
            <w:tcW w:w="1701" w:type="dxa"/>
          </w:tcPr>
          <w:p w14:paraId="54D2316C" w14:textId="77777777" w:rsidR="00153D53" w:rsidRPr="00732913" w:rsidRDefault="00153D53" w:rsidP="008F3CFC">
            <w:pPr>
              <w:spacing w:before="120"/>
              <w:jc w:val="center"/>
              <w:rPr>
                <w:b/>
              </w:rPr>
            </w:pPr>
            <w:r>
              <w:rPr>
                <w:b/>
              </w:rPr>
              <w:t>2. Hilfekarte</w:t>
            </w:r>
          </w:p>
        </w:tc>
        <w:tc>
          <w:tcPr>
            <w:tcW w:w="5981" w:type="dxa"/>
          </w:tcPr>
          <w:p w14:paraId="1EBEE0B7" w14:textId="77777777" w:rsidR="00153D53" w:rsidRPr="00732913" w:rsidRDefault="00153D53" w:rsidP="008F3CFC">
            <w:pPr>
              <w:spacing w:before="120"/>
              <w:jc w:val="center"/>
              <w:rPr>
                <w:b/>
              </w:rPr>
            </w:pPr>
            <w:r>
              <w:rPr>
                <w:b/>
              </w:rPr>
              <w:t xml:space="preserve">Vergleich A+++ und A </w:t>
            </w:r>
          </w:p>
        </w:tc>
      </w:tr>
      <w:tr w:rsidR="00153D53" w14:paraId="3DE173A0" w14:textId="77777777" w:rsidTr="008F3CFC">
        <w:tc>
          <w:tcPr>
            <w:tcW w:w="10200" w:type="dxa"/>
            <w:gridSpan w:val="3"/>
          </w:tcPr>
          <w:p w14:paraId="1FF26545" w14:textId="77777777" w:rsidR="00153D53" w:rsidRPr="00FD1657" w:rsidRDefault="00153D53" w:rsidP="008F3CFC">
            <w:pPr>
              <w:spacing w:before="240" w:after="240"/>
              <w:rPr>
                <w:b/>
              </w:rPr>
            </w:pPr>
            <w:r w:rsidRPr="00FD1657">
              <w:rPr>
                <w:b/>
              </w:rPr>
              <w:t>Überlege, wofür man bei einem Kühlschrank Geld ausgeben muss</w:t>
            </w:r>
            <w:r>
              <w:rPr>
                <w:b/>
              </w:rPr>
              <w:t>,</w:t>
            </w:r>
            <w:r w:rsidRPr="00FD1657">
              <w:rPr>
                <w:b/>
              </w:rPr>
              <w:t xml:space="preserve"> und fülle die Tabelle aus:</w:t>
            </w:r>
          </w:p>
          <w:tbl>
            <w:tblPr>
              <w:tblStyle w:val="Tabellenraster"/>
              <w:tblW w:w="9984" w:type="dxa"/>
              <w:jc w:val="center"/>
              <w:tblLook w:val="04A0" w:firstRow="1" w:lastRow="0" w:firstColumn="1" w:lastColumn="0" w:noHBand="0" w:noVBand="1"/>
            </w:tblPr>
            <w:tblGrid>
              <w:gridCol w:w="2112"/>
              <w:gridCol w:w="3936"/>
              <w:gridCol w:w="3936"/>
            </w:tblGrid>
            <w:tr w:rsidR="00153D53" w:rsidRPr="00732913" w14:paraId="05D4C58A" w14:textId="77777777" w:rsidTr="008F3CFC">
              <w:trPr>
                <w:jc w:val="center"/>
              </w:trPr>
              <w:tc>
                <w:tcPr>
                  <w:tcW w:w="2112" w:type="dxa"/>
                  <w:tcBorders>
                    <w:top w:val="nil"/>
                    <w:left w:val="nil"/>
                  </w:tcBorders>
                </w:tcPr>
                <w:p w14:paraId="3123BEC4" w14:textId="77777777" w:rsidR="00153D53" w:rsidRPr="00A0326A" w:rsidRDefault="00153D53" w:rsidP="008F3CFC">
                  <w:pPr>
                    <w:spacing w:before="120" w:line="276" w:lineRule="auto"/>
                    <w:rPr>
                      <w:rFonts w:eastAsiaTheme="minorEastAsia" w:cs="Arial"/>
                      <w:sz w:val="20"/>
                      <w:szCs w:val="20"/>
                    </w:rPr>
                  </w:pPr>
                </w:p>
              </w:tc>
              <w:tc>
                <w:tcPr>
                  <w:tcW w:w="3936" w:type="dxa"/>
                  <w:tcBorders>
                    <w:top w:val="nil"/>
                    <w:right w:val="nil"/>
                  </w:tcBorders>
                </w:tcPr>
                <w:p w14:paraId="435A2F9B" w14:textId="77777777" w:rsidR="00153D53" w:rsidRDefault="00153D53" w:rsidP="008F3CFC">
                  <w:pPr>
                    <w:spacing w:before="120" w:line="276" w:lineRule="auto"/>
                    <w:jc w:val="center"/>
                    <w:rPr>
                      <w:rFonts w:cs="Arial"/>
                    </w:rPr>
                  </w:pPr>
                  <w:r>
                    <w:rPr>
                      <w:rFonts w:cs="Arial"/>
                    </w:rPr>
                    <w:t>Gesamtkosten (in €)</w:t>
                  </w:r>
                </w:p>
                <w:p w14:paraId="75E1354E" w14:textId="77777777" w:rsidR="00153D53" w:rsidRPr="000639E2" w:rsidRDefault="00153D53" w:rsidP="008F3CFC">
                  <w:pPr>
                    <w:spacing w:line="276" w:lineRule="auto"/>
                    <w:jc w:val="center"/>
                    <w:rPr>
                      <w:rFonts w:cs="Arial"/>
                      <w:b/>
                    </w:rPr>
                  </w:pPr>
                  <w:r w:rsidRPr="000639E2">
                    <w:rPr>
                      <w:rFonts w:cs="Arial"/>
                      <w:b/>
                    </w:rPr>
                    <w:t>A</w:t>
                  </w:r>
                  <w:r w:rsidRPr="000440D2">
                    <w:rPr>
                      <w:rFonts w:cs="Arial"/>
                      <w:b/>
                    </w:rPr>
                    <w:t>+++</w:t>
                  </w:r>
                </w:p>
              </w:tc>
              <w:tc>
                <w:tcPr>
                  <w:tcW w:w="3936" w:type="dxa"/>
                  <w:tcBorders>
                    <w:top w:val="nil"/>
                    <w:right w:val="nil"/>
                  </w:tcBorders>
                </w:tcPr>
                <w:p w14:paraId="5BC6F608" w14:textId="77777777" w:rsidR="00153D53" w:rsidRDefault="00153D53" w:rsidP="008F3CFC">
                  <w:pPr>
                    <w:spacing w:before="120" w:line="276" w:lineRule="auto"/>
                    <w:jc w:val="center"/>
                    <w:rPr>
                      <w:rFonts w:cs="Arial"/>
                    </w:rPr>
                  </w:pPr>
                  <w:r>
                    <w:rPr>
                      <w:rFonts w:cs="Arial"/>
                    </w:rPr>
                    <w:t>Gesamtkosten (in €)</w:t>
                  </w:r>
                </w:p>
                <w:p w14:paraId="7AD9851E" w14:textId="77777777" w:rsidR="00153D53" w:rsidRPr="000639E2" w:rsidRDefault="00153D53" w:rsidP="008F3CFC">
                  <w:pPr>
                    <w:spacing w:line="276" w:lineRule="auto"/>
                    <w:jc w:val="center"/>
                    <w:rPr>
                      <w:rFonts w:cs="Arial"/>
                      <w:b/>
                    </w:rPr>
                  </w:pPr>
                  <w:r w:rsidRPr="000639E2">
                    <w:rPr>
                      <w:rFonts w:cs="Arial"/>
                      <w:b/>
                    </w:rPr>
                    <w:t>A</w:t>
                  </w:r>
                </w:p>
              </w:tc>
            </w:tr>
            <w:tr w:rsidR="00153D53" w:rsidRPr="00A0326A" w14:paraId="630EAB4D" w14:textId="77777777" w:rsidTr="008F3CFC">
              <w:trPr>
                <w:jc w:val="center"/>
              </w:trPr>
              <w:tc>
                <w:tcPr>
                  <w:tcW w:w="2112" w:type="dxa"/>
                  <w:tcBorders>
                    <w:left w:val="nil"/>
                  </w:tcBorders>
                </w:tcPr>
                <w:p w14:paraId="4EAAF980" w14:textId="77777777" w:rsidR="00153D53" w:rsidRPr="00A0326A" w:rsidRDefault="00153D53" w:rsidP="008F3CFC">
                  <w:pPr>
                    <w:spacing w:before="120" w:line="276" w:lineRule="auto"/>
                    <w:rPr>
                      <w:rFonts w:eastAsiaTheme="minorEastAsia" w:cs="Arial"/>
                    </w:rPr>
                  </w:pPr>
                  <w:r w:rsidRPr="00A0326A">
                    <w:rPr>
                      <w:rFonts w:eastAsiaTheme="minorEastAsia" w:cs="Arial"/>
                    </w:rPr>
                    <w:t>jetzt</w:t>
                  </w:r>
                </w:p>
              </w:tc>
              <w:tc>
                <w:tcPr>
                  <w:tcW w:w="3936" w:type="dxa"/>
                  <w:tcBorders>
                    <w:right w:val="nil"/>
                  </w:tcBorders>
                </w:tcPr>
                <w:p w14:paraId="10329073" w14:textId="77777777" w:rsidR="00153D53" w:rsidRPr="00A0326A" w:rsidRDefault="00153D53" w:rsidP="008F3CFC">
                  <w:pPr>
                    <w:spacing w:before="120" w:line="276" w:lineRule="auto"/>
                    <w:rPr>
                      <w:rFonts w:eastAsiaTheme="minorEastAsia" w:cs="Arial"/>
                    </w:rPr>
                  </w:pPr>
                  <m:oMath>
                    <m:r>
                      <w:rPr>
                        <w:rFonts w:ascii="Cambria Math" w:eastAsiaTheme="minorEastAsia" w:cs="Arial"/>
                      </w:rPr>
                      <m:t>210</m:t>
                    </m:r>
                  </m:oMath>
                  <w:r w:rsidRPr="00A0326A">
                    <w:rPr>
                      <w:rFonts w:eastAsiaTheme="minorEastAsia" w:cs="Arial"/>
                    </w:rPr>
                    <w:t xml:space="preserve"> </w:t>
                  </w:r>
                </w:p>
              </w:tc>
              <w:tc>
                <w:tcPr>
                  <w:tcW w:w="3936" w:type="dxa"/>
                  <w:tcBorders>
                    <w:right w:val="nil"/>
                  </w:tcBorders>
                </w:tcPr>
                <w:p w14:paraId="7EDC434C" w14:textId="77777777" w:rsidR="00153D53" w:rsidRPr="00A0326A" w:rsidRDefault="00153D53" w:rsidP="008F3CFC">
                  <w:pPr>
                    <w:spacing w:before="120" w:line="276" w:lineRule="auto"/>
                    <w:rPr>
                      <w:rFonts w:eastAsiaTheme="minorEastAsia" w:cs="Arial"/>
                    </w:rPr>
                  </w:pPr>
                  <m:oMathPara>
                    <m:oMathParaPr>
                      <m:jc m:val="left"/>
                    </m:oMathParaPr>
                    <m:oMath>
                      <m:r>
                        <w:rPr>
                          <w:rFonts w:ascii="Cambria Math" w:eastAsiaTheme="minorEastAsia" w:cs="Arial"/>
                        </w:rPr>
                        <m:t xml:space="preserve">0 </m:t>
                      </m:r>
                    </m:oMath>
                  </m:oMathPara>
                </w:p>
              </w:tc>
            </w:tr>
            <w:tr w:rsidR="00153D53" w:rsidRPr="00A0326A" w14:paraId="52765D21" w14:textId="77777777" w:rsidTr="008F3CFC">
              <w:trPr>
                <w:jc w:val="center"/>
              </w:trPr>
              <w:tc>
                <w:tcPr>
                  <w:tcW w:w="2112" w:type="dxa"/>
                  <w:tcBorders>
                    <w:left w:val="nil"/>
                  </w:tcBorders>
                </w:tcPr>
                <w:p w14:paraId="44CE8A01" w14:textId="77777777" w:rsidR="00153D53" w:rsidRPr="00A0326A" w:rsidRDefault="00153D53" w:rsidP="008F3CFC">
                  <w:pPr>
                    <w:spacing w:before="120" w:line="276" w:lineRule="auto"/>
                    <w:rPr>
                      <w:rFonts w:eastAsiaTheme="minorEastAsia" w:cs="Arial"/>
                    </w:rPr>
                  </w:pPr>
                  <w:r w:rsidRPr="00A0326A">
                    <w:rPr>
                      <w:rFonts w:eastAsiaTheme="minorEastAsia" w:cs="Arial"/>
                    </w:rPr>
                    <w:t>nach 1 Jahr</w:t>
                  </w:r>
                </w:p>
              </w:tc>
              <w:tc>
                <w:tcPr>
                  <w:tcW w:w="3936" w:type="dxa"/>
                  <w:tcBorders>
                    <w:right w:val="nil"/>
                  </w:tcBorders>
                </w:tcPr>
                <w:p w14:paraId="42912AD2" w14:textId="77777777" w:rsidR="00153D53" w:rsidRPr="00A0326A" w:rsidRDefault="00153D53" w:rsidP="008F3CFC">
                  <w:pPr>
                    <w:spacing w:before="120" w:line="276" w:lineRule="auto"/>
                    <w:rPr>
                      <w:rFonts w:eastAsiaTheme="minorEastAsia" w:cs="Arial"/>
                    </w:rPr>
                  </w:pPr>
                  <m:oMathPara>
                    <m:oMathParaPr>
                      <m:jc m:val="left"/>
                    </m:oMathParaPr>
                    <m:oMath>
                      <m:r>
                        <w:rPr>
                          <w:rFonts w:ascii="Cambria Math" w:eastAsiaTheme="minorEastAsia" w:cs="Arial"/>
                        </w:rPr>
                        <m:t xml:space="preserve">210+18=228 </m:t>
                      </m:r>
                    </m:oMath>
                  </m:oMathPara>
                </w:p>
              </w:tc>
              <w:tc>
                <w:tcPr>
                  <w:tcW w:w="3936" w:type="dxa"/>
                  <w:tcBorders>
                    <w:right w:val="nil"/>
                  </w:tcBorders>
                </w:tcPr>
                <w:p w14:paraId="562487B0" w14:textId="77777777" w:rsidR="00153D53" w:rsidRPr="00A0326A" w:rsidRDefault="00153D53" w:rsidP="008F3CFC">
                  <w:pPr>
                    <w:spacing w:before="120" w:line="276" w:lineRule="auto"/>
                    <w:rPr>
                      <w:rFonts w:eastAsiaTheme="minorEastAsia" w:cs="Arial"/>
                    </w:rPr>
                  </w:pPr>
                  <m:oMathPara>
                    <m:oMathParaPr>
                      <m:jc m:val="left"/>
                    </m:oMathParaPr>
                    <m:oMath>
                      <m:r>
                        <w:rPr>
                          <w:rFonts w:ascii="Cambria Math" w:eastAsiaTheme="minorEastAsia" w:cs="Arial"/>
                        </w:rPr>
                        <m:t xml:space="preserve">54 </m:t>
                      </m:r>
                    </m:oMath>
                  </m:oMathPara>
                </w:p>
              </w:tc>
            </w:tr>
            <w:tr w:rsidR="00153D53" w:rsidRPr="00A0326A" w14:paraId="171FF117" w14:textId="77777777" w:rsidTr="008F3CFC">
              <w:trPr>
                <w:jc w:val="center"/>
              </w:trPr>
              <w:tc>
                <w:tcPr>
                  <w:tcW w:w="2112" w:type="dxa"/>
                  <w:tcBorders>
                    <w:left w:val="nil"/>
                  </w:tcBorders>
                </w:tcPr>
                <w:p w14:paraId="21DF8DF0" w14:textId="77777777" w:rsidR="00153D53" w:rsidRPr="00A0326A" w:rsidRDefault="00153D53" w:rsidP="008F3CFC">
                  <w:pPr>
                    <w:spacing w:before="120" w:line="276" w:lineRule="auto"/>
                    <w:rPr>
                      <w:rFonts w:eastAsiaTheme="minorEastAsia" w:cs="Arial"/>
                    </w:rPr>
                  </w:pPr>
                  <w:r w:rsidRPr="00A0326A">
                    <w:rPr>
                      <w:rFonts w:eastAsiaTheme="minorEastAsia" w:cs="Arial"/>
                    </w:rPr>
                    <w:t>nach 2 Jahren</w:t>
                  </w:r>
                </w:p>
              </w:tc>
              <w:tc>
                <w:tcPr>
                  <w:tcW w:w="3936" w:type="dxa"/>
                  <w:tcBorders>
                    <w:right w:val="nil"/>
                  </w:tcBorders>
                </w:tcPr>
                <w:p w14:paraId="1854E697" w14:textId="77777777" w:rsidR="00153D53" w:rsidRPr="00A0326A" w:rsidRDefault="00153D53" w:rsidP="008F3CFC">
                  <w:pPr>
                    <w:spacing w:before="120" w:line="276" w:lineRule="auto"/>
                    <w:rPr>
                      <w:rFonts w:eastAsiaTheme="minorEastAsia" w:cs="Arial"/>
                    </w:rPr>
                  </w:pPr>
                  <m:oMathPara>
                    <m:oMathParaPr>
                      <m:jc m:val="left"/>
                    </m:oMathParaPr>
                    <m:oMath>
                      <m:r>
                        <w:rPr>
                          <w:rFonts w:ascii="Cambria Math" w:eastAsiaTheme="minorEastAsia" w:cs="Arial"/>
                        </w:rPr>
                        <m:t xml:space="preserve">210+18+18=246 </m:t>
                      </m:r>
                    </m:oMath>
                  </m:oMathPara>
                </w:p>
              </w:tc>
              <w:tc>
                <w:tcPr>
                  <w:tcW w:w="3936" w:type="dxa"/>
                  <w:tcBorders>
                    <w:right w:val="nil"/>
                  </w:tcBorders>
                </w:tcPr>
                <w:p w14:paraId="0C1EDD64" w14:textId="77777777" w:rsidR="00153D53" w:rsidRPr="00A0326A" w:rsidRDefault="00153D53" w:rsidP="008F3CFC">
                  <w:pPr>
                    <w:spacing w:before="120" w:line="276" w:lineRule="auto"/>
                    <w:rPr>
                      <w:rFonts w:eastAsiaTheme="minorEastAsia" w:cs="Arial"/>
                    </w:rPr>
                  </w:pPr>
                  <m:oMathPara>
                    <m:oMathParaPr>
                      <m:jc m:val="left"/>
                    </m:oMathParaPr>
                    <m:oMath>
                      <m:r>
                        <w:rPr>
                          <w:rFonts w:ascii="Cambria Math" w:eastAsiaTheme="minorEastAsia" w:cs="Arial"/>
                        </w:rPr>
                        <m:t xml:space="preserve">54+54=108 </m:t>
                      </m:r>
                    </m:oMath>
                  </m:oMathPara>
                </w:p>
              </w:tc>
            </w:tr>
            <w:tr w:rsidR="00153D53" w:rsidRPr="00A0326A" w14:paraId="0492A9E0" w14:textId="77777777" w:rsidTr="008F3CFC">
              <w:trPr>
                <w:jc w:val="center"/>
              </w:trPr>
              <w:tc>
                <w:tcPr>
                  <w:tcW w:w="2112" w:type="dxa"/>
                  <w:tcBorders>
                    <w:left w:val="nil"/>
                  </w:tcBorders>
                </w:tcPr>
                <w:p w14:paraId="3F70B5D4" w14:textId="77777777" w:rsidR="00153D53" w:rsidRPr="00A0326A" w:rsidRDefault="00153D53" w:rsidP="008F3CFC">
                  <w:pPr>
                    <w:spacing w:before="120" w:line="276" w:lineRule="auto"/>
                    <w:rPr>
                      <w:rFonts w:eastAsiaTheme="minorEastAsia" w:cs="Arial"/>
                    </w:rPr>
                  </w:pPr>
                  <w:r w:rsidRPr="00A0326A">
                    <w:rPr>
                      <w:rFonts w:eastAsiaTheme="minorEastAsia" w:cs="Arial"/>
                    </w:rPr>
                    <w:t>nach 3 Jahren</w:t>
                  </w:r>
                </w:p>
              </w:tc>
              <w:tc>
                <w:tcPr>
                  <w:tcW w:w="3936" w:type="dxa"/>
                  <w:tcBorders>
                    <w:right w:val="nil"/>
                  </w:tcBorders>
                </w:tcPr>
                <w:p w14:paraId="61FC61E0" w14:textId="77777777" w:rsidR="00153D53" w:rsidRPr="00A0326A" w:rsidRDefault="00153D53" w:rsidP="008F3CFC">
                  <w:pPr>
                    <w:spacing w:before="120" w:line="276" w:lineRule="auto"/>
                    <w:rPr>
                      <w:rFonts w:eastAsiaTheme="minorEastAsia" w:cs="Arial"/>
                    </w:rPr>
                  </w:pPr>
                </w:p>
              </w:tc>
              <w:tc>
                <w:tcPr>
                  <w:tcW w:w="3936" w:type="dxa"/>
                  <w:tcBorders>
                    <w:right w:val="nil"/>
                  </w:tcBorders>
                </w:tcPr>
                <w:p w14:paraId="2A43C2BE" w14:textId="77777777" w:rsidR="00153D53" w:rsidRPr="00A0326A" w:rsidRDefault="00153D53" w:rsidP="008F3CFC">
                  <w:pPr>
                    <w:spacing w:before="120" w:line="276" w:lineRule="auto"/>
                    <w:rPr>
                      <w:rFonts w:cs="Arial"/>
                    </w:rPr>
                  </w:pPr>
                </w:p>
              </w:tc>
            </w:tr>
            <w:tr w:rsidR="00153D53" w:rsidRPr="00A0326A" w14:paraId="175198CE" w14:textId="77777777" w:rsidTr="008F3CFC">
              <w:trPr>
                <w:jc w:val="center"/>
              </w:trPr>
              <w:tc>
                <w:tcPr>
                  <w:tcW w:w="2112" w:type="dxa"/>
                  <w:tcBorders>
                    <w:left w:val="nil"/>
                  </w:tcBorders>
                </w:tcPr>
                <w:p w14:paraId="098BA85B" w14:textId="77777777" w:rsidR="00153D53" w:rsidRPr="00A0326A" w:rsidRDefault="00153D53" w:rsidP="008F3CFC">
                  <w:pPr>
                    <w:spacing w:before="120" w:line="276" w:lineRule="auto"/>
                    <w:rPr>
                      <w:rFonts w:eastAsiaTheme="minorEastAsia" w:cs="Arial"/>
                    </w:rPr>
                  </w:pPr>
                  <w:r w:rsidRPr="00A0326A">
                    <w:rPr>
                      <w:rFonts w:eastAsiaTheme="minorEastAsia" w:cs="Arial"/>
                    </w:rPr>
                    <w:t>nach 4 Jahren</w:t>
                  </w:r>
                </w:p>
              </w:tc>
              <w:tc>
                <w:tcPr>
                  <w:tcW w:w="3936" w:type="dxa"/>
                  <w:tcBorders>
                    <w:right w:val="nil"/>
                  </w:tcBorders>
                </w:tcPr>
                <w:p w14:paraId="4DC66474" w14:textId="77777777" w:rsidR="00153D53" w:rsidRPr="00A0326A" w:rsidRDefault="00153D53" w:rsidP="008F3CFC">
                  <w:pPr>
                    <w:spacing w:before="120" w:line="276" w:lineRule="auto"/>
                    <w:rPr>
                      <w:rFonts w:eastAsiaTheme="minorEastAsia" w:cs="Arial"/>
                    </w:rPr>
                  </w:pPr>
                </w:p>
              </w:tc>
              <w:tc>
                <w:tcPr>
                  <w:tcW w:w="3936" w:type="dxa"/>
                  <w:tcBorders>
                    <w:right w:val="nil"/>
                  </w:tcBorders>
                </w:tcPr>
                <w:p w14:paraId="4F089539" w14:textId="77777777" w:rsidR="00153D53" w:rsidRPr="00A0326A" w:rsidRDefault="00153D53" w:rsidP="008F3CFC">
                  <w:pPr>
                    <w:spacing w:before="120" w:line="276" w:lineRule="auto"/>
                    <w:rPr>
                      <w:rFonts w:cs="Arial"/>
                    </w:rPr>
                  </w:pPr>
                </w:p>
              </w:tc>
            </w:tr>
            <w:tr w:rsidR="00153D53" w:rsidRPr="00A0326A" w14:paraId="3595DFD4" w14:textId="77777777" w:rsidTr="008F3CFC">
              <w:trPr>
                <w:jc w:val="center"/>
              </w:trPr>
              <w:tc>
                <w:tcPr>
                  <w:tcW w:w="2112" w:type="dxa"/>
                  <w:tcBorders>
                    <w:left w:val="nil"/>
                  </w:tcBorders>
                </w:tcPr>
                <w:p w14:paraId="305FDC4C" w14:textId="77777777" w:rsidR="00153D53" w:rsidRPr="00A0326A" w:rsidRDefault="00153D53" w:rsidP="008F3CFC">
                  <w:pPr>
                    <w:spacing w:before="120" w:line="276" w:lineRule="auto"/>
                    <w:rPr>
                      <w:rFonts w:eastAsiaTheme="minorEastAsia" w:cs="Arial"/>
                    </w:rPr>
                  </w:pPr>
                  <w:r w:rsidRPr="00A0326A">
                    <w:rPr>
                      <w:rFonts w:eastAsiaTheme="minorEastAsia" w:cs="Arial"/>
                    </w:rPr>
                    <w:t>nach 5 Jahren</w:t>
                  </w:r>
                </w:p>
              </w:tc>
              <w:tc>
                <w:tcPr>
                  <w:tcW w:w="3936" w:type="dxa"/>
                  <w:tcBorders>
                    <w:right w:val="nil"/>
                  </w:tcBorders>
                </w:tcPr>
                <w:p w14:paraId="689311B2" w14:textId="77777777" w:rsidR="00153D53" w:rsidRPr="00A0326A" w:rsidRDefault="00153D53" w:rsidP="008F3CFC">
                  <w:pPr>
                    <w:spacing w:before="120" w:line="276" w:lineRule="auto"/>
                    <w:rPr>
                      <w:rFonts w:eastAsiaTheme="minorEastAsia" w:cs="Arial"/>
                    </w:rPr>
                  </w:pPr>
                </w:p>
              </w:tc>
              <w:tc>
                <w:tcPr>
                  <w:tcW w:w="3936" w:type="dxa"/>
                  <w:tcBorders>
                    <w:right w:val="nil"/>
                  </w:tcBorders>
                </w:tcPr>
                <w:p w14:paraId="6D1ABB71" w14:textId="77777777" w:rsidR="00153D53" w:rsidRPr="00A0326A" w:rsidRDefault="00153D53" w:rsidP="008F3CFC">
                  <w:pPr>
                    <w:spacing w:before="120" w:line="276" w:lineRule="auto"/>
                    <w:rPr>
                      <w:rFonts w:cs="Arial"/>
                    </w:rPr>
                  </w:pPr>
                </w:p>
              </w:tc>
            </w:tr>
            <w:tr w:rsidR="00153D53" w:rsidRPr="00A0326A" w14:paraId="37EC9384" w14:textId="77777777" w:rsidTr="008F3CFC">
              <w:trPr>
                <w:jc w:val="center"/>
              </w:trPr>
              <w:tc>
                <w:tcPr>
                  <w:tcW w:w="2112" w:type="dxa"/>
                  <w:tcBorders>
                    <w:left w:val="nil"/>
                    <w:bottom w:val="single" w:sz="4" w:space="0" w:color="000000" w:themeColor="text1"/>
                  </w:tcBorders>
                </w:tcPr>
                <w:p w14:paraId="51B89292" w14:textId="77777777" w:rsidR="00153D53" w:rsidRPr="00A0326A" w:rsidRDefault="00153D53" w:rsidP="008F3CFC">
                  <w:pPr>
                    <w:spacing w:before="120" w:line="276" w:lineRule="auto"/>
                    <w:rPr>
                      <w:rFonts w:eastAsiaTheme="minorEastAsia" w:cs="Arial"/>
                    </w:rPr>
                  </w:pPr>
                  <w:r w:rsidRPr="00A0326A">
                    <w:rPr>
                      <w:rFonts w:eastAsiaTheme="minorEastAsia" w:cs="Arial"/>
                    </w:rPr>
                    <w:t>nach 6 Jahren</w:t>
                  </w:r>
                </w:p>
              </w:tc>
              <w:tc>
                <w:tcPr>
                  <w:tcW w:w="3936" w:type="dxa"/>
                  <w:tcBorders>
                    <w:bottom w:val="single" w:sz="4" w:space="0" w:color="000000" w:themeColor="text1"/>
                    <w:right w:val="nil"/>
                  </w:tcBorders>
                </w:tcPr>
                <w:p w14:paraId="30DBBA9D" w14:textId="77777777" w:rsidR="00153D53" w:rsidRPr="00A0326A" w:rsidRDefault="00153D53" w:rsidP="008F3CFC">
                  <w:pPr>
                    <w:spacing w:before="120" w:line="276" w:lineRule="auto"/>
                    <w:rPr>
                      <w:rFonts w:eastAsiaTheme="minorEastAsia" w:cs="Arial"/>
                    </w:rPr>
                  </w:pPr>
                </w:p>
              </w:tc>
              <w:tc>
                <w:tcPr>
                  <w:tcW w:w="3936" w:type="dxa"/>
                  <w:tcBorders>
                    <w:bottom w:val="single" w:sz="4" w:space="0" w:color="000000" w:themeColor="text1"/>
                    <w:right w:val="nil"/>
                  </w:tcBorders>
                </w:tcPr>
                <w:p w14:paraId="7892EF20" w14:textId="77777777" w:rsidR="00153D53" w:rsidRPr="00A0326A" w:rsidRDefault="00153D53" w:rsidP="008F3CFC">
                  <w:pPr>
                    <w:spacing w:before="120" w:line="276" w:lineRule="auto"/>
                    <w:rPr>
                      <w:rFonts w:cs="Arial"/>
                    </w:rPr>
                  </w:pPr>
                </w:p>
              </w:tc>
            </w:tr>
            <w:tr w:rsidR="00153D53" w:rsidRPr="00A0326A" w14:paraId="380A3D0F" w14:textId="77777777" w:rsidTr="008F3CFC">
              <w:trPr>
                <w:jc w:val="center"/>
              </w:trPr>
              <w:tc>
                <w:tcPr>
                  <w:tcW w:w="2112" w:type="dxa"/>
                  <w:tcBorders>
                    <w:left w:val="nil"/>
                    <w:bottom w:val="nil"/>
                  </w:tcBorders>
                </w:tcPr>
                <w:p w14:paraId="09E3F038" w14:textId="77777777" w:rsidR="00153D53" w:rsidRPr="00A0326A" w:rsidRDefault="00153D53" w:rsidP="008F3CFC">
                  <w:pPr>
                    <w:spacing w:before="120" w:line="276" w:lineRule="auto"/>
                    <w:rPr>
                      <w:rFonts w:eastAsiaTheme="minorEastAsia" w:cs="Arial"/>
                    </w:rPr>
                  </w:pPr>
                  <w:r w:rsidRPr="00A0326A">
                    <w:rPr>
                      <w:rFonts w:eastAsiaTheme="minorEastAsia" w:cs="Arial"/>
                    </w:rPr>
                    <w:t>nach 7 Jahren</w:t>
                  </w:r>
                </w:p>
              </w:tc>
              <w:tc>
                <w:tcPr>
                  <w:tcW w:w="3936" w:type="dxa"/>
                  <w:tcBorders>
                    <w:bottom w:val="nil"/>
                    <w:right w:val="nil"/>
                  </w:tcBorders>
                </w:tcPr>
                <w:p w14:paraId="08834FD7" w14:textId="77777777" w:rsidR="00153D53" w:rsidRPr="00A0326A" w:rsidRDefault="00153D53" w:rsidP="008F3CFC">
                  <w:pPr>
                    <w:spacing w:before="120" w:line="276" w:lineRule="auto"/>
                    <w:rPr>
                      <w:rFonts w:eastAsiaTheme="minorEastAsia" w:cs="Arial"/>
                    </w:rPr>
                  </w:pPr>
                </w:p>
              </w:tc>
              <w:tc>
                <w:tcPr>
                  <w:tcW w:w="3936" w:type="dxa"/>
                  <w:tcBorders>
                    <w:bottom w:val="nil"/>
                    <w:right w:val="nil"/>
                  </w:tcBorders>
                </w:tcPr>
                <w:p w14:paraId="309AA720" w14:textId="77777777" w:rsidR="00153D53" w:rsidRPr="00A0326A" w:rsidRDefault="00153D53" w:rsidP="008F3CFC">
                  <w:pPr>
                    <w:spacing w:before="120" w:line="276" w:lineRule="auto"/>
                    <w:rPr>
                      <w:rFonts w:cs="Arial"/>
                    </w:rPr>
                  </w:pPr>
                </w:p>
              </w:tc>
            </w:tr>
          </w:tbl>
          <w:p w14:paraId="7BD53865" w14:textId="77777777" w:rsidR="00153D53" w:rsidRPr="00FD1657" w:rsidRDefault="00153D53" w:rsidP="008F3CFC">
            <w:pPr>
              <w:spacing w:before="240" w:after="120" w:line="276" w:lineRule="auto"/>
              <w:rPr>
                <w:b/>
              </w:rPr>
            </w:pPr>
            <w:r w:rsidRPr="00FD1657">
              <w:rPr>
                <w:b/>
              </w:rPr>
              <w:t>Lies nun au</w:t>
            </w:r>
            <w:r>
              <w:rPr>
                <w:b/>
              </w:rPr>
              <w:t>s der Tabelle ab, wann A+++</w:t>
            </w:r>
            <w:r w:rsidRPr="00FD1657">
              <w:rPr>
                <w:b/>
              </w:rPr>
              <w:t xml:space="preserve"> weniger kostet als </w:t>
            </w:r>
            <w:r>
              <w:rPr>
                <w:b/>
              </w:rPr>
              <w:t>A</w:t>
            </w:r>
            <w:r w:rsidRPr="00FD1657">
              <w:rPr>
                <w:b/>
              </w:rPr>
              <w:t xml:space="preserve">. </w:t>
            </w:r>
          </w:p>
        </w:tc>
      </w:tr>
    </w:tbl>
    <w:p w14:paraId="0D1DA190" w14:textId="77777777" w:rsidR="00153D53" w:rsidRDefault="00153D53" w:rsidP="00153D53"/>
    <w:p w14:paraId="44CBBC06" w14:textId="77777777" w:rsidR="00153D53" w:rsidRDefault="00153D53" w:rsidP="00153D53">
      <w:r>
        <w:br w:type="page"/>
      </w:r>
    </w:p>
    <w:p w14:paraId="56F8FA2F" w14:textId="77777777" w:rsidR="00153D53" w:rsidRDefault="00153D53" w:rsidP="00153D53"/>
    <w:tbl>
      <w:tblPr>
        <w:tblStyle w:val="Tabellenraster"/>
        <w:tblW w:w="10031" w:type="dxa"/>
        <w:tblLook w:val="04A0" w:firstRow="1" w:lastRow="0" w:firstColumn="1" w:lastColumn="0" w:noHBand="0" w:noVBand="1"/>
      </w:tblPr>
      <w:tblGrid>
        <w:gridCol w:w="2518"/>
        <w:gridCol w:w="1701"/>
        <w:gridCol w:w="5812"/>
      </w:tblGrid>
      <w:tr w:rsidR="00153D53" w14:paraId="2714E7F6" w14:textId="77777777" w:rsidTr="008F3CFC">
        <w:tc>
          <w:tcPr>
            <w:tcW w:w="2518" w:type="dxa"/>
          </w:tcPr>
          <w:p w14:paraId="28A2CC45" w14:textId="77777777" w:rsidR="00153D53" w:rsidRPr="00732913" w:rsidRDefault="00153D53" w:rsidP="008F3CFC">
            <w:pPr>
              <w:spacing w:before="120" w:after="120"/>
              <w:jc w:val="center"/>
              <w:rPr>
                <w:b/>
              </w:rPr>
            </w:pPr>
            <w:r w:rsidRPr="00732913">
              <w:rPr>
                <w:b/>
              </w:rPr>
              <w:t>Gruppe A</w:t>
            </w:r>
            <w:r>
              <w:rPr>
                <w:b/>
              </w:rPr>
              <w:t xml:space="preserve"> – Tabelle</w:t>
            </w:r>
          </w:p>
        </w:tc>
        <w:tc>
          <w:tcPr>
            <w:tcW w:w="1701" w:type="dxa"/>
          </w:tcPr>
          <w:p w14:paraId="08833BD3" w14:textId="77777777" w:rsidR="00153D53" w:rsidRPr="00732913" w:rsidRDefault="00153D53" w:rsidP="008F3CFC">
            <w:pPr>
              <w:spacing w:before="120"/>
              <w:jc w:val="center"/>
              <w:rPr>
                <w:b/>
              </w:rPr>
            </w:pPr>
            <w:r>
              <w:rPr>
                <w:b/>
              </w:rPr>
              <w:t>3. Hilfekarte</w:t>
            </w:r>
          </w:p>
        </w:tc>
        <w:tc>
          <w:tcPr>
            <w:tcW w:w="5812" w:type="dxa"/>
          </w:tcPr>
          <w:p w14:paraId="2D9ACF71" w14:textId="77777777" w:rsidR="00153D53" w:rsidRPr="00732913" w:rsidRDefault="00153D53" w:rsidP="008F3CFC">
            <w:pPr>
              <w:spacing w:before="120"/>
              <w:jc w:val="center"/>
              <w:rPr>
                <w:b/>
              </w:rPr>
            </w:pPr>
            <w:r>
              <w:rPr>
                <w:b/>
              </w:rPr>
              <w:t xml:space="preserve">Vergleich A+++ und A </w:t>
            </w:r>
          </w:p>
        </w:tc>
      </w:tr>
      <w:tr w:rsidR="00153D53" w14:paraId="56B2741C" w14:textId="77777777" w:rsidTr="008F3CFC">
        <w:tc>
          <w:tcPr>
            <w:tcW w:w="10031" w:type="dxa"/>
            <w:gridSpan w:val="3"/>
          </w:tcPr>
          <w:p w14:paraId="68138DE6" w14:textId="77777777" w:rsidR="00153D53" w:rsidRDefault="00153D53" w:rsidP="008F3CFC">
            <w:pPr>
              <w:spacing w:before="120" w:after="120"/>
            </w:pPr>
            <w:r>
              <w:t xml:space="preserve">Die Lösung für den Vergleich zwischen </w:t>
            </w:r>
            <w:r w:rsidRPr="00BC5500">
              <w:t>A</w:t>
            </w:r>
            <w:r>
              <w:t>+++</w:t>
            </w:r>
            <w:r w:rsidRPr="00BC5500">
              <w:t xml:space="preserve"> und A </w:t>
            </w:r>
            <w:r>
              <w:t>lautet:</w:t>
            </w:r>
          </w:p>
          <w:tbl>
            <w:tblPr>
              <w:tblStyle w:val="Tabellenraster"/>
              <w:tblW w:w="0" w:type="auto"/>
              <w:jc w:val="center"/>
              <w:tblLook w:val="04A0" w:firstRow="1" w:lastRow="0" w:firstColumn="1" w:lastColumn="0" w:noHBand="0" w:noVBand="1"/>
            </w:tblPr>
            <w:tblGrid>
              <w:gridCol w:w="2112"/>
              <w:gridCol w:w="3527"/>
              <w:gridCol w:w="3527"/>
            </w:tblGrid>
            <w:tr w:rsidR="00153D53" w:rsidRPr="00732913" w14:paraId="001A8591" w14:textId="77777777" w:rsidTr="008F3CFC">
              <w:trPr>
                <w:jc w:val="center"/>
              </w:trPr>
              <w:tc>
                <w:tcPr>
                  <w:tcW w:w="2112" w:type="dxa"/>
                  <w:tcBorders>
                    <w:top w:val="nil"/>
                    <w:left w:val="nil"/>
                  </w:tcBorders>
                </w:tcPr>
                <w:p w14:paraId="51379FF9" w14:textId="77777777" w:rsidR="00153D53" w:rsidRPr="00A0326A" w:rsidRDefault="00153D53" w:rsidP="008F3CFC">
                  <w:pPr>
                    <w:spacing w:before="120" w:line="276" w:lineRule="auto"/>
                    <w:rPr>
                      <w:rFonts w:eastAsiaTheme="minorEastAsia" w:cs="Arial"/>
                      <w:sz w:val="20"/>
                      <w:szCs w:val="20"/>
                    </w:rPr>
                  </w:pPr>
                </w:p>
              </w:tc>
              <w:tc>
                <w:tcPr>
                  <w:tcW w:w="3527" w:type="dxa"/>
                  <w:tcBorders>
                    <w:top w:val="nil"/>
                    <w:right w:val="nil"/>
                  </w:tcBorders>
                </w:tcPr>
                <w:p w14:paraId="5E00F11E" w14:textId="77777777" w:rsidR="00153D53" w:rsidRDefault="00153D53" w:rsidP="008F3CFC">
                  <w:pPr>
                    <w:spacing w:before="120" w:line="276" w:lineRule="auto"/>
                    <w:jc w:val="center"/>
                    <w:rPr>
                      <w:rFonts w:cs="Arial"/>
                    </w:rPr>
                  </w:pPr>
                  <w:r>
                    <w:rPr>
                      <w:rFonts w:cs="Arial"/>
                    </w:rPr>
                    <w:t>Gesamtkosten (in €)</w:t>
                  </w:r>
                </w:p>
                <w:p w14:paraId="652EE7AF" w14:textId="77777777" w:rsidR="00153D53" w:rsidRPr="000639E2" w:rsidRDefault="00153D53" w:rsidP="008F3CFC">
                  <w:pPr>
                    <w:spacing w:line="276" w:lineRule="auto"/>
                    <w:jc w:val="center"/>
                    <w:rPr>
                      <w:rFonts w:cs="Arial"/>
                      <w:b/>
                    </w:rPr>
                  </w:pPr>
                  <w:r w:rsidRPr="000639E2">
                    <w:rPr>
                      <w:rFonts w:cs="Arial"/>
                      <w:b/>
                    </w:rPr>
                    <w:t>A</w:t>
                  </w:r>
                  <w:r w:rsidRPr="000440D2">
                    <w:rPr>
                      <w:rFonts w:cs="Arial"/>
                      <w:b/>
                    </w:rPr>
                    <w:t>+++</w:t>
                  </w:r>
                </w:p>
              </w:tc>
              <w:tc>
                <w:tcPr>
                  <w:tcW w:w="3527" w:type="dxa"/>
                  <w:tcBorders>
                    <w:top w:val="nil"/>
                    <w:right w:val="nil"/>
                  </w:tcBorders>
                </w:tcPr>
                <w:p w14:paraId="537B11F8" w14:textId="77777777" w:rsidR="00153D53" w:rsidRDefault="00153D53" w:rsidP="008F3CFC">
                  <w:pPr>
                    <w:spacing w:before="120" w:line="276" w:lineRule="auto"/>
                    <w:jc w:val="center"/>
                    <w:rPr>
                      <w:rFonts w:cs="Arial"/>
                    </w:rPr>
                  </w:pPr>
                  <w:r>
                    <w:rPr>
                      <w:rFonts w:cs="Arial"/>
                    </w:rPr>
                    <w:t>Gesamtkosten (in €)</w:t>
                  </w:r>
                </w:p>
                <w:p w14:paraId="336D386D" w14:textId="77777777" w:rsidR="00153D53" w:rsidRPr="000639E2" w:rsidRDefault="00153D53" w:rsidP="008F3CFC">
                  <w:pPr>
                    <w:spacing w:line="276" w:lineRule="auto"/>
                    <w:jc w:val="center"/>
                    <w:rPr>
                      <w:rFonts w:cs="Arial"/>
                      <w:b/>
                    </w:rPr>
                  </w:pPr>
                  <w:r w:rsidRPr="000639E2">
                    <w:rPr>
                      <w:rFonts w:cs="Arial"/>
                      <w:b/>
                    </w:rPr>
                    <w:t>A</w:t>
                  </w:r>
                </w:p>
              </w:tc>
            </w:tr>
            <w:tr w:rsidR="00153D53" w:rsidRPr="00A0326A" w14:paraId="64ED1821" w14:textId="77777777" w:rsidTr="008F3CFC">
              <w:trPr>
                <w:jc w:val="center"/>
              </w:trPr>
              <w:tc>
                <w:tcPr>
                  <w:tcW w:w="2112" w:type="dxa"/>
                  <w:tcBorders>
                    <w:left w:val="nil"/>
                  </w:tcBorders>
                </w:tcPr>
                <w:p w14:paraId="1482C898" w14:textId="77777777" w:rsidR="00153D53" w:rsidRPr="00A0326A" w:rsidRDefault="00153D53" w:rsidP="008F3CFC">
                  <w:pPr>
                    <w:spacing w:before="120" w:line="276" w:lineRule="auto"/>
                    <w:rPr>
                      <w:rFonts w:eastAsiaTheme="minorEastAsia" w:cs="Arial"/>
                    </w:rPr>
                  </w:pPr>
                  <w:r w:rsidRPr="00A0326A">
                    <w:rPr>
                      <w:rFonts w:eastAsiaTheme="minorEastAsia" w:cs="Arial"/>
                    </w:rPr>
                    <w:t>jetzt</w:t>
                  </w:r>
                </w:p>
              </w:tc>
              <w:tc>
                <w:tcPr>
                  <w:tcW w:w="3527" w:type="dxa"/>
                  <w:tcBorders>
                    <w:right w:val="nil"/>
                  </w:tcBorders>
                </w:tcPr>
                <w:p w14:paraId="78563C8B" w14:textId="77777777" w:rsidR="00153D53" w:rsidRPr="00A0326A" w:rsidRDefault="00153D53" w:rsidP="008F3CFC">
                  <w:pPr>
                    <w:spacing w:before="120" w:line="276" w:lineRule="auto"/>
                    <w:rPr>
                      <w:rFonts w:eastAsiaTheme="minorEastAsia" w:cs="Arial"/>
                    </w:rPr>
                  </w:pPr>
                  <m:oMath>
                    <m:r>
                      <w:rPr>
                        <w:rFonts w:ascii="Cambria Math" w:eastAsiaTheme="minorEastAsia" w:cs="Arial"/>
                      </w:rPr>
                      <m:t>210</m:t>
                    </m:r>
                  </m:oMath>
                  <w:r w:rsidRPr="00A0326A">
                    <w:rPr>
                      <w:rFonts w:eastAsiaTheme="minorEastAsia" w:cs="Arial"/>
                    </w:rPr>
                    <w:t xml:space="preserve"> </w:t>
                  </w:r>
                </w:p>
              </w:tc>
              <w:tc>
                <w:tcPr>
                  <w:tcW w:w="3527" w:type="dxa"/>
                  <w:tcBorders>
                    <w:right w:val="nil"/>
                  </w:tcBorders>
                </w:tcPr>
                <w:p w14:paraId="1F5D9A17" w14:textId="77777777" w:rsidR="00153D53" w:rsidRPr="00A0326A" w:rsidRDefault="00153D53" w:rsidP="008F3CFC">
                  <w:pPr>
                    <w:spacing w:before="120" w:line="276" w:lineRule="auto"/>
                    <w:rPr>
                      <w:rFonts w:eastAsiaTheme="minorEastAsia" w:cs="Arial"/>
                    </w:rPr>
                  </w:pPr>
                  <m:oMathPara>
                    <m:oMathParaPr>
                      <m:jc m:val="left"/>
                    </m:oMathParaPr>
                    <m:oMath>
                      <m:r>
                        <w:rPr>
                          <w:rFonts w:ascii="Cambria Math" w:eastAsiaTheme="minorEastAsia" w:cs="Arial"/>
                        </w:rPr>
                        <m:t xml:space="preserve">0 </m:t>
                      </m:r>
                    </m:oMath>
                  </m:oMathPara>
                </w:p>
              </w:tc>
            </w:tr>
            <w:tr w:rsidR="00153D53" w:rsidRPr="00A0326A" w14:paraId="6221B3F0" w14:textId="77777777" w:rsidTr="008F3CFC">
              <w:trPr>
                <w:jc w:val="center"/>
              </w:trPr>
              <w:tc>
                <w:tcPr>
                  <w:tcW w:w="2112" w:type="dxa"/>
                  <w:tcBorders>
                    <w:left w:val="nil"/>
                  </w:tcBorders>
                </w:tcPr>
                <w:p w14:paraId="76C39788" w14:textId="77777777" w:rsidR="00153D53" w:rsidRPr="00A0326A" w:rsidRDefault="00153D53" w:rsidP="008F3CFC">
                  <w:pPr>
                    <w:spacing w:before="120" w:line="276" w:lineRule="auto"/>
                    <w:rPr>
                      <w:rFonts w:eastAsiaTheme="minorEastAsia" w:cs="Arial"/>
                    </w:rPr>
                  </w:pPr>
                  <w:r w:rsidRPr="00A0326A">
                    <w:rPr>
                      <w:rFonts w:eastAsiaTheme="minorEastAsia" w:cs="Arial"/>
                    </w:rPr>
                    <w:t>nach 1 Jahr</w:t>
                  </w:r>
                </w:p>
              </w:tc>
              <w:tc>
                <w:tcPr>
                  <w:tcW w:w="3527" w:type="dxa"/>
                  <w:tcBorders>
                    <w:right w:val="nil"/>
                  </w:tcBorders>
                </w:tcPr>
                <w:p w14:paraId="48992BAD" w14:textId="77777777" w:rsidR="00153D53" w:rsidRPr="00A0326A" w:rsidRDefault="00153D53" w:rsidP="008F3CFC">
                  <w:pPr>
                    <w:spacing w:before="120" w:line="276" w:lineRule="auto"/>
                    <w:rPr>
                      <w:rFonts w:eastAsiaTheme="minorEastAsia" w:cs="Arial"/>
                    </w:rPr>
                  </w:pPr>
                  <m:oMathPara>
                    <m:oMathParaPr>
                      <m:jc m:val="left"/>
                    </m:oMathParaPr>
                    <m:oMath>
                      <m:r>
                        <w:rPr>
                          <w:rFonts w:ascii="Cambria Math" w:eastAsiaTheme="minorEastAsia" w:cs="Arial"/>
                        </w:rPr>
                        <m:t xml:space="preserve">210+18=228 </m:t>
                      </m:r>
                    </m:oMath>
                  </m:oMathPara>
                </w:p>
              </w:tc>
              <w:tc>
                <w:tcPr>
                  <w:tcW w:w="3527" w:type="dxa"/>
                  <w:tcBorders>
                    <w:right w:val="nil"/>
                  </w:tcBorders>
                </w:tcPr>
                <w:p w14:paraId="372D5BA6" w14:textId="77777777" w:rsidR="00153D53" w:rsidRPr="00A0326A" w:rsidRDefault="00153D53" w:rsidP="008F3CFC">
                  <w:pPr>
                    <w:spacing w:before="120" w:line="276" w:lineRule="auto"/>
                    <w:rPr>
                      <w:rFonts w:eastAsiaTheme="minorEastAsia" w:cs="Arial"/>
                    </w:rPr>
                  </w:pPr>
                  <m:oMathPara>
                    <m:oMathParaPr>
                      <m:jc m:val="left"/>
                    </m:oMathParaPr>
                    <m:oMath>
                      <m:r>
                        <w:rPr>
                          <w:rFonts w:ascii="Cambria Math" w:eastAsiaTheme="minorEastAsia" w:cs="Arial"/>
                        </w:rPr>
                        <m:t xml:space="preserve">54 </m:t>
                      </m:r>
                    </m:oMath>
                  </m:oMathPara>
                </w:p>
              </w:tc>
            </w:tr>
            <w:tr w:rsidR="00153D53" w:rsidRPr="00A0326A" w14:paraId="3129537B" w14:textId="77777777" w:rsidTr="008F3CFC">
              <w:trPr>
                <w:jc w:val="center"/>
              </w:trPr>
              <w:tc>
                <w:tcPr>
                  <w:tcW w:w="2112" w:type="dxa"/>
                  <w:tcBorders>
                    <w:left w:val="nil"/>
                  </w:tcBorders>
                </w:tcPr>
                <w:p w14:paraId="4200E6B6" w14:textId="77777777" w:rsidR="00153D53" w:rsidRPr="00A0326A" w:rsidRDefault="00153D53" w:rsidP="008F3CFC">
                  <w:pPr>
                    <w:spacing w:before="120" w:line="276" w:lineRule="auto"/>
                    <w:rPr>
                      <w:rFonts w:eastAsiaTheme="minorEastAsia" w:cs="Arial"/>
                    </w:rPr>
                  </w:pPr>
                  <w:r w:rsidRPr="00A0326A">
                    <w:rPr>
                      <w:rFonts w:eastAsiaTheme="minorEastAsia" w:cs="Arial"/>
                    </w:rPr>
                    <w:t>nach 2 Jahren</w:t>
                  </w:r>
                </w:p>
              </w:tc>
              <w:tc>
                <w:tcPr>
                  <w:tcW w:w="3527" w:type="dxa"/>
                  <w:tcBorders>
                    <w:right w:val="nil"/>
                  </w:tcBorders>
                </w:tcPr>
                <w:p w14:paraId="379FBCDE" w14:textId="77777777" w:rsidR="00153D53" w:rsidRPr="00A0326A" w:rsidRDefault="00153D53" w:rsidP="008F3CFC">
                  <w:pPr>
                    <w:spacing w:before="120" w:line="276" w:lineRule="auto"/>
                    <w:rPr>
                      <w:rFonts w:eastAsiaTheme="minorEastAsia" w:cs="Arial"/>
                    </w:rPr>
                  </w:pPr>
                  <m:oMathPara>
                    <m:oMathParaPr>
                      <m:jc m:val="left"/>
                    </m:oMathParaPr>
                    <m:oMath>
                      <m:r>
                        <w:rPr>
                          <w:rFonts w:ascii="Cambria Math" w:eastAsiaTheme="minorEastAsia" w:cs="Arial"/>
                        </w:rPr>
                        <m:t xml:space="preserve">210+18+18=246 </m:t>
                      </m:r>
                    </m:oMath>
                  </m:oMathPara>
                </w:p>
              </w:tc>
              <w:tc>
                <w:tcPr>
                  <w:tcW w:w="3527" w:type="dxa"/>
                  <w:tcBorders>
                    <w:right w:val="nil"/>
                  </w:tcBorders>
                </w:tcPr>
                <w:p w14:paraId="061D67F2" w14:textId="77777777" w:rsidR="00153D53" w:rsidRPr="00A0326A" w:rsidRDefault="00153D53" w:rsidP="008F3CFC">
                  <w:pPr>
                    <w:spacing w:before="120" w:line="276" w:lineRule="auto"/>
                    <w:rPr>
                      <w:rFonts w:eastAsiaTheme="minorEastAsia" w:cs="Arial"/>
                    </w:rPr>
                  </w:pPr>
                  <m:oMathPara>
                    <m:oMathParaPr>
                      <m:jc m:val="left"/>
                    </m:oMathParaPr>
                    <m:oMath>
                      <m:r>
                        <w:rPr>
                          <w:rFonts w:ascii="Cambria Math" w:eastAsiaTheme="minorEastAsia" w:cs="Arial"/>
                        </w:rPr>
                        <m:t xml:space="preserve">54+54=108 </m:t>
                      </m:r>
                    </m:oMath>
                  </m:oMathPara>
                </w:p>
              </w:tc>
            </w:tr>
            <w:tr w:rsidR="00153D53" w:rsidRPr="00A0326A" w14:paraId="212C73E9" w14:textId="77777777" w:rsidTr="008F3CFC">
              <w:trPr>
                <w:jc w:val="center"/>
              </w:trPr>
              <w:tc>
                <w:tcPr>
                  <w:tcW w:w="2112" w:type="dxa"/>
                  <w:tcBorders>
                    <w:left w:val="nil"/>
                  </w:tcBorders>
                </w:tcPr>
                <w:p w14:paraId="197461BD" w14:textId="77777777" w:rsidR="00153D53" w:rsidRPr="00A0326A" w:rsidRDefault="00153D53" w:rsidP="008F3CFC">
                  <w:pPr>
                    <w:spacing w:before="120" w:line="276" w:lineRule="auto"/>
                    <w:rPr>
                      <w:rFonts w:eastAsiaTheme="minorEastAsia" w:cs="Arial"/>
                    </w:rPr>
                  </w:pPr>
                  <w:r w:rsidRPr="00A0326A">
                    <w:rPr>
                      <w:rFonts w:eastAsiaTheme="minorEastAsia" w:cs="Arial"/>
                    </w:rPr>
                    <w:t>nach 3 Jahren</w:t>
                  </w:r>
                </w:p>
              </w:tc>
              <w:tc>
                <w:tcPr>
                  <w:tcW w:w="3527" w:type="dxa"/>
                  <w:tcBorders>
                    <w:right w:val="nil"/>
                  </w:tcBorders>
                </w:tcPr>
                <w:p w14:paraId="20D65126" w14:textId="77777777" w:rsidR="00153D53" w:rsidRPr="00A0326A" w:rsidRDefault="00153D53" w:rsidP="008F3CFC">
                  <w:pPr>
                    <w:spacing w:before="120" w:line="276" w:lineRule="auto"/>
                    <w:rPr>
                      <w:rFonts w:eastAsiaTheme="minorEastAsia" w:cs="Arial"/>
                    </w:rPr>
                  </w:pPr>
                  <m:oMathPara>
                    <m:oMathParaPr>
                      <m:jc m:val="left"/>
                    </m:oMathParaPr>
                    <m:oMath>
                      <m:r>
                        <w:rPr>
                          <w:rFonts w:ascii="Cambria Math" w:eastAsiaTheme="minorEastAsia" w:cs="Arial"/>
                        </w:rPr>
                        <m:t xml:space="preserve">210+18+18+18=264 </m:t>
                      </m:r>
                    </m:oMath>
                  </m:oMathPara>
                </w:p>
              </w:tc>
              <w:tc>
                <w:tcPr>
                  <w:tcW w:w="3527" w:type="dxa"/>
                  <w:tcBorders>
                    <w:right w:val="nil"/>
                  </w:tcBorders>
                </w:tcPr>
                <w:p w14:paraId="58F3EF34" w14:textId="77777777" w:rsidR="00153D53" w:rsidRPr="00A0326A" w:rsidRDefault="00153D53" w:rsidP="008F3CFC">
                  <w:pPr>
                    <w:spacing w:before="120" w:line="276" w:lineRule="auto"/>
                    <w:rPr>
                      <w:rFonts w:cs="Arial"/>
                    </w:rPr>
                  </w:pPr>
                  <m:oMathPara>
                    <m:oMathParaPr>
                      <m:jc m:val="left"/>
                    </m:oMathParaPr>
                    <m:oMath>
                      <m:r>
                        <w:rPr>
                          <w:rFonts w:ascii="Cambria Math" w:eastAsiaTheme="minorEastAsia" w:cs="Arial"/>
                        </w:rPr>
                        <m:t xml:space="preserve">54+54+54=162 </m:t>
                      </m:r>
                    </m:oMath>
                  </m:oMathPara>
                </w:p>
              </w:tc>
            </w:tr>
            <w:tr w:rsidR="00153D53" w:rsidRPr="00A0326A" w14:paraId="24A3638D" w14:textId="77777777" w:rsidTr="008F3CFC">
              <w:trPr>
                <w:jc w:val="center"/>
              </w:trPr>
              <w:tc>
                <w:tcPr>
                  <w:tcW w:w="2112" w:type="dxa"/>
                  <w:tcBorders>
                    <w:left w:val="nil"/>
                  </w:tcBorders>
                </w:tcPr>
                <w:p w14:paraId="41677934" w14:textId="77777777" w:rsidR="00153D53" w:rsidRPr="00A0326A" w:rsidRDefault="00153D53" w:rsidP="008F3CFC">
                  <w:pPr>
                    <w:spacing w:before="120" w:line="276" w:lineRule="auto"/>
                    <w:rPr>
                      <w:rFonts w:eastAsiaTheme="minorEastAsia" w:cs="Arial"/>
                    </w:rPr>
                  </w:pPr>
                  <w:r w:rsidRPr="00A0326A">
                    <w:rPr>
                      <w:rFonts w:eastAsiaTheme="minorEastAsia" w:cs="Arial"/>
                    </w:rPr>
                    <w:t>nach 4 Jahren</w:t>
                  </w:r>
                </w:p>
              </w:tc>
              <w:tc>
                <w:tcPr>
                  <w:tcW w:w="3527" w:type="dxa"/>
                  <w:tcBorders>
                    <w:right w:val="nil"/>
                  </w:tcBorders>
                </w:tcPr>
                <w:p w14:paraId="39A18546" w14:textId="77777777" w:rsidR="00153D53" w:rsidRPr="00A0326A" w:rsidRDefault="00153D53" w:rsidP="008F3CFC">
                  <w:pPr>
                    <w:spacing w:before="120" w:line="276" w:lineRule="auto"/>
                    <w:rPr>
                      <w:rFonts w:eastAsiaTheme="minorEastAsia" w:cs="Arial"/>
                    </w:rPr>
                  </w:pPr>
                  <m:oMathPara>
                    <m:oMathParaPr>
                      <m:jc m:val="left"/>
                    </m:oMathParaPr>
                    <m:oMath>
                      <m:r>
                        <w:rPr>
                          <w:rFonts w:ascii="Cambria Math" w:eastAsiaTheme="minorEastAsia" w:cs="Arial"/>
                        </w:rPr>
                        <m:t>210+4</m:t>
                      </m:r>
                      <m:r>
                        <w:rPr>
                          <w:rFonts w:ascii="Cambria Math" w:eastAsiaTheme="minorEastAsia" w:hAnsi="Cambria Math" w:cs="Arial"/>
                        </w:rPr>
                        <m:t>∙</m:t>
                      </m:r>
                      <m:r>
                        <w:rPr>
                          <w:rFonts w:ascii="Cambria Math" w:eastAsiaTheme="minorEastAsia" w:cs="Arial"/>
                        </w:rPr>
                        <m:t xml:space="preserve">18=282 </m:t>
                      </m:r>
                    </m:oMath>
                  </m:oMathPara>
                </w:p>
              </w:tc>
              <w:tc>
                <w:tcPr>
                  <w:tcW w:w="3527" w:type="dxa"/>
                  <w:tcBorders>
                    <w:right w:val="nil"/>
                  </w:tcBorders>
                </w:tcPr>
                <w:p w14:paraId="0482AFEA" w14:textId="77777777" w:rsidR="00153D53" w:rsidRPr="00A0326A" w:rsidRDefault="00153D53" w:rsidP="008F3CFC">
                  <w:pPr>
                    <w:spacing w:before="120" w:line="276" w:lineRule="auto"/>
                    <w:rPr>
                      <w:rFonts w:cs="Arial"/>
                    </w:rPr>
                  </w:pPr>
                  <m:oMathPara>
                    <m:oMathParaPr>
                      <m:jc m:val="left"/>
                    </m:oMathParaPr>
                    <m:oMath>
                      <m:r>
                        <w:rPr>
                          <w:rFonts w:ascii="Cambria Math" w:eastAsiaTheme="minorEastAsia" w:cs="Arial"/>
                        </w:rPr>
                        <m:t xml:space="preserve">54+54+54+54=216 </m:t>
                      </m:r>
                    </m:oMath>
                  </m:oMathPara>
                </w:p>
              </w:tc>
            </w:tr>
            <w:tr w:rsidR="00153D53" w:rsidRPr="00A0326A" w14:paraId="3A891157" w14:textId="77777777" w:rsidTr="008F3CFC">
              <w:trPr>
                <w:jc w:val="center"/>
              </w:trPr>
              <w:tc>
                <w:tcPr>
                  <w:tcW w:w="2112" w:type="dxa"/>
                  <w:tcBorders>
                    <w:left w:val="nil"/>
                  </w:tcBorders>
                </w:tcPr>
                <w:p w14:paraId="2B2ECCE6" w14:textId="77777777" w:rsidR="00153D53" w:rsidRPr="00A0326A" w:rsidRDefault="00153D53" w:rsidP="008F3CFC">
                  <w:pPr>
                    <w:spacing w:before="120" w:line="276" w:lineRule="auto"/>
                    <w:rPr>
                      <w:rFonts w:eastAsiaTheme="minorEastAsia" w:cs="Arial"/>
                    </w:rPr>
                  </w:pPr>
                  <w:r w:rsidRPr="00A0326A">
                    <w:rPr>
                      <w:rFonts w:eastAsiaTheme="minorEastAsia" w:cs="Arial"/>
                    </w:rPr>
                    <w:t>nach 5 Jahren</w:t>
                  </w:r>
                </w:p>
              </w:tc>
              <w:tc>
                <w:tcPr>
                  <w:tcW w:w="3527" w:type="dxa"/>
                  <w:tcBorders>
                    <w:right w:val="nil"/>
                  </w:tcBorders>
                </w:tcPr>
                <w:p w14:paraId="3D7761A1" w14:textId="77777777" w:rsidR="00153D53" w:rsidRPr="00A0326A" w:rsidRDefault="00153D53" w:rsidP="008F3CFC">
                  <w:pPr>
                    <w:spacing w:before="120" w:line="276" w:lineRule="auto"/>
                    <w:rPr>
                      <w:rFonts w:eastAsiaTheme="minorEastAsia" w:cs="Arial"/>
                    </w:rPr>
                  </w:pPr>
                  <w:r>
                    <w:rPr>
                      <w:noProof/>
                      <w:lang w:eastAsia="de-DE"/>
                    </w:rPr>
                    <mc:AlternateContent>
                      <mc:Choice Requires="wps">
                        <w:drawing>
                          <wp:anchor distT="0" distB="0" distL="114300" distR="114300" simplePos="0" relativeHeight="251658248" behindDoc="0" locked="0" layoutInCell="1" allowOverlap="1" wp14:anchorId="0083142F" wp14:editId="3FAA10C9">
                            <wp:simplePos x="0" y="0"/>
                            <wp:positionH relativeFrom="column">
                              <wp:posOffset>833755</wp:posOffset>
                            </wp:positionH>
                            <wp:positionV relativeFrom="paragraph">
                              <wp:posOffset>12700</wp:posOffset>
                            </wp:positionV>
                            <wp:extent cx="374015" cy="276225"/>
                            <wp:effectExtent l="0" t="0" r="0" b="3175"/>
                            <wp:wrapNone/>
                            <wp:docPr id="15"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4015" cy="276225"/>
                                    </a:xfrm>
                                    <a:prstGeom prst="ellipse">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449381C" id="Oval 24" o:spid="_x0000_s1026" style="position:absolute;margin-left:65.65pt;margin-top:1pt;width:29.45pt;height:21.7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" filled="f">
                            <v:stroke dashstyle="1 1"/>
                            <v:path arrowok="t"/>
                          </v:oval>
                        </w:pict>
                      </mc:Fallback>
                    </mc:AlternateContent>
                  </w:r>
                  <m:oMath>
                    <m:r>
                      <w:rPr>
                        <w:rFonts w:ascii="Cambria Math" w:eastAsiaTheme="minorEastAsia" w:cs="Arial"/>
                      </w:rPr>
                      <m:t>210+5</m:t>
                    </m:r>
                    <m:r>
                      <w:rPr>
                        <w:rFonts w:ascii="Cambria Math" w:eastAsiaTheme="minorEastAsia" w:hAnsi="Cambria Math" w:cs="Arial"/>
                      </w:rPr>
                      <m:t>∙</m:t>
                    </m:r>
                    <m:r>
                      <w:rPr>
                        <w:rFonts w:ascii="Cambria Math" w:eastAsiaTheme="minorEastAsia" w:cs="Arial"/>
                      </w:rPr>
                      <m:t xml:space="preserve">18=300 </m:t>
                    </m:r>
                  </m:oMath>
                </w:p>
              </w:tc>
              <w:tc>
                <w:tcPr>
                  <w:tcW w:w="3527" w:type="dxa"/>
                  <w:tcBorders>
                    <w:right w:val="nil"/>
                  </w:tcBorders>
                </w:tcPr>
                <w:p w14:paraId="27E941AB" w14:textId="77777777" w:rsidR="00153D53" w:rsidRPr="00A0326A" w:rsidRDefault="00153D53" w:rsidP="008F3CFC">
                  <w:pPr>
                    <w:spacing w:before="120" w:line="276" w:lineRule="auto"/>
                    <w:rPr>
                      <w:rFonts w:cs="Arial"/>
                    </w:rPr>
                  </w:pPr>
                  <w:r>
                    <w:rPr>
                      <w:noProof/>
                      <w:lang w:eastAsia="de-DE"/>
                    </w:rPr>
                    <mc:AlternateContent>
                      <mc:Choice Requires="wps">
                        <w:drawing>
                          <wp:anchor distT="0" distB="0" distL="114300" distR="114300" simplePos="0" relativeHeight="251658249" behindDoc="0" locked="0" layoutInCell="1" allowOverlap="1" wp14:anchorId="7A52D452" wp14:editId="56A84945">
                            <wp:simplePos x="0" y="0"/>
                            <wp:positionH relativeFrom="column">
                              <wp:posOffset>470535</wp:posOffset>
                            </wp:positionH>
                            <wp:positionV relativeFrom="paragraph">
                              <wp:posOffset>12700</wp:posOffset>
                            </wp:positionV>
                            <wp:extent cx="338455" cy="276225"/>
                            <wp:effectExtent l="0" t="0" r="4445" b="3175"/>
                            <wp:wrapNone/>
                            <wp:docPr id="11"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8455" cy="276225"/>
                                    </a:xfrm>
                                    <a:prstGeom prst="ellipse">
                                      <a:avLst/>
                                    </a:prstGeom>
                                    <a:noFill/>
                                    <a:ln w="9525" cap="rnd">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5D9E182" id="Oval 25" o:spid="_x0000_s1026" style="position:absolute;margin-left:37.05pt;margin-top:1pt;width:26.65pt;height:21.7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" filled="f">
                            <v:stroke dashstyle="1 1" endcap="round"/>
                            <v:path arrowok="t"/>
                          </v:oval>
                        </w:pict>
                      </mc:Fallback>
                    </mc:AlternateContent>
                  </w:r>
                  <m:oMath>
                    <m:r>
                      <w:rPr>
                        <w:rFonts w:ascii="Cambria Math" w:eastAsiaTheme="minorEastAsia" w:cs="Arial"/>
                      </w:rPr>
                      <m:t>5</m:t>
                    </m:r>
                    <m:r>
                      <w:rPr>
                        <w:rFonts w:ascii="Cambria Math" w:eastAsiaTheme="minorEastAsia" w:hAnsi="Cambria Math" w:cs="Arial"/>
                      </w:rPr>
                      <m:t>∙</m:t>
                    </m:r>
                    <m:r>
                      <w:rPr>
                        <w:rFonts w:ascii="Cambria Math" w:eastAsiaTheme="minorEastAsia" w:cs="Arial"/>
                      </w:rPr>
                      <m:t xml:space="preserve">54=270 </m:t>
                    </m:r>
                  </m:oMath>
                </w:p>
              </w:tc>
            </w:tr>
            <w:tr w:rsidR="00153D53" w:rsidRPr="00A0326A" w14:paraId="0B1DEEDD" w14:textId="77777777" w:rsidTr="008F3CFC">
              <w:trPr>
                <w:jc w:val="center"/>
              </w:trPr>
              <w:tc>
                <w:tcPr>
                  <w:tcW w:w="2112" w:type="dxa"/>
                  <w:tcBorders>
                    <w:left w:val="nil"/>
                    <w:bottom w:val="single" w:sz="4" w:space="0" w:color="000000" w:themeColor="text1"/>
                  </w:tcBorders>
                  <w:shd w:val="clear" w:color="auto" w:fill="D9D9D9" w:themeFill="background1" w:themeFillShade="D9"/>
                </w:tcPr>
                <w:p w14:paraId="376B16BD" w14:textId="77777777" w:rsidR="00153D53" w:rsidRPr="00A0326A" w:rsidRDefault="00153D53" w:rsidP="008F3CFC">
                  <w:pPr>
                    <w:spacing w:before="120" w:line="276" w:lineRule="auto"/>
                    <w:rPr>
                      <w:rFonts w:eastAsiaTheme="minorEastAsia" w:cs="Arial"/>
                    </w:rPr>
                  </w:pPr>
                  <w:r w:rsidRPr="00A0326A">
                    <w:rPr>
                      <w:rFonts w:eastAsiaTheme="minorEastAsia" w:cs="Arial"/>
                    </w:rPr>
                    <w:t>nach 6 Jahren</w:t>
                  </w:r>
                </w:p>
              </w:tc>
              <w:tc>
                <w:tcPr>
                  <w:tcW w:w="3527" w:type="dxa"/>
                  <w:tcBorders>
                    <w:bottom w:val="single" w:sz="4" w:space="0" w:color="000000" w:themeColor="text1"/>
                    <w:right w:val="nil"/>
                  </w:tcBorders>
                  <w:shd w:val="clear" w:color="auto" w:fill="D9D9D9" w:themeFill="background1" w:themeFillShade="D9"/>
                </w:tcPr>
                <w:p w14:paraId="22542C3A" w14:textId="77777777" w:rsidR="00153D53" w:rsidRPr="00A0326A" w:rsidRDefault="00153D53" w:rsidP="008F3CFC">
                  <w:pPr>
                    <w:spacing w:before="120" w:line="276" w:lineRule="auto"/>
                    <w:rPr>
                      <w:rFonts w:eastAsiaTheme="minorEastAsia" w:cs="Arial"/>
                    </w:rPr>
                  </w:pPr>
                  <w:r>
                    <w:rPr>
                      <w:noProof/>
                      <w:lang w:eastAsia="de-DE"/>
                    </w:rPr>
                    <mc:AlternateContent>
                      <mc:Choice Requires="wps">
                        <w:drawing>
                          <wp:anchor distT="0" distB="0" distL="114300" distR="114300" simplePos="0" relativeHeight="251658247" behindDoc="0" locked="0" layoutInCell="1" allowOverlap="1" wp14:anchorId="110FC319" wp14:editId="24BC4032">
                            <wp:simplePos x="0" y="0"/>
                            <wp:positionH relativeFrom="column">
                              <wp:posOffset>833755</wp:posOffset>
                            </wp:positionH>
                            <wp:positionV relativeFrom="paragraph">
                              <wp:posOffset>17780</wp:posOffset>
                            </wp:positionV>
                            <wp:extent cx="374015" cy="276225"/>
                            <wp:effectExtent l="0" t="0" r="0" b="3175"/>
                            <wp:wrapNone/>
                            <wp:docPr id="10"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4015" cy="27622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BD62CD1" id="Oval 23" o:spid="_x0000_s1026" style="position:absolute;margin-left:65.65pt;margin-top:1.4pt;width:29.45pt;height:21.7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" filled="f">
                            <v:path arrowok="t"/>
                          </v:oval>
                        </w:pict>
                      </mc:Fallback>
                    </mc:AlternateContent>
                  </w:r>
                  <m:oMath>
                    <m:r>
                      <w:rPr>
                        <w:rFonts w:ascii="Cambria Math" w:eastAsiaTheme="minorEastAsia" w:cs="Arial"/>
                      </w:rPr>
                      <m:t>210+6</m:t>
                    </m:r>
                    <m:r>
                      <w:rPr>
                        <w:rFonts w:ascii="Cambria Math" w:eastAsiaTheme="minorEastAsia" w:hAnsi="Cambria Math" w:cs="Arial"/>
                      </w:rPr>
                      <m:t>∙</m:t>
                    </m:r>
                    <m:r>
                      <w:rPr>
                        <w:rFonts w:ascii="Cambria Math" w:eastAsiaTheme="minorEastAsia" w:cs="Arial"/>
                      </w:rPr>
                      <m:t xml:space="preserve">18=318 </m:t>
                    </m:r>
                  </m:oMath>
                </w:p>
              </w:tc>
              <w:tc>
                <w:tcPr>
                  <w:tcW w:w="3527" w:type="dxa"/>
                  <w:tcBorders>
                    <w:bottom w:val="single" w:sz="4" w:space="0" w:color="000000" w:themeColor="text1"/>
                    <w:right w:val="nil"/>
                  </w:tcBorders>
                  <w:shd w:val="clear" w:color="auto" w:fill="D9D9D9" w:themeFill="background1" w:themeFillShade="D9"/>
                </w:tcPr>
                <w:p w14:paraId="12315F33" w14:textId="77777777" w:rsidR="00153D53" w:rsidRPr="00A0326A" w:rsidRDefault="00153D53" w:rsidP="008F3CFC">
                  <w:pPr>
                    <w:spacing w:before="120" w:line="276" w:lineRule="auto"/>
                    <w:rPr>
                      <w:rFonts w:cs="Arial"/>
                    </w:rPr>
                  </w:pPr>
                  <w:r>
                    <w:rPr>
                      <w:rFonts w:eastAsiaTheme="minorEastAsia" w:cs="Arial"/>
                      <w:noProof/>
                      <w:lang w:eastAsia="de-DE"/>
                    </w:rPr>
                    <mc:AlternateContent>
                      <mc:Choice Requires="wps">
                        <w:drawing>
                          <wp:anchor distT="0" distB="0" distL="114300" distR="114300" simplePos="0" relativeHeight="251658250" behindDoc="0" locked="0" layoutInCell="1" allowOverlap="1" wp14:anchorId="64F774C9" wp14:editId="04482CD2">
                            <wp:simplePos x="0" y="0"/>
                            <wp:positionH relativeFrom="column">
                              <wp:posOffset>470535</wp:posOffset>
                            </wp:positionH>
                            <wp:positionV relativeFrom="paragraph">
                              <wp:posOffset>17780</wp:posOffset>
                            </wp:positionV>
                            <wp:extent cx="338455" cy="276225"/>
                            <wp:effectExtent l="0" t="0" r="4445" b="3175"/>
                            <wp:wrapNone/>
                            <wp:docPr id="9" name="Oval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8455" cy="27622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52E901A" id="Oval 26" o:spid="_x0000_s1026" style="position:absolute;margin-left:37.05pt;margin-top:1.4pt;width:26.65pt;height:21.7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" filled="f">
                            <v:path arrowok="t"/>
                          </v:oval>
                        </w:pict>
                      </mc:Fallback>
                    </mc:AlternateContent>
                  </w:r>
                  <m:oMath>
                    <m:r>
                      <w:rPr>
                        <w:rFonts w:ascii="Cambria Math" w:eastAsiaTheme="minorEastAsia" w:cs="Arial"/>
                      </w:rPr>
                      <m:t>6</m:t>
                    </m:r>
                    <m:r>
                      <w:rPr>
                        <w:rFonts w:ascii="Cambria Math" w:eastAsiaTheme="minorEastAsia" w:hAnsi="Cambria Math" w:cs="Arial"/>
                      </w:rPr>
                      <m:t>∙</m:t>
                    </m:r>
                    <m:r>
                      <w:rPr>
                        <w:rFonts w:ascii="Cambria Math" w:eastAsiaTheme="minorEastAsia" w:cs="Arial"/>
                      </w:rPr>
                      <m:t xml:space="preserve">54=324 </m:t>
                    </m:r>
                  </m:oMath>
                </w:p>
              </w:tc>
            </w:tr>
            <w:tr w:rsidR="00153D53" w:rsidRPr="00A0326A" w14:paraId="0BF0724D" w14:textId="77777777" w:rsidTr="008F3CFC">
              <w:trPr>
                <w:jc w:val="center"/>
              </w:trPr>
              <w:tc>
                <w:tcPr>
                  <w:tcW w:w="2112" w:type="dxa"/>
                  <w:tcBorders>
                    <w:left w:val="nil"/>
                    <w:bottom w:val="nil"/>
                  </w:tcBorders>
                  <w:shd w:val="clear" w:color="auto" w:fill="D9D9D9" w:themeFill="background1" w:themeFillShade="D9"/>
                </w:tcPr>
                <w:p w14:paraId="166144C4" w14:textId="77777777" w:rsidR="00153D53" w:rsidRPr="00A0326A" w:rsidRDefault="00153D53" w:rsidP="008F3CFC">
                  <w:pPr>
                    <w:spacing w:before="120" w:line="276" w:lineRule="auto"/>
                    <w:rPr>
                      <w:rFonts w:eastAsiaTheme="minorEastAsia" w:cs="Arial"/>
                    </w:rPr>
                  </w:pPr>
                  <w:r w:rsidRPr="00A0326A">
                    <w:rPr>
                      <w:rFonts w:eastAsiaTheme="minorEastAsia" w:cs="Arial"/>
                    </w:rPr>
                    <w:t>nach 7 Jahren</w:t>
                  </w:r>
                </w:p>
              </w:tc>
              <w:tc>
                <w:tcPr>
                  <w:tcW w:w="3527" w:type="dxa"/>
                  <w:tcBorders>
                    <w:bottom w:val="nil"/>
                    <w:right w:val="nil"/>
                  </w:tcBorders>
                  <w:shd w:val="clear" w:color="auto" w:fill="D9D9D9" w:themeFill="background1" w:themeFillShade="D9"/>
                </w:tcPr>
                <w:p w14:paraId="2C97DAB0" w14:textId="77777777" w:rsidR="00153D53" w:rsidRPr="00A0326A" w:rsidRDefault="00153D53" w:rsidP="008F3CFC">
                  <w:pPr>
                    <w:spacing w:before="120" w:line="276" w:lineRule="auto"/>
                    <w:rPr>
                      <w:rFonts w:eastAsiaTheme="minorEastAsia" w:cs="Arial"/>
                    </w:rPr>
                  </w:pPr>
                  <m:oMathPara>
                    <m:oMathParaPr>
                      <m:jc m:val="left"/>
                    </m:oMathParaPr>
                    <m:oMath>
                      <m:r>
                        <w:rPr>
                          <w:rFonts w:ascii="Cambria Math" w:eastAsiaTheme="minorEastAsia" w:cs="Arial"/>
                        </w:rPr>
                        <m:t>210+7</m:t>
                      </m:r>
                      <m:r>
                        <w:rPr>
                          <w:rFonts w:ascii="Cambria Math" w:eastAsiaTheme="minorEastAsia" w:hAnsi="Cambria Math" w:cs="Arial"/>
                        </w:rPr>
                        <m:t>∙</m:t>
                      </m:r>
                      <m:r>
                        <w:rPr>
                          <w:rFonts w:ascii="Cambria Math" w:eastAsiaTheme="minorEastAsia" w:cs="Arial"/>
                        </w:rPr>
                        <m:t xml:space="preserve">18=336 </m:t>
                      </m:r>
                    </m:oMath>
                  </m:oMathPara>
                </w:p>
              </w:tc>
              <w:tc>
                <w:tcPr>
                  <w:tcW w:w="3527" w:type="dxa"/>
                  <w:tcBorders>
                    <w:bottom w:val="nil"/>
                    <w:right w:val="nil"/>
                  </w:tcBorders>
                  <w:shd w:val="clear" w:color="auto" w:fill="D9D9D9" w:themeFill="background1" w:themeFillShade="D9"/>
                </w:tcPr>
                <w:p w14:paraId="58AD505A" w14:textId="77777777" w:rsidR="00153D53" w:rsidRPr="00A0326A" w:rsidRDefault="00153D53" w:rsidP="008F3CFC">
                  <w:pPr>
                    <w:spacing w:before="120" w:line="276" w:lineRule="auto"/>
                    <w:rPr>
                      <w:rFonts w:cs="Arial"/>
                    </w:rPr>
                  </w:pPr>
                  <m:oMathPara>
                    <m:oMathParaPr>
                      <m:jc m:val="left"/>
                    </m:oMathParaPr>
                    <m:oMath>
                      <m:r>
                        <w:rPr>
                          <w:rFonts w:ascii="Cambria Math" w:eastAsiaTheme="minorEastAsia" w:cs="Arial"/>
                        </w:rPr>
                        <m:t>7</m:t>
                      </m:r>
                      <m:r>
                        <w:rPr>
                          <w:rFonts w:ascii="Cambria Math" w:eastAsiaTheme="minorEastAsia" w:hAnsi="Cambria Math" w:cs="Arial"/>
                        </w:rPr>
                        <m:t>∙</m:t>
                      </m:r>
                      <m:r>
                        <w:rPr>
                          <w:rFonts w:ascii="Cambria Math" w:eastAsiaTheme="minorEastAsia" w:cs="Arial"/>
                        </w:rPr>
                        <m:t xml:space="preserve">54=378 </m:t>
                      </m:r>
                    </m:oMath>
                  </m:oMathPara>
                </w:p>
              </w:tc>
            </w:tr>
          </w:tbl>
          <w:p w14:paraId="225DB324" w14:textId="77777777" w:rsidR="00153D53" w:rsidRDefault="00153D53" w:rsidP="008F3CFC">
            <w:pPr>
              <w:spacing w:before="240" w:line="276" w:lineRule="auto"/>
            </w:pPr>
            <w:r w:rsidRPr="002207CB">
              <w:rPr>
                <w:u w:val="single"/>
              </w:rPr>
              <w:t>Antwort</w:t>
            </w:r>
            <w:r>
              <w:t>: Für A+++ hat man nach 6 Jahren nur 308 € ausgegeben, für A mehr, nämlich 324 €. Nach 6 Jahren lohnt sich A+++ finanziell.</w:t>
            </w:r>
          </w:p>
          <w:p w14:paraId="7FAE2445" w14:textId="77777777" w:rsidR="00153D53" w:rsidRPr="002207CB" w:rsidRDefault="00153D53" w:rsidP="008F3CFC">
            <w:pPr>
              <w:spacing w:before="240" w:after="120"/>
              <w:rPr>
                <w:b/>
              </w:rPr>
            </w:pPr>
            <w:r w:rsidRPr="002207CB">
              <w:rPr>
                <w:b/>
              </w:rPr>
              <w:t>Vergleiche nun genauso A+</w:t>
            </w:r>
            <w:r>
              <w:rPr>
                <w:b/>
              </w:rPr>
              <w:t>++</w:t>
            </w:r>
            <w:r w:rsidRPr="002207CB">
              <w:rPr>
                <w:b/>
              </w:rPr>
              <w:t xml:space="preserve"> und </w:t>
            </w:r>
            <w:r>
              <w:rPr>
                <w:b/>
              </w:rPr>
              <w:t>A+</w:t>
            </w:r>
            <w:r w:rsidRPr="002207CB">
              <w:rPr>
                <w:b/>
              </w:rPr>
              <w:t>.</w:t>
            </w:r>
          </w:p>
        </w:tc>
      </w:tr>
    </w:tbl>
    <w:p w14:paraId="171D388E" w14:textId="77777777" w:rsidR="00153D53" w:rsidRDefault="00153D53" w:rsidP="00153D53">
      <w:pPr>
        <w:spacing w:before="240" w:after="240"/>
        <w:jc w:val="center"/>
      </w:pP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p>
    <w:p w14:paraId="570F6604" w14:textId="1EF1DC4E" w:rsidR="00153D53" w:rsidRPr="00CE746F" w:rsidRDefault="00616EE3" w:rsidP="00153D53">
      <w:pPr>
        <w:rPr>
          <w:rFonts w:ascii="Tunga" w:hAnsi="Tunga" w:cs="Tunga"/>
          <w:u w:val="single"/>
        </w:rPr>
      </w:pPr>
      <w:r>
        <w:rPr>
          <w:b/>
        </w:rPr>
        <w:t>2</w:t>
      </w:r>
      <w:r w:rsidR="00106CDE">
        <w:rPr>
          <w:b/>
        </w:rPr>
        <w:t>.</w:t>
      </w:r>
      <w:r w:rsidR="00153D53">
        <w:rPr>
          <w:b/>
        </w:rPr>
        <w:t xml:space="preserve"> </w:t>
      </w:r>
      <w:r w:rsidR="00153D53" w:rsidRPr="00CE746F">
        <w:rPr>
          <w:b/>
        </w:rPr>
        <w:t>Graphen</w:t>
      </w:r>
    </w:p>
    <w:tbl>
      <w:tblPr>
        <w:tblStyle w:val="Tabellenraster"/>
        <w:tblW w:w="10031" w:type="dxa"/>
        <w:tblLook w:val="04A0" w:firstRow="1" w:lastRow="0" w:firstColumn="1" w:lastColumn="0" w:noHBand="0" w:noVBand="1"/>
      </w:tblPr>
      <w:tblGrid>
        <w:gridCol w:w="2518"/>
        <w:gridCol w:w="1701"/>
        <w:gridCol w:w="5812"/>
      </w:tblGrid>
      <w:tr w:rsidR="00153D53" w14:paraId="5537671E" w14:textId="77777777" w:rsidTr="008F3CFC">
        <w:tc>
          <w:tcPr>
            <w:tcW w:w="2518" w:type="dxa"/>
          </w:tcPr>
          <w:p w14:paraId="04C99DC5" w14:textId="77777777" w:rsidR="00153D53" w:rsidRPr="00732913" w:rsidRDefault="00153D53" w:rsidP="008F3CFC">
            <w:pPr>
              <w:spacing w:before="120" w:after="120"/>
              <w:jc w:val="center"/>
              <w:rPr>
                <w:b/>
              </w:rPr>
            </w:pPr>
            <w:r w:rsidRPr="00732913">
              <w:rPr>
                <w:b/>
              </w:rPr>
              <w:t>Gruppe A</w:t>
            </w:r>
            <w:r>
              <w:rPr>
                <w:b/>
              </w:rPr>
              <w:t xml:space="preserve"> – Graphen</w:t>
            </w:r>
          </w:p>
        </w:tc>
        <w:tc>
          <w:tcPr>
            <w:tcW w:w="1701" w:type="dxa"/>
          </w:tcPr>
          <w:p w14:paraId="45B63AC6" w14:textId="77777777" w:rsidR="00153D53" w:rsidRPr="00732913" w:rsidRDefault="00153D53" w:rsidP="008F3CFC">
            <w:pPr>
              <w:spacing w:before="120"/>
              <w:jc w:val="center"/>
              <w:rPr>
                <w:b/>
              </w:rPr>
            </w:pPr>
            <w:r>
              <w:rPr>
                <w:b/>
              </w:rPr>
              <w:t>1. Hilfekarte</w:t>
            </w:r>
          </w:p>
        </w:tc>
        <w:tc>
          <w:tcPr>
            <w:tcW w:w="5812" w:type="dxa"/>
          </w:tcPr>
          <w:p w14:paraId="7AF99E36" w14:textId="77777777" w:rsidR="00153D53" w:rsidRPr="00732913" w:rsidRDefault="00153D53" w:rsidP="008F3CFC">
            <w:pPr>
              <w:spacing w:before="120"/>
              <w:jc w:val="center"/>
              <w:rPr>
                <w:b/>
              </w:rPr>
            </w:pPr>
            <w:r>
              <w:rPr>
                <w:b/>
              </w:rPr>
              <w:t xml:space="preserve">Vergleich A+++ und A </w:t>
            </w:r>
          </w:p>
        </w:tc>
      </w:tr>
      <w:tr w:rsidR="00153D53" w14:paraId="7F51D343" w14:textId="77777777" w:rsidTr="008F3CFC">
        <w:tc>
          <w:tcPr>
            <w:tcW w:w="10031" w:type="dxa"/>
            <w:gridSpan w:val="3"/>
          </w:tcPr>
          <w:p w14:paraId="5C496AF4" w14:textId="77777777" w:rsidR="00932AB3" w:rsidRDefault="00153D53" w:rsidP="008F3CFC">
            <w:pPr>
              <w:spacing w:before="240" w:line="276" w:lineRule="auto"/>
            </w:pPr>
            <w:r>
              <w:rPr>
                <w:b/>
              </w:rPr>
              <w:t>Zeichne</w:t>
            </w:r>
            <w:r w:rsidRPr="00584F3B">
              <w:rPr>
                <w:b/>
              </w:rPr>
              <w:t xml:space="preserve"> </w:t>
            </w:r>
            <w:r>
              <w:rPr>
                <w:b/>
              </w:rPr>
              <w:t xml:space="preserve">ein Koordinatensystem mit </w:t>
            </w:r>
            <w:r w:rsidRPr="00584F3B">
              <w:rPr>
                <w:b/>
              </w:rPr>
              <w:t>zwei Graphen</w:t>
            </w:r>
            <w:r>
              <w:rPr>
                <w:b/>
              </w:rPr>
              <w:t>:</w:t>
            </w:r>
            <w:r>
              <w:t xml:space="preserve"> Eine Gerade</w:t>
            </w:r>
            <w:r w:rsidRPr="009646BD">
              <w:t xml:space="preserve"> für A</w:t>
            </w:r>
            <w:r>
              <w:t xml:space="preserve">+++ und eine Gerade </w:t>
            </w:r>
            <w:r w:rsidRPr="009646BD">
              <w:t>für A.</w:t>
            </w:r>
          </w:p>
          <w:p w14:paraId="2AA10BE3" w14:textId="47F3A6A5" w:rsidR="00153D53" w:rsidRDefault="00932AB3" w:rsidP="00932AB3">
            <w:pPr>
              <w:spacing w:before="120" w:line="276" w:lineRule="auto"/>
              <w:jc w:val="center"/>
            </w:pPr>
            <w:r>
              <w:rPr>
                <w:noProof/>
                <w:lang w:eastAsia="de-DE"/>
              </w:rPr>
              <w:drawing>
                <wp:inline distT="0" distB="0" distL="0" distR="0" wp14:anchorId="2DA8A8B0" wp14:editId="1E2AD8C5">
                  <wp:extent cx="5356099" cy="240030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 t="701" r="463" b="4705"/>
                          <a:stretch/>
                        </pic:blipFill>
                        <pic:spPr bwMode="auto">
                          <a:xfrm>
                            <a:off x="0" y="0"/>
                            <a:ext cx="5356779" cy="2400605"/>
                          </a:xfrm>
                          <a:prstGeom prst="rect">
                            <a:avLst/>
                          </a:prstGeom>
                          <a:ln>
                            <a:noFill/>
                          </a:ln>
                          <a:extLst>
                            <a:ext uri="{53640926-AAD7-44D8-BBD7-CCE9431645EC}">
                              <a14:shadowObscured xmlns:a14="http://schemas.microsoft.com/office/drawing/2010/main"/>
                            </a:ext>
                          </a:extLst>
                        </pic:spPr>
                      </pic:pic>
                    </a:graphicData>
                  </a:graphic>
                </wp:inline>
              </w:drawing>
            </w:r>
          </w:p>
        </w:tc>
      </w:tr>
    </w:tbl>
    <w:p w14:paraId="01229C57" w14:textId="77777777" w:rsidR="00153D53" w:rsidRDefault="00153D53" w:rsidP="00153D53">
      <w:pPr>
        <w:spacing w:before="120"/>
        <w:rPr>
          <w:rFonts w:ascii="Tunga" w:hAnsi="Tunga" w:cs="Tunga"/>
          <w:sz w:val="24"/>
          <w:szCs w:val="24"/>
          <w:u w:val="single"/>
        </w:rPr>
      </w:pPr>
    </w:p>
    <w:tbl>
      <w:tblPr>
        <w:tblStyle w:val="Tabellenraster"/>
        <w:tblW w:w="10143" w:type="dxa"/>
        <w:tblLook w:val="04A0" w:firstRow="1" w:lastRow="0" w:firstColumn="1" w:lastColumn="0" w:noHBand="0" w:noVBand="1"/>
      </w:tblPr>
      <w:tblGrid>
        <w:gridCol w:w="2719"/>
        <w:gridCol w:w="2181"/>
        <w:gridCol w:w="5243"/>
      </w:tblGrid>
      <w:tr w:rsidR="00153D53" w14:paraId="7282EE61" w14:textId="77777777" w:rsidTr="008F3CFC">
        <w:tc>
          <w:tcPr>
            <w:tcW w:w="2719" w:type="dxa"/>
          </w:tcPr>
          <w:p w14:paraId="1D0382F5" w14:textId="77777777" w:rsidR="00153D53" w:rsidRPr="00732913" w:rsidRDefault="00153D53" w:rsidP="008F3CFC">
            <w:pPr>
              <w:spacing w:before="120" w:after="120"/>
              <w:jc w:val="center"/>
              <w:rPr>
                <w:b/>
              </w:rPr>
            </w:pPr>
            <w:r w:rsidRPr="00732913">
              <w:rPr>
                <w:b/>
              </w:rPr>
              <w:t>Gruppe A</w:t>
            </w:r>
            <w:r>
              <w:rPr>
                <w:b/>
              </w:rPr>
              <w:t xml:space="preserve"> – Graphen</w:t>
            </w:r>
          </w:p>
        </w:tc>
        <w:tc>
          <w:tcPr>
            <w:tcW w:w="2181" w:type="dxa"/>
          </w:tcPr>
          <w:p w14:paraId="2AC3AD6F" w14:textId="77777777" w:rsidR="00153D53" w:rsidRPr="00732913" w:rsidRDefault="00153D53" w:rsidP="008F3CFC">
            <w:pPr>
              <w:spacing w:before="120"/>
              <w:jc w:val="center"/>
              <w:rPr>
                <w:b/>
              </w:rPr>
            </w:pPr>
            <w:r>
              <w:rPr>
                <w:b/>
              </w:rPr>
              <w:t>2. Hilfekarte</w:t>
            </w:r>
          </w:p>
        </w:tc>
        <w:tc>
          <w:tcPr>
            <w:tcW w:w="5243" w:type="dxa"/>
          </w:tcPr>
          <w:p w14:paraId="2FE154E7" w14:textId="77777777" w:rsidR="00153D53" w:rsidRPr="00732913" w:rsidRDefault="00153D53" w:rsidP="008F3CFC">
            <w:pPr>
              <w:spacing w:before="120"/>
              <w:jc w:val="center"/>
              <w:rPr>
                <w:b/>
              </w:rPr>
            </w:pPr>
            <w:r>
              <w:rPr>
                <w:b/>
              </w:rPr>
              <w:t xml:space="preserve">Vergleich A+++ und A </w:t>
            </w:r>
          </w:p>
        </w:tc>
      </w:tr>
      <w:tr w:rsidR="00153D53" w14:paraId="01C3E535" w14:textId="77777777" w:rsidTr="008F3CFC">
        <w:tc>
          <w:tcPr>
            <w:tcW w:w="10143" w:type="dxa"/>
            <w:gridSpan w:val="3"/>
          </w:tcPr>
          <w:p w14:paraId="23FFFA3C" w14:textId="77777777" w:rsidR="00153D53" w:rsidRDefault="00153D53" w:rsidP="008F3CFC">
            <w:pPr>
              <w:spacing w:before="240" w:after="120"/>
              <w:rPr>
                <w:b/>
              </w:rPr>
            </w:pPr>
            <w:r>
              <w:rPr>
                <w:b/>
              </w:rPr>
              <w:t>F</w:t>
            </w:r>
            <w:r w:rsidRPr="00FD1657">
              <w:rPr>
                <w:b/>
              </w:rPr>
              <w:t>ülle</w:t>
            </w:r>
            <w:r>
              <w:rPr>
                <w:b/>
              </w:rPr>
              <w:t xml:space="preserve"> die Tabelle aus, um für jede Gerade Punkte zu berechnen.</w:t>
            </w:r>
            <w:r w:rsidRPr="00FD1657">
              <w:rPr>
                <w:b/>
              </w:rPr>
              <w:t xml:space="preserve"> </w:t>
            </w:r>
          </w:p>
          <w:p w14:paraId="2E2F9CC0" w14:textId="77777777" w:rsidR="00153D53" w:rsidRPr="00377282" w:rsidRDefault="00153D53" w:rsidP="008F3CFC">
            <w:pPr>
              <w:spacing w:after="240"/>
            </w:pPr>
            <w:r w:rsidRPr="00377282">
              <w:t>Dafür musst du überlegen, wofür man bei einem Kühlschrank Geld ausgeben muss.</w:t>
            </w:r>
          </w:p>
          <w:tbl>
            <w:tblPr>
              <w:tblStyle w:val="Tabellenraster"/>
              <w:tblW w:w="9917" w:type="dxa"/>
              <w:tblLook w:val="04A0" w:firstRow="1" w:lastRow="0" w:firstColumn="1" w:lastColumn="0" w:noHBand="0" w:noVBand="1"/>
            </w:tblPr>
            <w:tblGrid>
              <w:gridCol w:w="2263"/>
              <w:gridCol w:w="3827"/>
              <w:gridCol w:w="3827"/>
            </w:tblGrid>
            <w:tr w:rsidR="00153D53" w:rsidRPr="00584F3B" w14:paraId="61175D93" w14:textId="77777777" w:rsidTr="008F3CFC">
              <w:tc>
                <w:tcPr>
                  <w:tcW w:w="2263" w:type="dxa"/>
                </w:tcPr>
                <w:p w14:paraId="739D3A21" w14:textId="77777777" w:rsidR="00153D53" w:rsidRDefault="00153D53" w:rsidP="008F3CFC">
                  <w:pPr>
                    <w:rPr>
                      <w:rFonts w:eastAsiaTheme="minorEastAsia"/>
                    </w:rPr>
                  </w:pPr>
                </w:p>
                <w:p w14:paraId="71CBEFA8" w14:textId="77777777" w:rsidR="00153D53" w:rsidRPr="00584F3B" w:rsidRDefault="00153D53" w:rsidP="008F3CFC">
                  <w:pPr>
                    <w:spacing w:before="120"/>
                    <w:rPr>
                      <w:rFonts w:cs="Arial"/>
                    </w:rPr>
                  </w:pPr>
                  <m:oMathPara>
                    <m:oMathParaPr>
                      <m:jc m:val="left"/>
                    </m:oMathParaPr>
                    <m:oMath>
                      <m:r>
                        <w:rPr>
                          <w:rFonts w:ascii="Cambria Math" w:hAnsi="Cambria Math" w:cs="Arial"/>
                        </w:rPr>
                        <m:t>x:Zeit (in Jahren)</m:t>
                      </m:r>
                    </m:oMath>
                  </m:oMathPara>
                </w:p>
              </w:tc>
              <w:tc>
                <w:tcPr>
                  <w:tcW w:w="3827" w:type="dxa"/>
                </w:tcPr>
                <w:p w14:paraId="37B600FC" w14:textId="77777777" w:rsidR="00153D53" w:rsidRDefault="00153D53" w:rsidP="008F3CFC">
                  <w:pPr>
                    <w:spacing w:before="120"/>
                    <w:jc w:val="center"/>
                    <w:rPr>
                      <w:rFonts w:eastAsiaTheme="minorEastAsia" w:cs="Arial"/>
                    </w:rPr>
                  </w:pPr>
                  <m:oMathPara>
                    <m:oMath>
                      <m:r>
                        <w:rPr>
                          <w:rFonts w:ascii="Cambria Math" w:hAnsi="Cambria Math"/>
                        </w:rPr>
                        <m:t xml:space="preserve">y:Gesamtkosten (in €) </m:t>
                      </m:r>
                    </m:oMath>
                  </m:oMathPara>
                </w:p>
                <w:p w14:paraId="5C508E40" w14:textId="77777777" w:rsidR="00153D53" w:rsidRPr="00584F3B" w:rsidRDefault="00153D53" w:rsidP="008F3CFC">
                  <w:pPr>
                    <w:jc w:val="center"/>
                    <w:rPr>
                      <w:rFonts w:eastAsia="Calibri" w:cs="Arial"/>
                    </w:rPr>
                  </w:pPr>
                  <w:r w:rsidRPr="00D64684">
                    <w:rPr>
                      <w:rFonts w:cs="Arial"/>
                      <w:b/>
                    </w:rPr>
                    <w:t>A+++</w:t>
                  </w:r>
                </w:p>
              </w:tc>
              <w:tc>
                <w:tcPr>
                  <w:tcW w:w="3827" w:type="dxa"/>
                </w:tcPr>
                <w:p w14:paraId="196E0AC3" w14:textId="77777777" w:rsidR="00153D53" w:rsidRDefault="00153D53" w:rsidP="008F3CFC">
                  <w:pPr>
                    <w:spacing w:before="120" w:line="276" w:lineRule="auto"/>
                    <w:jc w:val="center"/>
                    <w:rPr>
                      <w:rFonts w:eastAsiaTheme="minorEastAsia" w:cs="Arial"/>
                    </w:rPr>
                  </w:pPr>
                  <m:oMathPara>
                    <m:oMath>
                      <m:r>
                        <w:rPr>
                          <w:rFonts w:ascii="Cambria Math" w:hAnsi="Cambria Math"/>
                        </w:rPr>
                        <m:t>y:Gesamtkosten (in €)</m:t>
                      </m:r>
                    </m:oMath>
                  </m:oMathPara>
                </w:p>
                <w:p w14:paraId="2D9FA8B1" w14:textId="77777777" w:rsidR="00153D53" w:rsidRPr="00584F3B" w:rsidRDefault="00153D53" w:rsidP="008F3CFC">
                  <w:pPr>
                    <w:spacing w:line="276" w:lineRule="auto"/>
                    <w:jc w:val="center"/>
                    <w:rPr>
                      <w:highlight w:val="yellow"/>
                    </w:rPr>
                  </w:pPr>
                  <w:r w:rsidRPr="00D64684">
                    <w:rPr>
                      <w:rFonts w:cs="Arial"/>
                      <w:b/>
                    </w:rPr>
                    <w:t>A</w:t>
                  </w:r>
                </w:p>
              </w:tc>
            </w:tr>
            <w:tr w:rsidR="00153D53" w:rsidRPr="00584F3B" w14:paraId="1F403111" w14:textId="77777777" w:rsidTr="008F3CFC">
              <w:tc>
                <w:tcPr>
                  <w:tcW w:w="2263" w:type="dxa"/>
                </w:tcPr>
                <w:p w14:paraId="586DB0FC" w14:textId="77777777" w:rsidR="00153D53" w:rsidRPr="00584F3B" w:rsidRDefault="00153D53" w:rsidP="008F3CFC">
                  <w:pPr>
                    <w:spacing w:before="120" w:line="276" w:lineRule="auto"/>
                    <w:rPr>
                      <w:rFonts w:cs="Arial"/>
                    </w:rPr>
                  </w:pPr>
                  <w:r w:rsidRPr="00584F3B">
                    <w:rPr>
                      <w:rFonts w:cs="Arial"/>
                    </w:rPr>
                    <w:t>jetzt</w:t>
                  </w:r>
                </w:p>
              </w:tc>
              <w:tc>
                <w:tcPr>
                  <w:tcW w:w="3827" w:type="dxa"/>
                </w:tcPr>
                <w:p w14:paraId="032B928F" w14:textId="77777777" w:rsidR="00153D53" w:rsidRPr="00584F3B" w:rsidRDefault="00153D53" w:rsidP="008F3CFC">
                  <w:pPr>
                    <w:spacing w:line="276" w:lineRule="auto"/>
                    <w:rPr>
                      <w:rFonts w:cs="Arial"/>
                    </w:rPr>
                  </w:pPr>
                  <m:oMathPara>
                    <m:oMathParaPr>
                      <m:jc m:val="left"/>
                    </m:oMathParaPr>
                    <m:oMath>
                      <m:r>
                        <w:rPr>
                          <w:rFonts w:ascii="Cambria Math" w:cs="Arial"/>
                        </w:rPr>
                        <m:t xml:space="preserve">210 </m:t>
                      </m:r>
                    </m:oMath>
                  </m:oMathPara>
                </w:p>
              </w:tc>
              <w:tc>
                <w:tcPr>
                  <w:tcW w:w="3827" w:type="dxa"/>
                </w:tcPr>
                <w:p w14:paraId="39A237B7" w14:textId="77777777" w:rsidR="00153D53" w:rsidRPr="00584F3B" w:rsidRDefault="00153D53" w:rsidP="008F3CFC">
                  <w:pPr>
                    <w:spacing w:line="276" w:lineRule="auto"/>
                    <w:rPr>
                      <w:rFonts w:cs="Arial"/>
                    </w:rPr>
                  </w:pPr>
                  <m:oMathPara>
                    <m:oMathParaPr>
                      <m:jc m:val="left"/>
                    </m:oMathParaPr>
                    <m:oMath>
                      <m:r>
                        <w:rPr>
                          <w:rFonts w:ascii="Cambria Math" w:cs="Arial"/>
                        </w:rPr>
                        <m:t xml:space="preserve">0 </m:t>
                      </m:r>
                    </m:oMath>
                  </m:oMathPara>
                </w:p>
              </w:tc>
            </w:tr>
            <w:tr w:rsidR="00153D53" w:rsidRPr="00584F3B" w14:paraId="57821FB1" w14:textId="77777777" w:rsidTr="008F3CFC">
              <w:tc>
                <w:tcPr>
                  <w:tcW w:w="2263" w:type="dxa"/>
                </w:tcPr>
                <w:p w14:paraId="7CA70B86" w14:textId="77777777" w:rsidR="00153D53" w:rsidRPr="00584F3B" w:rsidRDefault="00153D53" w:rsidP="008F3CFC">
                  <w:pPr>
                    <w:spacing w:before="120" w:line="276" w:lineRule="auto"/>
                    <w:rPr>
                      <w:rFonts w:cs="Arial"/>
                    </w:rPr>
                  </w:pPr>
                  <w:r w:rsidRPr="00584F3B">
                    <w:rPr>
                      <w:rFonts w:cs="Arial"/>
                    </w:rPr>
                    <w:t>nach 1 Jahr</w:t>
                  </w:r>
                </w:p>
              </w:tc>
              <w:tc>
                <w:tcPr>
                  <w:tcW w:w="3827" w:type="dxa"/>
                </w:tcPr>
                <w:p w14:paraId="2F721648" w14:textId="77777777" w:rsidR="00153D53" w:rsidRPr="00584F3B" w:rsidRDefault="00153D53" w:rsidP="008F3CFC">
                  <w:pPr>
                    <w:spacing w:line="276" w:lineRule="auto"/>
                    <w:rPr>
                      <w:rFonts w:cs="Arial"/>
                    </w:rPr>
                  </w:pPr>
                  <m:oMathPara>
                    <m:oMathParaPr>
                      <m:jc m:val="left"/>
                    </m:oMathParaPr>
                    <m:oMath>
                      <m:r>
                        <w:rPr>
                          <w:rFonts w:ascii="Cambria Math" w:cs="Arial"/>
                        </w:rPr>
                        <m:t>210 +18 =</m:t>
                      </m:r>
                    </m:oMath>
                  </m:oMathPara>
                </w:p>
              </w:tc>
              <w:tc>
                <w:tcPr>
                  <w:tcW w:w="3827" w:type="dxa"/>
                </w:tcPr>
                <w:p w14:paraId="46CD92B6" w14:textId="77777777" w:rsidR="00153D53" w:rsidRPr="00584F3B" w:rsidRDefault="00153D53" w:rsidP="008F3CFC">
                  <w:pPr>
                    <w:spacing w:line="276" w:lineRule="auto"/>
                    <w:rPr>
                      <w:rFonts w:cs="Arial"/>
                    </w:rPr>
                  </w:pPr>
                </w:p>
              </w:tc>
            </w:tr>
            <w:tr w:rsidR="00153D53" w:rsidRPr="00584F3B" w14:paraId="1586E12B" w14:textId="77777777" w:rsidTr="008F3CFC">
              <w:tc>
                <w:tcPr>
                  <w:tcW w:w="2263" w:type="dxa"/>
                </w:tcPr>
                <w:p w14:paraId="36069F65" w14:textId="77777777" w:rsidR="00153D53" w:rsidRPr="00584F3B" w:rsidRDefault="00153D53" w:rsidP="008F3CFC">
                  <w:pPr>
                    <w:spacing w:before="120" w:line="276" w:lineRule="auto"/>
                    <w:rPr>
                      <w:rFonts w:cs="Arial"/>
                    </w:rPr>
                  </w:pPr>
                  <w:r w:rsidRPr="00584F3B">
                    <w:rPr>
                      <w:rFonts w:cs="Arial"/>
                    </w:rPr>
                    <w:t>nach 2 Jahren</w:t>
                  </w:r>
                </w:p>
              </w:tc>
              <w:tc>
                <w:tcPr>
                  <w:tcW w:w="3827" w:type="dxa"/>
                </w:tcPr>
                <w:p w14:paraId="371DB438" w14:textId="77777777" w:rsidR="00153D53" w:rsidRPr="00584F3B" w:rsidRDefault="00153D53" w:rsidP="008F3CFC">
                  <w:pPr>
                    <w:spacing w:line="276" w:lineRule="auto"/>
                    <w:rPr>
                      <w:rFonts w:cs="Arial"/>
                    </w:rPr>
                  </w:pPr>
                </w:p>
              </w:tc>
              <w:tc>
                <w:tcPr>
                  <w:tcW w:w="3827" w:type="dxa"/>
                </w:tcPr>
                <w:p w14:paraId="0997899C" w14:textId="77777777" w:rsidR="00153D53" w:rsidRPr="00584F3B" w:rsidRDefault="00153D53" w:rsidP="008F3CFC">
                  <w:pPr>
                    <w:spacing w:line="276" w:lineRule="auto"/>
                    <w:rPr>
                      <w:rFonts w:cs="Arial"/>
                    </w:rPr>
                  </w:pPr>
                </w:p>
              </w:tc>
            </w:tr>
          </w:tbl>
          <w:p w14:paraId="7278EAA3" w14:textId="77777777" w:rsidR="00153D53" w:rsidRPr="007B67A9" w:rsidRDefault="00153D53" w:rsidP="008F3CFC">
            <w:pPr>
              <w:spacing w:before="240" w:after="120" w:line="276" w:lineRule="auto"/>
            </w:pPr>
            <w:r w:rsidRPr="007B67A9">
              <w:t xml:space="preserve">So </w:t>
            </w:r>
            <w:r>
              <w:t>erhältst</w:t>
            </w:r>
            <w:r w:rsidRPr="007B67A9">
              <w:t xml:space="preserve"> du </w:t>
            </w:r>
            <w:r>
              <w:t>für jede Gerade Punkte:</w:t>
            </w:r>
            <w:r w:rsidRPr="007B67A9">
              <w:t xml:space="preserve"> </w:t>
            </w:r>
          </w:p>
          <w:p w14:paraId="23CE5C03" w14:textId="77777777" w:rsidR="00153D53" w:rsidRDefault="00153D53" w:rsidP="008F3CFC">
            <w:pPr>
              <w:spacing w:line="276" w:lineRule="auto"/>
              <w:rPr>
                <w:b/>
              </w:rPr>
            </w:pPr>
            <w:r w:rsidRPr="007B67A9">
              <w:t>für</w:t>
            </w:r>
            <w:r>
              <w:rPr>
                <w:b/>
              </w:rPr>
              <w:t xml:space="preserve"> A+++: </w:t>
            </w:r>
            <m:oMath>
              <m:sSub>
                <m:sSubPr>
                  <m:ctrlPr>
                    <w:rPr>
                      <w:rFonts w:ascii="Cambria Math" w:hAnsi="Cambria Math"/>
                      <w:i/>
                    </w:rPr>
                  </m:ctrlPr>
                </m:sSubPr>
                <m:e>
                  <m:r>
                    <w:rPr>
                      <w:rFonts w:ascii="Cambria Math" w:hAnsi="Cambria Math"/>
                    </w:rPr>
                    <m:t>P</m:t>
                  </m:r>
                </m:e>
                <m:sub>
                  <m:r>
                    <w:rPr>
                      <w:rFonts w:ascii="Cambria Math" w:hAnsi="Cambria Math"/>
                    </w:rPr>
                    <m:t>1</m:t>
                  </m:r>
                </m:sub>
              </m:sSub>
              <m:d>
                <m:dPr>
                  <m:ctrlPr>
                    <w:rPr>
                      <w:rFonts w:ascii="Cambria Math" w:hAnsi="Cambria Math"/>
                      <w:i/>
                    </w:rPr>
                  </m:ctrlPr>
                </m:dPr>
                <m:e>
                  <m:r>
                    <w:rPr>
                      <w:rFonts w:ascii="Cambria Math" w:hAnsi="Cambria Math"/>
                    </w:rPr>
                    <m:t>0</m:t>
                  </m:r>
                </m:e>
                <m:e>
                  <m:r>
                    <w:rPr>
                      <w:rFonts w:ascii="Cambria Math" w:hAnsi="Cambria Math"/>
                    </w:rPr>
                    <m:t>210</m:t>
                  </m:r>
                </m:e>
              </m:d>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2</m:t>
                  </m:r>
                </m:sub>
              </m:sSub>
              <m:d>
                <m:dPr>
                  <m:ctrlPr>
                    <w:rPr>
                      <w:rFonts w:ascii="Cambria Math" w:hAnsi="Cambria Math"/>
                      <w:i/>
                    </w:rPr>
                  </m:ctrlPr>
                </m:dPr>
                <m:e>
                  <m:r>
                    <w:rPr>
                      <w:rFonts w:ascii="Cambria Math" w:hAnsi="Cambria Math"/>
                    </w:rPr>
                    <m:t>1</m:t>
                  </m:r>
                </m:e>
                <m:e>
                  <m:r>
                    <w:rPr>
                      <w:rFonts w:ascii="Cambria Math" w:hAnsi="Cambria Math"/>
                    </w:rPr>
                    <m:t>…</m:t>
                  </m:r>
                </m:e>
              </m:d>
            </m:oMath>
            <w:r>
              <w:rPr>
                <w:rFonts w:eastAsiaTheme="minorEastAsia"/>
              </w:rPr>
              <w:t xml:space="preserve">, </w:t>
            </w:r>
            <m:oMath>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3</m:t>
                  </m:r>
                </m:sub>
              </m:sSub>
              <m:d>
                <m:dPr>
                  <m:ctrlPr>
                    <w:rPr>
                      <w:rFonts w:ascii="Cambria Math" w:hAnsi="Cambria Math"/>
                      <w:i/>
                    </w:rPr>
                  </m:ctrlPr>
                </m:dPr>
                <m:e>
                  <m:r>
                    <w:rPr>
                      <w:rFonts w:ascii="Cambria Math" w:hAnsi="Cambria Math"/>
                    </w:rPr>
                    <m:t>2</m:t>
                  </m:r>
                </m:e>
                <m:e>
                  <m:r>
                    <w:rPr>
                      <w:rFonts w:ascii="Cambria Math" w:hAnsi="Cambria Math"/>
                    </w:rPr>
                    <m:t>…</m:t>
                  </m:r>
                </m:e>
              </m:d>
            </m:oMath>
            <w:r>
              <w:rPr>
                <w:rFonts w:eastAsiaTheme="minorEastAsia"/>
              </w:rPr>
              <w:t xml:space="preserve"> </w:t>
            </w:r>
            <w:r>
              <w:rPr>
                <w:rFonts w:eastAsiaTheme="minorEastAsia"/>
              </w:rPr>
              <w:tab/>
              <w:t xml:space="preserve">und für </w:t>
            </w:r>
            <w:r w:rsidRPr="007B67A9">
              <w:rPr>
                <w:rFonts w:eastAsiaTheme="minorEastAsia"/>
                <w:b/>
              </w:rPr>
              <w:t>A</w:t>
            </w:r>
            <w:r>
              <w:rPr>
                <w:rFonts w:eastAsiaTheme="minorEastAsia"/>
              </w:rPr>
              <w:t>:</w:t>
            </w:r>
            <m:oMath>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1</m:t>
                  </m:r>
                </m:sub>
              </m:sSub>
              <m:d>
                <m:dPr>
                  <m:ctrlPr>
                    <w:rPr>
                      <w:rFonts w:ascii="Cambria Math" w:hAnsi="Cambria Math"/>
                      <w:i/>
                    </w:rPr>
                  </m:ctrlPr>
                </m:dPr>
                <m:e>
                  <m:r>
                    <w:rPr>
                      <w:rFonts w:ascii="Cambria Math" w:hAnsi="Cambria Math"/>
                    </w:rPr>
                    <m:t>0</m:t>
                  </m:r>
                </m:e>
                <m:e>
                  <m:r>
                    <w:rPr>
                      <w:rFonts w:ascii="Cambria Math" w:hAnsi="Cambria Math"/>
                    </w:rPr>
                    <m:t>0</m:t>
                  </m:r>
                </m:e>
              </m:d>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2</m:t>
                  </m:r>
                </m:sub>
              </m:sSub>
              <m:d>
                <m:dPr>
                  <m:ctrlPr>
                    <w:rPr>
                      <w:rFonts w:ascii="Cambria Math" w:hAnsi="Cambria Math"/>
                      <w:i/>
                    </w:rPr>
                  </m:ctrlPr>
                </m:dPr>
                <m:e>
                  <m:r>
                    <w:rPr>
                      <w:rFonts w:ascii="Cambria Math" w:hAnsi="Cambria Math"/>
                    </w:rPr>
                    <m:t>1</m:t>
                  </m:r>
                </m:e>
                <m:e>
                  <m:r>
                    <w:rPr>
                      <w:rFonts w:ascii="Cambria Math" w:hAnsi="Cambria Math"/>
                    </w:rPr>
                    <m:t>…</m:t>
                  </m:r>
                </m:e>
              </m:d>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3</m:t>
                  </m:r>
                </m:sub>
              </m:sSub>
              <m:d>
                <m:dPr>
                  <m:ctrlPr>
                    <w:rPr>
                      <w:rFonts w:ascii="Cambria Math" w:hAnsi="Cambria Math"/>
                      <w:i/>
                    </w:rPr>
                  </m:ctrlPr>
                </m:dPr>
                <m:e>
                  <m:r>
                    <w:rPr>
                      <w:rFonts w:ascii="Cambria Math" w:hAnsi="Cambria Math"/>
                    </w:rPr>
                    <m:t>2</m:t>
                  </m:r>
                </m:e>
                <m:e>
                  <m:r>
                    <w:rPr>
                      <w:rFonts w:ascii="Cambria Math" w:hAnsi="Cambria Math"/>
                    </w:rPr>
                    <m:t>…</m:t>
                  </m:r>
                </m:e>
              </m:d>
            </m:oMath>
          </w:p>
          <w:p w14:paraId="3EACAF0A" w14:textId="77777777" w:rsidR="00153D53" w:rsidRPr="00B6362E" w:rsidRDefault="00153D53" w:rsidP="008F3CFC">
            <w:pPr>
              <w:spacing w:before="120" w:after="120" w:line="276" w:lineRule="auto"/>
            </w:pPr>
            <w:r>
              <w:rPr>
                <w:b/>
              </w:rPr>
              <w:t>Zeichne mit Hilfe der Punkte die beiden Geraden in dein Koordinatensystem.</w:t>
            </w:r>
          </w:p>
        </w:tc>
      </w:tr>
    </w:tbl>
    <w:p w14:paraId="533CDC2C" w14:textId="77777777" w:rsidR="00153D53" w:rsidRDefault="00153D53" w:rsidP="00DE7036">
      <w:pPr>
        <w:spacing w:before="120" w:after="120"/>
        <w:jc w:val="center"/>
      </w:pP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p>
    <w:tbl>
      <w:tblPr>
        <w:tblStyle w:val="Tabellenraster"/>
        <w:tblW w:w="10143" w:type="dxa"/>
        <w:tblLook w:val="04A0" w:firstRow="1" w:lastRow="0" w:firstColumn="1" w:lastColumn="0" w:noHBand="0" w:noVBand="1"/>
      </w:tblPr>
      <w:tblGrid>
        <w:gridCol w:w="2719"/>
        <w:gridCol w:w="2181"/>
        <w:gridCol w:w="5243"/>
      </w:tblGrid>
      <w:tr w:rsidR="00153D53" w14:paraId="24565F89" w14:textId="77777777" w:rsidTr="008F3CFC">
        <w:tc>
          <w:tcPr>
            <w:tcW w:w="2719" w:type="dxa"/>
          </w:tcPr>
          <w:p w14:paraId="60D76D7C" w14:textId="77777777" w:rsidR="00153D53" w:rsidRPr="00732913" w:rsidRDefault="00153D53" w:rsidP="008F3CFC">
            <w:pPr>
              <w:spacing w:before="120" w:after="120"/>
              <w:jc w:val="center"/>
              <w:rPr>
                <w:b/>
              </w:rPr>
            </w:pPr>
            <w:r w:rsidRPr="00732913">
              <w:rPr>
                <w:b/>
              </w:rPr>
              <w:t>Gruppe A</w:t>
            </w:r>
            <w:r>
              <w:rPr>
                <w:b/>
              </w:rPr>
              <w:t xml:space="preserve"> – Graphen</w:t>
            </w:r>
          </w:p>
        </w:tc>
        <w:tc>
          <w:tcPr>
            <w:tcW w:w="2181" w:type="dxa"/>
          </w:tcPr>
          <w:p w14:paraId="4390154C" w14:textId="77777777" w:rsidR="00153D53" w:rsidRPr="00732913" w:rsidRDefault="00153D53" w:rsidP="008F3CFC">
            <w:pPr>
              <w:spacing w:before="120"/>
              <w:jc w:val="center"/>
              <w:rPr>
                <w:b/>
              </w:rPr>
            </w:pPr>
            <w:r>
              <w:rPr>
                <w:b/>
              </w:rPr>
              <w:t>3. Hilfekarte</w:t>
            </w:r>
          </w:p>
        </w:tc>
        <w:tc>
          <w:tcPr>
            <w:tcW w:w="5243" w:type="dxa"/>
          </w:tcPr>
          <w:p w14:paraId="098DE9FE" w14:textId="77777777" w:rsidR="00153D53" w:rsidRPr="00732913" w:rsidRDefault="00153D53" w:rsidP="008F3CFC">
            <w:pPr>
              <w:spacing w:before="120"/>
              <w:jc w:val="center"/>
              <w:rPr>
                <w:b/>
              </w:rPr>
            </w:pPr>
            <w:r>
              <w:rPr>
                <w:b/>
              </w:rPr>
              <w:t xml:space="preserve">Vergleich A+++ und A </w:t>
            </w:r>
          </w:p>
        </w:tc>
      </w:tr>
      <w:tr w:rsidR="00153D53" w14:paraId="6B2734A8" w14:textId="77777777" w:rsidTr="008F3CFC">
        <w:tc>
          <w:tcPr>
            <w:tcW w:w="10143" w:type="dxa"/>
            <w:gridSpan w:val="3"/>
          </w:tcPr>
          <w:p w14:paraId="209BCF55" w14:textId="77777777" w:rsidR="00153D53" w:rsidRPr="00FD1657" w:rsidRDefault="00153D53" w:rsidP="008F3CFC">
            <w:pPr>
              <w:spacing w:before="240" w:after="240"/>
              <w:rPr>
                <w:b/>
              </w:rPr>
            </w:pPr>
            <w:r>
              <w:t>Die Lösung für den Vergleich zwischen A+++</w:t>
            </w:r>
            <w:r w:rsidRPr="00BC5500">
              <w:t xml:space="preserve"> und A</w:t>
            </w:r>
            <w:r>
              <w:t xml:space="preserve"> lautet:</w:t>
            </w:r>
          </w:p>
          <w:tbl>
            <w:tblPr>
              <w:tblStyle w:val="Tabellenraster"/>
              <w:tblW w:w="9917" w:type="dxa"/>
              <w:tblLook w:val="04A0" w:firstRow="1" w:lastRow="0" w:firstColumn="1" w:lastColumn="0" w:noHBand="0" w:noVBand="1"/>
            </w:tblPr>
            <w:tblGrid>
              <w:gridCol w:w="2263"/>
              <w:gridCol w:w="3827"/>
              <w:gridCol w:w="3827"/>
            </w:tblGrid>
            <w:tr w:rsidR="00153D53" w:rsidRPr="00584F3B" w14:paraId="26E23C0B" w14:textId="77777777" w:rsidTr="008F3CFC">
              <w:tc>
                <w:tcPr>
                  <w:tcW w:w="2263" w:type="dxa"/>
                </w:tcPr>
                <w:p w14:paraId="146DAB13" w14:textId="77777777" w:rsidR="00153D53" w:rsidRDefault="00153D53" w:rsidP="008F3CFC">
                  <w:pPr>
                    <w:rPr>
                      <w:rFonts w:eastAsiaTheme="minorEastAsia"/>
                    </w:rPr>
                  </w:pPr>
                </w:p>
                <w:p w14:paraId="4E48BE69" w14:textId="77777777" w:rsidR="00153D53" w:rsidRPr="00584F3B" w:rsidRDefault="00153D53" w:rsidP="008F3CFC">
                  <w:pPr>
                    <w:spacing w:before="120"/>
                    <w:rPr>
                      <w:rFonts w:cs="Arial"/>
                    </w:rPr>
                  </w:pPr>
                  <m:oMathPara>
                    <m:oMathParaPr>
                      <m:jc m:val="left"/>
                    </m:oMathParaPr>
                    <m:oMath>
                      <m:r>
                        <w:rPr>
                          <w:rFonts w:ascii="Cambria Math" w:hAnsi="Cambria Math" w:cs="Arial"/>
                        </w:rPr>
                        <m:t>x:Zeit (in Jahren)</m:t>
                      </m:r>
                    </m:oMath>
                  </m:oMathPara>
                </w:p>
              </w:tc>
              <w:tc>
                <w:tcPr>
                  <w:tcW w:w="3827" w:type="dxa"/>
                </w:tcPr>
                <w:p w14:paraId="57BD990F" w14:textId="77777777" w:rsidR="00153D53" w:rsidRDefault="00153D53" w:rsidP="008F3CFC">
                  <w:pPr>
                    <w:spacing w:before="120"/>
                    <w:jc w:val="center"/>
                    <w:rPr>
                      <w:rFonts w:eastAsiaTheme="minorEastAsia" w:cs="Arial"/>
                    </w:rPr>
                  </w:pPr>
                  <m:oMathPara>
                    <m:oMath>
                      <m:r>
                        <w:rPr>
                          <w:rFonts w:ascii="Cambria Math" w:hAnsi="Cambria Math"/>
                        </w:rPr>
                        <m:t>y:Gesamtkosten (in € )</m:t>
                      </m:r>
                    </m:oMath>
                  </m:oMathPara>
                </w:p>
                <w:p w14:paraId="1FA5C944" w14:textId="77777777" w:rsidR="00153D53" w:rsidRPr="00584F3B" w:rsidRDefault="00153D53" w:rsidP="008F3CFC">
                  <w:pPr>
                    <w:jc w:val="center"/>
                    <w:rPr>
                      <w:rFonts w:eastAsia="Calibri" w:cs="Arial"/>
                    </w:rPr>
                  </w:pPr>
                  <w:r w:rsidRPr="00D64684">
                    <w:rPr>
                      <w:rFonts w:cs="Arial"/>
                      <w:b/>
                    </w:rPr>
                    <w:t>A+++</w:t>
                  </w:r>
                </w:p>
              </w:tc>
              <w:tc>
                <w:tcPr>
                  <w:tcW w:w="3827" w:type="dxa"/>
                </w:tcPr>
                <w:p w14:paraId="3626F000" w14:textId="77777777" w:rsidR="00153D53" w:rsidRDefault="00153D53" w:rsidP="008F3CFC">
                  <w:pPr>
                    <w:spacing w:before="120" w:line="276" w:lineRule="auto"/>
                    <w:jc w:val="center"/>
                    <w:rPr>
                      <w:rFonts w:eastAsiaTheme="minorEastAsia" w:cs="Arial"/>
                    </w:rPr>
                  </w:pPr>
                  <m:oMathPara>
                    <m:oMath>
                      <m:r>
                        <w:rPr>
                          <w:rFonts w:ascii="Cambria Math" w:hAnsi="Cambria Math"/>
                        </w:rPr>
                        <m:t>y:Gesamtkosten (in €)</m:t>
                      </m:r>
                    </m:oMath>
                  </m:oMathPara>
                </w:p>
                <w:p w14:paraId="0ED1EF9E" w14:textId="77777777" w:rsidR="00153D53" w:rsidRPr="00584F3B" w:rsidRDefault="00153D53" w:rsidP="008F3CFC">
                  <w:pPr>
                    <w:spacing w:line="276" w:lineRule="auto"/>
                    <w:jc w:val="center"/>
                    <w:rPr>
                      <w:highlight w:val="yellow"/>
                    </w:rPr>
                  </w:pPr>
                  <w:r w:rsidRPr="00D64684">
                    <w:rPr>
                      <w:rFonts w:cs="Arial"/>
                      <w:b/>
                    </w:rPr>
                    <w:t>A</w:t>
                  </w:r>
                </w:p>
              </w:tc>
            </w:tr>
            <w:tr w:rsidR="00153D53" w:rsidRPr="00584F3B" w14:paraId="205B7BCC" w14:textId="77777777" w:rsidTr="008F3CFC">
              <w:tc>
                <w:tcPr>
                  <w:tcW w:w="2263" w:type="dxa"/>
                </w:tcPr>
                <w:p w14:paraId="50263BF3" w14:textId="77777777" w:rsidR="00153D53" w:rsidRPr="00584F3B" w:rsidRDefault="00153D53" w:rsidP="008F3CFC">
                  <w:pPr>
                    <w:spacing w:line="276" w:lineRule="auto"/>
                    <w:rPr>
                      <w:rFonts w:cs="Arial"/>
                    </w:rPr>
                  </w:pPr>
                  <w:r w:rsidRPr="00584F3B">
                    <w:rPr>
                      <w:rFonts w:cs="Arial"/>
                    </w:rPr>
                    <w:t>jetzt</w:t>
                  </w:r>
                </w:p>
              </w:tc>
              <w:tc>
                <w:tcPr>
                  <w:tcW w:w="3827" w:type="dxa"/>
                </w:tcPr>
                <w:p w14:paraId="65D6BDD4" w14:textId="77777777" w:rsidR="00153D53" w:rsidRPr="00584F3B" w:rsidRDefault="00153D53" w:rsidP="008F3CFC">
                  <w:pPr>
                    <w:spacing w:line="276" w:lineRule="auto"/>
                    <w:rPr>
                      <w:rFonts w:cs="Arial"/>
                    </w:rPr>
                  </w:pPr>
                  <m:oMathPara>
                    <m:oMathParaPr>
                      <m:jc m:val="left"/>
                    </m:oMathParaPr>
                    <m:oMath>
                      <m:r>
                        <w:rPr>
                          <w:rFonts w:ascii="Cambria Math" w:cs="Arial"/>
                        </w:rPr>
                        <m:t xml:space="preserve">210 </m:t>
                      </m:r>
                    </m:oMath>
                  </m:oMathPara>
                </w:p>
              </w:tc>
              <w:tc>
                <w:tcPr>
                  <w:tcW w:w="3827" w:type="dxa"/>
                </w:tcPr>
                <w:p w14:paraId="7A3D6513" w14:textId="77777777" w:rsidR="00153D53" w:rsidRPr="00584F3B" w:rsidRDefault="00153D53" w:rsidP="008F3CFC">
                  <w:pPr>
                    <w:spacing w:line="276" w:lineRule="auto"/>
                    <w:rPr>
                      <w:rFonts w:cs="Arial"/>
                    </w:rPr>
                  </w:pPr>
                  <m:oMathPara>
                    <m:oMathParaPr>
                      <m:jc m:val="left"/>
                    </m:oMathParaPr>
                    <m:oMath>
                      <m:r>
                        <w:rPr>
                          <w:rFonts w:ascii="Cambria Math" w:cs="Arial"/>
                        </w:rPr>
                        <m:t xml:space="preserve">0 </m:t>
                      </m:r>
                    </m:oMath>
                  </m:oMathPara>
                </w:p>
              </w:tc>
            </w:tr>
            <w:tr w:rsidR="00153D53" w:rsidRPr="00584F3B" w14:paraId="4685FC01" w14:textId="77777777" w:rsidTr="008F3CFC">
              <w:tc>
                <w:tcPr>
                  <w:tcW w:w="2263" w:type="dxa"/>
                </w:tcPr>
                <w:p w14:paraId="70A8F82E" w14:textId="77777777" w:rsidR="00153D53" w:rsidRPr="00584F3B" w:rsidRDefault="00153D53" w:rsidP="008F3CFC">
                  <w:pPr>
                    <w:spacing w:line="276" w:lineRule="auto"/>
                    <w:rPr>
                      <w:rFonts w:cs="Arial"/>
                    </w:rPr>
                  </w:pPr>
                  <w:r w:rsidRPr="00584F3B">
                    <w:rPr>
                      <w:rFonts w:cs="Arial"/>
                    </w:rPr>
                    <w:t>nach 1 Jahr</w:t>
                  </w:r>
                </w:p>
              </w:tc>
              <w:tc>
                <w:tcPr>
                  <w:tcW w:w="3827" w:type="dxa"/>
                </w:tcPr>
                <w:p w14:paraId="1D45E9F5" w14:textId="77777777" w:rsidR="00153D53" w:rsidRPr="00584F3B" w:rsidRDefault="00153D53" w:rsidP="008F3CFC">
                  <w:pPr>
                    <w:spacing w:line="276" w:lineRule="auto"/>
                    <w:rPr>
                      <w:rFonts w:cs="Arial"/>
                    </w:rPr>
                  </w:pPr>
                  <m:oMathPara>
                    <m:oMathParaPr>
                      <m:jc m:val="left"/>
                    </m:oMathParaPr>
                    <m:oMath>
                      <m:r>
                        <w:rPr>
                          <w:rFonts w:ascii="Cambria Math" w:cs="Arial"/>
                        </w:rPr>
                        <m:t xml:space="preserve">210 +18 =228 </m:t>
                      </m:r>
                    </m:oMath>
                  </m:oMathPara>
                </w:p>
              </w:tc>
              <w:tc>
                <w:tcPr>
                  <w:tcW w:w="3827" w:type="dxa"/>
                </w:tcPr>
                <w:p w14:paraId="1E2D2F8D" w14:textId="77777777" w:rsidR="00153D53" w:rsidRPr="00584F3B" w:rsidRDefault="00153D53" w:rsidP="008F3CFC">
                  <w:pPr>
                    <w:spacing w:line="276" w:lineRule="auto"/>
                    <w:rPr>
                      <w:rFonts w:cs="Arial"/>
                    </w:rPr>
                  </w:pPr>
                  <m:oMathPara>
                    <m:oMathParaPr>
                      <m:jc m:val="left"/>
                    </m:oMathParaPr>
                    <m:oMath>
                      <m:r>
                        <w:rPr>
                          <w:rFonts w:ascii="Cambria Math" w:cs="Arial"/>
                        </w:rPr>
                        <m:t xml:space="preserve">54 </m:t>
                      </m:r>
                    </m:oMath>
                  </m:oMathPara>
                </w:p>
              </w:tc>
            </w:tr>
            <w:tr w:rsidR="00153D53" w:rsidRPr="00584F3B" w14:paraId="300379D5" w14:textId="77777777" w:rsidTr="008F3CFC">
              <w:tc>
                <w:tcPr>
                  <w:tcW w:w="2263" w:type="dxa"/>
                </w:tcPr>
                <w:p w14:paraId="1D218CA8" w14:textId="77777777" w:rsidR="00153D53" w:rsidRPr="00584F3B" w:rsidRDefault="00153D53" w:rsidP="008F3CFC">
                  <w:pPr>
                    <w:spacing w:line="276" w:lineRule="auto"/>
                    <w:rPr>
                      <w:rFonts w:cs="Arial"/>
                    </w:rPr>
                  </w:pPr>
                  <w:r w:rsidRPr="00584F3B">
                    <w:rPr>
                      <w:rFonts w:cs="Arial"/>
                    </w:rPr>
                    <w:t>nach 2 Jahren</w:t>
                  </w:r>
                </w:p>
              </w:tc>
              <w:tc>
                <w:tcPr>
                  <w:tcW w:w="3827" w:type="dxa"/>
                </w:tcPr>
                <w:p w14:paraId="2B1DB7CA" w14:textId="77777777" w:rsidR="00153D53" w:rsidRPr="00584F3B" w:rsidRDefault="00153D53" w:rsidP="008F3CFC">
                  <w:pPr>
                    <w:spacing w:line="276" w:lineRule="auto"/>
                    <w:rPr>
                      <w:rFonts w:cs="Arial"/>
                    </w:rPr>
                  </w:pPr>
                  <m:oMathPara>
                    <m:oMathParaPr>
                      <m:jc m:val="left"/>
                    </m:oMathParaPr>
                    <m:oMath>
                      <m:r>
                        <w:rPr>
                          <w:rFonts w:ascii="Cambria Math" w:cs="Arial"/>
                        </w:rPr>
                        <m:t xml:space="preserve">210 +2 </m:t>
                      </m:r>
                      <m:r>
                        <w:rPr>
                          <w:rFonts w:ascii="Cambria Math" w:cs="Arial"/>
                        </w:rPr>
                        <m:t>∙</m:t>
                      </m:r>
                      <m:r>
                        <w:rPr>
                          <w:rFonts w:ascii="Cambria Math" w:cs="Arial"/>
                        </w:rPr>
                        <m:t xml:space="preserve">18=246 </m:t>
                      </m:r>
                    </m:oMath>
                  </m:oMathPara>
                </w:p>
              </w:tc>
              <w:tc>
                <w:tcPr>
                  <w:tcW w:w="3827" w:type="dxa"/>
                </w:tcPr>
                <w:p w14:paraId="2E20810C" w14:textId="77777777" w:rsidR="00153D53" w:rsidRPr="00584F3B" w:rsidRDefault="00153D53" w:rsidP="008F3CFC">
                  <w:pPr>
                    <w:spacing w:line="276" w:lineRule="auto"/>
                    <w:rPr>
                      <w:rFonts w:cs="Arial"/>
                    </w:rPr>
                  </w:pPr>
                  <m:oMathPara>
                    <m:oMathParaPr>
                      <m:jc m:val="left"/>
                    </m:oMathParaPr>
                    <m:oMath>
                      <m:r>
                        <w:rPr>
                          <w:rFonts w:ascii="Cambria Math" w:cs="Arial"/>
                        </w:rPr>
                        <m:t xml:space="preserve">2 </m:t>
                      </m:r>
                      <m:r>
                        <w:rPr>
                          <w:rFonts w:ascii="Cambria Math" w:cs="Arial"/>
                        </w:rPr>
                        <m:t>∙</m:t>
                      </m:r>
                      <m:r>
                        <w:rPr>
                          <w:rFonts w:ascii="Cambria Math" w:cs="Arial"/>
                        </w:rPr>
                        <m:t xml:space="preserve">54=108 </m:t>
                      </m:r>
                    </m:oMath>
                  </m:oMathPara>
                </w:p>
              </w:tc>
            </w:tr>
          </w:tbl>
          <w:p w14:paraId="01AC9908" w14:textId="77777777" w:rsidR="00153D53" w:rsidRPr="00153D53" w:rsidRDefault="00153D53" w:rsidP="00153D53">
            <w:pPr>
              <w:spacing w:line="276" w:lineRule="auto"/>
              <w:rPr>
                <w:sz w:val="6"/>
                <w:szCs w:val="6"/>
              </w:rPr>
            </w:pPr>
          </w:p>
          <w:p w14:paraId="1065BD5E" w14:textId="4EA09623" w:rsidR="00153D53" w:rsidRPr="00A555D2" w:rsidRDefault="00153D53" w:rsidP="00153D53">
            <w:pPr>
              <w:spacing w:line="276" w:lineRule="auto"/>
            </w:pPr>
            <w:r w:rsidRPr="00A555D2">
              <w:t xml:space="preserve">So sehen dann die </w:t>
            </w:r>
            <w:r>
              <w:t>Geraden</w:t>
            </w:r>
            <w:r w:rsidRPr="00A555D2">
              <w:t xml:space="preserve"> aus:</w:t>
            </w:r>
          </w:p>
          <w:p w14:paraId="2A1E8296" w14:textId="77777777" w:rsidR="00153D53" w:rsidRPr="00A555D2" w:rsidRDefault="00153D53" w:rsidP="008F3CFC">
            <w:pPr>
              <w:spacing w:after="120" w:line="276" w:lineRule="auto"/>
              <w:rPr>
                <w:rFonts w:eastAsiaTheme="minorEastAsia"/>
              </w:rPr>
            </w:pPr>
            <w:r>
              <w:rPr>
                <w:b/>
              </w:rPr>
              <w:t>A+++</w:t>
            </w:r>
            <w:r w:rsidRPr="00A555D2">
              <w:rPr>
                <w:b/>
              </w:rPr>
              <w:t>:</w:t>
            </w:r>
            <w:r w:rsidRPr="00A555D2">
              <w:t xml:space="preserve"> </w:t>
            </w:r>
            <w:r>
              <w:tab/>
            </w:r>
            <w:r w:rsidRPr="00A555D2">
              <w:t>Punkte</w:t>
            </w:r>
            <w:r>
              <w:tab/>
            </w:r>
            <w:r w:rsidRPr="00A555D2">
              <w:t xml:space="preserve"> </w:t>
            </w:r>
            <m:oMath>
              <m:sSub>
                <m:sSubPr>
                  <m:ctrlPr>
                    <w:rPr>
                      <w:rFonts w:ascii="Cambria Math" w:hAnsi="Cambria Math"/>
                      <w:i/>
                    </w:rPr>
                  </m:ctrlPr>
                </m:sSubPr>
                <m:e>
                  <m:r>
                    <w:rPr>
                      <w:rFonts w:ascii="Cambria Math" w:hAnsi="Cambria Math"/>
                    </w:rPr>
                    <m:t>P</m:t>
                  </m:r>
                </m:e>
                <m:sub>
                  <m:r>
                    <w:rPr>
                      <w:rFonts w:ascii="Cambria Math" w:hAnsi="Cambria Math"/>
                    </w:rPr>
                    <m:t>1</m:t>
                  </m:r>
                </m:sub>
              </m:sSub>
              <m:d>
                <m:dPr>
                  <m:ctrlPr>
                    <w:rPr>
                      <w:rFonts w:ascii="Cambria Math" w:hAnsi="Cambria Math"/>
                      <w:i/>
                    </w:rPr>
                  </m:ctrlPr>
                </m:dPr>
                <m:e>
                  <m:r>
                    <w:rPr>
                      <w:rFonts w:ascii="Cambria Math" w:hAnsi="Cambria Math"/>
                    </w:rPr>
                    <m:t>0</m:t>
                  </m:r>
                </m:e>
                <m:e>
                  <m:r>
                    <w:rPr>
                      <w:rFonts w:ascii="Cambria Math" w:hAnsi="Cambria Math"/>
                    </w:rPr>
                    <m:t>210</m:t>
                  </m:r>
                </m:e>
              </m:d>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2</m:t>
                  </m:r>
                </m:sub>
              </m:sSub>
              <m:d>
                <m:dPr>
                  <m:ctrlPr>
                    <w:rPr>
                      <w:rFonts w:ascii="Cambria Math" w:hAnsi="Cambria Math"/>
                      <w:i/>
                    </w:rPr>
                  </m:ctrlPr>
                </m:dPr>
                <m:e>
                  <m:r>
                    <w:rPr>
                      <w:rFonts w:ascii="Cambria Math" w:hAnsi="Cambria Math"/>
                    </w:rPr>
                    <m:t>1</m:t>
                  </m:r>
                </m:e>
                <m:e>
                  <m:r>
                    <w:rPr>
                      <w:rFonts w:ascii="Cambria Math" w:hAnsi="Cambria Math"/>
                    </w:rPr>
                    <m:t>228</m:t>
                  </m:r>
                </m:e>
              </m:d>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3</m:t>
                  </m:r>
                </m:sub>
              </m:sSub>
              <m:d>
                <m:dPr>
                  <m:ctrlPr>
                    <w:rPr>
                      <w:rFonts w:ascii="Cambria Math" w:hAnsi="Cambria Math"/>
                      <w:i/>
                    </w:rPr>
                  </m:ctrlPr>
                </m:dPr>
                <m:e>
                  <m:r>
                    <w:rPr>
                      <w:rFonts w:ascii="Cambria Math" w:hAnsi="Cambria Math"/>
                    </w:rPr>
                    <m:t>2</m:t>
                  </m:r>
                </m:e>
                <m:e>
                  <m:r>
                    <w:rPr>
                      <w:rFonts w:ascii="Cambria Math" w:hAnsi="Cambria Math"/>
                    </w:rPr>
                    <m:t>246</m:t>
                  </m:r>
                </m:e>
              </m:d>
            </m:oMath>
            <w:r>
              <w:rPr>
                <w:rFonts w:eastAsiaTheme="minorEastAsia"/>
              </w:rPr>
              <w:t xml:space="preserve"> </w:t>
            </w:r>
            <w:r>
              <w:rPr>
                <w:rFonts w:eastAsiaTheme="minorEastAsia"/>
              </w:rPr>
              <w:tab/>
            </w:r>
            <w:r>
              <w:rPr>
                <w:rFonts w:eastAsiaTheme="minorEastAsia"/>
              </w:rPr>
              <w:tab/>
            </w:r>
            <w:r w:rsidRPr="00A555D2">
              <w:rPr>
                <w:b/>
              </w:rPr>
              <w:t>A:</w:t>
            </w:r>
            <w:r w:rsidRPr="00A555D2">
              <w:t xml:space="preserve"> Punkte </w:t>
            </w:r>
            <m:oMath>
              <m:sSub>
                <m:sSubPr>
                  <m:ctrlPr>
                    <w:rPr>
                      <w:rFonts w:ascii="Cambria Math" w:hAnsi="Cambria Math"/>
                      <w:i/>
                    </w:rPr>
                  </m:ctrlPr>
                </m:sSubPr>
                <m:e>
                  <m:r>
                    <w:rPr>
                      <w:rFonts w:ascii="Cambria Math" w:hAnsi="Cambria Math"/>
                    </w:rPr>
                    <m:t>P</m:t>
                  </m:r>
                </m:e>
                <m:sub>
                  <m:r>
                    <w:rPr>
                      <w:rFonts w:ascii="Cambria Math" w:hAnsi="Cambria Math"/>
                    </w:rPr>
                    <m:t>1</m:t>
                  </m:r>
                </m:sub>
              </m:sSub>
              <m:d>
                <m:dPr>
                  <m:ctrlPr>
                    <w:rPr>
                      <w:rFonts w:ascii="Cambria Math" w:hAnsi="Cambria Math"/>
                      <w:i/>
                    </w:rPr>
                  </m:ctrlPr>
                </m:dPr>
                <m:e>
                  <m:r>
                    <w:rPr>
                      <w:rFonts w:ascii="Cambria Math" w:hAnsi="Cambria Math"/>
                    </w:rPr>
                    <m:t>0</m:t>
                  </m:r>
                </m:e>
                <m:e>
                  <m:r>
                    <w:rPr>
                      <w:rFonts w:ascii="Cambria Math" w:hAnsi="Cambria Math"/>
                    </w:rPr>
                    <m:t>0</m:t>
                  </m:r>
                </m:e>
              </m:d>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2</m:t>
                  </m:r>
                </m:sub>
              </m:sSub>
              <m:d>
                <m:dPr>
                  <m:ctrlPr>
                    <w:rPr>
                      <w:rFonts w:ascii="Cambria Math" w:hAnsi="Cambria Math"/>
                      <w:i/>
                    </w:rPr>
                  </m:ctrlPr>
                </m:dPr>
                <m:e>
                  <m:r>
                    <w:rPr>
                      <w:rFonts w:ascii="Cambria Math" w:hAnsi="Cambria Math"/>
                    </w:rPr>
                    <m:t>1</m:t>
                  </m:r>
                </m:e>
                <m:e>
                  <m:r>
                    <w:rPr>
                      <w:rFonts w:ascii="Cambria Math" w:hAnsi="Cambria Math"/>
                    </w:rPr>
                    <m:t>54</m:t>
                  </m:r>
                </m:e>
              </m:d>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3</m:t>
                  </m:r>
                </m:sub>
              </m:sSub>
              <m:d>
                <m:dPr>
                  <m:ctrlPr>
                    <w:rPr>
                      <w:rFonts w:ascii="Cambria Math" w:hAnsi="Cambria Math"/>
                      <w:i/>
                    </w:rPr>
                  </m:ctrlPr>
                </m:dPr>
                <m:e>
                  <m:r>
                    <w:rPr>
                      <w:rFonts w:ascii="Cambria Math" w:hAnsi="Cambria Math"/>
                    </w:rPr>
                    <m:t>2</m:t>
                  </m:r>
                </m:e>
                <m:e>
                  <m:r>
                    <w:rPr>
                      <w:rFonts w:ascii="Cambria Math" w:hAnsi="Cambria Math"/>
                    </w:rPr>
                    <m:t>108</m:t>
                  </m:r>
                </m:e>
              </m:d>
            </m:oMath>
          </w:p>
          <w:p w14:paraId="6F847A3F" w14:textId="77777777" w:rsidR="00153D53" w:rsidRPr="00A555D2" w:rsidRDefault="00153D53" w:rsidP="00153D53">
            <w:pPr>
              <w:spacing w:line="276" w:lineRule="auto"/>
              <w:jc w:val="center"/>
              <w:rPr>
                <w:rFonts w:eastAsiaTheme="minorEastAsia"/>
                <w:b/>
              </w:rPr>
            </w:pPr>
            <w:r w:rsidRPr="008E3309">
              <w:rPr>
                <w:rFonts w:eastAsiaTheme="minorEastAsia"/>
                <w:b/>
                <w:noProof/>
                <w:lang w:eastAsia="de-DE"/>
              </w:rPr>
              <w:drawing>
                <wp:inline distT="0" distB="0" distL="0" distR="0" wp14:anchorId="19F46717" wp14:editId="502393E7">
                  <wp:extent cx="2396987" cy="2088000"/>
                  <wp:effectExtent l="19050" t="0" r="3313" b="0"/>
                  <wp:docPr id="4"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a:srcRect/>
                          <a:stretch>
                            <a:fillRect/>
                          </a:stretch>
                        </pic:blipFill>
                        <pic:spPr bwMode="auto">
                          <a:xfrm>
                            <a:off x="0" y="0"/>
                            <a:ext cx="2396987" cy="2088000"/>
                          </a:xfrm>
                          <a:prstGeom prst="rect">
                            <a:avLst/>
                          </a:prstGeom>
                          <a:noFill/>
                        </pic:spPr>
                      </pic:pic>
                    </a:graphicData>
                  </a:graphic>
                </wp:inline>
              </w:drawing>
            </w:r>
          </w:p>
          <w:p w14:paraId="41F80F76" w14:textId="77777777" w:rsidR="00153D53" w:rsidRPr="00153D53" w:rsidRDefault="00153D53" w:rsidP="00153D53">
            <w:pPr>
              <w:spacing w:line="276" w:lineRule="auto"/>
              <w:rPr>
                <w:sz w:val="6"/>
                <w:szCs w:val="6"/>
                <w:u w:val="single"/>
              </w:rPr>
            </w:pPr>
          </w:p>
          <w:p w14:paraId="4852C736" w14:textId="1ED73AD0" w:rsidR="00153D53" w:rsidRDefault="00153D53" w:rsidP="00153D53">
            <w:pPr>
              <w:spacing w:line="276" w:lineRule="auto"/>
              <w:rPr>
                <w:rFonts w:eastAsiaTheme="minorEastAsia"/>
              </w:rPr>
            </w:pPr>
            <w:r w:rsidRPr="000E064F">
              <w:rPr>
                <w:u w:val="single"/>
              </w:rPr>
              <w:t>Antwort</w:t>
            </w:r>
            <w:r>
              <w:t xml:space="preserve">: Ab ca. </w:t>
            </w:r>
            <w:r w:rsidRPr="00A555D2">
              <w:t xml:space="preserve"> </w:t>
            </w:r>
            <m:oMath>
              <m:r>
                <w:rPr>
                  <w:rFonts w:ascii="Cambria Math" w:hAnsi="Cambria Math"/>
                </w:rPr>
                <m:t>x=5,8 Jahren</m:t>
              </m:r>
            </m:oMath>
            <w:r>
              <w:rPr>
                <w:rFonts w:eastAsiaTheme="minorEastAsia"/>
              </w:rPr>
              <w:t xml:space="preserve"> spart man mit A+++ Geld. </w:t>
            </w:r>
          </w:p>
          <w:p w14:paraId="2AB13411" w14:textId="77777777" w:rsidR="00153D53" w:rsidRPr="00A555D2" w:rsidRDefault="00153D53" w:rsidP="008F3CFC">
            <w:pPr>
              <w:spacing w:before="240" w:after="120" w:line="276" w:lineRule="auto"/>
            </w:pPr>
            <w:r w:rsidRPr="002207CB">
              <w:rPr>
                <w:b/>
              </w:rPr>
              <w:t>Vergleiche nun genauso A+</w:t>
            </w:r>
            <w:r>
              <w:rPr>
                <w:b/>
              </w:rPr>
              <w:t xml:space="preserve">++ </w:t>
            </w:r>
            <w:r w:rsidRPr="002207CB">
              <w:rPr>
                <w:b/>
              </w:rPr>
              <w:t xml:space="preserve">und </w:t>
            </w:r>
            <w:r>
              <w:rPr>
                <w:b/>
              </w:rPr>
              <w:t>A</w:t>
            </w:r>
            <w:r w:rsidRPr="002207CB">
              <w:rPr>
                <w:b/>
              </w:rPr>
              <w:t>+.</w:t>
            </w:r>
          </w:p>
        </w:tc>
      </w:tr>
    </w:tbl>
    <w:p w14:paraId="5A1C11FB" w14:textId="155E5E72" w:rsidR="00153D53" w:rsidRDefault="00616EE3" w:rsidP="00153D53">
      <w:pPr>
        <w:spacing w:before="120"/>
        <w:rPr>
          <w:b/>
        </w:rPr>
      </w:pPr>
      <w:r>
        <w:rPr>
          <w:b/>
        </w:rPr>
        <w:t>3</w:t>
      </w:r>
      <w:r w:rsidR="00106CDE">
        <w:rPr>
          <w:b/>
        </w:rPr>
        <w:t>.</w:t>
      </w:r>
      <w:r w:rsidR="00153D53">
        <w:rPr>
          <w:b/>
        </w:rPr>
        <w:t xml:space="preserve"> Gleichung</w:t>
      </w:r>
    </w:p>
    <w:tbl>
      <w:tblPr>
        <w:tblStyle w:val="Tabellenraster"/>
        <w:tblW w:w="10031" w:type="dxa"/>
        <w:tblLook w:val="04A0" w:firstRow="1" w:lastRow="0" w:firstColumn="1" w:lastColumn="0" w:noHBand="0" w:noVBand="1"/>
      </w:tblPr>
      <w:tblGrid>
        <w:gridCol w:w="2660"/>
        <w:gridCol w:w="1559"/>
        <w:gridCol w:w="5812"/>
      </w:tblGrid>
      <w:tr w:rsidR="00153D53" w14:paraId="27425594" w14:textId="77777777" w:rsidTr="008F3CFC">
        <w:tc>
          <w:tcPr>
            <w:tcW w:w="2660" w:type="dxa"/>
          </w:tcPr>
          <w:p w14:paraId="01EABB41" w14:textId="77777777" w:rsidR="00153D53" w:rsidRPr="00732913" w:rsidRDefault="00153D53" w:rsidP="008F3CFC">
            <w:pPr>
              <w:spacing w:before="120" w:after="120"/>
              <w:jc w:val="center"/>
              <w:rPr>
                <w:b/>
              </w:rPr>
            </w:pPr>
            <w:r w:rsidRPr="00732913">
              <w:rPr>
                <w:b/>
              </w:rPr>
              <w:t>Gruppe A</w:t>
            </w:r>
            <w:r>
              <w:rPr>
                <w:b/>
              </w:rPr>
              <w:t xml:space="preserve"> – Gleichung</w:t>
            </w:r>
          </w:p>
        </w:tc>
        <w:tc>
          <w:tcPr>
            <w:tcW w:w="1559" w:type="dxa"/>
          </w:tcPr>
          <w:p w14:paraId="251E63C3" w14:textId="77777777" w:rsidR="00153D53" w:rsidRPr="00732913" w:rsidRDefault="00153D53" w:rsidP="008F3CFC">
            <w:pPr>
              <w:spacing w:before="120"/>
              <w:jc w:val="center"/>
              <w:rPr>
                <w:b/>
              </w:rPr>
            </w:pPr>
            <w:r>
              <w:rPr>
                <w:b/>
              </w:rPr>
              <w:t>1. Hilfekarte</w:t>
            </w:r>
          </w:p>
        </w:tc>
        <w:tc>
          <w:tcPr>
            <w:tcW w:w="5812" w:type="dxa"/>
          </w:tcPr>
          <w:p w14:paraId="19E5FDB2" w14:textId="77777777" w:rsidR="00153D53" w:rsidRPr="00732913" w:rsidRDefault="00153D53" w:rsidP="008F3CFC">
            <w:pPr>
              <w:spacing w:before="120"/>
              <w:jc w:val="center"/>
              <w:rPr>
                <w:b/>
              </w:rPr>
            </w:pPr>
            <w:r>
              <w:rPr>
                <w:b/>
              </w:rPr>
              <w:t xml:space="preserve">Vergleich A+++ und A </w:t>
            </w:r>
          </w:p>
        </w:tc>
      </w:tr>
      <w:tr w:rsidR="00153D53" w14:paraId="7FC4CAF5" w14:textId="77777777" w:rsidTr="008F3CFC">
        <w:tc>
          <w:tcPr>
            <w:tcW w:w="10031" w:type="dxa"/>
            <w:gridSpan w:val="3"/>
          </w:tcPr>
          <w:p w14:paraId="36D9E648" w14:textId="77777777" w:rsidR="00153D53" w:rsidRDefault="00153D53" w:rsidP="008F3CFC">
            <w:pPr>
              <w:spacing w:before="240" w:after="120" w:line="276" w:lineRule="auto"/>
              <w:rPr>
                <w:b/>
              </w:rPr>
            </w:pPr>
            <w:r>
              <w:rPr>
                <w:b/>
              </w:rPr>
              <w:t>Stelle für jeden Kühlschrank eine Geradengleichung (</w:t>
            </w:r>
            <m:oMath>
              <m:r>
                <m:rPr>
                  <m:sty m:val="bi"/>
                </m:rPr>
                <w:rPr>
                  <w:rFonts w:ascii="Cambria Math" w:hAnsi="Cambria Math"/>
                </w:rPr>
                <m:t>y=mx+n</m:t>
              </m:r>
            </m:oMath>
            <w:r>
              <w:rPr>
                <w:b/>
              </w:rPr>
              <w:t xml:space="preserve">) auf. </w:t>
            </w:r>
          </w:p>
          <w:p w14:paraId="606437FD" w14:textId="77777777" w:rsidR="00153D53" w:rsidRPr="00CE746F" w:rsidRDefault="00153D53" w:rsidP="008F3CFC">
            <w:pPr>
              <w:spacing w:after="120" w:line="276" w:lineRule="auto"/>
            </w:pPr>
            <w:r w:rsidRPr="00CE746F">
              <w:t xml:space="preserve">Sie gibt die Gesamtkosten (y) </w:t>
            </w:r>
            <w:r>
              <w:t xml:space="preserve">in € </w:t>
            </w:r>
            <w:r w:rsidRPr="00CE746F">
              <w:t>in Abhängigkeit von der Zeit (x) in Jahren an.</w:t>
            </w:r>
          </w:p>
        </w:tc>
      </w:tr>
    </w:tbl>
    <w:p w14:paraId="3BAB2858" w14:textId="77777777" w:rsidR="00153D53" w:rsidRDefault="00153D53" w:rsidP="00153D53">
      <w:pPr>
        <w:spacing w:before="240" w:after="240"/>
        <w:jc w:val="center"/>
      </w:pP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p>
    <w:tbl>
      <w:tblPr>
        <w:tblStyle w:val="Tabellenraster"/>
        <w:tblW w:w="10031" w:type="dxa"/>
        <w:tblLook w:val="04A0" w:firstRow="1" w:lastRow="0" w:firstColumn="1" w:lastColumn="0" w:noHBand="0" w:noVBand="1"/>
      </w:tblPr>
      <w:tblGrid>
        <w:gridCol w:w="2660"/>
        <w:gridCol w:w="1559"/>
        <w:gridCol w:w="5812"/>
      </w:tblGrid>
      <w:tr w:rsidR="00153D53" w14:paraId="257E76B6" w14:textId="77777777" w:rsidTr="008F3CFC">
        <w:tc>
          <w:tcPr>
            <w:tcW w:w="2660" w:type="dxa"/>
          </w:tcPr>
          <w:p w14:paraId="30377DE1" w14:textId="77777777" w:rsidR="00153D53" w:rsidRPr="00732913" w:rsidRDefault="00153D53" w:rsidP="008F3CFC">
            <w:pPr>
              <w:spacing w:before="120" w:after="120"/>
              <w:jc w:val="center"/>
              <w:rPr>
                <w:b/>
              </w:rPr>
            </w:pPr>
            <w:r w:rsidRPr="00732913">
              <w:rPr>
                <w:b/>
              </w:rPr>
              <w:t>Gruppe A</w:t>
            </w:r>
            <w:r>
              <w:rPr>
                <w:b/>
              </w:rPr>
              <w:t xml:space="preserve"> – Gleichung</w:t>
            </w:r>
          </w:p>
        </w:tc>
        <w:tc>
          <w:tcPr>
            <w:tcW w:w="1559" w:type="dxa"/>
          </w:tcPr>
          <w:p w14:paraId="5BE4E645" w14:textId="77777777" w:rsidR="00153D53" w:rsidRPr="00732913" w:rsidRDefault="00153D53" w:rsidP="008F3CFC">
            <w:pPr>
              <w:spacing w:before="120"/>
              <w:jc w:val="center"/>
              <w:rPr>
                <w:b/>
              </w:rPr>
            </w:pPr>
            <w:r>
              <w:rPr>
                <w:b/>
              </w:rPr>
              <w:t>2. Hilfekarte</w:t>
            </w:r>
          </w:p>
        </w:tc>
        <w:tc>
          <w:tcPr>
            <w:tcW w:w="5812" w:type="dxa"/>
          </w:tcPr>
          <w:p w14:paraId="7762D47B" w14:textId="77777777" w:rsidR="00153D53" w:rsidRPr="00732913" w:rsidRDefault="00153D53" w:rsidP="008F3CFC">
            <w:pPr>
              <w:spacing w:before="120"/>
              <w:jc w:val="center"/>
              <w:rPr>
                <w:b/>
              </w:rPr>
            </w:pPr>
            <w:r>
              <w:rPr>
                <w:b/>
              </w:rPr>
              <w:t xml:space="preserve">Vergleich A+++ und A </w:t>
            </w:r>
          </w:p>
        </w:tc>
      </w:tr>
      <w:tr w:rsidR="00153D53" w14:paraId="3540A04F" w14:textId="77777777" w:rsidTr="008F3CFC">
        <w:tc>
          <w:tcPr>
            <w:tcW w:w="10031" w:type="dxa"/>
            <w:gridSpan w:val="3"/>
          </w:tcPr>
          <w:p w14:paraId="7F9CD9B0" w14:textId="77777777" w:rsidR="00153D53" w:rsidRDefault="00153D53" w:rsidP="008F3CFC">
            <w:pPr>
              <w:spacing w:before="240" w:after="120" w:line="276" w:lineRule="auto"/>
              <w:rPr>
                <w:rFonts w:eastAsiaTheme="minorEastAsia"/>
              </w:rPr>
            </w:pPr>
            <w:r>
              <w:t xml:space="preserve">Die Gleichungen lauten: </w:t>
            </w:r>
            <w:r>
              <w:tab/>
              <w:t xml:space="preserve"> </w:t>
            </w:r>
            <w:r w:rsidRPr="00C4640E">
              <w:rPr>
                <w:b/>
              </w:rPr>
              <w:t>A+++</w:t>
            </w:r>
            <w:r>
              <w:t>:</w:t>
            </w:r>
            <w:r>
              <w:rPr>
                <w:rFonts w:eastAsiaTheme="minorEastAsia"/>
              </w:rPr>
              <w:t xml:space="preserve">     </w:t>
            </w:r>
            <m:oMath>
              <m:r>
                <w:rPr>
                  <w:rFonts w:ascii="Cambria Math" w:hAnsi="Cambria Math"/>
                </w:rPr>
                <m:t>y=210+18x</m:t>
              </m:r>
            </m:oMath>
            <w:r>
              <w:rPr>
                <w:rFonts w:eastAsiaTheme="minorEastAsia"/>
              </w:rPr>
              <w:t xml:space="preserve">  </w:t>
            </w:r>
            <w:r>
              <w:rPr>
                <w:rFonts w:eastAsiaTheme="minorEastAsia"/>
              </w:rPr>
              <w:tab/>
            </w:r>
            <w:r>
              <w:rPr>
                <w:rFonts w:eastAsiaTheme="minorEastAsia"/>
              </w:rPr>
              <w:tab/>
            </w:r>
            <w:r>
              <w:rPr>
                <w:b/>
              </w:rPr>
              <w:t>A</w:t>
            </w:r>
            <w:r w:rsidRPr="00C4640E">
              <w:rPr>
                <w:b/>
              </w:rPr>
              <w:t>:</w:t>
            </w:r>
            <w:r>
              <w:t xml:space="preserve">   </w:t>
            </w:r>
            <m:oMath>
              <m:r>
                <w:rPr>
                  <w:rFonts w:ascii="Cambria Math" w:hAnsi="Cambria Math"/>
                </w:rPr>
                <m:t>y=54x</m:t>
              </m:r>
            </m:oMath>
          </w:p>
          <w:p w14:paraId="3F583045" w14:textId="77777777" w:rsidR="00153D53" w:rsidRPr="00CB2FD4" w:rsidRDefault="00153D53" w:rsidP="008F3CFC">
            <w:pPr>
              <w:spacing w:before="240" w:after="120" w:line="276" w:lineRule="auto"/>
              <w:rPr>
                <w:rFonts w:eastAsiaTheme="minorEastAsia"/>
                <w:b/>
              </w:rPr>
            </w:pPr>
            <w:r w:rsidRPr="00F46B9A">
              <w:rPr>
                <w:rFonts w:eastAsiaTheme="minorEastAsia"/>
                <w:b/>
              </w:rPr>
              <w:t xml:space="preserve">Berechne nun die Schnittstelle der beiden Geraden. </w:t>
            </w:r>
          </w:p>
        </w:tc>
      </w:tr>
    </w:tbl>
    <w:p w14:paraId="0B52B6FE" w14:textId="77777777" w:rsidR="00153D53" w:rsidRDefault="00153D53" w:rsidP="00153D53">
      <w:pPr>
        <w:spacing w:before="240" w:after="240"/>
        <w:jc w:val="center"/>
      </w:pP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p>
    <w:tbl>
      <w:tblPr>
        <w:tblStyle w:val="Tabellenraster"/>
        <w:tblW w:w="10031" w:type="dxa"/>
        <w:tblLook w:val="04A0" w:firstRow="1" w:lastRow="0" w:firstColumn="1" w:lastColumn="0" w:noHBand="0" w:noVBand="1"/>
      </w:tblPr>
      <w:tblGrid>
        <w:gridCol w:w="2660"/>
        <w:gridCol w:w="1559"/>
        <w:gridCol w:w="5812"/>
      </w:tblGrid>
      <w:tr w:rsidR="00153D53" w14:paraId="22D93489" w14:textId="77777777" w:rsidTr="008F3CFC">
        <w:tc>
          <w:tcPr>
            <w:tcW w:w="2660" w:type="dxa"/>
          </w:tcPr>
          <w:p w14:paraId="7F42DBE7" w14:textId="77777777" w:rsidR="00153D53" w:rsidRPr="00732913" w:rsidRDefault="00153D53" w:rsidP="008F3CFC">
            <w:pPr>
              <w:spacing w:before="120" w:after="120"/>
              <w:jc w:val="center"/>
              <w:rPr>
                <w:b/>
              </w:rPr>
            </w:pPr>
            <w:r w:rsidRPr="00732913">
              <w:rPr>
                <w:b/>
              </w:rPr>
              <w:t>Gruppe A</w:t>
            </w:r>
            <w:r>
              <w:rPr>
                <w:b/>
              </w:rPr>
              <w:t xml:space="preserve"> – Gleichung</w:t>
            </w:r>
          </w:p>
        </w:tc>
        <w:tc>
          <w:tcPr>
            <w:tcW w:w="1559" w:type="dxa"/>
          </w:tcPr>
          <w:p w14:paraId="42FB1E82" w14:textId="77777777" w:rsidR="00153D53" w:rsidRPr="00732913" w:rsidRDefault="00153D53" w:rsidP="008F3CFC">
            <w:pPr>
              <w:spacing w:before="120"/>
              <w:jc w:val="center"/>
              <w:rPr>
                <w:b/>
              </w:rPr>
            </w:pPr>
            <w:r>
              <w:rPr>
                <w:b/>
              </w:rPr>
              <w:t>3. Hilfekarte</w:t>
            </w:r>
          </w:p>
        </w:tc>
        <w:tc>
          <w:tcPr>
            <w:tcW w:w="5812" w:type="dxa"/>
          </w:tcPr>
          <w:p w14:paraId="36CE4927" w14:textId="77777777" w:rsidR="00153D53" w:rsidRPr="00732913" w:rsidRDefault="00153D53" w:rsidP="008F3CFC">
            <w:pPr>
              <w:spacing w:before="120"/>
              <w:jc w:val="center"/>
              <w:rPr>
                <w:b/>
              </w:rPr>
            </w:pPr>
            <w:r>
              <w:rPr>
                <w:b/>
              </w:rPr>
              <w:t xml:space="preserve">Vergleich A+++ und A </w:t>
            </w:r>
          </w:p>
        </w:tc>
      </w:tr>
      <w:tr w:rsidR="00153D53" w14:paraId="2B2570A4" w14:textId="77777777" w:rsidTr="008F3CFC">
        <w:tc>
          <w:tcPr>
            <w:tcW w:w="10031" w:type="dxa"/>
            <w:gridSpan w:val="3"/>
          </w:tcPr>
          <w:p w14:paraId="01C13DAC" w14:textId="77777777" w:rsidR="00153D53" w:rsidRPr="00FD1657" w:rsidRDefault="00153D53" w:rsidP="008F3CFC">
            <w:pPr>
              <w:spacing w:before="240" w:after="240"/>
              <w:rPr>
                <w:b/>
              </w:rPr>
            </w:pPr>
            <w:r>
              <w:t xml:space="preserve">Die Lösung für den Vergleich zwischen </w:t>
            </w:r>
            <w:r w:rsidRPr="00BC5500">
              <w:t>A</w:t>
            </w:r>
            <w:r>
              <w:t xml:space="preserve">+++ </w:t>
            </w:r>
            <w:r w:rsidRPr="00BC5500">
              <w:t>und A</w:t>
            </w:r>
            <w:r>
              <w:t xml:space="preserve"> lautet:</w:t>
            </w:r>
          </w:p>
          <w:p w14:paraId="6D67910D" w14:textId="77777777" w:rsidR="00153D53" w:rsidRDefault="00153D53" w:rsidP="008F3CFC">
            <w:pPr>
              <w:spacing w:before="240" w:after="120" w:line="276" w:lineRule="auto"/>
              <w:rPr>
                <w:rFonts w:eastAsiaTheme="minorEastAsia"/>
              </w:rPr>
            </w:pPr>
            <w:r w:rsidRPr="00AD7160">
              <w:rPr>
                <w:b/>
              </w:rPr>
              <w:t>Geradengleichungen</w:t>
            </w:r>
            <w:r>
              <w:t xml:space="preserve">: </w:t>
            </w:r>
            <w:r w:rsidRPr="00C4640E">
              <w:rPr>
                <w:b/>
              </w:rPr>
              <w:t>A+++</w:t>
            </w:r>
            <w:r>
              <w:t xml:space="preserve">:  </w:t>
            </w:r>
            <m:oMath>
              <m:r>
                <w:rPr>
                  <w:rFonts w:ascii="Cambria Math" w:hAnsi="Cambria Math"/>
                </w:rPr>
                <m:t>y=210+18x</m:t>
              </m:r>
            </m:oMath>
            <w:r>
              <w:rPr>
                <w:rFonts w:eastAsiaTheme="minorEastAsia"/>
              </w:rPr>
              <w:t xml:space="preserve">  </w:t>
            </w:r>
            <w:r>
              <w:rPr>
                <w:rFonts w:eastAsiaTheme="minorEastAsia"/>
              </w:rPr>
              <w:tab/>
              <w:t xml:space="preserve">     </w:t>
            </w:r>
            <w:r>
              <w:rPr>
                <w:b/>
              </w:rPr>
              <w:t>A</w:t>
            </w:r>
            <w:r w:rsidRPr="00C4640E">
              <w:rPr>
                <w:b/>
              </w:rPr>
              <w:t>:</w:t>
            </w:r>
            <w:r>
              <w:t xml:space="preserve"> </w:t>
            </w:r>
            <m:oMath>
              <m:r>
                <w:rPr>
                  <w:rFonts w:ascii="Cambria Math" w:hAnsi="Cambria Math"/>
                </w:rPr>
                <m:t>y=54x</m:t>
              </m:r>
            </m:oMath>
          </w:p>
          <w:p w14:paraId="393487F3" w14:textId="77777777" w:rsidR="00153D53" w:rsidRPr="00F46B9A" w:rsidRDefault="00153D53" w:rsidP="008F3CFC">
            <w:pPr>
              <w:spacing w:after="120" w:line="276" w:lineRule="auto"/>
            </w:pPr>
            <w:r>
              <w:rPr>
                <w:rFonts w:eastAsiaTheme="minorEastAsia"/>
              </w:rPr>
              <w:tab/>
            </w:r>
            <w:r>
              <w:rPr>
                <w:rFonts w:eastAsiaTheme="minorEastAsia"/>
              </w:rPr>
              <w:tab/>
            </w:r>
            <w:r>
              <w:rPr>
                <w:rFonts w:eastAsiaTheme="minorEastAsia"/>
              </w:rPr>
              <w:tab/>
              <w:t xml:space="preserve">  mit: </w:t>
            </w:r>
            <m:oMath>
              <m:r>
                <w:rPr>
                  <w:rFonts w:ascii="Cambria Math" w:eastAsiaTheme="minorEastAsia" w:hAnsi="Cambria Math"/>
                </w:rPr>
                <m:t>y</m:t>
              </m:r>
            </m:oMath>
            <w:r>
              <w:rPr>
                <w:rFonts w:eastAsiaTheme="minorEastAsia"/>
              </w:rPr>
              <w:t xml:space="preserve">: Gesamtkosten in €, </w:t>
            </w:r>
            <m:oMath>
              <m:r>
                <w:rPr>
                  <w:rFonts w:ascii="Cambria Math" w:eastAsiaTheme="minorEastAsia" w:hAnsi="Cambria Math"/>
                </w:rPr>
                <m:t>x</m:t>
              </m:r>
            </m:oMath>
            <w:r>
              <w:rPr>
                <w:rFonts w:eastAsiaTheme="minorEastAsia"/>
              </w:rPr>
              <w:t xml:space="preserve">: Zeit </w:t>
            </w:r>
            <w:r>
              <w:rPr>
                <w:rFonts w:eastAsiaTheme="minorEastAsia"/>
                <w:sz w:val="20"/>
              </w:rPr>
              <w:t>(</w:t>
            </w:r>
            <w:r>
              <w:rPr>
                <w:rFonts w:eastAsiaTheme="minorEastAsia"/>
              </w:rPr>
              <w:t>in Jahren)</w:t>
            </w:r>
          </w:p>
          <w:p w14:paraId="2F505928" w14:textId="77777777" w:rsidR="00153D53" w:rsidRDefault="00153D53" w:rsidP="008F3CFC">
            <w:pPr>
              <w:spacing w:before="240" w:after="120" w:line="276" w:lineRule="auto"/>
              <w:rPr>
                <w:rFonts w:eastAsiaTheme="minorEastAsia"/>
              </w:rPr>
            </w:pPr>
            <w:r w:rsidRPr="00F46B9A">
              <w:rPr>
                <w:rFonts w:eastAsiaTheme="minorEastAsia"/>
                <w:b/>
              </w:rPr>
              <w:t xml:space="preserve">Schnittstelle </w:t>
            </w:r>
            <w:r>
              <w:rPr>
                <w:rFonts w:eastAsiaTheme="minorEastAsia"/>
                <w:b/>
              </w:rPr>
              <w:t xml:space="preserve">berechnen: </w:t>
            </w:r>
            <w:r w:rsidRPr="00F46B9A">
              <w:rPr>
                <w:rFonts w:eastAsiaTheme="minorEastAsia"/>
              </w:rPr>
              <w:t xml:space="preserve">Gleichsetzen der beiden </w:t>
            </w:r>
            <w:r>
              <w:rPr>
                <w:rFonts w:eastAsiaTheme="minorEastAsia"/>
              </w:rPr>
              <w:t xml:space="preserve">Gleichungen und Auflösen nach </w:t>
            </w:r>
            <m:oMath>
              <m:r>
                <w:rPr>
                  <w:rFonts w:ascii="Cambria Math" w:eastAsiaTheme="minorEastAsia" w:hAnsi="Cambria Math"/>
                </w:rPr>
                <m:t>x</m:t>
              </m:r>
            </m:oMath>
            <w:r>
              <w:rPr>
                <w:rFonts w:eastAsiaTheme="minorEastAsia"/>
              </w:rPr>
              <w:t xml:space="preserve"> ergibt:</w:t>
            </w:r>
          </w:p>
          <w:p w14:paraId="3879323E" w14:textId="77777777" w:rsidR="00153D53" w:rsidRPr="00CB2FD4" w:rsidRDefault="00153D53" w:rsidP="008F3CFC">
            <w:pPr>
              <w:spacing w:before="240" w:line="276" w:lineRule="auto"/>
              <w:rPr>
                <w:rFonts w:eastAsiaTheme="minorEastAsia"/>
              </w:rPr>
            </w:pPr>
            <m:oMathPara>
              <m:oMathParaPr>
                <m:jc m:val="left"/>
              </m:oMathParaPr>
              <m:oMath>
                <m:r>
                  <w:rPr>
                    <w:rFonts w:ascii="Cambria Math" w:eastAsiaTheme="minorEastAsia" w:hAnsi="Cambria Math"/>
                  </w:rPr>
                  <m:t>Gesamtkosten A+++ = Gesamtkosten A</m:t>
                </m:r>
              </m:oMath>
            </m:oMathPara>
          </w:p>
          <w:p w14:paraId="1C893EC8" w14:textId="77777777" w:rsidR="00153D53" w:rsidRDefault="00153D53" w:rsidP="008F3CFC">
            <w:pPr>
              <w:spacing w:line="276" w:lineRule="auto"/>
              <w:rPr>
                <w:rFonts w:eastAsiaTheme="minorEastAsia"/>
              </w:rPr>
            </w:pPr>
            <w:r>
              <w:rPr>
                <w:rFonts w:eastAsiaTheme="minorEastAsia"/>
              </w:rPr>
              <w:t xml:space="preserve">         </w:t>
            </w:r>
            <w:r>
              <w:rPr>
                <w:rFonts w:eastAsiaTheme="minorEastAsia"/>
              </w:rPr>
              <w:tab/>
              <w:t xml:space="preserve">        </w:t>
            </w:r>
            <m:oMath>
              <m:r>
                <w:rPr>
                  <w:rFonts w:ascii="Cambria Math" w:eastAsiaTheme="minorEastAsia" w:hAnsi="Cambria Math"/>
                </w:rPr>
                <m:t>210+18x=54x         |-18x</m:t>
              </m:r>
            </m:oMath>
          </w:p>
          <w:p w14:paraId="583A325B" w14:textId="77777777" w:rsidR="00153D53" w:rsidRPr="00F46B9A" w:rsidRDefault="00153D53" w:rsidP="008F3CFC">
            <w:pPr>
              <w:spacing w:line="276" w:lineRule="auto"/>
              <w:rPr>
                <w:rFonts w:eastAsiaTheme="minorEastAsia"/>
              </w:rPr>
            </w:pPr>
            <w:r>
              <w:rPr>
                <w:rFonts w:eastAsiaTheme="minorEastAsia"/>
              </w:rPr>
              <w:tab/>
              <w:t xml:space="preserve">                   </w:t>
            </w:r>
            <m:oMath>
              <m:r>
                <w:rPr>
                  <w:rFonts w:ascii="Cambria Math" w:eastAsiaTheme="minorEastAsia" w:hAnsi="Cambria Math"/>
                </w:rPr>
                <m:t>210=36x         |:36</m:t>
              </m:r>
            </m:oMath>
          </w:p>
          <w:p w14:paraId="4BAAB3A3" w14:textId="77777777" w:rsidR="00153D53" w:rsidRDefault="00153D53" w:rsidP="008F3CFC">
            <w:pPr>
              <w:spacing w:line="276" w:lineRule="auto"/>
              <w:rPr>
                <w:rFonts w:eastAsiaTheme="minorEastAsia"/>
              </w:rPr>
            </w:pPr>
            <w:r>
              <w:rPr>
                <w:rFonts w:eastAsiaTheme="minorEastAsia"/>
              </w:rPr>
              <w:tab/>
              <w:t xml:space="preserve">                       </w:t>
            </w:r>
            <m:oMath>
              <m:r>
                <w:rPr>
                  <w:rFonts w:ascii="Cambria Math" w:eastAsiaTheme="minorEastAsia" w:hAnsi="Cambria Math"/>
                </w:rPr>
                <m:t>x≈5,8</m:t>
              </m:r>
            </m:oMath>
          </w:p>
          <w:p w14:paraId="6EBA413D" w14:textId="77777777" w:rsidR="00153D53" w:rsidRPr="00F46B9A" w:rsidRDefault="00153D53" w:rsidP="008F3CFC">
            <w:pPr>
              <w:spacing w:before="120" w:after="120" w:line="276" w:lineRule="auto"/>
              <w:rPr>
                <w:rFonts w:eastAsiaTheme="minorEastAsia"/>
                <w:b/>
              </w:rPr>
            </w:pPr>
            <w:r w:rsidRPr="00F46B9A">
              <w:rPr>
                <w:rFonts w:eastAsiaTheme="minorEastAsia"/>
                <w:u w:val="single"/>
              </w:rPr>
              <w:t>Antwort</w:t>
            </w:r>
            <w:r>
              <w:rPr>
                <w:rFonts w:eastAsiaTheme="minorEastAsia"/>
              </w:rPr>
              <w:t xml:space="preserve">: Nach ca. 5,8 Jahren hat man für beide Kühlschränke </w:t>
            </w:r>
            <w:r w:rsidRPr="00AD7160">
              <w:rPr>
                <w:rFonts w:eastAsiaTheme="minorEastAsia"/>
                <w:i/>
              </w:rPr>
              <w:t>gleich viel</w:t>
            </w:r>
            <w:r>
              <w:rPr>
                <w:rFonts w:eastAsiaTheme="minorEastAsia"/>
              </w:rPr>
              <w:t xml:space="preserve"> Geld ausgegeben. Danach ist A+++ günstiger.</w:t>
            </w:r>
          </w:p>
          <w:p w14:paraId="7A65B6DF" w14:textId="77777777" w:rsidR="00153D53" w:rsidRPr="00CE746F" w:rsidRDefault="00153D53" w:rsidP="008F3CFC">
            <w:pPr>
              <w:spacing w:before="240" w:after="120" w:line="276" w:lineRule="auto"/>
            </w:pPr>
            <w:r w:rsidRPr="002207CB">
              <w:rPr>
                <w:b/>
              </w:rPr>
              <w:t>Vergleiche nun genauso A+</w:t>
            </w:r>
            <w:r>
              <w:rPr>
                <w:b/>
              </w:rPr>
              <w:t xml:space="preserve">++ </w:t>
            </w:r>
            <w:r w:rsidRPr="002207CB">
              <w:rPr>
                <w:b/>
              </w:rPr>
              <w:t xml:space="preserve">und </w:t>
            </w:r>
            <w:r>
              <w:rPr>
                <w:b/>
              </w:rPr>
              <w:t>A</w:t>
            </w:r>
            <w:r w:rsidRPr="002207CB">
              <w:rPr>
                <w:b/>
              </w:rPr>
              <w:t>+.</w:t>
            </w:r>
          </w:p>
        </w:tc>
      </w:tr>
    </w:tbl>
    <w:p w14:paraId="565EFF25" w14:textId="77777777" w:rsidR="00153D53" w:rsidRDefault="00153D53" w:rsidP="00153D53">
      <w:pPr>
        <w:spacing w:before="120"/>
        <w:rPr>
          <w:b/>
        </w:rPr>
      </w:pPr>
    </w:p>
    <w:p w14:paraId="156F17CB" w14:textId="77777777" w:rsidR="00153D53" w:rsidRDefault="00153D53" w:rsidP="00153D53">
      <w:pPr>
        <w:rPr>
          <w:b/>
        </w:rPr>
      </w:pPr>
      <w:r>
        <w:rPr>
          <w:b/>
        </w:rPr>
        <w:br w:type="page"/>
      </w:r>
    </w:p>
    <w:p w14:paraId="61F0890E" w14:textId="77777777" w:rsidR="00153D53" w:rsidRDefault="00153D53" w:rsidP="00153D53">
      <w:pPr>
        <w:rPr>
          <w:b/>
          <w:sz w:val="28"/>
          <w:szCs w:val="28"/>
        </w:rPr>
      </w:pPr>
      <w:r w:rsidRPr="000639E2">
        <w:rPr>
          <w:b/>
          <w:sz w:val="28"/>
          <w:szCs w:val="28"/>
        </w:rPr>
        <w:t>III. Hilfekarten</w:t>
      </w:r>
      <w:r>
        <w:rPr>
          <w:b/>
          <w:sz w:val="28"/>
          <w:szCs w:val="28"/>
        </w:rPr>
        <w:t xml:space="preserve"> </w:t>
      </w:r>
      <w:r>
        <w:rPr>
          <w:b/>
          <w:sz w:val="28"/>
          <w:szCs w:val="28"/>
        </w:rPr>
        <w:tab/>
      </w:r>
    </w:p>
    <w:p w14:paraId="63C6D4C5" w14:textId="77777777" w:rsidR="00153D53" w:rsidRPr="00A555D2" w:rsidRDefault="00153D53" w:rsidP="00153D53">
      <w:pPr>
        <w:rPr>
          <w:b/>
          <w:sz w:val="24"/>
          <w:szCs w:val="24"/>
        </w:rPr>
      </w:pPr>
      <w:r>
        <w:rPr>
          <w:b/>
          <w:sz w:val="24"/>
          <w:szCs w:val="24"/>
        </w:rPr>
        <w:t>Gruppe B</w:t>
      </w:r>
      <w:r w:rsidRPr="00A555D2">
        <w:rPr>
          <w:b/>
          <w:sz w:val="24"/>
          <w:szCs w:val="24"/>
        </w:rPr>
        <w:t xml:space="preserve">: </w:t>
      </w:r>
      <w:r>
        <w:rPr>
          <w:b/>
          <w:sz w:val="24"/>
          <w:szCs w:val="24"/>
        </w:rPr>
        <w:t>Wird die Umwelt geschont</w:t>
      </w:r>
      <w:r w:rsidRPr="00A555D2">
        <w:rPr>
          <w:b/>
          <w:sz w:val="24"/>
          <w:szCs w:val="24"/>
        </w:rPr>
        <w:t>?</w:t>
      </w:r>
      <w:r>
        <w:rPr>
          <w:b/>
          <w:sz w:val="24"/>
          <w:szCs w:val="24"/>
        </w:rPr>
        <w:t xml:space="preserve">  </w:t>
      </w:r>
    </w:p>
    <w:p w14:paraId="5DDD7EFA" w14:textId="78CEE8B9" w:rsidR="00153D53" w:rsidRPr="00A0326A" w:rsidRDefault="00616EE3" w:rsidP="00153D53">
      <w:pPr>
        <w:rPr>
          <w:b/>
        </w:rPr>
      </w:pPr>
      <w:r>
        <w:rPr>
          <w:b/>
        </w:rPr>
        <w:t>1</w:t>
      </w:r>
      <w:r w:rsidR="00106CDE">
        <w:rPr>
          <w:b/>
        </w:rPr>
        <w:t>.</w:t>
      </w:r>
      <w:r w:rsidR="00153D53" w:rsidRPr="00A0326A">
        <w:rPr>
          <w:b/>
        </w:rPr>
        <w:t xml:space="preserve"> </w:t>
      </w:r>
      <w:r w:rsidR="00153D53">
        <w:rPr>
          <w:b/>
        </w:rPr>
        <w:t>Tabelle</w:t>
      </w:r>
    </w:p>
    <w:tbl>
      <w:tblPr>
        <w:tblStyle w:val="Tabellenraster"/>
        <w:tblW w:w="10031" w:type="dxa"/>
        <w:tblLook w:val="04A0" w:firstRow="1" w:lastRow="0" w:firstColumn="1" w:lastColumn="0" w:noHBand="0" w:noVBand="1"/>
      </w:tblPr>
      <w:tblGrid>
        <w:gridCol w:w="2518"/>
        <w:gridCol w:w="1701"/>
        <w:gridCol w:w="5812"/>
      </w:tblGrid>
      <w:tr w:rsidR="00153D53" w14:paraId="3D46E665" w14:textId="77777777" w:rsidTr="008F3CFC">
        <w:tc>
          <w:tcPr>
            <w:tcW w:w="2518" w:type="dxa"/>
          </w:tcPr>
          <w:p w14:paraId="155D2EDD" w14:textId="77777777" w:rsidR="00153D53" w:rsidRPr="00732913" w:rsidRDefault="00153D53" w:rsidP="008F3CFC">
            <w:pPr>
              <w:spacing w:before="120" w:after="120"/>
              <w:jc w:val="center"/>
              <w:rPr>
                <w:b/>
              </w:rPr>
            </w:pPr>
            <w:r w:rsidRPr="00732913">
              <w:rPr>
                <w:b/>
              </w:rPr>
              <w:t xml:space="preserve">Gruppe </w:t>
            </w:r>
            <w:r>
              <w:rPr>
                <w:b/>
              </w:rPr>
              <w:t>B – Tabelle</w:t>
            </w:r>
          </w:p>
        </w:tc>
        <w:tc>
          <w:tcPr>
            <w:tcW w:w="1701" w:type="dxa"/>
          </w:tcPr>
          <w:p w14:paraId="32DB994C" w14:textId="77777777" w:rsidR="00153D53" w:rsidRPr="00732913" w:rsidRDefault="00153D53" w:rsidP="008F3CFC">
            <w:pPr>
              <w:spacing w:before="120"/>
              <w:jc w:val="center"/>
              <w:rPr>
                <w:b/>
              </w:rPr>
            </w:pPr>
            <w:r>
              <w:rPr>
                <w:b/>
              </w:rPr>
              <w:t>1. Hilfekarte</w:t>
            </w:r>
          </w:p>
        </w:tc>
        <w:tc>
          <w:tcPr>
            <w:tcW w:w="5812" w:type="dxa"/>
          </w:tcPr>
          <w:p w14:paraId="2D94B740" w14:textId="77777777" w:rsidR="00153D53" w:rsidRPr="00732913" w:rsidRDefault="00153D53" w:rsidP="008F3CFC">
            <w:pPr>
              <w:spacing w:before="120"/>
              <w:jc w:val="center"/>
              <w:rPr>
                <w:b/>
              </w:rPr>
            </w:pPr>
            <w:r>
              <w:rPr>
                <w:b/>
              </w:rPr>
              <w:t xml:space="preserve">Vergleich A+++ und A </w:t>
            </w:r>
          </w:p>
        </w:tc>
      </w:tr>
      <w:tr w:rsidR="00153D53" w14:paraId="45AB0A1D" w14:textId="77777777" w:rsidTr="008F3CFC">
        <w:tc>
          <w:tcPr>
            <w:tcW w:w="10031" w:type="dxa"/>
            <w:gridSpan w:val="3"/>
          </w:tcPr>
          <w:p w14:paraId="640189DB" w14:textId="77777777" w:rsidR="00153D53" w:rsidRPr="00FD1657" w:rsidRDefault="00153D53" w:rsidP="008F3CFC">
            <w:pPr>
              <w:spacing w:before="240" w:after="240"/>
              <w:rPr>
                <w:b/>
              </w:rPr>
            </w:pPr>
            <w:r>
              <w:rPr>
                <w:b/>
              </w:rPr>
              <w:t>Erstelle eine Tabelle.</w:t>
            </w:r>
          </w:p>
          <w:tbl>
            <w:tblPr>
              <w:tblStyle w:val="Tabellenraster"/>
              <w:tblW w:w="0" w:type="auto"/>
              <w:jc w:val="center"/>
              <w:tblLook w:val="04A0" w:firstRow="1" w:lastRow="0" w:firstColumn="1" w:lastColumn="0" w:noHBand="0" w:noVBand="1"/>
            </w:tblPr>
            <w:tblGrid>
              <w:gridCol w:w="2032"/>
              <w:gridCol w:w="3527"/>
              <w:gridCol w:w="3527"/>
            </w:tblGrid>
            <w:tr w:rsidR="00153D53" w:rsidRPr="00732913" w14:paraId="395CBAE7" w14:textId="77777777" w:rsidTr="008F3CFC">
              <w:trPr>
                <w:jc w:val="center"/>
              </w:trPr>
              <w:tc>
                <w:tcPr>
                  <w:tcW w:w="2032" w:type="dxa"/>
                  <w:tcBorders>
                    <w:top w:val="nil"/>
                    <w:left w:val="nil"/>
                  </w:tcBorders>
                </w:tcPr>
                <w:p w14:paraId="2A12763E" w14:textId="77777777" w:rsidR="00153D53" w:rsidRPr="00A0326A" w:rsidRDefault="00153D53" w:rsidP="008F3CFC">
                  <w:pPr>
                    <w:spacing w:before="120" w:line="276" w:lineRule="auto"/>
                    <w:rPr>
                      <w:rFonts w:eastAsiaTheme="minorEastAsia" w:cs="Arial"/>
                      <w:sz w:val="20"/>
                      <w:szCs w:val="20"/>
                    </w:rPr>
                  </w:pPr>
                </w:p>
              </w:tc>
              <w:tc>
                <w:tcPr>
                  <w:tcW w:w="3527" w:type="dxa"/>
                  <w:tcBorders>
                    <w:top w:val="nil"/>
                  </w:tcBorders>
                </w:tcPr>
                <w:p w14:paraId="214F00A4" w14:textId="77777777" w:rsidR="00153D53" w:rsidRPr="000639E2" w:rsidRDefault="00153D53" w:rsidP="008F3CFC">
                  <w:pPr>
                    <w:spacing w:before="120" w:line="276" w:lineRule="auto"/>
                    <w:jc w:val="center"/>
                    <w:rPr>
                      <w:rFonts w:cs="Arial"/>
                      <w:b/>
                    </w:rPr>
                  </w:pPr>
                  <w:r>
                    <w:rPr>
                      <w:rFonts w:cs="Arial"/>
                    </w:rPr>
                    <w:t>CO</w:t>
                  </w:r>
                  <w:r w:rsidRPr="00771B46">
                    <w:rPr>
                      <w:rFonts w:cs="Arial"/>
                      <w:vertAlign w:val="subscript"/>
                    </w:rPr>
                    <w:t>2</w:t>
                  </w:r>
                  <w:r>
                    <w:rPr>
                      <w:rFonts w:cs="Arial"/>
                    </w:rPr>
                    <w:t xml:space="preserve">-Ausstoß insgesamt (in kg) </w:t>
                  </w:r>
                  <w:r w:rsidRPr="000639E2">
                    <w:rPr>
                      <w:rFonts w:cs="Arial"/>
                      <w:b/>
                    </w:rPr>
                    <w:t>A</w:t>
                  </w:r>
                  <w:r>
                    <w:rPr>
                      <w:rFonts w:cs="Arial"/>
                      <w:b/>
                    </w:rPr>
                    <w:t>+++</w:t>
                  </w:r>
                </w:p>
              </w:tc>
              <w:tc>
                <w:tcPr>
                  <w:tcW w:w="3527" w:type="dxa"/>
                  <w:tcBorders>
                    <w:top w:val="nil"/>
                  </w:tcBorders>
                </w:tcPr>
                <w:p w14:paraId="6ED85E6E" w14:textId="77777777" w:rsidR="00153D53" w:rsidRDefault="00153D53" w:rsidP="008F3CFC">
                  <w:pPr>
                    <w:spacing w:before="120" w:line="276" w:lineRule="auto"/>
                    <w:jc w:val="center"/>
                    <w:rPr>
                      <w:rFonts w:cs="Arial"/>
                    </w:rPr>
                  </w:pPr>
                  <w:r>
                    <w:rPr>
                      <w:rFonts w:cs="Arial"/>
                    </w:rPr>
                    <w:t>CO</w:t>
                  </w:r>
                  <w:r w:rsidRPr="00771B46">
                    <w:rPr>
                      <w:rFonts w:cs="Arial"/>
                      <w:vertAlign w:val="subscript"/>
                    </w:rPr>
                    <w:t>2</w:t>
                  </w:r>
                  <w:r>
                    <w:rPr>
                      <w:rFonts w:cs="Arial"/>
                    </w:rPr>
                    <w:t xml:space="preserve">-Ausstoß insgesamt (in kg) </w:t>
                  </w:r>
                </w:p>
                <w:p w14:paraId="7DAB8D68" w14:textId="77777777" w:rsidR="00153D53" w:rsidRPr="000639E2" w:rsidRDefault="00153D53" w:rsidP="008F3CFC">
                  <w:pPr>
                    <w:spacing w:line="276" w:lineRule="auto"/>
                    <w:jc w:val="center"/>
                    <w:rPr>
                      <w:rFonts w:cs="Arial"/>
                      <w:b/>
                    </w:rPr>
                  </w:pPr>
                  <w:r w:rsidRPr="000639E2">
                    <w:rPr>
                      <w:rFonts w:cs="Arial"/>
                      <w:b/>
                    </w:rPr>
                    <w:t>A</w:t>
                  </w:r>
                </w:p>
              </w:tc>
            </w:tr>
            <w:tr w:rsidR="00153D53" w:rsidRPr="00A0326A" w14:paraId="5CCB87BE" w14:textId="77777777" w:rsidTr="008F3CFC">
              <w:trPr>
                <w:jc w:val="center"/>
              </w:trPr>
              <w:tc>
                <w:tcPr>
                  <w:tcW w:w="2032" w:type="dxa"/>
                  <w:tcBorders>
                    <w:left w:val="nil"/>
                  </w:tcBorders>
                </w:tcPr>
                <w:p w14:paraId="357B0DF4" w14:textId="77777777" w:rsidR="00153D53" w:rsidRPr="00A0326A" w:rsidRDefault="00153D53" w:rsidP="008F3CFC">
                  <w:pPr>
                    <w:spacing w:before="120" w:line="276" w:lineRule="auto"/>
                    <w:rPr>
                      <w:rFonts w:eastAsiaTheme="minorEastAsia" w:cs="Arial"/>
                    </w:rPr>
                  </w:pPr>
                  <w:r w:rsidRPr="00A0326A">
                    <w:rPr>
                      <w:rFonts w:eastAsiaTheme="minorEastAsia" w:cs="Arial"/>
                    </w:rPr>
                    <w:t>jetzt</w:t>
                  </w:r>
                </w:p>
              </w:tc>
              <w:tc>
                <w:tcPr>
                  <w:tcW w:w="3527" w:type="dxa"/>
                </w:tcPr>
                <w:p w14:paraId="4CD321E8" w14:textId="77777777" w:rsidR="00153D53" w:rsidRPr="00A0326A" w:rsidRDefault="00153D53" w:rsidP="008F3CFC">
                  <w:pPr>
                    <w:spacing w:before="120" w:line="276" w:lineRule="auto"/>
                    <w:rPr>
                      <w:rFonts w:eastAsiaTheme="minorEastAsia" w:cs="Arial"/>
                    </w:rPr>
                  </w:pPr>
                </w:p>
              </w:tc>
              <w:tc>
                <w:tcPr>
                  <w:tcW w:w="3527" w:type="dxa"/>
                </w:tcPr>
                <w:p w14:paraId="5AC89A12" w14:textId="77777777" w:rsidR="00153D53" w:rsidRPr="00A0326A" w:rsidRDefault="00153D53" w:rsidP="008F3CFC">
                  <w:pPr>
                    <w:spacing w:before="120" w:line="276" w:lineRule="auto"/>
                    <w:rPr>
                      <w:rFonts w:eastAsiaTheme="minorEastAsia" w:cs="Arial"/>
                    </w:rPr>
                  </w:pPr>
                </w:p>
              </w:tc>
            </w:tr>
            <w:tr w:rsidR="00153D53" w:rsidRPr="00A0326A" w14:paraId="1378AC17" w14:textId="77777777" w:rsidTr="008F3CFC">
              <w:trPr>
                <w:jc w:val="center"/>
              </w:trPr>
              <w:tc>
                <w:tcPr>
                  <w:tcW w:w="2032" w:type="dxa"/>
                  <w:tcBorders>
                    <w:left w:val="nil"/>
                  </w:tcBorders>
                </w:tcPr>
                <w:p w14:paraId="072370C0" w14:textId="77777777" w:rsidR="00153D53" w:rsidRPr="00A0326A" w:rsidRDefault="00153D53" w:rsidP="008F3CFC">
                  <w:pPr>
                    <w:spacing w:before="120" w:line="276" w:lineRule="auto"/>
                    <w:rPr>
                      <w:rFonts w:eastAsiaTheme="minorEastAsia" w:cs="Arial"/>
                    </w:rPr>
                  </w:pPr>
                  <w:r w:rsidRPr="00A0326A">
                    <w:rPr>
                      <w:rFonts w:eastAsiaTheme="minorEastAsia" w:cs="Arial"/>
                    </w:rPr>
                    <w:t>nach 1 Jahr</w:t>
                  </w:r>
                </w:p>
              </w:tc>
              <w:tc>
                <w:tcPr>
                  <w:tcW w:w="3527" w:type="dxa"/>
                </w:tcPr>
                <w:p w14:paraId="75A9185D" w14:textId="77777777" w:rsidR="00153D53" w:rsidRPr="00A0326A" w:rsidRDefault="00153D53" w:rsidP="008F3CFC">
                  <w:pPr>
                    <w:spacing w:before="120" w:line="276" w:lineRule="auto"/>
                    <w:rPr>
                      <w:rFonts w:eastAsiaTheme="minorEastAsia" w:cs="Arial"/>
                    </w:rPr>
                  </w:pPr>
                </w:p>
              </w:tc>
              <w:tc>
                <w:tcPr>
                  <w:tcW w:w="3527" w:type="dxa"/>
                </w:tcPr>
                <w:p w14:paraId="7318A4D6" w14:textId="77777777" w:rsidR="00153D53" w:rsidRPr="00A0326A" w:rsidRDefault="00153D53" w:rsidP="008F3CFC">
                  <w:pPr>
                    <w:spacing w:before="120" w:line="276" w:lineRule="auto"/>
                    <w:rPr>
                      <w:rFonts w:eastAsiaTheme="minorEastAsia" w:cs="Arial"/>
                    </w:rPr>
                  </w:pPr>
                </w:p>
              </w:tc>
            </w:tr>
            <w:tr w:rsidR="00153D53" w:rsidRPr="00A0326A" w14:paraId="1AA973BB" w14:textId="77777777" w:rsidTr="008F3CFC">
              <w:trPr>
                <w:jc w:val="center"/>
              </w:trPr>
              <w:tc>
                <w:tcPr>
                  <w:tcW w:w="2032" w:type="dxa"/>
                  <w:tcBorders>
                    <w:left w:val="nil"/>
                  </w:tcBorders>
                </w:tcPr>
                <w:p w14:paraId="176EBC0F" w14:textId="77777777" w:rsidR="00153D53" w:rsidRPr="00A0326A" w:rsidRDefault="00153D53" w:rsidP="008F3CFC">
                  <w:pPr>
                    <w:spacing w:before="120" w:line="276" w:lineRule="auto"/>
                    <w:rPr>
                      <w:rFonts w:eastAsiaTheme="minorEastAsia" w:cs="Arial"/>
                    </w:rPr>
                  </w:pPr>
                  <w:r w:rsidRPr="00A0326A">
                    <w:rPr>
                      <w:rFonts w:eastAsiaTheme="minorEastAsia" w:cs="Arial"/>
                    </w:rPr>
                    <w:t>nach 2 Jahren</w:t>
                  </w:r>
                </w:p>
              </w:tc>
              <w:tc>
                <w:tcPr>
                  <w:tcW w:w="3527" w:type="dxa"/>
                </w:tcPr>
                <w:p w14:paraId="0E314CCA" w14:textId="77777777" w:rsidR="00153D53" w:rsidRPr="00A0326A" w:rsidRDefault="00153D53" w:rsidP="008F3CFC">
                  <w:pPr>
                    <w:spacing w:before="120" w:line="276" w:lineRule="auto"/>
                    <w:rPr>
                      <w:rFonts w:eastAsiaTheme="minorEastAsia" w:cs="Arial"/>
                    </w:rPr>
                  </w:pPr>
                </w:p>
              </w:tc>
              <w:tc>
                <w:tcPr>
                  <w:tcW w:w="3527" w:type="dxa"/>
                </w:tcPr>
                <w:p w14:paraId="145BA3D9" w14:textId="77777777" w:rsidR="00153D53" w:rsidRPr="00A0326A" w:rsidRDefault="00153D53" w:rsidP="008F3CFC">
                  <w:pPr>
                    <w:spacing w:before="120" w:line="276" w:lineRule="auto"/>
                    <w:rPr>
                      <w:rFonts w:eastAsiaTheme="minorEastAsia" w:cs="Arial"/>
                    </w:rPr>
                  </w:pPr>
                </w:p>
              </w:tc>
            </w:tr>
            <w:tr w:rsidR="00153D53" w:rsidRPr="00A0326A" w14:paraId="16A81FD1" w14:textId="77777777" w:rsidTr="008F3CFC">
              <w:trPr>
                <w:jc w:val="center"/>
              </w:trPr>
              <w:tc>
                <w:tcPr>
                  <w:tcW w:w="2032" w:type="dxa"/>
                  <w:tcBorders>
                    <w:left w:val="nil"/>
                  </w:tcBorders>
                </w:tcPr>
                <w:p w14:paraId="71C993BD" w14:textId="77777777" w:rsidR="00153D53" w:rsidRPr="00E75C36" w:rsidRDefault="00153D53" w:rsidP="008F3CFC">
                  <w:pPr>
                    <w:rPr>
                      <w:rFonts w:eastAsiaTheme="minorEastAsia" w:cs="Arial"/>
                      <w:b/>
                      <w:sz w:val="16"/>
                      <w:szCs w:val="16"/>
                    </w:rPr>
                  </w:pPr>
                  <w:r>
                    <w:rPr>
                      <w:rFonts w:eastAsiaTheme="minorEastAsia" w:cs="Arial"/>
                      <w:b/>
                      <w:sz w:val="16"/>
                      <w:szCs w:val="16"/>
                    </w:rPr>
                    <w:t xml:space="preserve">     </w:t>
                  </w:r>
                  <w:r w:rsidRPr="00E75C36">
                    <w:rPr>
                      <w:rFonts w:eastAsiaTheme="minorEastAsia" w:cs="Arial"/>
                      <w:b/>
                      <w:sz w:val="16"/>
                      <w:szCs w:val="16"/>
                    </w:rPr>
                    <w:t>.</w:t>
                  </w:r>
                </w:p>
                <w:p w14:paraId="5D35AC73" w14:textId="77777777" w:rsidR="00153D53" w:rsidRPr="00E75C36" w:rsidRDefault="00153D53" w:rsidP="008F3CFC">
                  <w:pPr>
                    <w:rPr>
                      <w:rFonts w:eastAsiaTheme="minorEastAsia" w:cs="Arial"/>
                      <w:b/>
                      <w:sz w:val="16"/>
                      <w:szCs w:val="16"/>
                    </w:rPr>
                  </w:pPr>
                  <w:r>
                    <w:rPr>
                      <w:rFonts w:eastAsiaTheme="minorEastAsia" w:cs="Arial"/>
                      <w:b/>
                      <w:sz w:val="16"/>
                      <w:szCs w:val="16"/>
                    </w:rPr>
                    <w:t xml:space="preserve">     </w:t>
                  </w:r>
                  <w:r w:rsidRPr="00E75C36">
                    <w:rPr>
                      <w:rFonts w:eastAsiaTheme="minorEastAsia" w:cs="Arial"/>
                      <w:b/>
                      <w:sz w:val="16"/>
                      <w:szCs w:val="16"/>
                    </w:rPr>
                    <w:t>.</w:t>
                  </w:r>
                </w:p>
                <w:p w14:paraId="6F259C1B" w14:textId="77777777" w:rsidR="00153D53" w:rsidRPr="00A0326A" w:rsidRDefault="00153D53" w:rsidP="008F3CFC">
                  <w:pPr>
                    <w:rPr>
                      <w:rFonts w:eastAsiaTheme="minorEastAsia" w:cs="Arial"/>
                    </w:rPr>
                  </w:pPr>
                  <w:r>
                    <w:rPr>
                      <w:rFonts w:eastAsiaTheme="minorEastAsia" w:cs="Arial"/>
                      <w:b/>
                      <w:sz w:val="16"/>
                      <w:szCs w:val="16"/>
                    </w:rPr>
                    <w:t xml:space="preserve">     </w:t>
                  </w:r>
                  <w:r w:rsidRPr="00E75C36">
                    <w:rPr>
                      <w:rFonts w:eastAsiaTheme="minorEastAsia" w:cs="Arial"/>
                      <w:b/>
                      <w:sz w:val="16"/>
                      <w:szCs w:val="16"/>
                    </w:rPr>
                    <w:t>.</w:t>
                  </w:r>
                </w:p>
              </w:tc>
              <w:tc>
                <w:tcPr>
                  <w:tcW w:w="3527" w:type="dxa"/>
                </w:tcPr>
                <w:p w14:paraId="10E299F8" w14:textId="77777777" w:rsidR="00153D53" w:rsidRPr="00A0326A" w:rsidRDefault="00153D53" w:rsidP="008F3CFC">
                  <w:pPr>
                    <w:spacing w:before="120" w:line="276" w:lineRule="auto"/>
                    <w:rPr>
                      <w:rFonts w:eastAsiaTheme="minorEastAsia" w:cs="Arial"/>
                    </w:rPr>
                  </w:pPr>
                </w:p>
              </w:tc>
              <w:tc>
                <w:tcPr>
                  <w:tcW w:w="3527" w:type="dxa"/>
                </w:tcPr>
                <w:p w14:paraId="603970C5" w14:textId="77777777" w:rsidR="00153D53" w:rsidRPr="00A0326A" w:rsidRDefault="00153D53" w:rsidP="008F3CFC">
                  <w:pPr>
                    <w:spacing w:before="120" w:line="276" w:lineRule="auto"/>
                    <w:rPr>
                      <w:rFonts w:cs="Arial"/>
                    </w:rPr>
                  </w:pPr>
                </w:p>
              </w:tc>
            </w:tr>
            <w:tr w:rsidR="00153D53" w:rsidRPr="00A0326A" w14:paraId="4A53F86A" w14:textId="77777777" w:rsidTr="008F3CFC">
              <w:trPr>
                <w:jc w:val="center"/>
              </w:trPr>
              <w:tc>
                <w:tcPr>
                  <w:tcW w:w="2032" w:type="dxa"/>
                  <w:tcBorders>
                    <w:left w:val="nil"/>
                    <w:bottom w:val="nil"/>
                  </w:tcBorders>
                </w:tcPr>
                <w:p w14:paraId="4AD95E21" w14:textId="77777777" w:rsidR="00153D53" w:rsidRPr="00A0326A" w:rsidRDefault="00153D53" w:rsidP="008F3CFC">
                  <w:pPr>
                    <w:spacing w:before="120" w:line="276" w:lineRule="auto"/>
                    <w:rPr>
                      <w:rFonts w:eastAsiaTheme="minorEastAsia" w:cs="Arial"/>
                    </w:rPr>
                  </w:pPr>
                </w:p>
              </w:tc>
              <w:tc>
                <w:tcPr>
                  <w:tcW w:w="3527" w:type="dxa"/>
                  <w:tcBorders>
                    <w:bottom w:val="nil"/>
                  </w:tcBorders>
                </w:tcPr>
                <w:p w14:paraId="0FFD0397" w14:textId="77777777" w:rsidR="00153D53" w:rsidRPr="00A0326A" w:rsidRDefault="00153D53" w:rsidP="008F3CFC">
                  <w:pPr>
                    <w:spacing w:before="120" w:line="276" w:lineRule="auto"/>
                    <w:rPr>
                      <w:rFonts w:eastAsiaTheme="minorEastAsia" w:cs="Arial"/>
                    </w:rPr>
                  </w:pPr>
                </w:p>
              </w:tc>
              <w:tc>
                <w:tcPr>
                  <w:tcW w:w="3527" w:type="dxa"/>
                  <w:tcBorders>
                    <w:bottom w:val="nil"/>
                  </w:tcBorders>
                </w:tcPr>
                <w:p w14:paraId="787F6509" w14:textId="77777777" w:rsidR="00153D53" w:rsidRPr="00A0326A" w:rsidRDefault="00153D53" w:rsidP="008F3CFC">
                  <w:pPr>
                    <w:spacing w:before="120" w:line="276" w:lineRule="auto"/>
                    <w:rPr>
                      <w:rFonts w:cs="Arial"/>
                    </w:rPr>
                  </w:pPr>
                </w:p>
              </w:tc>
            </w:tr>
            <w:tr w:rsidR="00153D53" w:rsidRPr="00A0326A" w14:paraId="4BF56AF6" w14:textId="77777777" w:rsidTr="008F3CFC">
              <w:trPr>
                <w:jc w:val="center"/>
              </w:trPr>
              <w:tc>
                <w:tcPr>
                  <w:tcW w:w="2032" w:type="dxa"/>
                  <w:tcBorders>
                    <w:top w:val="nil"/>
                    <w:left w:val="nil"/>
                    <w:bottom w:val="nil"/>
                    <w:right w:val="nil"/>
                  </w:tcBorders>
                </w:tcPr>
                <w:p w14:paraId="126DD4F3" w14:textId="77777777" w:rsidR="00153D53" w:rsidRPr="00A0326A" w:rsidRDefault="00153D53" w:rsidP="008F3CFC">
                  <w:pPr>
                    <w:rPr>
                      <w:rFonts w:eastAsiaTheme="minorEastAsia" w:cs="Arial"/>
                      <w:sz w:val="16"/>
                      <w:szCs w:val="16"/>
                    </w:rPr>
                  </w:pPr>
                </w:p>
              </w:tc>
              <w:tc>
                <w:tcPr>
                  <w:tcW w:w="3527" w:type="dxa"/>
                  <w:tcBorders>
                    <w:top w:val="nil"/>
                    <w:left w:val="nil"/>
                    <w:bottom w:val="nil"/>
                    <w:right w:val="nil"/>
                  </w:tcBorders>
                </w:tcPr>
                <w:p w14:paraId="1A8F2AF9" w14:textId="77777777" w:rsidR="00153D53" w:rsidRPr="00A0326A" w:rsidRDefault="00153D53" w:rsidP="008F3CFC">
                  <w:pPr>
                    <w:rPr>
                      <w:rFonts w:eastAsiaTheme="minorEastAsia" w:cs="Arial"/>
                      <w:sz w:val="16"/>
                      <w:szCs w:val="16"/>
                    </w:rPr>
                  </w:pPr>
                </w:p>
              </w:tc>
              <w:tc>
                <w:tcPr>
                  <w:tcW w:w="3527" w:type="dxa"/>
                  <w:tcBorders>
                    <w:top w:val="nil"/>
                    <w:left w:val="nil"/>
                    <w:bottom w:val="nil"/>
                    <w:right w:val="nil"/>
                  </w:tcBorders>
                </w:tcPr>
                <w:p w14:paraId="01704AE2" w14:textId="77777777" w:rsidR="00153D53" w:rsidRPr="00A0326A" w:rsidRDefault="00153D53" w:rsidP="008F3CFC">
                  <w:pPr>
                    <w:rPr>
                      <w:rFonts w:cs="Arial"/>
                      <w:sz w:val="16"/>
                      <w:szCs w:val="16"/>
                    </w:rPr>
                  </w:pPr>
                </w:p>
              </w:tc>
            </w:tr>
          </w:tbl>
          <w:p w14:paraId="21153550" w14:textId="77777777" w:rsidR="00153D53" w:rsidRDefault="00153D53" w:rsidP="008F3CFC">
            <w:pPr>
              <w:spacing w:before="120"/>
            </w:pPr>
          </w:p>
        </w:tc>
      </w:tr>
    </w:tbl>
    <w:p w14:paraId="4DAFE263" w14:textId="77777777" w:rsidR="00153D53" w:rsidRDefault="00153D53" w:rsidP="00153D53">
      <w:pPr>
        <w:spacing w:before="240" w:after="240"/>
        <w:jc w:val="center"/>
      </w:pP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p>
    <w:tbl>
      <w:tblPr>
        <w:tblStyle w:val="Tabellenraster"/>
        <w:tblW w:w="10031" w:type="dxa"/>
        <w:tblLook w:val="04A0" w:firstRow="1" w:lastRow="0" w:firstColumn="1" w:lastColumn="0" w:noHBand="0" w:noVBand="1"/>
      </w:tblPr>
      <w:tblGrid>
        <w:gridCol w:w="2518"/>
        <w:gridCol w:w="1701"/>
        <w:gridCol w:w="5812"/>
      </w:tblGrid>
      <w:tr w:rsidR="00153D53" w14:paraId="5ED0A313" w14:textId="77777777" w:rsidTr="008F3CFC">
        <w:tc>
          <w:tcPr>
            <w:tcW w:w="2518" w:type="dxa"/>
          </w:tcPr>
          <w:p w14:paraId="6F8CC05C" w14:textId="77777777" w:rsidR="00153D53" w:rsidRPr="00732913" w:rsidRDefault="00153D53" w:rsidP="008F3CFC">
            <w:pPr>
              <w:spacing w:before="120" w:after="120"/>
              <w:jc w:val="center"/>
              <w:rPr>
                <w:b/>
              </w:rPr>
            </w:pPr>
            <w:r w:rsidRPr="00732913">
              <w:rPr>
                <w:b/>
              </w:rPr>
              <w:t xml:space="preserve">Gruppe </w:t>
            </w:r>
            <w:r>
              <w:rPr>
                <w:b/>
              </w:rPr>
              <w:t>B – Tabelle</w:t>
            </w:r>
          </w:p>
        </w:tc>
        <w:tc>
          <w:tcPr>
            <w:tcW w:w="1701" w:type="dxa"/>
          </w:tcPr>
          <w:p w14:paraId="05BC85CF" w14:textId="77777777" w:rsidR="00153D53" w:rsidRPr="00732913" w:rsidRDefault="00153D53" w:rsidP="008F3CFC">
            <w:pPr>
              <w:spacing w:before="120"/>
              <w:jc w:val="center"/>
              <w:rPr>
                <w:b/>
              </w:rPr>
            </w:pPr>
            <w:r>
              <w:rPr>
                <w:b/>
              </w:rPr>
              <w:t>2. Hilfekarte</w:t>
            </w:r>
          </w:p>
        </w:tc>
        <w:tc>
          <w:tcPr>
            <w:tcW w:w="5812" w:type="dxa"/>
          </w:tcPr>
          <w:p w14:paraId="2C65F765" w14:textId="77777777" w:rsidR="00153D53" w:rsidRPr="00732913" w:rsidRDefault="00153D53" w:rsidP="008F3CFC">
            <w:pPr>
              <w:spacing w:before="120"/>
              <w:jc w:val="center"/>
              <w:rPr>
                <w:b/>
              </w:rPr>
            </w:pPr>
            <w:r>
              <w:rPr>
                <w:b/>
              </w:rPr>
              <w:t xml:space="preserve">Vergleich A+++ und A </w:t>
            </w:r>
          </w:p>
        </w:tc>
      </w:tr>
      <w:tr w:rsidR="00153D53" w14:paraId="00C705D5" w14:textId="77777777" w:rsidTr="008F3CFC">
        <w:tc>
          <w:tcPr>
            <w:tcW w:w="10031" w:type="dxa"/>
            <w:gridSpan w:val="3"/>
          </w:tcPr>
          <w:p w14:paraId="050CF163" w14:textId="77777777" w:rsidR="00153D53" w:rsidRPr="00FD1657" w:rsidRDefault="00153D53" w:rsidP="008F3CFC">
            <w:pPr>
              <w:spacing w:before="240" w:after="240"/>
              <w:rPr>
                <w:b/>
              </w:rPr>
            </w:pPr>
            <w:r w:rsidRPr="00FD1657">
              <w:rPr>
                <w:b/>
              </w:rPr>
              <w:t>Überlege, wo</w:t>
            </w:r>
            <w:r>
              <w:rPr>
                <w:b/>
              </w:rPr>
              <w:t xml:space="preserve">bei </w:t>
            </w:r>
            <w:r w:rsidRPr="00FD1657">
              <w:rPr>
                <w:b/>
              </w:rPr>
              <w:t xml:space="preserve">bei einem Kühlschrank </w:t>
            </w:r>
            <w:r>
              <w:rPr>
                <w:b/>
              </w:rPr>
              <w:t>CO</w:t>
            </w:r>
            <w:r w:rsidRPr="00771B46">
              <w:rPr>
                <w:b/>
                <w:vertAlign w:val="subscript"/>
              </w:rPr>
              <w:t>2</w:t>
            </w:r>
            <w:r>
              <w:rPr>
                <w:b/>
              </w:rPr>
              <w:t xml:space="preserve"> entsteht,</w:t>
            </w:r>
            <w:r w:rsidRPr="00FD1657">
              <w:rPr>
                <w:b/>
              </w:rPr>
              <w:t xml:space="preserve"> und fülle die Tabelle aus:</w:t>
            </w:r>
          </w:p>
          <w:tbl>
            <w:tblPr>
              <w:tblStyle w:val="Tabellenraster"/>
              <w:tblW w:w="0" w:type="auto"/>
              <w:jc w:val="center"/>
              <w:tblLook w:val="04A0" w:firstRow="1" w:lastRow="0" w:firstColumn="1" w:lastColumn="0" w:noHBand="0" w:noVBand="1"/>
            </w:tblPr>
            <w:tblGrid>
              <w:gridCol w:w="2112"/>
              <w:gridCol w:w="3527"/>
              <w:gridCol w:w="3527"/>
            </w:tblGrid>
            <w:tr w:rsidR="00153D53" w:rsidRPr="00732913" w14:paraId="09FACB8F" w14:textId="77777777" w:rsidTr="008F3CFC">
              <w:trPr>
                <w:jc w:val="center"/>
              </w:trPr>
              <w:tc>
                <w:tcPr>
                  <w:tcW w:w="2112" w:type="dxa"/>
                  <w:tcBorders>
                    <w:top w:val="nil"/>
                    <w:left w:val="nil"/>
                  </w:tcBorders>
                </w:tcPr>
                <w:p w14:paraId="5C952281" w14:textId="77777777" w:rsidR="00153D53" w:rsidRPr="00A0326A" w:rsidRDefault="00153D53" w:rsidP="008F3CFC">
                  <w:pPr>
                    <w:spacing w:before="120" w:line="276" w:lineRule="auto"/>
                    <w:rPr>
                      <w:rFonts w:eastAsiaTheme="minorEastAsia" w:cs="Arial"/>
                      <w:sz w:val="20"/>
                      <w:szCs w:val="20"/>
                    </w:rPr>
                  </w:pPr>
                </w:p>
              </w:tc>
              <w:tc>
                <w:tcPr>
                  <w:tcW w:w="3527" w:type="dxa"/>
                  <w:tcBorders>
                    <w:top w:val="nil"/>
                  </w:tcBorders>
                </w:tcPr>
                <w:p w14:paraId="605989E6" w14:textId="77777777" w:rsidR="00153D53" w:rsidRDefault="00153D53" w:rsidP="008F3CFC">
                  <w:pPr>
                    <w:spacing w:before="120" w:line="276" w:lineRule="auto"/>
                    <w:jc w:val="center"/>
                    <w:rPr>
                      <w:rFonts w:cs="Arial"/>
                    </w:rPr>
                  </w:pPr>
                  <w:r>
                    <w:rPr>
                      <w:rFonts w:cs="Arial"/>
                    </w:rPr>
                    <w:t>CO</w:t>
                  </w:r>
                  <w:r w:rsidRPr="00771B46">
                    <w:rPr>
                      <w:rFonts w:cs="Arial"/>
                      <w:vertAlign w:val="subscript"/>
                    </w:rPr>
                    <w:t>2</w:t>
                  </w:r>
                  <w:r>
                    <w:rPr>
                      <w:rFonts w:cs="Arial"/>
                    </w:rPr>
                    <w:t xml:space="preserve">-Ausstoß insgesamt (in kg) </w:t>
                  </w:r>
                </w:p>
                <w:p w14:paraId="660C30FE" w14:textId="77777777" w:rsidR="00153D53" w:rsidRPr="000639E2" w:rsidRDefault="00153D53" w:rsidP="008F3CFC">
                  <w:pPr>
                    <w:spacing w:line="276" w:lineRule="auto"/>
                    <w:jc w:val="center"/>
                    <w:rPr>
                      <w:rFonts w:cs="Arial"/>
                      <w:b/>
                    </w:rPr>
                  </w:pPr>
                  <w:r w:rsidRPr="000639E2">
                    <w:rPr>
                      <w:rFonts w:cs="Arial"/>
                      <w:b/>
                    </w:rPr>
                    <w:t>A</w:t>
                  </w:r>
                  <w:r>
                    <w:rPr>
                      <w:rFonts w:cs="Arial"/>
                      <w:b/>
                    </w:rPr>
                    <w:t>+++</w:t>
                  </w:r>
                </w:p>
              </w:tc>
              <w:tc>
                <w:tcPr>
                  <w:tcW w:w="3527" w:type="dxa"/>
                  <w:tcBorders>
                    <w:top w:val="nil"/>
                  </w:tcBorders>
                </w:tcPr>
                <w:p w14:paraId="7CC06473" w14:textId="77777777" w:rsidR="00153D53" w:rsidRDefault="00153D53" w:rsidP="008F3CFC">
                  <w:pPr>
                    <w:spacing w:before="120" w:line="276" w:lineRule="auto"/>
                    <w:jc w:val="center"/>
                    <w:rPr>
                      <w:rFonts w:cs="Arial"/>
                    </w:rPr>
                  </w:pPr>
                  <w:r>
                    <w:rPr>
                      <w:rFonts w:cs="Arial"/>
                    </w:rPr>
                    <w:t>CO</w:t>
                  </w:r>
                  <w:r w:rsidRPr="00771B46">
                    <w:rPr>
                      <w:rFonts w:cs="Arial"/>
                      <w:vertAlign w:val="subscript"/>
                    </w:rPr>
                    <w:t>2</w:t>
                  </w:r>
                  <w:r>
                    <w:rPr>
                      <w:rFonts w:cs="Arial"/>
                    </w:rPr>
                    <w:t xml:space="preserve">-Ausstoß insgesamt (in kg) </w:t>
                  </w:r>
                </w:p>
                <w:p w14:paraId="7BDA8A5B" w14:textId="77777777" w:rsidR="00153D53" w:rsidRPr="000639E2" w:rsidRDefault="00153D53" w:rsidP="008F3CFC">
                  <w:pPr>
                    <w:spacing w:line="276" w:lineRule="auto"/>
                    <w:jc w:val="center"/>
                    <w:rPr>
                      <w:rFonts w:cs="Arial"/>
                      <w:b/>
                    </w:rPr>
                  </w:pPr>
                  <w:r w:rsidRPr="000639E2">
                    <w:rPr>
                      <w:rFonts w:cs="Arial"/>
                      <w:b/>
                    </w:rPr>
                    <w:t>A</w:t>
                  </w:r>
                </w:p>
              </w:tc>
            </w:tr>
            <w:tr w:rsidR="00153D53" w:rsidRPr="00A0326A" w14:paraId="6D660A69" w14:textId="77777777" w:rsidTr="008F3CFC">
              <w:trPr>
                <w:jc w:val="center"/>
              </w:trPr>
              <w:tc>
                <w:tcPr>
                  <w:tcW w:w="2112" w:type="dxa"/>
                  <w:tcBorders>
                    <w:left w:val="nil"/>
                  </w:tcBorders>
                </w:tcPr>
                <w:p w14:paraId="755FE238" w14:textId="77777777" w:rsidR="00153D53" w:rsidRPr="00A0326A" w:rsidRDefault="00153D53" w:rsidP="008F3CFC">
                  <w:pPr>
                    <w:spacing w:before="120" w:line="276" w:lineRule="auto"/>
                    <w:rPr>
                      <w:rFonts w:eastAsiaTheme="minorEastAsia" w:cs="Arial"/>
                    </w:rPr>
                  </w:pPr>
                  <w:r w:rsidRPr="00A0326A">
                    <w:rPr>
                      <w:rFonts w:eastAsiaTheme="minorEastAsia" w:cs="Arial"/>
                    </w:rPr>
                    <w:t>jetzt</w:t>
                  </w:r>
                </w:p>
              </w:tc>
              <w:tc>
                <w:tcPr>
                  <w:tcW w:w="3527" w:type="dxa"/>
                </w:tcPr>
                <w:p w14:paraId="7A76842A" w14:textId="77777777" w:rsidR="00153D53" w:rsidRPr="00A0326A" w:rsidRDefault="00153D53" w:rsidP="008F3CFC">
                  <w:pPr>
                    <w:spacing w:before="120" w:line="276" w:lineRule="auto"/>
                    <w:rPr>
                      <w:rFonts w:eastAsiaTheme="minorEastAsia" w:cs="Arial"/>
                    </w:rPr>
                  </w:pPr>
                  <m:oMath>
                    <m:r>
                      <w:rPr>
                        <w:rFonts w:ascii="Cambria Math" w:eastAsiaTheme="minorEastAsia" w:cs="Arial"/>
                      </w:rPr>
                      <m:t>500</m:t>
                    </m:r>
                  </m:oMath>
                  <w:r w:rsidRPr="00A0326A">
                    <w:rPr>
                      <w:rFonts w:eastAsiaTheme="minorEastAsia" w:cs="Arial"/>
                    </w:rPr>
                    <w:t xml:space="preserve"> </w:t>
                  </w:r>
                </w:p>
              </w:tc>
              <w:tc>
                <w:tcPr>
                  <w:tcW w:w="3527" w:type="dxa"/>
                </w:tcPr>
                <w:p w14:paraId="2FB928FC" w14:textId="77777777" w:rsidR="00153D53" w:rsidRPr="00A0326A" w:rsidRDefault="00153D53" w:rsidP="008F3CFC">
                  <w:pPr>
                    <w:spacing w:before="120" w:line="276" w:lineRule="auto"/>
                    <w:rPr>
                      <w:rFonts w:eastAsiaTheme="minorEastAsia" w:cs="Arial"/>
                    </w:rPr>
                  </w:pPr>
                  <m:oMathPara>
                    <m:oMathParaPr>
                      <m:jc m:val="left"/>
                    </m:oMathParaPr>
                    <m:oMath>
                      <m:r>
                        <w:rPr>
                          <w:rFonts w:ascii="Cambria Math" w:eastAsiaTheme="minorEastAsia" w:cs="Arial"/>
                        </w:rPr>
                        <m:t xml:space="preserve">0 </m:t>
                      </m:r>
                    </m:oMath>
                  </m:oMathPara>
                </w:p>
              </w:tc>
            </w:tr>
            <w:tr w:rsidR="00153D53" w:rsidRPr="00A0326A" w14:paraId="3A048056" w14:textId="77777777" w:rsidTr="008F3CFC">
              <w:trPr>
                <w:jc w:val="center"/>
              </w:trPr>
              <w:tc>
                <w:tcPr>
                  <w:tcW w:w="2112" w:type="dxa"/>
                  <w:tcBorders>
                    <w:left w:val="nil"/>
                  </w:tcBorders>
                </w:tcPr>
                <w:p w14:paraId="7EAA4731" w14:textId="77777777" w:rsidR="00153D53" w:rsidRPr="00A0326A" w:rsidRDefault="00153D53" w:rsidP="008F3CFC">
                  <w:pPr>
                    <w:spacing w:before="120" w:line="276" w:lineRule="auto"/>
                    <w:rPr>
                      <w:rFonts w:eastAsiaTheme="minorEastAsia" w:cs="Arial"/>
                    </w:rPr>
                  </w:pPr>
                  <w:r w:rsidRPr="00A0326A">
                    <w:rPr>
                      <w:rFonts w:eastAsiaTheme="minorEastAsia" w:cs="Arial"/>
                    </w:rPr>
                    <w:t>nach 1 Jahr</w:t>
                  </w:r>
                </w:p>
              </w:tc>
              <w:tc>
                <w:tcPr>
                  <w:tcW w:w="3527" w:type="dxa"/>
                </w:tcPr>
                <w:p w14:paraId="657A161D" w14:textId="77777777" w:rsidR="00153D53" w:rsidRPr="00A0326A" w:rsidRDefault="00153D53" w:rsidP="008F3CFC">
                  <w:pPr>
                    <w:spacing w:before="120" w:line="276" w:lineRule="auto"/>
                    <w:rPr>
                      <w:rFonts w:eastAsiaTheme="minorEastAsia" w:cs="Arial"/>
                    </w:rPr>
                  </w:pPr>
                  <m:oMathPara>
                    <m:oMathParaPr>
                      <m:jc m:val="left"/>
                    </m:oMathParaPr>
                    <m:oMath>
                      <m:r>
                        <w:rPr>
                          <w:rFonts w:ascii="Cambria Math" w:eastAsiaTheme="minorEastAsia" w:cs="Arial"/>
                        </w:rPr>
                        <m:t xml:space="preserve">500+30=530 </m:t>
                      </m:r>
                    </m:oMath>
                  </m:oMathPara>
                </w:p>
              </w:tc>
              <w:tc>
                <w:tcPr>
                  <w:tcW w:w="3527" w:type="dxa"/>
                </w:tcPr>
                <w:p w14:paraId="17AF455B" w14:textId="77777777" w:rsidR="00153D53" w:rsidRPr="00A0326A" w:rsidRDefault="00153D53" w:rsidP="008F3CFC">
                  <w:pPr>
                    <w:spacing w:before="120" w:line="276" w:lineRule="auto"/>
                    <w:rPr>
                      <w:rFonts w:eastAsiaTheme="minorEastAsia" w:cs="Arial"/>
                    </w:rPr>
                  </w:pPr>
                  <m:oMathPara>
                    <m:oMathParaPr>
                      <m:jc m:val="left"/>
                    </m:oMathParaPr>
                    <m:oMath>
                      <m:r>
                        <w:rPr>
                          <w:rFonts w:ascii="Cambria Math" w:eastAsiaTheme="minorEastAsia" w:cs="Arial"/>
                        </w:rPr>
                        <m:t xml:space="preserve">90 </m:t>
                      </m:r>
                    </m:oMath>
                  </m:oMathPara>
                </w:p>
              </w:tc>
            </w:tr>
            <w:tr w:rsidR="00153D53" w:rsidRPr="00A0326A" w14:paraId="632B6BAE" w14:textId="77777777" w:rsidTr="008F3CFC">
              <w:trPr>
                <w:jc w:val="center"/>
              </w:trPr>
              <w:tc>
                <w:tcPr>
                  <w:tcW w:w="2112" w:type="dxa"/>
                  <w:tcBorders>
                    <w:left w:val="nil"/>
                  </w:tcBorders>
                </w:tcPr>
                <w:p w14:paraId="59BC39A2" w14:textId="77777777" w:rsidR="00153D53" w:rsidRPr="00A0326A" w:rsidRDefault="00153D53" w:rsidP="008F3CFC">
                  <w:pPr>
                    <w:spacing w:before="120" w:line="276" w:lineRule="auto"/>
                    <w:rPr>
                      <w:rFonts w:eastAsiaTheme="minorEastAsia" w:cs="Arial"/>
                    </w:rPr>
                  </w:pPr>
                  <w:r w:rsidRPr="00A0326A">
                    <w:rPr>
                      <w:rFonts w:eastAsiaTheme="minorEastAsia" w:cs="Arial"/>
                    </w:rPr>
                    <w:t>nach 2 Jahren</w:t>
                  </w:r>
                </w:p>
              </w:tc>
              <w:tc>
                <w:tcPr>
                  <w:tcW w:w="3527" w:type="dxa"/>
                </w:tcPr>
                <w:p w14:paraId="24FBE640" w14:textId="77777777" w:rsidR="00153D53" w:rsidRPr="00A0326A" w:rsidRDefault="00153D53" w:rsidP="008F3CFC">
                  <w:pPr>
                    <w:spacing w:before="120" w:line="276" w:lineRule="auto"/>
                    <w:rPr>
                      <w:rFonts w:eastAsiaTheme="minorEastAsia" w:cs="Arial"/>
                    </w:rPr>
                  </w:pPr>
                  <m:oMathPara>
                    <m:oMathParaPr>
                      <m:jc m:val="left"/>
                    </m:oMathParaPr>
                    <m:oMath>
                      <m:r>
                        <w:rPr>
                          <w:rFonts w:ascii="Cambria Math" w:eastAsiaTheme="minorEastAsia" w:cs="Arial"/>
                        </w:rPr>
                        <m:t xml:space="preserve">500+30+30=560 </m:t>
                      </m:r>
                    </m:oMath>
                  </m:oMathPara>
                </w:p>
              </w:tc>
              <w:tc>
                <w:tcPr>
                  <w:tcW w:w="3527" w:type="dxa"/>
                </w:tcPr>
                <w:p w14:paraId="6EBCFC64" w14:textId="77777777" w:rsidR="00153D53" w:rsidRPr="00A0326A" w:rsidRDefault="00153D53" w:rsidP="008F3CFC">
                  <w:pPr>
                    <w:spacing w:before="120" w:line="276" w:lineRule="auto"/>
                    <w:rPr>
                      <w:rFonts w:eastAsiaTheme="minorEastAsia" w:cs="Arial"/>
                    </w:rPr>
                  </w:pPr>
                  <m:oMathPara>
                    <m:oMathParaPr>
                      <m:jc m:val="left"/>
                    </m:oMathParaPr>
                    <m:oMath>
                      <m:r>
                        <w:rPr>
                          <w:rFonts w:ascii="Cambria Math" w:eastAsiaTheme="minorEastAsia" w:cs="Arial"/>
                        </w:rPr>
                        <m:t xml:space="preserve">90+90=180 </m:t>
                      </m:r>
                    </m:oMath>
                  </m:oMathPara>
                </w:p>
              </w:tc>
            </w:tr>
            <w:tr w:rsidR="00153D53" w:rsidRPr="00A0326A" w14:paraId="3E823912" w14:textId="77777777" w:rsidTr="008F3CFC">
              <w:trPr>
                <w:jc w:val="center"/>
              </w:trPr>
              <w:tc>
                <w:tcPr>
                  <w:tcW w:w="2112" w:type="dxa"/>
                  <w:tcBorders>
                    <w:left w:val="nil"/>
                  </w:tcBorders>
                </w:tcPr>
                <w:p w14:paraId="13CEED05" w14:textId="77777777" w:rsidR="00153D53" w:rsidRPr="00A0326A" w:rsidRDefault="00153D53" w:rsidP="008F3CFC">
                  <w:pPr>
                    <w:spacing w:before="120" w:line="276" w:lineRule="auto"/>
                    <w:rPr>
                      <w:rFonts w:eastAsiaTheme="minorEastAsia" w:cs="Arial"/>
                    </w:rPr>
                  </w:pPr>
                  <w:r w:rsidRPr="00A0326A">
                    <w:rPr>
                      <w:rFonts w:eastAsiaTheme="minorEastAsia" w:cs="Arial"/>
                    </w:rPr>
                    <w:t>nach 3 Jahren</w:t>
                  </w:r>
                </w:p>
              </w:tc>
              <w:tc>
                <w:tcPr>
                  <w:tcW w:w="3527" w:type="dxa"/>
                </w:tcPr>
                <w:p w14:paraId="0467A77F" w14:textId="77777777" w:rsidR="00153D53" w:rsidRPr="00A0326A" w:rsidRDefault="00153D53" w:rsidP="008F3CFC">
                  <w:pPr>
                    <w:spacing w:before="120" w:line="276" w:lineRule="auto"/>
                    <w:rPr>
                      <w:rFonts w:eastAsiaTheme="minorEastAsia" w:cs="Arial"/>
                    </w:rPr>
                  </w:pPr>
                </w:p>
              </w:tc>
              <w:tc>
                <w:tcPr>
                  <w:tcW w:w="3527" w:type="dxa"/>
                </w:tcPr>
                <w:p w14:paraId="17915BFA" w14:textId="77777777" w:rsidR="00153D53" w:rsidRPr="00A0326A" w:rsidRDefault="00153D53" w:rsidP="008F3CFC">
                  <w:pPr>
                    <w:spacing w:before="120" w:line="276" w:lineRule="auto"/>
                    <w:rPr>
                      <w:rFonts w:cs="Arial"/>
                    </w:rPr>
                  </w:pPr>
                </w:p>
              </w:tc>
            </w:tr>
            <w:tr w:rsidR="00153D53" w:rsidRPr="00A0326A" w14:paraId="695023B6" w14:textId="77777777" w:rsidTr="008F3CFC">
              <w:trPr>
                <w:jc w:val="center"/>
              </w:trPr>
              <w:tc>
                <w:tcPr>
                  <w:tcW w:w="2112" w:type="dxa"/>
                  <w:tcBorders>
                    <w:left w:val="nil"/>
                  </w:tcBorders>
                </w:tcPr>
                <w:p w14:paraId="24D44AAC" w14:textId="77777777" w:rsidR="00153D53" w:rsidRPr="00A0326A" w:rsidRDefault="00153D53" w:rsidP="008F3CFC">
                  <w:pPr>
                    <w:spacing w:before="120" w:line="276" w:lineRule="auto"/>
                    <w:rPr>
                      <w:rFonts w:eastAsiaTheme="minorEastAsia" w:cs="Arial"/>
                    </w:rPr>
                  </w:pPr>
                  <w:r w:rsidRPr="00A0326A">
                    <w:rPr>
                      <w:rFonts w:eastAsiaTheme="minorEastAsia" w:cs="Arial"/>
                    </w:rPr>
                    <w:t>nach 4 Jahren</w:t>
                  </w:r>
                </w:p>
              </w:tc>
              <w:tc>
                <w:tcPr>
                  <w:tcW w:w="3527" w:type="dxa"/>
                </w:tcPr>
                <w:p w14:paraId="7F4167DF" w14:textId="77777777" w:rsidR="00153D53" w:rsidRPr="00A0326A" w:rsidRDefault="00153D53" w:rsidP="008F3CFC">
                  <w:pPr>
                    <w:spacing w:before="120" w:line="276" w:lineRule="auto"/>
                    <w:rPr>
                      <w:rFonts w:eastAsiaTheme="minorEastAsia" w:cs="Arial"/>
                    </w:rPr>
                  </w:pPr>
                </w:p>
              </w:tc>
              <w:tc>
                <w:tcPr>
                  <w:tcW w:w="3527" w:type="dxa"/>
                </w:tcPr>
                <w:p w14:paraId="0B3AC97B" w14:textId="77777777" w:rsidR="00153D53" w:rsidRPr="00A0326A" w:rsidRDefault="00153D53" w:rsidP="008F3CFC">
                  <w:pPr>
                    <w:spacing w:before="120" w:line="276" w:lineRule="auto"/>
                    <w:rPr>
                      <w:rFonts w:cs="Arial"/>
                    </w:rPr>
                  </w:pPr>
                </w:p>
              </w:tc>
            </w:tr>
            <w:tr w:rsidR="00153D53" w:rsidRPr="00A0326A" w14:paraId="7B3F1332" w14:textId="77777777" w:rsidTr="008F3CFC">
              <w:trPr>
                <w:jc w:val="center"/>
              </w:trPr>
              <w:tc>
                <w:tcPr>
                  <w:tcW w:w="2112" w:type="dxa"/>
                  <w:tcBorders>
                    <w:left w:val="nil"/>
                  </w:tcBorders>
                </w:tcPr>
                <w:p w14:paraId="4276E784" w14:textId="77777777" w:rsidR="00153D53" w:rsidRPr="00A0326A" w:rsidRDefault="00153D53" w:rsidP="008F3CFC">
                  <w:pPr>
                    <w:spacing w:before="120" w:line="276" w:lineRule="auto"/>
                    <w:rPr>
                      <w:rFonts w:eastAsiaTheme="minorEastAsia" w:cs="Arial"/>
                    </w:rPr>
                  </w:pPr>
                  <w:r w:rsidRPr="00A0326A">
                    <w:rPr>
                      <w:rFonts w:eastAsiaTheme="minorEastAsia" w:cs="Arial"/>
                    </w:rPr>
                    <w:t>nach 5 Jahren</w:t>
                  </w:r>
                </w:p>
              </w:tc>
              <w:tc>
                <w:tcPr>
                  <w:tcW w:w="3527" w:type="dxa"/>
                </w:tcPr>
                <w:p w14:paraId="669C8A18" w14:textId="77777777" w:rsidR="00153D53" w:rsidRPr="00A0326A" w:rsidRDefault="00153D53" w:rsidP="008F3CFC">
                  <w:pPr>
                    <w:spacing w:before="120" w:line="276" w:lineRule="auto"/>
                    <w:rPr>
                      <w:rFonts w:eastAsiaTheme="minorEastAsia" w:cs="Arial"/>
                    </w:rPr>
                  </w:pPr>
                </w:p>
              </w:tc>
              <w:tc>
                <w:tcPr>
                  <w:tcW w:w="3527" w:type="dxa"/>
                </w:tcPr>
                <w:p w14:paraId="1E6A9E13" w14:textId="77777777" w:rsidR="00153D53" w:rsidRPr="00A0326A" w:rsidRDefault="00153D53" w:rsidP="008F3CFC">
                  <w:pPr>
                    <w:spacing w:before="120" w:line="276" w:lineRule="auto"/>
                    <w:rPr>
                      <w:rFonts w:cs="Arial"/>
                    </w:rPr>
                  </w:pPr>
                </w:p>
              </w:tc>
            </w:tr>
            <w:tr w:rsidR="00153D53" w:rsidRPr="00A0326A" w14:paraId="7E0DB2A8" w14:textId="77777777" w:rsidTr="008F3CFC">
              <w:trPr>
                <w:jc w:val="center"/>
              </w:trPr>
              <w:tc>
                <w:tcPr>
                  <w:tcW w:w="2112" w:type="dxa"/>
                  <w:tcBorders>
                    <w:left w:val="nil"/>
                    <w:bottom w:val="single" w:sz="4" w:space="0" w:color="000000" w:themeColor="text1"/>
                  </w:tcBorders>
                </w:tcPr>
                <w:p w14:paraId="3DD04C44" w14:textId="77777777" w:rsidR="00153D53" w:rsidRPr="00A0326A" w:rsidRDefault="00153D53" w:rsidP="008F3CFC">
                  <w:pPr>
                    <w:spacing w:before="120" w:line="276" w:lineRule="auto"/>
                    <w:rPr>
                      <w:rFonts w:eastAsiaTheme="minorEastAsia" w:cs="Arial"/>
                    </w:rPr>
                  </w:pPr>
                  <w:r w:rsidRPr="00A0326A">
                    <w:rPr>
                      <w:rFonts w:eastAsiaTheme="minorEastAsia" w:cs="Arial"/>
                    </w:rPr>
                    <w:t>nach 6 Jahren</w:t>
                  </w:r>
                </w:p>
              </w:tc>
              <w:tc>
                <w:tcPr>
                  <w:tcW w:w="3527" w:type="dxa"/>
                  <w:tcBorders>
                    <w:bottom w:val="single" w:sz="4" w:space="0" w:color="000000" w:themeColor="text1"/>
                  </w:tcBorders>
                </w:tcPr>
                <w:p w14:paraId="7B0AA424" w14:textId="77777777" w:rsidR="00153D53" w:rsidRPr="00A0326A" w:rsidRDefault="00153D53" w:rsidP="008F3CFC">
                  <w:pPr>
                    <w:spacing w:before="120" w:line="276" w:lineRule="auto"/>
                    <w:rPr>
                      <w:rFonts w:eastAsiaTheme="minorEastAsia" w:cs="Arial"/>
                    </w:rPr>
                  </w:pPr>
                </w:p>
              </w:tc>
              <w:tc>
                <w:tcPr>
                  <w:tcW w:w="3527" w:type="dxa"/>
                  <w:tcBorders>
                    <w:bottom w:val="single" w:sz="4" w:space="0" w:color="000000" w:themeColor="text1"/>
                  </w:tcBorders>
                </w:tcPr>
                <w:p w14:paraId="6247F84E" w14:textId="77777777" w:rsidR="00153D53" w:rsidRPr="00A0326A" w:rsidRDefault="00153D53" w:rsidP="008F3CFC">
                  <w:pPr>
                    <w:spacing w:before="120" w:line="276" w:lineRule="auto"/>
                    <w:rPr>
                      <w:rFonts w:cs="Arial"/>
                    </w:rPr>
                  </w:pPr>
                </w:p>
              </w:tc>
            </w:tr>
            <w:tr w:rsidR="00153D53" w:rsidRPr="00A0326A" w14:paraId="289E9945" w14:textId="77777777" w:rsidTr="008F3CFC">
              <w:trPr>
                <w:jc w:val="center"/>
              </w:trPr>
              <w:tc>
                <w:tcPr>
                  <w:tcW w:w="2112" w:type="dxa"/>
                  <w:tcBorders>
                    <w:left w:val="nil"/>
                  </w:tcBorders>
                </w:tcPr>
                <w:p w14:paraId="6E8BCD91" w14:textId="77777777" w:rsidR="00153D53" w:rsidRPr="00A0326A" w:rsidRDefault="00153D53" w:rsidP="008F3CFC">
                  <w:pPr>
                    <w:spacing w:before="120" w:line="276" w:lineRule="auto"/>
                    <w:rPr>
                      <w:rFonts w:eastAsiaTheme="minorEastAsia" w:cs="Arial"/>
                    </w:rPr>
                  </w:pPr>
                  <w:r>
                    <w:rPr>
                      <w:rFonts w:eastAsiaTheme="minorEastAsia" w:cs="Arial"/>
                    </w:rPr>
                    <w:t>nach 7</w:t>
                  </w:r>
                  <w:r w:rsidRPr="00A0326A">
                    <w:rPr>
                      <w:rFonts w:eastAsiaTheme="minorEastAsia" w:cs="Arial"/>
                    </w:rPr>
                    <w:t xml:space="preserve"> Jahren</w:t>
                  </w:r>
                </w:p>
              </w:tc>
              <w:tc>
                <w:tcPr>
                  <w:tcW w:w="3527" w:type="dxa"/>
                </w:tcPr>
                <w:p w14:paraId="045A1B4E" w14:textId="77777777" w:rsidR="00153D53" w:rsidRPr="00A0326A" w:rsidRDefault="00153D53" w:rsidP="008F3CFC">
                  <w:pPr>
                    <w:spacing w:before="120" w:line="276" w:lineRule="auto"/>
                    <w:rPr>
                      <w:rFonts w:eastAsiaTheme="minorEastAsia" w:cs="Arial"/>
                    </w:rPr>
                  </w:pPr>
                </w:p>
              </w:tc>
              <w:tc>
                <w:tcPr>
                  <w:tcW w:w="3527" w:type="dxa"/>
                </w:tcPr>
                <w:p w14:paraId="0FD63AE8" w14:textId="77777777" w:rsidR="00153D53" w:rsidRPr="00A0326A" w:rsidRDefault="00153D53" w:rsidP="008F3CFC">
                  <w:pPr>
                    <w:spacing w:before="120" w:line="276" w:lineRule="auto"/>
                    <w:rPr>
                      <w:rFonts w:cs="Arial"/>
                    </w:rPr>
                  </w:pPr>
                </w:p>
              </w:tc>
            </w:tr>
            <w:tr w:rsidR="00153D53" w:rsidRPr="00A0326A" w14:paraId="387DF977" w14:textId="77777777" w:rsidTr="008F3CFC">
              <w:trPr>
                <w:jc w:val="center"/>
              </w:trPr>
              <w:tc>
                <w:tcPr>
                  <w:tcW w:w="2112" w:type="dxa"/>
                  <w:tcBorders>
                    <w:left w:val="nil"/>
                    <w:bottom w:val="single" w:sz="4" w:space="0" w:color="000000" w:themeColor="text1"/>
                  </w:tcBorders>
                </w:tcPr>
                <w:p w14:paraId="676AAE60" w14:textId="77777777" w:rsidR="00153D53" w:rsidRPr="00A0326A" w:rsidRDefault="00153D53" w:rsidP="008F3CFC">
                  <w:pPr>
                    <w:spacing w:before="120" w:line="276" w:lineRule="auto"/>
                    <w:rPr>
                      <w:rFonts w:eastAsiaTheme="minorEastAsia" w:cs="Arial"/>
                    </w:rPr>
                  </w:pPr>
                  <w:r>
                    <w:rPr>
                      <w:rFonts w:eastAsiaTheme="minorEastAsia" w:cs="Arial"/>
                    </w:rPr>
                    <w:t>nach 8</w:t>
                  </w:r>
                  <w:r w:rsidRPr="00A0326A">
                    <w:rPr>
                      <w:rFonts w:eastAsiaTheme="minorEastAsia" w:cs="Arial"/>
                    </w:rPr>
                    <w:t xml:space="preserve"> Jahren</w:t>
                  </w:r>
                </w:p>
              </w:tc>
              <w:tc>
                <w:tcPr>
                  <w:tcW w:w="3527" w:type="dxa"/>
                  <w:tcBorders>
                    <w:bottom w:val="single" w:sz="4" w:space="0" w:color="000000" w:themeColor="text1"/>
                  </w:tcBorders>
                </w:tcPr>
                <w:p w14:paraId="02B08F91" w14:textId="77777777" w:rsidR="00153D53" w:rsidRPr="00A0326A" w:rsidRDefault="00153D53" w:rsidP="008F3CFC">
                  <w:pPr>
                    <w:spacing w:before="120" w:line="276" w:lineRule="auto"/>
                    <w:rPr>
                      <w:rFonts w:eastAsiaTheme="minorEastAsia" w:cs="Arial"/>
                    </w:rPr>
                  </w:pPr>
                </w:p>
              </w:tc>
              <w:tc>
                <w:tcPr>
                  <w:tcW w:w="3527" w:type="dxa"/>
                  <w:tcBorders>
                    <w:bottom w:val="single" w:sz="4" w:space="0" w:color="000000" w:themeColor="text1"/>
                  </w:tcBorders>
                </w:tcPr>
                <w:p w14:paraId="4A80565D" w14:textId="77777777" w:rsidR="00153D53" w:rsidRPr="00A0326A" w:rsidRDefault="00153D53" w:rsidP="008F3CFC">
                  <w:pPr>
                    <w:spacing w:before="120" w:line="276" w:lineRule="auto"/>
                    <w:rPr>
                      <w:rFonts w:cs="Arial"/>
                    </w:rPr>
                  </w:pPr>
                </w:p>
              </w:tc>
            </w:tr>
            <w:tr w:rsidR="00153D53" w:rsidRPr="00A0326A" w14:paraId="480F15D5" w14:textId="77777777" w:rsidTr="008F3CFC">
              <w:trPr>
                <w:jc w:val="center"/>
              </w:trPr>
              <w:tc>
                <w:tcPr>
                  <w:tcW w:w="2112" w:type="dxa"/>
                  <w:tcBorders>
                    <w:left w:val="nil"/>
                    <w:bottom w:val="nil"/>
                  </w:tcBorders>
                </w:tcPr>
                <w:p w14:paraId="53D8263E" w14:textId="77777777" w:rsidR="00153D53" w:rsidRPr="00A0326A" w:rsidRDefault="00153D53" w:rsidP="008F3CFC">
                  <w:pPr>
                    <w:spacing w:before="120" w:line="276" w:lineRule="auto"/>
                    <w:rPr>
                      <w:rFonts w:eastAsiaTheme="minorEastAsia" w:cs="Arial"/>
                    </w:rPr>
                  </w:pPr>
                  <w:r>
                    <w:rPr>
                      <w:rFonts w:eastAsiaTheme="minorEastAsia" w:cs="Arial"/>
                    </w:rPr>
                    <w:t>nach 9</w:t>
                  </w:r>
                  <w:r w:rsidRPr="00A0326A">
                    <w:rPr>
                      <w:rFonts w:eastAsiaTheme="minorEastAsia" w:cs="Arial"/>
                    </w:rPr>
                    <w:t xml:space="preserve"> Jahren</w:t>
                  </w:r>
                </w:p>
              </w:tc>
              <w:tc>
                <w:tcPr>
                  <w:tcW w:w="3527" w:type="dxa"/>
                  <w:tcBorders>
                    <w:bottom w:val="nil"/>
                  </w:tcBorders>
                </w:tcPr>
                <w:p w14:paraId="263FF476" w14:textId="77777777" w:rsidR="00153D53" w:rsidRPr="00A0326A" w:rsidRDefault="00153D53" w:rsidP="008F3CFC">
                  <w:pPr>
                    <w:spacing w:before="120" w:line="276" w:lineRule="auto"/>
                    <w:rPr>
                      <w:rFonts w:eastAsiaTheme="minorEastAsia" w:cs="Arial"/>
                    </w:rPr>
                  </w:pPr>
                </w:p>
              </w:tc>
              <w:tc>
                <w:tcPr>
                  <w:tcW w:w="3527" w:type="dxa"/>
                  <w:tcBorders>
                    <w:bottom w:val="nil"/>
                  </w:tcBorders>
                </w:tcPr>
                <w:p w14:paraId="7E9227D5" w14:textId="77777777" w:rsidR="00153D53" w:rsidRPr="00A0326A" w:rsidRDefault="00153D53" w:rsidP="008F3CFC">
                  <w:pPr>
                    <w:spacing w:before="120" w:line="276" w:lineRule="auto"/>
                    <w:rPr>
                      <w:rFonts w:cs="Arial"/>
                    </w:rPr>
                  </w:pPr>
                </w:p>
              </w:tc>
            </w:tr>
          </w:tbl>
          <w:p w14:paraId="05C5652C" w14:textId="77777777" w:rsidR="00153D53" w:rsidRPr="00FD1657" w:rsidRDefault="00153D53" w:rsidP="008F3CFC">
            <w:pPr>
              <w:spacing w:before="240" w:after="120" w:line="276" w:lineRule="auto"/>
              <w:rPr>
                <w:b/>
              </w:rPr>
            </w:pPr>
            <w:r w:rsidRPr="00FD1657">
              <w:rPr>
                <w:b/>
              </w:rPr>
              <w:t xml:space="preserve">Lies nun aus der Tabelle ab, wann </w:t>
            </w:r>
            <w:r>
              <w:rPr>
                <w:b/>
              </w:rPr>
              <w:t>bei A+++</w:t>
            </w:r>
            <w:r w:rsidRPr="00FD1657">
              <w:rPr>
                <w:b/>
              </w:rPr>
              <w:t xml:space="preserve"> weniger </w:t>
            </w:r>
            <w:r>
              <w:rPr>
                <w:b/>
              </w:rPr>
              <w:t>CO</w:t>
            </w:r>
            <w:r w:rsidRPr="00771B46">
              <w:rPr>
                <w:b/>
                <w:vertAlign w:val="subscript"/>
              </w:rPr>
              <w:t>2</w:t>
            </w:r>
            <w:r>
              <w:rPr>
                <w:b/>
              </w:rPr>
              <w:t xml:space="preserve"> entstanden ist </w:t>
            </w:r>
            <w:r w:rsidRPr="00FD1657">
              <w:rPr>
                <w:b/>
              </w:rPr>
              <w:t xml:space="preserve">als </w:t>
            </w:r>
            <w:r>
              <w:rPr>
                <w:b/>
              </w:rPr>
              <w:t>bei</w:t>
            </w:r>
            <w:r w:rsidRPr="00FD1657">
              <w:rPr>
                <w:b/>
              </w:rPr>
              <w:t xml:space="preserve"> A. </w:t>
            </w:r>
          </w:p>
        </w:tc>
      </w:tr>
    </w:tbl>
    <w:p w14:paraId="6E375C5F" w14:textId="77777777" w:rsidR="00153D53" w:rsidRDefault="00153D53" w:rsidP="00153D53"/>
    <w:tbl>
      <w:tblPr>
        <w:tblStyle w:val="Tabellenraster"/>
        <w:tblW w:w="10031" w:type="dxa"/>
        <w:tblLook w:val="04A0" w:firstRow="1" w:lastRow="0" w:firstColumn="1" w:lastColumn="0" w:noHBand="0" w:noVBand="1"/>
      </w:tblPr>
      <w:tblGrid>
        <w:gridCol w:w="2518"/>
        <w:gridCol w:w="1701"/>
        <w:gridCol w:w="5812"/>
      </w:tblGrid>
      <w:tr w:rsidR="00153D53" w14:paraId="7578B4B6" w14:textId="77777777" w:rsidTr="008F3CFC">
        <w:tc>
          <w:tcPr>
            <w:tcW w:w="2518" w:type="dxa"/>
          </w:tcPr>
          <w:p w14:paraId="5CDF97DB" w14:textId="77777777" w:rsidR="00153D53" w:rsidRPr="00732913" w:rsidRDefault="00153D53" w:rsidP="008F3CFC">
            <w:pPr>
              <w:spacing w:before="120" w:after="120"/>
              <w:jc w:val="center"/>
              <w:rPr>
                <w:b/>
              </w:rPr>
            </w:pPr>
            <w:r w:rsidRPr="00732913">
              <w:rPr>
                <w:b/>
              </w:rPr>
              <w:t xml:space="preserve">Gruppe </w:t>
            </w:r>
            <w:r>
              <w:rPr>
                <w:b/>
              </w:rPr>
              <w:t>B – Tabelle</w:t>
            </w:r>
          </w:p>
        </w:tc>
        <w:tc>
          <w:tcPr>
            <w:tcW w:w="1701" w:type="dxa"/>
          </w:tcPr>
          <w:p w14:paraId="08D18ECB" w14:textId="77777777" w:rsidR="00153D53" w:rsidRPr="00732913" w:rsidRDefault="00153D53" w:rsidP="008F3CFC">
            <w:pPr>
              <w:spacing w:before="120"/>
              <w:jc w:val="center"/>
              <w:rPr>
                <w:b/>
              </w:rPr>
            </w:pPr>
            <w:r>
              <w:rPr>
                <w:b/>
              </w:rPr>
              <w:t>3. Hilfekarte</w:t>
            </w:r>
          </w:p>
        </w:tc>
        <w:tc>
          <w:tcPr>
            <w:tcW w:w="5812" w:type="dxa"/>
          </w:tcPr>
          <w:p w14:paraId="6A5FBA3D" w14:textId="77777777" w:rsidR="00153D53" w:rsidRPr="00732913" w:rsidRDefault="00153D53" w:rsidP="008F3CFC">
            <w:pPr>
              <w:spacing w:before="120"/>
              <w:jc w:val="center"/>
              <w:rPr>
                <w:b/>
              </w:rPr>
            </w:pPr>
            <w:r>
              <w:rPr>
                <w:b/>
              </w:rPr>
              <w:t xml:space="preserve">Vergleich A+++ und A </w:t>
            </w:r>
          </w:p>
        </w:tc>
      </w:tr>
      <w:tr w:rsidR="00153D53" w14:paraId="75F847D4" w14:textId="77777777" w:rsidTr="008F3CFC">
        <w:tc>
          <w:tcPr>
            <w:tcW w:w="10031" w:type="dxa"/>
            <w:gridSpan w:val="3"/>
          </w:tcPr>
          <w:p w14:paraId="32B9A24E" w14:textId="19BF45DB" w:rsidR="00153D53" w:rsidRDefault="00153D53" w:rsidP="008F3CFC">
            <w:pPr>
              <w:spacing w:before="120" w:after="120"/>
            </w:pPr>
            <w:r>
              <w:t xml:space="preserve">Die Lösung für den Vergleich zwischen  </w:t>
            </w:r>
            <w:r w:rsidRPr="00BC5500">
              <w:t>A</w:t>
            </w:r>
            <w:r>
              <w:t>+++</w:t>
            </w:r>
            <w:r w:rsidRPr="00BC5500">
              <w:t xml:space="preserve"> und A</w:t>
            </w:r>
            <w:r>
              <w:t xml:space="preserve"> lautet:</w:t>
            </w:r>
          </w:p>
          <w:tbl>
            <w:tblPr>
              <w:tblStyle w:val="Tabellenraster"/>
              <w:tblW w:w="0" w:type="auto"/>
              <w:jc w:val="center"/>
              <w:tblLook w:val="04A0" w:firstRow="1" w:lastRow="0" w:firstColumn="1" w:lastColumn="0" w:noHBand="0" w:noVBand="1"/>
            </w:tblPr>
            <w:tblGrid>
              <w:gridCol w:w="2112"/>
              <w:gridCol w:w="3527"/>
              <w:gridCol w:w="3527"/>
            </w:tblGrid>
            <w:tr w:rsidR="00153D53" w:rsidRPr="00732913" w14:paraId="7F50E3ED" w14:textId="77777777" w:rsidTr="008F3CFC">
              <w:trPr>
                <w:jc w:val="center"/>
              </w:trPr>
              <w:tc>
                <w:tcPr>
                  <w:tcW w:w="2112" w:type="dxa"/>
                  <w:tcBorders>
                    <w:top w:val="nil"/>
                    <w:left w:val="nil"/>
                  </w:tcBorders>
                </w:tcPr>
                <w:p w14:paraId="16944B4D" w14:textId="77777777" w:rsidR="00153D53" w:rsidRPr="00A0326A" w:rsidRDefault="00153D53" w:rsidP="008F3CFC">
                  <w:pPr>
                    <w:spacing w:before="120" w:line="276" w:lineRule="auto"/>
                    <w:rPr>
                      <w:rFonts w:eastAsiaTheme="minorEastAsia" w:cs="Arial"/>
                      <w:sz w:val="20"/>
                      <w:szCs w:val="20"/>
                    </w:rPr>
                  </w:pPr>
                </w:p>
              </w:tc>
              <w:tc>
                <w:tcPr>
                  <w:tcW w:w="3527" w:type="dxa"/>
                  <w:tcBorders>
                    <w:top w:val="nil"/>
                  </w:tcBorders>
                </w:tcPr>
                <w:p w14:paraId="52198EF4" w14:textId="77777777" w:rsidR="00153D53" w:rsidRPr="000639E2" w:rsidRDefault="00153D53" w:rsidP="008F3CFC">
                  <w:pPr>
                    <w:spacing w:before="120" w:line="276" w:lineRule="auto"/>
                    <w:jc w:val="center"/>
                    <w:rPr>
                      <w:rFonts w:cs="Arial"/>
                      <w:b/>
                    </w:rPr>
                  </w:pPr>
                  <w:r>
                    <w:rPr>
                      <w:rFonts w:cs="Arial"/>
                    </w:rPr>
                    <w:t>CO</w:t>
                  </w:r>
                  <w:r w:rsidRPr="00771B46">
                    <w:rPr>
                      <w:rFonts w:cs="Arial"/>
                      <w:vertAlign w:val="subscript"/>
                    </w:rPr>
                    <w:t>2</w:t>
                  </w:r>
                  <w:r>
                    <w:rPr>
                      <w:rFonts w:cs="Arial"/>
                    </w:rPr>
                    <w:t xml:space="preserve">-Ausstoß insgesamt (in kg) </w:t>
                  </w:r>
                  <w:r w:rsidRPr="000639E2">
                    <w:rPr>
                      <w:rFonts w:cs="Arial"/>
                      <w:b/>
                    </w:rPr>
                    <w:t>A</w:t>
                  </w:r>
                  <w:r>
                    <w:rPr>
                      <w:rFonts w:cs="Arial"/>
                      <w:b/>
                    </w:rPr>
                    <w:t>+++</w:t>
                  </w:r>
                </w:p>
              </w:tc>
              <w:tc>
                <w:tcPr>
                  <w:tcW w:w="3527" w:type="dxa"/>
                  <w:tcBorders>
                    <w:top w:val="nil"/>
                    <w:right w:val="nil"/>
                  </w:tcBorders>
                </w:tcPr>
                <w:p w14:paraId="398E1982" w14:textId="77777777" w:rsidR="00153D53" w:rsidRDefault="00153D53" w:rsidP="008F3CFC">
                  <w:pPr>
                    <w:spacing w:before="120" w:line="276" w:lineRule="auto"/>
                    <w:jc w:val="center"/>
                    <w:rPr>
                      <w:rFonts w:cs="Arial"/>
                    </w:rPr>
                  </w:pPr>
                  <w:r>
                    <w:rPr>
                      <w:rFonts w:cs="Arial"/>
                    </w:rPr>
                    <w:t>CO</w:t>
                  </w:r>
                  <w:r w:rsidRPr="00771B46">
                    <w:rPr>
                      <w:rFonts w:cs="Arial"/>
                      <w:vertAlign w:val="subscript"/>
                    </w:rPr>
                    <w:t>2</w:t>
                  </w:r>
                  <w:r>
                    <w:rPr>
                      <w:rFonts w:cs="Arial"/>
                    </w:rPr>
                    <w:t xml:space="preserve">-Ausstoß insgesamt (in kg) </w:t>
                  </w:r>
                </w:p>
                <w:p w14:paraId="1B75552A" w14:textId="77777777" w:rsidR="00153D53" w:rsidRPr="000639E2" w:rsidRDefault="00153D53" w:rsidP="008F3CFC">
                  <w:pPr>
                    <w:spacing w:line="276" w:lineRule="auto"/>
                    <w:jc w:val="center"/>
                    <w:rPr>
                      <w:rFonts w:cs="Arial"/>
                      <w:b/>
                    </w:rPr>
                  </w:pPr>
                  <w:r w:rsidRPr="000639E2">
                    <w:rPr>
                      <w:rFonts w:cs="Arial"/>
                      <w:b/>
                    </w:rPr>
                    <w:t>A</w:t>
                  </w:r>
                </w:p>
              </w:tc>
            </w:tr>
            <w:tr w:rsidR="00153D53" w:rsidRPr="00A0326A" w14:paraId="609B8BA0" w14:textId="77777777" w:rsidTr="008F3CFC">
              <w:trPr>
                <w:jc w:val="center"/>
              </w:trPr>
              <w:tc>
                <w:tcPr>
                  <w:tcW w:w="2112" w:type="dxa"/>
                  <w:tcBorders>
                    <w:left w:val="nil"/>
                  </w:tcBorders>
                </w:tcPr>
                <w:p w14:paraId="5D44F9BA" w14:textId="77777777" w:rsidR="00153D53" w:rsidRPr="00A0326A" w:rsidRDefault="00153D53" w:rsidP="008F3CFC">
                  <w:pPr>
                    <w:spacing w:before="120" w:line="276" w:lineRule="auto"/>
                    <w:rPr>
                      <w:rFonts w:eastAsiaTheme="minorEastAsia" w:cs="Arial"/>
                    </w:rPr>
                  </w:pPr>
                  <w:r w:rsidRPr="00A0326A">
                    <w:rPr>
                      <w:rFonts w:eastAsiaTheme="minorEastAsia" w:cs="Arial"/>
                    </w:rPr>
                    <w:t>jetzt</w:t>
                  </w:r>
                </w:p>
              </w:tc>
              <w:tc>
                <w:tcPr>
                  <w:tcW w:w="3527" w:type="dxa"/>
                </w:tcPr>
                <w:p w14:paraId="3A2D2D83" w14:textId="77777777" w:rsidR="00153D53" w:rsidRPr="00A0326A" w:rsidRDefault="00153D53" w:rsidP="008F3CFC">
                  <w:pPr>
                    <w:spacing w:before="120" w:line="276" w:lineRule="auto"/>
                    <w:rPr>
                      <w:rFonts w:eastAsiaTheme="minorEastAsia" w:cs="Arial"/>
                    </w:rPr>
                  </w:pPr>
                  <m:oMath>
                    <m:r>
                      <w:rPr>
                        <w:rFonts w:ascii="Cambria Math" w:eastAsiaTheme="minorEastAsia" w:cs="Arial"/>
                      </w:rPr>
                      <m:t>500</m:t>
                    </m:r>
                  </m:oMath>
                  <w:r w:rsidRPr="00A0326A">
                    <w:rPr>
                      <w:rFonts w:eastAsiaTheme="minorEastAsia" w:cs="Arial"/>
                    </w:rPr>
                    <w:t xml:space="preserve"> </w:t>
                  </w:r>
                </w:p>
              </w:tc>
              <w:tc>
                <w:tcPr>
                  <w:tcW w:w="3527" w:type="dxa"/>
                  <w:tcBorders>
                    <w:right w:val="nil"/>
                  </w:tcBorders>
                </w:tcPr>
                <w:p w14:paraId="7237C55E" w14:textId="77777777" w:rsidR="00153D53" w:rsidRPr="00A0326A" w:rsidRDefault="00153D53" w:rsidP="008F3CFC">
                  <w:pPr>
                    <w:spacing w:before="120" w:line="276" w:lineRule="auto"/>
                    <w:rPr>
                      <w:rFonts w:eastAsiaTheme="minorEastAsia" w:cs="Arial"/>
                    </w:rPr>
                  </w:pPr>
                  <m:oMathPara>
                    <m:oMathParaPr>
                      <m:jc m:val="left"/>
                    </m:oMathParaPr>
                    <m:oMath>
                      <m:r>
                        <w:rPr>
                          <w:rFonts w:ascii="Cambria Math" w:eastAsiaTheme="minorEastAsia" w:cs="Arial"/>
                        </w:rPr>
                        <m:t xml:space="preserve">0 </m:t>
                      </m:r>
                    </m:oMath>
                  </m:oMathPara>
                </w:p>
              </w:tc>
            </w:tr>
            <w:tr w:rsidR="00153D53" w:rsidRPr="00A0326A" w14:paraId="16D22EDA" w14:textId="77777777" w:rsidTr="008F3CFC">
              <w:trPr>
                <w:jc w:val="center"/>
              </w:trPr>
              <w:tc>
                <w:tcPr>
                  <w:tcW w:w="2112" w:type="dxa"/>
                  <w:tcBorders>
                    <w:left w:val="nil"/>
                  </w:tcBorders>
                </w:tcPr>
                <w:p w14:paraId="4A48694B" w14:textId="77777777" w:rsidR="00153D53" w:rsidRPr="00A0326A" w:rsidRDefault="00153D53" w:rsidP="008F3CFC">
                  <w:pPr>
                    <w:spacing w:before="120" w:line="276" w:lineRule="auto"/>
                    <w:rPr>
                      <w:rFonts w:eastAsiaTheme="minorEastAsia" w:cs="Arial"/>
                    </w:rPr>
                  </w:pPr>
                  <w:r w:rsidRPr="00A0326A">
                    <w:rPr>
                      <w:rFonts w:eastAsiaTheme="minorEastAsia" w:cs="Arial"/>
                    </w:rPr>
                    <w:t>nach 1 Jahr</w:t>
                  </w:r>
                </w:p>
              </w:tc>
              <w:tc>
                <w:tcPr>
                  <w:tcW w:w="3527" w:type="dxa"/>
                </w:tcPr>
                <w:p w14:paraId="56FC38DD" w14:textId="77777777" w:rsidR="00153D53" w:rsidRPr="00A0326A" w:rsidRDefault="00153D53" w:rsidP="008F3CFC">
                  <w:pPr>
                    <w:spacing w:before="120" w:line="276" w:lineRule="auto"/>
                    <w:rPr>
                      <w:rFonts w:eastAsiaTheme="minorEastAsia" w:cs="Arial"/>
                    </w:rPr>
                  </w:pPr>
                  <m:oMathPara>
                    <m:oMathParaPr>
                      <m:jc m:val="left"/>
                    </m:oMathParaPr>
                    <m:oMath>
                      <m:r>
                        <w:rPr>
                          <w:rFonts w:ascii="Cambria Math" w:eastAsiaTheme="minorEastAsia" w:cs="Arial"/>
                        </w:rPr>
                        <m:t xml:space="preserve">500+30=530 </m:t>
                      </m:r>
                    </m:oMath>
                  </m:oMathPara>
                </w:p>
              </w:tc>
              <w:tc>
                <w:tcPr>
                  <w:tcW w:w="3527" w:type="dxa"/>
                  <w:tcBorders>
                    <w:right w:val="nil"/>
                  </w:tcBorders>
                </w:tcPr>
                <w:p w14:paraId="251E4F3A" w14:textId="77777777" w:rsidR="00153D53" w:rsidRPr="00A0326A" w:rsidRDefault="00153D53" w:rsidP="008F3CFC">
                  <w:pPr>
                    <w:spacing w:before="120" w:line="276" w:lineRule="auto"/>
                    <w:rPr>
                      <w:rFonts w:eastAsiaTheme="minorEastAsia" w:cs="Arial"/>
                    </w:rPr>
                  </w:pPr>
                  <m:oMathPara>
                    <m:oMathParaPr>
                      <m:jc m:val="left"/>
                    </m:oMathParaPr>
                    <m:oMath>
                      <m:r>
                        <w:rPr>
                          <w:rFonts w:ascii="Cambria Math" w:eastAsiaTheme="minorEastAsia" w:cs="Arial"/>
                        </w:rPr>
                        <m:t xml:space="preserve">90 </m:t>
                      </m:r>
                    </m:oMath>
                  </m:oMathPara>
                </w:p>
              </w:tc>
            </w:tr>
            <w:tr w:rsidR="00153D53" w:rsidRPr="00A0326A" w14:paraId="2E387FC1" w14:textId="77777777" w:rsidTr="008F3CFC">
              <w:trPr>
                <w:jc w:val="center"/>
              </w:trPr>
              <w:tc>
                <w:tcPr>
                  <w:tcW w:w="2112" w:type="dxa"/>
                  <w:tcBorders>
                    <w:left w:val="nil"/>
                  </w:tcBorders>
                </w:tcPr>
                <w:p w14:paraId="185C1F50" w14:textId="77777777" w:rsidR="00153D53" w:rsidRPr="00A0326A" w:rsidRDefault="00153D53" w:rsidP="008F3CFC">
                  <w:pPr>
                    <w:spacing w:before="120" w:line="276" w:lineRule="auto"/>
                    <w:rPr>
                      <w:rFonts w:eastAsiaTheme="minorEastAsia" w:cs="Arial"/>
                    </w:rPr>
                  </w:pPr>
                  <w:r w:rsidRPr="00A0326A">
                    <w:rPr>
                      <w:rFonts w:eastAsiaTheme="minorEastAsia" w:cs="Arial"/>
                    </w:rPr>
                    <w:t>nach 2 Jahren</w:t>
                  </w:r>
                </w:p>
              </w:tc>
              <w:tc>
                <w:tcPr>
                  <w:tcW w:w="3527" w:type="dxa"/>
                </w:tcPr>
                <w:p w14:paraId="212A09CB" w14:textId="77777777" w:rsidR="00153D53" w:rsidRPr="00A0326A" w:rsidRDefault="00153D53" w:rsidP="008F3CFC">
                  <w:pPr>
                    <w:spacing w:before="120" w:line="276" w:lineRule="auto"/>
                    <w:rPr>
                      <w:rFonts w:eastAsiaTheme="minorEastAsia" w:cs="Arial"/>
                    </w:rPr>
                  </w:pPr>
                  <m:oMathPara>
                    <m:oMathParaPr>
                      <m:jc m:val="left"/>
                    </m:oMathParaPr>
                    <m:oMath>
                      <m:r>
                        <w:rPr>
                          <w:rFonts w:ascii="Cambria Math" w:eastAsiaTheme="minorEastAsia" w:cs="Arial"/>
                        </w:rPr>
                        <m:t xml:space="preserve">500+30+30=560 </m:t>
                      </m:r>
                    </m:oMath>
                  </m:oMathPara>
                </w:p>
              </w:tc>
              <w:tc>
                <w:tcPr>
                  <w:tcW w:w="3527" w:type="dxa"/>
                  <w:tcBorders>
                    <w:right w:val="nil"/>
                  </w:tcBorders>
                </w:tcPr>
                <w:p w14:paraId="64C68065" w14:textId="77777777" w:rsidR="00153D53" w:rsidRPr="00A0326A" w:rsidRDefault="00153D53" w:rsidP="008F3CFC">
                  <w:pPr>
                    <w:spacing w:before="120" w:line="276" w:lineRule="auto"/>
                    <w:rPr>
                      <w:rFonts w:eastAsiaTheme="minorEastAsia" w:cs="Arial"/>
                    </w:rPr>
                  </w:pPr>
                  <m:oMathPara>
                    <m:oMathParaPr>
                      <m:jc m:val="left"/>
                    </m:oMathParaPr>
                    <m:oMath>
                      <m:r>
                        <w:rPr>
                          <w:rFonts w:ascii="Cambria Math" w:eastAsiaTheme="minorEastAsia" w:cs="Arial"/>
                        </w:rPr>
                        <m:t xml:space="preserve">90+90=180 </m:t>
                      </m:r>
                    </m:oMath>
                  </m:oMathPara>
                </w:p>
              </w:tc>
            </w:tr>
            <w:tr w:rsidR="00153D53" w:rsidRPr="00A0326A" w14:paraId="4890DEAC" w14:textId="77777777" w:rsidTr="008F3CFC">
              <w:trPr>
                <w:jc w:val="center"/>
              </w:trPr>
              <w:tc>
                <w:tcPr>
                  <w:tcW w:w="2112" w:type="dxa"/>
                  <w:tcBorders>
                    <w:left w:val="nil"/>
                  </w:tcBorders>
                </w:tcPr>
                <w:p w14:paraId="4889D984" w14:textId="77777777" w:rsidR="00153D53" w:rsidRPr="00A0326A" w:rsidRDefault="00153D53" w:rsidP="008F3CFC">
                  <w:pPr>
                    <w:spacing w:before="120" w:line="276" w:lineRule="auto"/>
                    <w:rPr>
                      <w:rFonts w:eastAsiaTheme="minorEastAsia" w:cs="Arial"/>
                    </w:rPr>
                  </w:pPr>
                  <w:r w:rsidRPr="00A0326A">
                    <w:rPr>
                      <w:rFonts w:eastAsiaTheme="minorEastAsia" w:cs="Arial"/>
                    </w:rPr>
                    <w:t>nach 3 Jahren</w:t>
                  </w:r>
                </w:p>
              </w:tc>
              <w:tc>
                <w:tcPr>
                  <w:tcW w:w="3527" w:type="dxa"/>
                </w:tcPr>
                <w:p w14:paraId="6B6A84F4" w14:textId="77777777" w:rsidR="00153D53" w:rsidRPr="00A0326A" w:rsidRDefault="00153D53" w:rsidP="008F3CFC">
                  <w:pPr>
                    <w:spacing w:before="120" w:line="276" w:lineRule="auto"/>
                    <w:rPr>
                      <w:rFonts w:eastAsiaTheme="minorEastAsia" w:cs="Arial"/>
                    </w:rPr>
                  </w:pPr>
                  <m:oMathPara>
                    <m:oMathParaPr>
                      <m:jc m:val="left"/>
                    </m:oMathParaPr>
                    <m:oMath>
                      <m:r>
                        <w:rPr>
                          <w:rFonts w:ascii="Cambria Math" w:eastAsiaTheme="minorEastAsia" w:cs="Arial"/>
                        </w:rPr>
                        <m:t>500+30+30+30=590</m:t>
                      </m:r>
                    </m:oMath>
                  </m:oMathPara>
                </w:p>
              </w:tc>
              <w:tc>
                <w:tcPr>
                  <w:tcW w:w="3527" w:type="dxa"/>
                  <w:tcBorders>
                    <w:right w:val="nil"/>
                  </w:tcBorders>
                </w:tcPr>
                <w:p w14:paraId="707B62F9" w14:textId="77777777" w:rsidR="00153D53" w:rsidRPr="00A0326A" w:rsidRDefault="00153D53" w:rsidP="008F3CFC">
                  <w:pPr>
                    <w:spacing w:before="120" w:line="276" w:lineRule="auto"/>
                    <w:rPr>
                      <w:rFonts w:cs="Arial"/>
                    </w:rPr>
                  </w:pPr>
                  <m:oMathPara>
                    <m:oMathParaPr>
                      <m:jc m:val="left"/>
                    </m:oMathParaPr>
                    <m:oMath>
                      <m:r>
                        <w:rPr>
                          <w:rFonts w:ascii="Cambria Math" w:hAnsi="Cambria Math" w:cs="Arial"/>
                        </w:rPr>
                        <m:t>90+90+90=270</m:t>
                      </m:r>
                    </m:oMath>
                  </m:oMathPara>
                </w:p>
              </w:tc>
            </w:tr>
            <w:tr w:rsidR="00153D53" w:rsidRPr="00A0326A" w14:paraId="0D795694" w14:textId="77777777" w:rsidTr="008F3CFC">
              <w:trPr>
                <w:jc w:val="center"/>
              </w:trPr>
              <w:tc>
                <w:tcPr>
                  <w:tcW w:w="2112" w:type="dxa"/>
                  <w:tcBorders>
                    <w:left w:val="nil"/>
                  </w:tcBorders>
                </w:tcPr>
                <w:p w14:paraId="78BB3BD5" w14:textId="77777777" w:rsidR="00153D53" w:rsidRPr="00A0326A" w:rsidRDefault="00153D53" w:rsidP="008F3CFC">
                  <w:pPr>
                    <w:spacing w:before="120" w:line="276" w:lineRule="auto"/>
                    <w:rPr>
                      <w:rFonts w:eastAsiaTheme="minorEastAsia" w:cs="Arial"/>
                    </w:rPr>
                  </w:pPr>
                  <w:r w:rsidRPr="00A0326A">
                    <w:rPr>
                      <w:rFonts w:eastAsiaTheme="minorEastAsia" w:cs="Arial"/>
                    </w:rPr>
                    <w:t>nach 4 Jahren</w:t>
                  </w:r>
                </w:p>
              </w:tc>
              <w:tc>
                <w:tcPr>
                  <w:tcW w:w="3527" w:type="dxa"/>
                </w:tcPr>
                <w:p w14:paraId="41F341EE" w14:textId="77777777" w:rsidR="00153D53" w:rsidRDefault="00153D53" w:rsidP="008F3CFC">
                  <w:pPr>
                    <w:spacing w:before="120"/>
                  </w:pPr>
                  <m:oMathPara>
                    <m:oMathParaPr>
                      <m:jc m:val="left"/>
                    </m:oMathParaPr>
                    <m:oMath>
                      <m:r>
                        <w:rPr>
                          <w:rFonts w:ascii="Cambria Math" w:hAnsi="Cambria Math" w:cs="Arial"/>
                        </w:rPr>
                        <m:t>500+4∙30=620</m:t>
                      </m:r>
                    </m:oMath>
                  </m:oMathPara>
                </w:p>
              </w:tc>
              <w:tc>
                <w:tcPr>
                  <w:tcW w:w="3527" w:type="dxa"/>
                  <w:tcBorders>
                    <w:right w:val="nil"/>
                  </w:tcBorders>
                </w:tcPr>
                <w:p w14:paraId="2C352280" w14:textId="77777777" w:rsidR="00153D53" w:rsidRPr="00A0326A" w:rsidRDefault="00153D53" w:rsidP="008F3CFC">
                  <w:pPr>
                    <w:spacing w:before="120" w:line="276" w:lineRule="auto"/>
                    <w:rPr>
                      <w:rFonts w:cs="Arial"/>
                    </w:rPr>
                  </w:pPr>
                  <m:oMathPara>
                    <m:oMathParaPr>
                      <m:jc m:val="left"/>
                    </m:oMathParaPr>
                    <m:oMath>
                      <m:r>
                        <w:rPr>
                          <w:rFonts w:ascii="Cambria Math" w:hAnsi="Cambria Math" w:cs="Arial"/>
                        </w:rPr>
                        <m:t>4∙90=360</m:t>
                      </m:r>
                    </m:oMath>
                  </m:oMathPara>
                </w:p>
              </w:tc>
            </w:tr>
            <w:tr w:rsidR="00153D53" w:rsidRPr="00A0326A" w14:paraId="04BA9ACD" w14:textId="77777777" w:rsidTr="008F3CFC">
              <w:trPr>
                <w:jc w:val="center"/>
              </w:trPr>
              <w:tc>
                <w:tcPr>
                  <w:tcW w:w="2112" w:type="dxa"/>
                  <w:tcBorders>
                    <w:left w:val="nil"/>
                  </w:tcBorders>
                </w:tcPr>
                <w:p w14:paraId="02FB2996" w14:textId="77777777" w:rsidR="00153D53" w:rsidRPr="00A0326A" w:rsidRDefault="00153D53" w:rsidP="008F3CFC">
                  <w:pPr>
                    <w:spacing w:before="120" w:line="276" w:lineRule="auto"/>
                    <w:rPr>
                      <w:rFonts w:eastAsiaTheme="minorEastAsia" w:cs="Arial"/>
                    </w:rPr>
                  </w:pPr>
                  <w:r w:rsidRPr="00A0326A">
                    <w:rPr>
                      <w:rFonts w:eastAsiaTheme="minorEastAsia" w:cs="Arial"/>
                    </w:rPr>
                    <w:t>nach 5 Jahren</w:t>
                  </w:r>
                </w:p>
              </w:tc>
              <w:tc>
                <w:tcPr>
                  <w:tcW w:w="3527" w:type="dxa"/>
                </w:tcPr>
                <w:p w14:paraId="78770D58" w14:textId="77777777" w:rsidR="00153D53" w:rsidRDefault="00153D53" w:rsidP="008F3CFC">
                  <w:pPr>
                    <w:spacing w:before="120"/>
                  </w:pPr>
                  <m:oMathPara>
                    <m:oMathParaPr>
                      <m:jc m:val="left"/>
                    </m:oMathParaPr>
                    <m:oMath>
                      <m:r>
                        <w:rPr>
                          <w:rFonts w:ascii="Cambria Math" w:hAnsi="Cambria Math" w:cs="Arial"/>
                        </w:rPr>
                        <m:t>500+5∙30=650</m:t>
                      </m:r>
                    </m:oMath>
                  </m:oMathPara>
                </w:p>
              </w:tc>
              <w:tc>
                <w:tcPr>
                  <w:tcW w:w="3527" w:type="dxa"/>
                  <w:tcBorders>
                    <w:right w:val="nil"/>
                  </w:tcBorders>
                </w:tcPr>
                <w:p w14:paraId="0A47EF79" w14:textId="77777777" w:rsidR="00153D53" w:rsidRPr="00A0326A" w:rsidRDefault="00153D53" w:rsidP="008F3CFC">
                  <w:pPr>
                    <w:spacing w:before="120" w:line="276" w:lineRule="auto"/>
                    <w:rPr>
                      <w:rFonts w:cs="Arial"/>
                    </w:rPr>
                  </w:pPr>
                  <m:oMathPara>
                    <m:oMathParaPr>
                      <m:jc m:val="left"/>
                    </m:oMathParaPr>
                    <m:oMath>
                      <m:r>
                        <w:rPr>
                          <w:rFonts w:ascii="Cambria Math" w:hAnsi="Cambria Math" w:cs="Arial"/>
                        </w:rPr>
                        <m:t>5∙90=450</m:t>
                      </m:r>
                    </m:oMath>
                  </m:oMathPara>
                </w:p>
              </w:tc>
            </w:tr>
            <w:tr w:rsidR="00153D53" w:rsidRPr="00A0326A" w14:paraId="0D835D2A" w14:textId="77777777" w:rsidTr="008F3CFC">
              <w:trPr>
                <w:jc w:val="center"/>
              </w:trPr>
              <w:tc>
                <w:tcPr>
                  <w:tcW w:w="2112" w:type="dxa"/>
                  <w:tcBorders>
                    <w:left w:val="nil"/>
                    <w:bottom w:val="single" w:sz="4" w:space="0" w:color="000000" w:themeColor="text1"/>
                  </w:tcBorders>
                  <w:shd w:val="clear" w:color="auto" w:fill="FFFFFF" w:themeFill="background1"/>
                </w:tcPr>
                <w:p w14:paraId="05D1538A" w14:textId="77777777" w:rsidR="00153D53" w:rsidRPr="00A0326A" w:rsidRDefault="00153D53" w:rsidP="008F3CFC">
                  <w:pPr>
                    <w:spacing w:before="120" w:line="276" w:lineRule="auto"/>
                    <w:rPr>
                      <w:rFonts w:eastAsiaTheme="minorEastAsia" w:cs="Arial"/>
                    </w:rPr>
                  </w:pPr>
                  <w:r w:rsidRPr="00A0326A">
                    <w:rPr>
                      <w:rFonts w:eastAsiaTheme="minorEastAsia" w:cs="Arial"/>
                    </w:rPr>
                    <w:t>nach 6 Jahren</w:t>
                  </w:r>
                </w:p>
              </w:tc>
              <w:tc>
                <w:tcPr>
                  <w:tcW w:w="3527" w:type="dxa"/>
                  <w:tcBorders>
                    <w:bottom w:val="single" w:sz="4" w:space="0" w:color="000000" w:themeColor="text1"/>
                  </w:tcBorders>
                  <w:shd w:val="clear" w:color="auto" w:fill="FFFFFF" w:themeFill="background1"/>
                </w:tcPr>
                <w:p w14:paraId="4A7E76ED" w14:textId="77777777" w:rsidR="00153D53" w:rsidRDefault="00153D53" w:rsidP="008F3CFC">
                  <w:pPr>
                    <w:spacing w:before="120"/>
                  </w:pPr>
                  <m:oMathPara>
                    <m:oMathParaPr>
                      <m:jc m:val="left"/>
                    </m:oMathParaPr>
                    <m:oMath>
                      <m:r>
                        <w:rPr>
                          <w:rFonts w:ascii="Cambria Math" w:hAnsi="Cambria Math" w:cs="Arial"/>
                        </w:rPr>
                        <m:t>500+6∙30=680</m:t>
                      </m:r>
                    </m:oMath>
                  </m:oMathPara>
                </w:p>
              </w:tc>
              <w:tc>
                <w:tcPr>
                  <w:tcW w:w="3527" w:type="dxa"/>
                  <w:tcBorders>
                    <w:bottom w:val="single" w:sz="4" w:space="0" w:color="000000" w:themeColor="text1"/>
                    <w:right w:val="nil"/>
                  </w:tcBorders>
                  <w:shd w:val="clear" w:color="auto" w:fill="FFFFFF" w:themeFill="background1"/>
                </w:tcPr>
                <w:p w14:paraId="70A538DD" w14:textId="77777777" w:rsidR="00153D53" w:rsidRDefault="00153D53" w:rsidP="008F3CFC">
                  <w:pPr>
                    <w:spacing w:before="120"/>
                    <w:jc w:val="both"/>
                  </w:pPr>
                  <m:oMathPara>
                    <m:oMathParaPr>
                      <m:jc m:val="left"/>
                    </m:oMathParaPr>
                    <m:oMath>
                      <m:r>
                        <w:rPr>
                          <w:rFonts w:ascii="Cambria Math" w:hAnsi="Cambria Math" w:cs="Arial"/>
                        </w:rPr>
                        <m:t>6∙90=540</m:t>
                      </m:r>
                    </m:oMath>
                  </m:oMathPara>
                </w:p>
              </w:tc>
            </w:tr>
            <w:tr w:rsidR="00153D53" w:rsidRPr="00A0326A" w14:paraId="16644B3C" w14:textId="77777777" w:rsidTr="008F3CFC">
              <w:trPr>
                <w:jc w:val="center"/>
              </w:trPr>
              <w:tc>
                <w:tcPr>
                  <w:tcW w:w="2112" w:type="dxa"/>
                  <w:tcBorders>
                    <w:left w:val="nil"/>
                    <w:bottom w:val="nil"/>
                  </w:tcBorders>
                  <w:shd w:val="clear" w:color="auto" w:fill="FFFFFF" w:themeFill="background1"/>
                </w:tcPr>
                <w:p w14:paraId="0399D6E0" w14:textId="77777777" w:rsidR="00153D53" w:rsidRPr="00A0326A" w:rsidRDefault="00153D53" w:rsidP="008F3CFC">
                  <w:pPr>
                    <w:spacing w:before="120" w:line="276" w:lineRule="auto"/>
                    <w:rPr>
                      <w:rFonts w:eastAsiaTheme="minorEastAsia" w:cs="Arial"/>
                    </w:rPr>
                  </w:pPr>
                  <w:r w:rsidRPr="00A0326A">
                    <w:rPr>
                      <w:rFonts w:eastAsiaTheme="minorEastAsia" w:cs="Arial"/>
                    </w:rPr>
                    <w:t>nach 7 Jahren</w:t>
                  </w:r>
                </w:p>
              </w:tc>
              <w:tc>
                <w:tcPr>
                  <w:tcW w:w="3527" w:type="dxa"/>
                  <w:tcBorders>
                    <w:bottom w:val="nil"/>
                  </w:tcBorders>
                  <w:shd w:val="clear" w:color="auto" w:fill="FFFFFF" w:themeFill="background1"/>
                </w:tcPr>
                <w:p w14:paraId="3FD4EED8" w14:textId="429A0548" w:rsidR="00153D53" w:rsidRDefault="00153D53" w:rsidP="008F3CFC">
                  <w:pPr>
                    <w:spacing w:before="120"/>
                  </w:pPr>
                  <m:oMathPara>
                    <m:oMathParaPr>
                      <m:jc m:val="left"/>
                    </m:oMathParaPr>
                    <m:oMath>
                      <m:r>
                        <w:rPr>
                          <w:rFonts w:ascii="Cambria Math" w:hAnsi="Cambria Math" w:cs="Arial"/>
                        </w:rPr>
                        <m:t>500+7∙30=710</m:t>
                      </m:r>
                    </m:oMath>
                  </m:oMathPara>
                </w:p>
              </w:tc>
              <w:tc>
                <w:tcPr>
                  <w:tcW w:w="3527" w:type="dxa"/>
                  <w:tcBorders>
                    <w:bottom w:val="single" w:sz="4" w:space="0" w:color="000000" w:themeColor="text1"/>
                    <w:right w:val="nil"/>
                  </w:tcBorders>
                  <w:shd w:val="clear" w:color="auto" w:fill="FFFFFF" w:themeFill="background1"/>
                </w:tcPr>
                <w:p w14:paraId="66DBB965" w14:textId="77777777" w:rsidR="00153D53" w:rsidRDefault="00153D53" w:rsidP="008F3CFC">
                  <w:pPr>
                    <w:spacing w:before="120"/>
                    <w:jc w:val="both"/>
                  </w:pPr>
                  <m:oMathPara>
                    <m:oMathParaPr>
                      <m:jc m:val="left"/>
                    </m:oMathParaPr>
                    <m:oMath>
                      <m:r>
                        <w:rPr>
                          <w:rFonts w:ascii="Cambria Math" w:hAnsi="Cambria Math" w:cs="Arial"/>
                        </w:rPr>
                        <m:t>7∙90=630</m:t>
                      </m:r>
                    </m:oMath>
                  </m:oMathPara>
                </w:p>
              </w:tc>
            </w:tr>
            <w:tr w:rsidR="00B953B9" w14:paraId="18C7EA98" w14:textId="77777777" w:rsidTr="008F3CFC">
              <w:trPr>
                <w:jc w:val="center"/>
              </w:trPr>
              <w:tc>
                <w:tcPr>
                  <w:tcW w:w="2112" w:type="dxa"/>
                  <w:tcBorders>
                    <w:left w:val="nil"/>
                    <w:bottom w:val="single" w:sz="4" w:space="0" w:color="000000" w:themeColor="text1"/>
                  </w:tcBorders>
                  <w:shd w:val="clear" w:color="auto" w:fill="FFFFFF" w:themeFill="background1"/>
                </w:tcPr>
                <w:p w14:paraId="20A6F3B9" w14:textId="77777777" w:rsidR="00153D53" w:rsidRPr="00A0326A" w:rsidRDefault="00153D53" w:rsidP="008F3CFC">
                  <w:pPr>
                    <w:spacing w:before="120" w:line="276" w:lineRule="auto"/>
                    <w:rPr>
                      <w:rFonts w:eastAsiaTheme="minorEastAsia" w:cs="Arial"/>
                    </w:rPr>
                  </w:pPr>
                  <w:r>
                    <w:rPr>
                      <w:rFonts w:eastAsiaTheme="minorEastAsia" w:cs="Arial"/>
                    </w:rPr>
                    <w:t>nach 8</w:t>
                  </w:r>
                  <w:r w:rsidRPr="00A0326A">
                    <w:rPr>
                      <w:rFonts w:eastAsiaTheme="minorEastAsia" w:cs="Arial"/>
                    </w:rPr>
                    <w:t xml:space="preserve"> Jahren</w:t>
                  </w:r>
                </w:p>
              </w:tc>
              <w:tc>
                <w:tcPr>
                  <w:tcW w:w="3527" w:type="dxa"/>
                  <w:tcBorders>
                    <w:bottom w:val="single" w:sz="4" w:space="0" w:color="000000" w:themeColor="text1"/>
                  </w:tcBorders>
                  <w:shd w:val="clear" w:color="auto" w:fill="FFFFFF" w:themeFill="background1"/>
                </w:tcPr>
                <w:p w14:paraId="3FE0B927" w14:textId="690A6C03" w:rsidR="00153D53" w:rsidRDefault="00153D53" w:rsidP="008F3CFC">
                  <w:pPr>
                    <w:spacing w:before="120"/>
                  </w:pPr>
                  <w:r>
                    <w:rPr>
                      <w:noProof/>
                      <w:lang w:eastAsia="de-DE"/>
                    </w:rPr>
                    <mc:AlternateContent>
                      <mc:Choice Requires="wps">
                        <w:drawing>
                          <wp:anchor distT="0" distB="0" distL="114300" distR="114300" simplePos="0" relativeHeight="251658253" behindDoc="0" locked="0" layoutInCell="1" allowOverlap="1" wp14:anchorId="7FEDE7BF" wp14:editId="5FBF33EF">
                            <wp:simplePos x="0" y="0"/>
                            <wp:positionH relativeFrom="column">
                              <wp:posOffset>867833</wp:posOffset>
                            </wp:positionH>
                            <wp:positionV relativeFrom="paragraph">
                              <wp:posOffset>12065</wp:posOffset>
                            </wp:positionV>
                            <wp:extent cx="338455" cy="276225"/>
                            <wp:effectExtent l="0" t="0" r="4445" b="3175"/>
                            <wp:wrapNone/>
                            <wp:docPr id="8" name="Oval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8455" cy="276225"/>
                                    </a:xfrm>
                                    <a:prstGeom prst="ellipse">
                                      <a:avLst/>
                                    </a:prstGeom>
                                    <a:noFill/>
                                    <a:ln w="9525" cap="rnd">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AE0909F" id="Oval 33" o:spid="_x0000_s1026" style="position:absolute;margin-left:68.35pt;margin-top:.95pt;width:26.65pt;height:21.7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" filled="f">
                            <v:stroke dashstyle="1 1" endcap="round"/>
                            <v:path arrowok="t"/>
                          </v:oval>
                        </w:pict>
                      </mc:Fallback>
                    </mc:AlternateContent>
                  </w:r>
                  <m:oMath>
                    <m:r>
                      <w:rPr>
                        <w:rFonts w:ascii="Cambria Math" w:hAnsi="Cambria Math" w:cs="Arial"/>
                      </w:rPr>
                      <m:t>500+8∙30=740</m:t>
                    </m:r>
                  </m:oMath>
                </w:p>
              </w:tc>
              <w:tc>
                <w:tcPr>
                  <w:tcW w:w="3527" w:type="dxa"/>
                  <w:tcBorders>
                    <w:bottom w:val="single" w:sz="4" w:space="0" w:color="000000" w:themeColor="text1"/>
                    <w:right w:val="nil"/>
                  </w:tcBorders>
                  <w:shd w:val="clear" w:color="auto" w:fill="FFFFFF" w:themeFill="background1"/>
                </w:tcPr>
                <w:p w14:paraId="2B2BE8CF" w14:textId="77777777" w:rsidR="00153D53" w:rsidRDefault="00153D53" w:rsidP="008F3CFC">
                  <w:pPr>
                    <w:spacing w:before="120"/>
                    <w:jc w:val="both"/>
                  </w:pPr>
                  <w:r>
                    <w:rPr>
                      <w:noProof/>
                      <w:lang w:eastAsia="de-DE"/>
                    </w:rPr>
                    <mc:AlternateContent>
                      <mc:Choice Requires="wps">
                        <w:drawing>
                          <wp:anchor distT="0" distB="0" distL="114300" distR="114300" simplePos="0" relativeHeight="251658251" behindDoc="0" locked="0" layoutInCell="1" allowOverlap="1" wp14:anchorId="12CD503A" wp14:editId="698B7D76">
                            <wp:simplePos x="0" y="0"/>
                            <wp:positionH relativeFrom="column">
                              <wp:posOffset>437515</wp:posOffset>
                            </wp:positionH>
                            <wp:positionV relativeFrom="paragraph">
                              <wp:posOffset>12065</wp:posOffset>
                            </wp:positionV>
                            <wp:extent cx="338455" cy="276225"/>
                            <wp:effectExtent l="0" t="0" r="4445" b="3175"/>
                            <wp:wrapNone/>
                            <wp:docPr id="6" name="Oval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8455" cy="276225"/>
                                    </a:xfrm>
                                    <a:prstGeom prst="ellipse">
                                      <a:avLst/>
                                    </a:pr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673E558" id="Oval 31" o:spid="_x0000_s1026" style="position:absolute;margin-left:34.45pt;margin-top:.95pt;width:26.65pt;height:21.7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" filled="f">
                            <v:stroke dashstyle="1 1"/>
                            <v:path arrowok="t"/>
                          </v:oval>
                        </w:pict>
                      </mc:Fallback>
                    </mc:AlternateContent>
                  </w:r>
                  <m:oMath>
                    <m:r>
                      <w:rPr>
                        <w:rFonts w:ascii="Cambria Math" w:hAnsi="Cambria Math" w:cs="Arial"/>
                      </w:rPr>
                      <m:t>8∙90=720</m:t>
                    </m:r>
                  </m:oMath>
                </w:p>
              </w:tc>
            </w:tr>
            <w:tr w:rsidR="00153D53" w:rsidRPr="00A0326A" w14:paraId="61988F9C" w14:textId="77777777" w:rsidTr="008F3CFC">
              <w:trPr>
                <w:jc w:val="center"/>
              </w:trPr>
              <w:tc>
                <w:tcPr>
                  <w:tcW w:w="2112" w:type="dxa"/>
                  <w:tcBorders>
                    <w:left w:val="nil"/>
                    <w:bottom w:val="nil"/>
                  </w:tcBorders>
                  <w:shd w:val="clear" w:color="auto" w:fill="D9D9D9" w:themeFill="background1" w:themeFillShade="D9"/>
                </w:tcPr>
                <w:p w14:paraId="5FF154D2" w14:textId="77777777" w:rsidR="00153D53" w:rsidRPr="00A0326A" w:rsidRDefault="00153D53" w:rsidP="008F3CFC">
                  <w:pPr>
                    <w:spacing w:before="120" w:line="276" w:lineRule="auto"/>
                    <w:rPr>
                      <w:rFonts w:eastAsiaTheme="minorEastAsia" w:cs="Arial"/>
                    </w:rPr>
                  </w:pPr>
                  <w:r>
                    <w:rPr>
                      <w:rFonts w:eastAsiaTheme="minorEastAsia" w:cs="Arial"/>
                    </w:rPr>
                    <w:t>nach 9</w:t>
                  </w:r>
                  <w:r w:rsidRPr="00A0326A">
                    <w:rPr>
                      <w:rFonts w:eastAsiaTheme="minorEastAsia" w:cs="Arial"/>
                    </w:rPr>
                    <w:t xml:space="preserve"> Jahren</w:t>
                  </w:r>
                </w:p>
              </w:tc>
              <w:tc>
                <w:tcPr>
                  <w:tcW w:w="3527" w:type="dxa"/>
                  <w:tcBorders>
                    <w:bottom w:val="nil"/>
                  </w:tcBorders>
                  <w:shd w:val="clear" w:color="auto" w:fill="D9D9D9" w:themeFill="background1" w:themeFillShade="D9"/>
                </w:tcPr>
                <w:p w14:paraId="484FD381" w14:textId="5DD399C7" w:rsidR="00153D53" w:rsidRDefault="00153D53" w:rsidP="008F3CFC">
                  <w:pPr>
                    <w:spacing w:before="120"/>
                  </w:pPr>
                  <w:r>
                    <w:rPr>
                      <w:noProof/>
                      <w:lang w:eastAsia="de-DE"/>
                    </w:rPr>
                    <mc:AlternateContent>
                      <mc:Choice Requires="wps">
                        <w:drawing>
                          <wp:anchor distT="0" distB="0" distL="114300" distR="114300" simplePos="0" relativeHeight="251658254" behindDoc="0" locked="0" layoutInCell="1" allowOverlap="1" wp14:anchorId="27590125" wp14:editId="68C7B364">
                            <wp:simplePos x="0" y="0"/>
                            <wp:positionH relativeFrom="column">
                              <wp:posOffset>850900</wp:posOffset>
                            </wp:positionH>
                            <wp:positionV relativeFrom="paragraph">
                              <wp:posOffset>20955</wp:posOffset>
                            </wp:positionV>
                            <wp:extent cx="338455" cy="276225"/>
                            <wp:effectExtent l="0" t="0" r="4445" b="3175"/>
                            <wp:wrapNone/>
                            <wp:docPr id="16"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8455" cy="27622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8CA93D6" id="Oval 34" o:spid="_x0000_s1026" style="position:absolute;margin-left:67pt;margin-top:1.65pt;width:26.65pt;height:21.7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" filled="f">
                            <v:path arrowok="t"/>
                          </v:oval>
                        </w:pict>
                      </mc:Fallback>
                    </mc:AlternateContent>
                  </w:r>
                  <m:oMath>
                    <m:r>
                      <w:rPr>
                        <w:rFonts w:ascii="Cambria Math" w:hAnsi="Cambria Math" w:cs="Arial"/>
                      </w:rPr>
                      <m:t>500+9∙30=770</m:t>
                    </m:r>
                  </m:oMath>
                </w:p>
              </w:tc>
              <w:tc>
                <w:tcPr>
                  <w:tcW w:w="3527" w:type="dxa"/>
                  <w:tcBorders>
                    <w:bottom w:val="nil"/>
                    <w:right w:val="nil"/>
                  </w:tcBorders>
                  <w:shd w:val="clear" w:color="auto" w:fill="D9D9D9" w:themeFill="background1" w:themeFillShade="D9"/>
                </w:tcPr>
                <w:p w14:paraId="3971E630" w14:textId="77777777" w:rsidR="00153D53" w:rsidRDefault="00153D53" w:rsidP="008F3CFC">
                  <w:pPr>
                    <w:spacing w:before="120"/>
                    <w:jc w:val="both"/>
                  </w:pPr>
                  <w:r>
                    <w:rPr>
                      <w:noProof/>
                      <w:lang w:eastAsia="de-DE"/>
                    </w:rPr>
                    <mc:AlternateContent>
                      <mc:Choice Requires="wps">
                        <w:drawing>
                          <wp:anchor distT="0" distB="0" distL="114300" distR="114300" simplePos="0" relativeHeight="251658252" behindDoc="0" locked="0" layoutInCell="1" allowOverlap="1" wp14:anchorId="00D12A78" wp14:editId="7356E5E7">
                            <wp:simplePos x="0" y="0"/>
                            <wp:positionH relativeFrom="column">
                              <wp:posOffset>437515</wp:posOffset>
                            </wp:positionH>
                            <wp:positionV relativeFrom="paragraph">
                              <wp:posOffset>20955</wp:posOffset>
                            </wp:positionV>
                            <wp:extent cx="338455" cy="276225"/>
                            <wp:effectExtent l="0" t="0" r="4445" b="3175"/>
                            <wp:wrapNone/>
                            <wp:docPr id="20" name="Oval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8455" cy="27622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A177137" id="Oval 32" o:spid="_x0000_s1026" style="position:absolute;margin-left:34.45pt;margin-top:1.65pt;width:26.65pt;height:21.7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" filled="f">
                            <v:path arrowok="t"/>
                          </v:oval>
                        </w:pict>
                      </mc:Fallback>
                    </mc:AlternateContent>
                  </w:r>
                  <m:oMath>
                    <m:r>
                      <w:rPr>
                        <w:rFonts w:ascii="Cambria Math" w:hAnsi="Cambria Math" w:cs="Arial"/>
                      </w:rPr>
                      <m:t>9∙90=810</m:t>
                    </m:r>
                  </m:oMath>
                </w:p>
              </w:tc>
            </w:tr>
          </w:tbl>
          <w:p w14:paraId="34CA3B26" w14:textId="5440C8C0" w:rsidR="00153D53" w:rsidRDefault="00153D53" w:rsidP="008F3CFC">
            <w:pPr>
              <w:spacing w:before="240" w:line="276" w:lineRule="auto"/>
            </w:pPr>
            <w:r w:rsidRPr="002207CB">
              <w:rPr>
                <w:u w:val="single"/>
              </w:rPr>
              <w:t>Antwort</w:t>
            </w:r>
            <w:r>
              <w:t>: Bei A+++ ist nach 9 Jahren nur 7</w:t>
            </w:r>
            <w:r w:rsidR="007155D0">
              <w:t>7</w:t>
            </w:r>
            <w:r>
              <w:t>0 kg CO</w:t>
            </w:r>
            <w:r w:rsidRPr="00866BB5">
              <w:rPr>
                <w:vertAlign w:val="subscript"/>
              </w:rPr>
              <w:t>2</w:t>
            </w:r>
            <w:r>
              <w:t xml:space="preserve"> entstanden, bei A mehr, nämlich 810 kg. Nach 9 Jahren lohnt sich A+++ ökologisch.</w:t>
            </w:r>
          </w:p>
          <w:p w14:paraId="4D4BF4B9" w14:textId="77777777" w:rsidR="00153D53" w:rsidRPr="002207CB" w:rsidRDefault="00153D53" w:rsidP="008F3CFC">
            <w:pPr>
              <w:spacing w:before="240" w:after="120"/>
              <w:rPr>
                <w:b/>
              </w:rPr>
            </w:pPr>
            <w:r w:rsidRPr="002207CB">
              <w:rPr>
                <w:b/>
              </w:rPr>
              <w:t>Vergleiche nun genauso A+</w:t>
            </w:r>
            <w:r>
              <w:rPr>
                <w:b/>
              </w:rPr>
              <w:t xml:space="preserve">++ </w:t>
            </w:r>
            <w:r w:rsidRPr="002207CB">
              <w:rPr>
                <w:b/>
              </w:rPr>
              <w:t xml:space="preserve">und </w:t>
            </w:r>
            <w:r>
              <w:rPr>
                <w:b/>
              </w:rPr>
              <w:t>A</w:t>
            </w:r>
            <w:r w:rsidRPr="002207CB">
              <w:rPr>
                <w:b/>
              </w:rPr>
              <w:t>+.</w:t>
            </w:r>
          </w:p>
        </w:tc>
      </w:tr>
    </w:tbl>
    <w:p w14:paraId="50E87C10" w14:textId="77777777" w:rsidR="00153D53" w:rsidRDefault="00153D53" w:rsidP="00153D53">
      <w:pPr>
        <w:spacing w:before="240" w:after="240"/>
        <w:jc w:val="center"/>
      </w:pP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p>
    <w:p w14:paraId="01EC48F5" w14:textId="39C6378C" w:rsidR="00153D53" w:rsidRPr="00CE746F" w:rsidRDefault="00616EE3" w:rsidP="00153D53">
      <w:pPr>
        <w:rPr>
          <w:rFonts w:ascii="Tunga" w:hAnsi="Tunga" w:cs="Tunga"/>
          <w:u w:val="single"/>
        </w:rPr>
      </w:pPr>
      <w:r>
        <w:rPr>
          <w:b/>
        </w:rPr>
        <w:t>2</w:t>
      </w:r>
      <w:r w:rsidR="00106CDE">
        <w:rPr>
          <w:b/>
        </w:rPr>
        <w:t>.</w:t>
      </w:r>
      <w:r w:rsidR="00153D53" w:rsidRPr="00CE746F">
        <w:rPr>
          <w:b/>
        </w:rPr>
        <w:t xml:space="preserve"> Graphen</w:t>
      </w:r>
    </w:p>
    <w:tbl>
      <w:tblPr>
        <w:tblStyle w:val="Tabellenraster"/>
        <w:tblW w:w="10031" w:type="dxa"/>
        <w:tblLook w:val="04A0" w:firstRow="1" w:lastRow="0" w:firstColumn="1" w:lastColumn="0" w:noHBand="0" w:noVBand="1"/>
      </w:tblPr>
      <w:tblGrid>
        <w:gridCol w:w="2518"/>
        <w:gridCol w:w="1701"/>
        <w:gridCol w:w="5812"/>
      </w:tblGrid>
      <w:tr w:rsidR="00153D53" w14:paraId="49E27220" w14:textId="77777777" w:rsidTr="008F3CFC">
        <w:tc>
          <w:tcPr>
            <w:tcW w:w="2518" w:type="dxa"/>
          </w:tcPr>
          <w:p w14:paraId="60B79BFE" w14:textId="77777777" w:rsidR="00153D53" w:rsidRPr="00732913" w:rsidRDefault="00153D53" w:rsidP="008F3CFC">
            <w:pPr>
              <w:spacing w:before="120" w:after="120"/>
              <w:jc w:val="center"/>
              <w:rPr>
                <w:b/>
              </w:rPr>
            </w:pPr>
            <w:r w:rsidRPr="00732913">
              <w:rPr>
                <w:b/>
              </w:rPr>
              <w:t xml:space="preserve">Gruppe </w:t>
            </w:r>
            <w:r>
              <w:rPr>
                <w:b/>
              </w:rPr>
              <w:t>B – Graphen</w:t>
            </w:r>
          </w:p>
        </w:tc>
        <w:tc>
          <w:tcPr>
            <w:tcW w:w="1701" w:type="dxa"/>
          </w:tcPr>
          <w:p w14:paraId="7EE859EE" w14:textId="77777777" w:rsidR="00153D53" w:rsidRPr="00732913" w:rsidRDefault="00153D53" w:rsidP="008F3CFC">
            <w:pPr>
              <w:spacing w:before="120"/>
              <w:jc w:val="center"/>
              <w:rPr>
                <w:b/>
              </w:rPr>
            </w:pPr>
            <w:r>
              <w:rPr>
                <w:b/>
              </w:rPr>
              <w:t>1. Hilfekarte</w:t>
            </w:r>
          </w:p>
        </w:tc>
        <w:tc>
          <w:tcPr>
            <w:tcW w:w="5812" w:type="dxa"/>
          </w:tcPr>
          <w:p w14:paraId="32CEFD91" w14:textId="77777777" w:rsidR="00153D53" w:rsidRPr="00732913" w:rsidRDefault="00153D53" w:rsidP="008F3CFC">
            <w:pPr>
              <w:spacing w:before="120"/>
              <w:jc w:val="center"/>
              <w:rPr>
                <w:b/>
              </w:rPr>
            </w:pPr>
            <w:r>
              <w:rPr>
                <w:b/>
              </w:rPr>
              <w:t xml:space="preserve">Vergleich A+++ und A </w:t>
            </w:r>
          </w:p>
        </w:tc>
      </w:tr>
      <w:tr w:rsidR="00153D53" w14:paraId="6825305B" w14:textId="77777777" w:rsidTr="008F3CFC">
        <w:tc>
          <w:tcPr>
            <w:tcW w:w="10031" w:type="dxa"/>
            <w:gridSpan w:val="3"/>
          </w:tcPr>
          <w:p w14:paraId="0F411649" w14:textId="5F059FB0" w:rsidR="00153D53" w:rsidRDefault="00153D53" w:rsidP="008F3CFC">
            <w:pPr>
              <w:spacing w:before="240" w:line="276" w:lineRule="auto"/>
            </w:pPr>
            <w:r>
              <w:rPr>
                <w:b/>
              </w:rPr>
              <w:t>Zeichne</w:t>
            </w:r>
            <w:r w:rsidRPr="00584F3B">
              <w:rPr>
                <w:b/>
              </w:rPr>
              <w:t xml:space="preserve"> </w:t>
            </w:r>
            <w:r>
              <w:rPr>
                <w:b/>
              </w:rPr>
              <w:t xml:space="preserve">ein Koordinatensystem mit </w:t>
            </w:r>
            <w:r w:rsidRPr="00584F3B">
              <w:rPr>
                <w:b/>
              </w:rPr>
              <w:t>zwei Graphen</w:t>
            </w:r>
            <w:r>
              <w:rPr>
                <w:b/>
              </w:rPr>
              <w:t>:</w:t>
            </w:r>
            <w:r>
              <w:t xml:space="preserve"> Eine Gerade</w:t>
            </w:r>
            <w:r w:rsidRPr="009646BD">
              <w:t xml:space="preserve"> für A</w:t>
            </w:r>
            <w:r>
              <w:t xml:space="preserve">+++ und eine Gerade </w:t>
            </w:r>
            <w:r w:rsidRPr="009646BD">
              <w:t xml:space="preserve">für A. </w:t>
            </w:r>
          </w:p>
          <w:p w14:paraId="4F00AE22" w14:textId="6A602B82" w:rsidR="00153D53" w:rsidRPr="002B7EFF" w:rsidRDefault="00D868F1" w:rsidP="00D868F1">
            <w:pPr>
              <w:spacing w:before="120" w:line="276" w:lineRule="auto"/>
              <w:jc w:val="center"/>
            </w:pPr>
            <w:r>
              <w:rPr>
                <w:noProof/>
                <w:lang w:eastAsia="de-DE"/>
              </w:rPr>
              <w:drawing>
                <wp:inline distT="0" distB="0" distL="0" distR="0" wp14:anchorId="59732E03" wp14:editId="17FA4DD7">
                  <wp:extent cx="3578225" cy="2149881"/>
                  <wp:effectExtent l="0" t="0" r="3175" b="317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442"/>
                          <a:stretch/>
                        </pic:blipFill>
                        <pic:spPr bwMode="auto">
                          <a:xfrm>
                            <a:off x="0" y="0"/>
                            <a:ext cx="3579210" cy="2150473"/>
                          </a:xfrm>
                          <a:prstGeom prst="rect">
                            <a:avLst/>
                          </a:prstGeom>
                          <a:ln>
                            <a:noFill/>
                          </a:ln>
                          <a:extLst>
                            <a:ext uri="{53640926-AAD7-44D8-BBD7-CCE9431645EC}">
                              <a14:shadowObscured xmlns:a14="http://schemas.microsoft.com/office/drawing/2010/main"/>
                            </a:ext>
                          </a:extLst>
                        </pic:spPr>
                      </pic:pic>
                    </a:graphicData>
                  </a:graphic>
                </wp:inline>
              </w:drawing>
            </w:r>
          </w:p>
        </w:tc>
      </w:tr>
    </w:tbl>
    <w:p w14:paraId="75BD0360" w14:textId="77777777" w:rsidR="00153D53" w:rsidRDefault="00153D53" w:rsidP="00153D53">
      <w:r>
        <w:br w:type="page"/>
      </w:r>
    </w:p>
    <w:tbl>
      <w:tblPr>
        <w:tblStyle w:val="Tabellenraster"/>
        <w:tblW w:w="10031" w:type="dxa"/>
        <w:tblLook w:val="04A0" w:firstRow="1" w:lastRow="0" w:firstColumn="1" w:lastColumn="0" w:noHBand="0" w:noVBand="1"/>
      </w:tblPr>
      <w:tblGrid>
        <w:gridCol w:w="2518"/>
        <w:gridCol w:w="1701"/>
        <w:gridCol w:w="5812"/>
      </w:tblGrid>
      <w:tr w:rsidR="00153D53" w14:paraId="03AE56D3" w14:textId="77777777" w:rsidTr="008F3CFC">
        <w:tc>
          <w:tcPr>
            <w:tcW w:w="2518" w:type="dxa"/>
          </w:tcPr>
          <w:p w14:paraId="6F375E6D" w14:textId="77777777" w:rsidR="00153D53" w:rsidRPr="00732913" w:rsidRDefault="00153D53" w:rsidP="008F3CFC">
            <w:pPr>
              <w:spacing w:before="120" w:after="120"/>
              <w:jc w:val="center"/>
              <w:rPr>
                <w:b/>
              </w:rPr>
            </w:pPr>
            <w:r w:rsidRPr="00732913">
              <w:rPr>
                <w:b/>
              </w:rPr>
              <w:t xml:space="preserve">Gruppe </w:t>
            </w:r>
            <w:r>
              <w:rPr>
                <w:b/>
              </w:rPr>
              <w:t>B – Graphen</w:t>
            </w:r>
          </w:p>
        </w:tc>
        <w:tc>
          <w:tcPr>
            <w:tcW w:w="1701" w:type="dxa"/>
          </w:tcPr>
          <w:p w14:paraId="3A2E72CF" w14:textId="77777777" w:rsidR="00153D53" w:rsidRPr="00732913" w:rsidRDefault="00153D53" w:rsidP="008F3CFC">
            <w:pPr>
              <w:spacing w:before="120"/>
              <w:jc w:val="center"/>
              <w:rPr>
                <w:b/>
              </w:rPr>
            </w:pPr>
            <w:r>
              <w:rPr>
                <w:b/>
              </w:rPr>
              <w:t>2. Hilfekarte</w:t>
            </w:r>
          </w:p>
        </w:tc>
        <w:tc>
          <w:tcPr>
            <w:tcW w:w="5812" w:type="dxa"/>
          </w:tcPr>
          <w:p w14:paraId="22F748BE" w14:textId="77777777" w:rsidR="00153D53" w:rsidRPr="00732913" w:rsidRDefault="00153D53" w:rsidP="008F3CFC">
            <w:pPr>
              <w:spacing w:before="120"/>
              <w:jc w:val="center"/>
              <w:rPr>
                <w:b/>
              </w:rPr>
            </w:pPr>
            <w:r>
              <w:rPr>
                <w:b/>
              </w:rPr>
              <w:t xml:space="preserve">Vergleich A+++ und A </w:t>
            </w:r>
          </w:p>
        </w:tc>
      </w:tr>
      <w:tr w:rsidR="00153D53" w14:paraId="0E5545C6" w14:textId="77777777" w:rsidTr="008F3CFC">
        <w:tc>
          <w:tcPr>
            <w:tcW w:w="10031" w:type="dxa"/>
            <w:gridSpan w:val="3"/>
          </w:tcPr>
          <w:p w14:paraId="5245A029" w14:textId="77777777" w:rsidR="00153D53" w:rsidRDefault="00153D53" w:rsidP="008F3CFC">
            <w:pPr>
              <w:spacing w:before="240" w:after="120"/>
              <w:rPr>
                <w:b/>
              </w:rPr>
            </w:pPr>
            <w:r>
              <w:rPr>
                <w:b/>
              </w:rPr>
              <w:t>F</w:t>
            </w:r>
            <w:r w:rsidRPr="00FD1657">
              <w:rPr>
                <w:b/>
              </w:rPr>
              <w:t>ülle</w:t>
            </w:r>
            <w:r>
              <w:rPr>
                <w:b/>
              </w:rPr>
              <w:t xml:space="preserve"> die Tabelle aus, um für jede Gerade Punkte zu berechnen.</w:t>
            </w:r>
            <w:r w:rsidRPr="00FD1657">
              <w:rPr>
                <w:b/>
              </w:rPr>
              <w:t xml:space="preserve"> </w:t>
            </w:r>
          </w:p>
          <w:p w14:paraId="541E37FC" w14:textId="77777777" w:rsidR="00153D53" w:rsidRPr="00FD1657" w:rsidRDefault="00153D53" w:rsidP="008F3CFC">
            <w:pPr>
              <w:spacing w:after="240"/>
              <w:rPr>
                <w:b/>
              </w:rPr>
            </w:pPr>
            <w:r w:rsidRPr="00377282">
              <w:t>Dafür musst du überlegen, wo</w:t>
            </w:r>
            <w:r>
              <w:t xml:space="preserve">bei bei einem Kühlschrank </w:t>
            </w:r>
            <w:r w:rsidRPr="00765154">
              <w:t>CO</w:t>
            </w:r>
            <w:r w:rsidRPr="00765154">
              <w:rPr>
                <w:vertAlign w:val="subscript"/>
              </w:rPr>
              <w:t>2</w:t>
            </w:r>
            <w:r>
              <w:rPr>
                <w:b/>
                <w:vertAlign w:val="subscript"/>
              </w:rPr>
              <w:t xml:space="preserve"> </w:t>
            </w:r>
            <w:r>
              <w:t>entsteht</w:t>
            </w:r>
            <w:r w:rsidRPr="00377282">
              <w:t>.</w:t>
            </w:r>
          </w:p>
          <w:tbl>
            <w:tblPr>
              <w:tblStyle w:val="Tabellenraster"/>
              <w:tblW w:w="0" w:type="auto"/>
              <w:tblLook w:val="04A0" w:firstRow="1" w:lastRow="0" w:firstColumn="1" w:lastColumn="0" w:noHBand="0" w:noVBand="1"/>
            </w:tblPr>
            <w:tblGrid>
              <w:gridCol w:w="2122"/>
              <w:gridCol w:w="3756"/>
              <w:gridCol w:w="3756"/>
            </w:tblGrid>
            <w:tr w:rsidR="00153D53" w:rsidRPr="00584F3B" w14:paraId="29B9BCBC" w14:textId="77777777" w:rsidTr="008F3CFC">
              <w:tc>
                <w:tcPr>
                  <w:tcW w:w="2122" w:type="dxa"/>
                </w:tcPr>
                <w:p w14:paraId="26569863" w14:textId="77777777" w:rsidR="00153D53" w:rsidRPr="00584F3B" w:rsidRDefault="00153D53" w:rsidP="008F3CFC">
                  <w:pPr>
                    <w:spacing w:before="120"/>
                    <w:rPr>
                      <w:rFonts w:cs="Arial"/>
                    </w:rPr>
                  </w:pPr>
                  <m:oMathPara>
                    <m:oMathParaPr>
                      <m:jc m:val="left"/>
                    </m:oMathParaPr>
                    <m:oMath>
                      <m:r>
                        <w:rPr>
                          <w:rFonts w:ascii="Cambria Math" w:hAnsi="Cambria Math" w:cs="Arial"/>
                        </w:rPr>
                        <m:t>x:Zeit (in Jahren)</m:t>
                      </m:r>
                    </m:oMath>
                  </m:oMathPara>
                </w:p>
              </w:tc>
              <w:tc>
                <w:tcPr>
                  <w:tcW w:w="3756" w:type="dxa"/>
                  <w:shd w:val="clear" w:color="auto" w:fill="FFFFFF" w:themeFill="background1"/>
                </w:tcPr>
                <w:p w14:paraId="6320DFA3" w14:textId="77777777" w:rsidR="00153D53" w:rsidRPr="009F6D4C" w:rsidRDefault="00153D53" w:rsidP="008F3CFC">
                  <w:pPr>
                    <w:spacing w:before="120" w:line="276" w:lineRule="auto"/>
                    <w:jc w:val="center"/>
                    <w:rPr>
                      <w:rFonts w:eastAsiaTheme="minorEastAsia"/>
                    </w:rPr>
                  </w:pPr>
                  <m:oMathPara>
                    <m:oMath>
                      <m:r>
                        <w:rPr>
                          <w:rFonts w:ascii="Cambria Math" w:hAnsi="Cambria Math"/>
                        </w:rPr>
                        <m:t xml:space="preserve">y: </m:t>
                      </m:r>
                      <m:sSub>
                        <m:sSubPr>
                          <m:ctrlPr>
                            <w:rPr>
                              <w:rFonts w:ascii="Cambria Math" w:hAnsi="Cambria Math"/>
                              <w:i/>
                            </w:rPr>
                          </m:ctrlPr>
                        </m:sSubPr>
                        <m:e>
                          <m:r>
                            <w:rPr>
                              <w:rFonts w:ascii="Cambria Math" w:hAnsi="Cambria Math"/>
                            </w:rPr>
                            <m:t>CO</m:t>
                          </m:r>
                        </m:e>
                        <m:sub>
                          <m:r>
                            <w:rPr>
                              <w:rFonts w:ascii="Cambria Math" w:hAnsi="Cambria Math"/>
                            </w:rPr>
                            <m:t>2</m:t>
                          </m:r>
                        </m:sub>
                      </m:sSub>
                      <m:r>
                        <w:rPr>
                          <w:rFonts w:ascii="Cambria Math" w:hAnsi="Cambria Math"/>
                        </w:rPr>
                        <m:t>-Ausstoß insgesamt (in kg)</m:t>
                      </m:r>
                    </m:oMath>
                  </m:oMathPara>
                </w:p>
                <w:p w14:paraId="7F30499A" w14:textId="77777777" w:rsidR="00153D53" w:rsidRPr="009F6D4C" w:rsidRDefault="00153D53" w:rsidP="008F3CFC">
                  <w:pPr>
                    <w:spacing w:line="276" w:lineRule="auto"/>
                    <w:jc w:val="center"/>
                    <w:rPr>
                      <w:b/>
                      <w:highlight w:val="yellow"/>
                    </w:rPr>
                  </w:pPr>
                  <w:r w:rsidRPr="009F6D4C">
                    <w:rPr>
                      <w:rFonts w:eastAsiaTheme="minorEastAsia"/>
                      <w:b/>
                    </w:rPr>
                    <w:t>A+++</w:t>
                  </w:r>
                </w:p>
              </w:tc>
              <w:tc>
                <w:tcPr>
                  <w:tcW w:w="3756" w:type="dxa"/>
                </w:tcPr>
                <w:p w14:paraId="7A848D88" w14:textId="77777777" w:rsidR="00153D53" w:rsidRPr="009F6D4C" w:rsidRDefault="00153D53" w:rsidP="008F3CFC">
                  <w:pPr>
                    <w:spacing w:before="120" w:line="276" w:lineRule="auto"/>
                    <w:jc w:val="center"/>
                    <w:rPr>
                      <w:rFonts w:eastAsiaTheme="minorEastAsia"/>
                    </w:rPr>
                  </w:pPr>
                  <m:oMathPara>
                    <m:oMath>
                      <m:r>
                        <w:rPr>
                          <w:rFonts w:ascii="Cambria Math" w:hAnsi="Cambria Math"/>
                        </w:rPr>
                        <m:t xml:space="preserve">y: </m:t>
                      </m:r>
                      <m:sSub>
                        <m:sSubPr>
                          <m:ctrlPr>
                            <w:rPr>
                              <w:rFonts w:ascii="Cambria Math" w:hAnsi="Cambria Math"/>
                              <w:i/>
                            </w:rPr>
                          </m:ctrlPr>
                        </m:sSubPr>
                        <m:e>
                          <m:r>
                            <w:rPr>
                              <w:rFonts w:ascii="Cambria Math" w:hAnsi="Cambria Math"/>
                            </w:rPr>
                            <m:t>CO</m:t>
                          </m:r>
                        </m:e>
                        <m:sub>
                          <m:r>
                            <w:rPr>
                              <w:rFonts w:ascii="Cambria Math" w:hAnsi="Cambria Math"/>
                            </w:rPr>
                            <m:t>2</m:t>
                          </m:r>
                        </m:sub>
                      </m:sSub>
                      <m:r>
                        <w:rPr>
                          <w:rFonts w:ascii="Cambria Math" w:hAnsi="Cambria Math"/>
                        </w:rPr>
                        <m:t>-Ausstoß insgesamt (in kg)</m:t>
                      </m:r>
                    </m:oMath>
                  </m:oMathPara>
                </w:p>
                <w:p w14:paraId="4A368C86" w14:textId="77777777" w:rsidR="00153D53" w:rsidRPr="009F6D4C" w:rsidRDefault="00153D53" w:rsidP="008F3CFC">
                  <w:pPr>
                    <w:spacing w:line="276" w:lineRule="auto"/>
                    <w:jc w:val="center"/>
                    <w:rPr>
                      <w:b/>
                      <w:highlight w:val="yellow"/>
                    </w:rPr>
                  </w:pPr>
                  <w:r w:rsidRPr="009F6D4C">
                    <w:rPr>
                      <w:rFonts w:eastAsiaTheme="minorEastAsia"/>
                      <w:b/>
                    </w:rPr>
                    <w:t>A</w:t>
                  </w:r>
                </w:p>
              </w:tc>
            </w:tr>
            <w:tr w:rsidR="00153D53" w:rsidRPr="00584F3B" w14:paraId="39035C63" w14:textId="77777777" w:rsidTr="008F3CFC">
              <w:tc>
                <w:tcPr>
                  <w:tcW w:w="2122" w:type="dxa"/>
                </w:tcPr>
                <w:p w14:paraId="558A39C9" w14:textId="77777777" w:rsidR="00153D53" w:rsidRPr="00584F3B" w:rsidRDefault="00153D53" w:rsidP="008F3CFC">
                  <w:pPr>
                    <w:spacing w:before="120" w:line="276" w:lineRule="auto"/>
                    <w:rPr>
                      <w:rFonts w:cs="Arial"/>
                    </w:rPr>
                  </w:pPr>
                  <w:r w:rsidRPr="00584F3B">
                    <w:rPr>
                      <w:rFonts w:cs="Arial"/>
                    </w:rPr>
                    <w:t>jetzt</w:t>
                  </w:r>
                </w:p>
              </w:tc>
              <w:tc>
                <w:tcPr>
                  <w:tcW w:w="3756" w:type="dxa"/>
                </w:tcPr>
                <w:p w14:paraId="32D7A46B" w14:textId="77777777" w:rsidR="00153D53" w:rsidRPr="00584F3B" w:rsidRDefault="00153D53" w:rsidP="008F3CFC">
                  <w:pPr>
                    <w:spacing w:line="276" w:lineRule="auto"/>
                    <w:rPr>
                      <w:rFonts w:cs="Arial"/>
                    </w:rPr>
                  </w:pPr>
                  <m:oMathPara>
                    <m:oMathParaPr>
                      <m:jc m:val="left"/>
                    </m:oMathParaPr>
                    <m:oMath>
                      <m:r>
                        <w:rPr>
                          <w:rFonts w:ascii="Cambria Math" w:cs="Arial"/>
                        </w:rPr>
                        <m:t>500</m:t>
                      </m:r>
                    </m:oMath>
                  </m:oMathPara>
                </w:p>
              </w:tc>
              <w:tc>
                <w:tcPr>
                  <w:tcW w:w="3756" w:type="dxa"/>
                </w:tcPr>
                <w:p w14:paraId="15CB72E4" w14:textId="77777777" w:rsidR="00153D53" w:rsidRPr="00584F3B" w:rsidRDefault="00153D53" w:rsidP="008F3CFC">
                  <w:pPr>
                    <w:spacing w:line="276" w:lineRule="auto"/>
                    <w:rPr>
                      <w:rFonts w:cs="Arial"/>
                    </w:rPr>
                  </w:pPr>
                  <m:oMathPara>
                    <m:oMathParaPr>
                      <m:jc m:val="left"/>
                    </m:oMathParaPr>
                    <m:oMath>
                      <m:r>
                        <w:rPr>
                          <w:rFonts w:ascii="Cambria Math" w:cs="Arial"/>
                        </w:rPr>
                        <m:t xml:space="preserve">0 </m:t>
                      </m:r>
                    </m:oMath>
                  </m:oMathPara>
                </w:p>
              </w:tc>
            </w:tr>
            <w:tr w:rsidR="00153D53" w:rsidRPr="00584F3B" w14:paraId="6F3B2F44" w14:textId="77777777" w:rsidTr="008F3CFC">
              <w:tc>
                <w:tcPr>
                  <w:tcW w:w="2122" w:type="dxa"/>
                </w:tcPr>
                <w:p w14:paraId="50FC0759" w14:textId="77777777" w:rsidR="00153D53" w:rsidRPr="00584F3B" w:rsidRDefault="00153D53" w:rsidP="008F3CFC">
                  <w:pPr>
                    <w:spacing w:before="120" w:line="276" w:lineRule="auto"/>
                    <w:rPr>
                      <w:rFonts w:cs="Arial"/>
                    </w:rPr>
                  </w:pPr>
                  <w:r w:rsidRPr="00584F3B">
                    <w:rPr>
                      <w:rFonts w:cs="Arial"/>
                    </w:rPr>
                    <w:t>nach 1 Jahr</w:t>
                  </w:r>
                </w:p>
              </w:tc>
              <w:tc>
                <w:tcPr>
                  <w:tcW w:w="3756" w:type="dxa"/>
                </w:tcPr>
                <w:p w14:paraId="6FB2C2D0" w14:textId="77777777" w:rsidR="00153D53" w:rsidRPr="00584F3B" w:rsidRDefault="00153D53" w:rsidP="008F3CFC">
                  <w:pPr>
                    <w:spacing w:line="276" w:lineRule="auto"/>
                    <w:rPr>
                      <w:rFonts w:cs="Arial"/>
                    </w:rPr>
                  </w:pPr>
                  <m:oMathPara>
                    <m:oMathParaPr>
                      <m:jc m:val="left"/>
                    </m:oMathParaPr>
                    <m:oMath>
                      <m:r>
                        <w:rPr>
                          <w:rFonts w:ascii="Cambria Math" w:cs="Arial"/>
                        </w:rPr>
                        <m:t>500 +30 =</m:t>
                      </m:r>
                    </m:oMath>
                  </m:oMathPara>
                </w:p>
              </w:tc>
              <w:tc>
                <w:tcPr>
                  <w:tcW w:w="3756" w:type="dxa"/>
                </w:tcPr>
                <w:p w14:paraId="37E88B77" w14:textId="77777777" w:rsidR="00153D53" w:rsidRPr="00584F3B" w:rsidRDefault="00153D53" w:rsidP="008F3CFC">
                  <w:pPr>
                    <w:spacing w:line="276" w:lineRule="auto"/>
                    <w:rPr>
                      <w:rFonts w:cs="Arial"/>
                    </w:rPr>
                  </w:pPr>
                </w:p>
              </w:tc>
            </w:tr>
            <w:tr w:rsidR="00153D53" w:rsidRPr="00584F3B" w14:paraId="0108733B" w14:textId="77777777" w:rsidTr="008F3CFC">
              <w:tc>
                <w:tcPr>
                  <w:tcW w:w="2122" w:type="dxa"/>
                </w:tcPr>
                <w:p w14:paraId="4C913824" w14:textId="77777777" w:rsidR="00153D53" w:rsidRPr="00584F3B" w:rsidRDefault="00153D53" w:rsidP="008F3CFC">
                  <w:pPr>
                    <w:spacing w:before="120" w:line="276" w:lineRule="auto"/>
                    <w:rPr>
                      <w:rFonts w:cs="Arial"/>
                    </w:rPr>
                  </w:pPr>
                  <w:r w:rsidRPr="00584F3B">
                    <w:rPr>
                      <w:rFonts w:cs="Arial"/>
                    </w:rPr>
                    <w:t>nach 2 Jahren</w:t>
                  </w:r>
                </w:p>
              </w:tc>
              <w:tc>
                <w:tcPr>
                  <w:tcW w:w="3756" w:type="dxa"/>
                </w:tcPr>
                <w:p w14:paraId="7A23A167" w14:textId="77777777" w:rsidR="00153D53" w:rsidRPr="00584F3B" w:rsidRDefault="00153D53" w:rsidP="008F3CFC">
                  <w:pPr>
                    <w:spacing w:line="276" w:lineRule="auto"/>
                    <w:rPr>
                      <w:rFonts w:cs="Arial"/>
                    </w:rPr>
                  </w:pPr>
                </w:p>
              </w:tc>
              <w:tc>
                <w:tcPr>
                  <w:tcW w:w="3756" w:type="dxa"/>
                </w:tcPr>
                <w:p w14:paraId="43F3F4F0" w14:textId="77777777" w:rsidR="00153D53" w:rsidRPr="00584F3B" w:rsidRDefault="00153D53" w:rsidP="008F3CFC">
                  <w:pPr>
                    <w:spacing w:line="276" w:lineRule="auto"/>
                    <w:rPr>
                      <w:rFonts w:cs="Arial"/>
                    </w:rPr>
                  </w:pPr>
                </w:p>
              </w:tc>
            </w:tr>
          </w:tbl>
          <w:p w14:paraId="3C396252" w14:textId="77777777" w:rsidR="00153D53" w:rsidRPr="007B67A9" w:rsidRDefault="00153D53" w:rsidP="008F3CFC">
            <w:pPr>
              <w:spacing w:before="240" w:after="120" w:line="276" w:lineRule="auto"/>
            </w:pPr>
            <w:r w:rsidRPr="007B67A9">
              <w:t xml:space="preserve">So </w:t>
            </w:r>
            <w:r>
              <w:t>erhältst</w:t>
            </w:r>
            <w:r w:rsidRPr="007B67A9">
              <w:t xml:space="preserve"> du </w:t>
            </w:r>
            <w:r>
              <w:t>für jede Gerade Punkte:</w:t>
            </w:r>
            <w:r w:rsidRPr="007B67A9">
              <w:t xml:space="preserve"> </w:t>
            </w:r>
          </w:p>
          <w:p w14:paraId="007DAD00" w14:textId="77777777" w:rsidR="00153D53" w:rsidRDefault="00153D53" w:rsidP="008F3CFC">
            <w:pPr>
              <w:spacing w:line="276" w:lineRule="auto"/>
              <w:rPr>
                <w:rFonts w:eastAsiaTheme="minorEastAsia"/>
              </w:rPr>
            </w:pPr>
            <w:r w:rsidRPr="007B67A9">
              <w:t>für</w:t>
            </w:r>
            <w:r>
              <w:rPr>
                <w:b/>
              </w:rPr>
              <w:t xml:space="preserve"> A+++:</w:t>
            </w:r>
            <w:r w:rsidRPr="00A555D2">
              <w:t xml:space="preserve"> </w:t>
            </w:r>
            <m:oMath>
              <m:sSub>
                <m:sSubPr>
                  <m:ctrlPr>
                    <w:rPr>
                      <w:rFonts w:ascii="Cambria Math" w:hAnsi="Cambria Math"/>
                      <w:i/>
                    </w:rPr>
                  </m:ctrlPr>
                </m:sSubPr>
                <m:e>
                  <m:r>
                    <w:rPr>
                      <w:rFonts w:ascii="Cambria Math" w:hAnsi="Cambria Math"/>
                    </w:rPr>
                    <m:t>P</m:t>
                  </m:r>
                </m:e>
                <m:sub>
                  <m:r>
                    <w:rPr>
                      <w:rFonts w:ascii="Cambria Math" w:hAnsi="Cambria Math"/>
                    </w:rPr>
                    <m:t>1</m:t>
                  </m:r>
                </m:sub>
              </m:sSub>
              <m:d>
                <m:dPr>
                  <m:ctrlPr>
                    <w:rPr>
                      <w:rFonts w:ascii="Cambria Math" w:hAnsi="Cambria Math"/>
                      <w:i/>
                    </w:rPr>
                  </m:ctrlPr>
                </m:dPr>
                <m:e>
                  <m:r>
                    <w:rPr>
                      <w:rFonts w:ascii="Cambria Math" w:hAnsi="Cambria Math"/>
                    </w:rPr>
                    <m:t>0</m:t>
                  </m:r>
                </m:e>
                <m:e>
                  <m:r>
                    <w:rPr>
                      <w:rFonts w:ascii="Cambria Math" w:hAnsi="Cambria Math"/>
                    </w:rPr>
                    <m:t>500</m:t>
                  </m:r>
                </m:e>
              </m:d>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2</m:t>
                  </m:r>
                </m:sub>
              </m:sSub>
              <m:d>
                <m:dPr>
                  <m:ctrlPr>
                    <w:rPr>
                      <w:rFonts w:ascii="Cambria Math" w:hAnsi="Cambria Math"/>
                      <w:i/>
                    </w:rPr>
                  </m:ctrlPr>
                </m:dPr>
                <m:e>
                  <m:r>
                    <w:rPr>
                      <w:rFonts w:ascii="Cambria Math" w:hAnsi="Cambria Math"/>
                    </w:rPr>
                    <m:t>1</m:t>
                  </m:r>
                </m:e>
                <m:e>
                  <m:r>
                    <w:rPr>
                      <w:rFonts w:ascii="Cambria Math" w:hAnsi="Cambria Math"/>
                    </w:rPr>
                    <m:t>…</m:t>
                  </m:r>
                </m:e>
              </m:d>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3</m:t>
                  </m:r>
                </m:sub>
              </m:sSub>
              <m:d>
                <m:dPr>
                  <m:ctrlPr>
                    <w:rPr>
                      <w:rFonts w:ascii="Cambria Math" w:hAnsi="Cambria Math"/>
                      <w:i/>
                    </w:rPr>
                  </m:ctrlPr>
                </m:dPr>
                <m:e>
                  <m:r>
                    <w:rPr>
                      <w:rFonts w:ascii="Cambria Math" w:hAnsi="Cambria Math"/>
                    </w:rPr>
                    <m:t>2</m:t>
                  </m:r>
                </m:e>
                <m:e>
                  <m:r>
                    <w:rPr>
                      <w:rFonts w:ascii="Cambria Math" w:hAnsi="Cambria Math"/>
                    </w:rPr>
                    <m:t>…</m:t>
                  </m:r>
                </m:e>
              </m:d>
            </m:oMath>
            <w:r>
              <w:rPr>
                <w:rFonts w:eastAsiaTheme="minorEastAsia"/>
              </w:rPr>
              <w:t xml:space="preserve"> </w:t>
            </w:r>
            <w:r>
              <w:rPr>
                <w:rFonts w:eastAsiaTheme="minorEastAsia"/>
              </w:rPr>
              <w:tab/>
            </w:r>
            <w:r>
              <w:rPr>
                <w:rFonts w:eastAsiaTheme="minorEastAsia"/>
              </w:rPr>
              <w:tab/>
              <w:t xml:space="preserve">für </w:t>
            </w:r>
            <w:r>
              <w:rPr>
                <w:b/>
              </w:rPr>
              <w:t>A</w:t>
            </w:r>
            <w:r w:rsidRPr="00A555D2">
              <w:rPr>
                <w:b/>
              </w:rPr>
              <w:t>:</w:t>
            </w:r>
            <w:r w:rsidRPr="00A555D2">
              <w:t xml:space="preserve"> </w:t>
            </w:r>
            <w:r>
              <w:tab/>
            </w:r>
            <m:oMath>
              <m:sSub>
                <m:sSubPr>
                  <m:ctrlPr>
                    <w:rPr>
                      <w:rFonts w:ascii="Cambria Math" w:hAnsi="Cambria Math"/>
                      <w:i/>
                    </w:rPr>
                  </m:ctrlPr>
                </m:sSubPr>
                <m:e>
                  <m:r>
                    <w:rPr>
                      <w:rFonts w:ascii="Cambria Math" w:hAnsi="Cambria Math"/>
                    </w:rPr>
                    <m:t>P</m:t>
                  </m:r>
                </m:e>
                <m:sub>
                  <m:r>
                    <w:rPr>
                      <w:rFonts w:ascii="Cambria Math" w:hAnsi="Cambria Math"/>
                    </w:rPr>
                    <m:t>1</m:t>
                  </m:r>
                </m:sub>
              </m:sSub>
              <m:d>
                <m:dPr>
                  <m:ctrlPr>
                    <w:rPr>
                      <w:rFonts w:ascii="Cambria Math" w:hAnsi="Cambria Math"/>
                      <w:i/>
                    </w:rPr>
                  </m:ctrlPr>
                </m:dPr>
                <m:e>
                  <m:r>
                    <w:rPr>
                      <w:rFonts w:ascii="Cambria Math" w:hAnsi="Cambria Math"/>
                    </w:rPr>
                    <m:t>0</m:t>
                  </m:r>
                </m:e>
                <m:e>
                  <m:r>
                    <w:rPr>
                      <w:rFonts w:ascii="Cambria Math" w:hAnsi="Cambria Math"/>
                    </w:rPr>
                    <m:t>0</m:t>
                  </m:r>
                </m:e>
              </m:d>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2</m:t>
                  </m:r>
                </m:sub>
              </m:sSub>
              <m:d>
                <m:dPr>
                  <m:ctrlPr>
                    <w:rPr>
                      <w:rFonts w:ascii="Cambria Math" w:hAnsi="Cambria Math"/>
                      <w:i/>
                    </w:rPr>
                  </m:ctrlPr>
                </m:dPr>
                <m:e>
                  <m:r>
                    <w:rPr>
                      <w:rFonts w:ascii="Cambria Math" w:hAnsi="Cambria Math"/>
                    </w:rPr>
                    <m:t>1</m:t>
                  </m:r>
                </m:e>
                <m:e>
                  <m:r>
                    <w:rPr>
                      <w:rFonts w:ascii="Cambria Math" w:hAnsi="Cambria Math"/>
                    </w:rPr>
                    <m:t>…</m:t>
                  </m:r>
                </m:e>
              </m:d>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3</m:t>
                  </m:r>
                </m:sub>
              </m:sSub>
              <m:d>
                <m:dPr>
                  <m:ctrlPr>
                    <w:rPr>
                      <w:rFonts w:ascii="Cambria Math" w:hAnsi="Cambria Math"/>
                      <w:i/>
                    </w:rPr>
                  </m:ctrlPr>
                </m:dPr>
                <m:e>
                  <m:r>
                    <w:rPr>
                      <w:rFonts w:ascii="Cambria Math" w:hAnsi="Cambria Math"/>
                    </w:rPr>
                    <m:t>2</m:t>
                  </m:r>
                </m:e>
                <m:e>
                  <m:r>
                    <w:rPr>
                      <w:rFonts w:ascii="Cambria Math" w:hAnsi="Cambria Math"/>
                    </w:rPr>
                    <m:t>…</m:t>
                  </m:r>
                </m:e>
              </m:d>
            </m:oMath>
          </w:p>
          <w:p w14:paraId="70628355" w14:textId="77777777" w:rsidR="00153D53" w:rsidRPr="00A864E4" w:rsidRDefault="00153D53" w:rsidP="008F3CFC">
            <w:pPr>
              <w:spacing w:before="240" w:after="120" w:line="276" w:lineRule="auto"/>
              <w:rPr>
                <w:rFonts w:eastAsiaTheme="minorEastAsia"/>
              </w:rPr>
            </w:pPr>
            <w:r>
              <w:rPr>
                <w:b/>
              </w:rPr>
              <w:t xml:space="preserve">Zeichne mit Hilfe der Punkte die beiden Geraden in dein Koordinatensystem. </w:t>
            </w:r>
          </w:p>
        </w:tc>
      </w:tr>
    </w:tbl>
    <w:p w14:paraId="78627F8A" w14:textId="77777777" w:rsidR="00153D53" w:rsidRDefault="00153D53" w:rsidP="00DE7036">
      <w:pPr>
        <w:spacing w:before="120" w:after="120"/>
        <w:jc w:val="center"/>
      </w:pP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p>
    <w:tbl>
      <w:tblPr>
        <w:tblStyle w:val="Tabellenraster"/>
        <w:tblW w:w="10143" w:type="dxa"/>
        <w:tblLook w:val="04A0" w:firstRow="1" w:lastRow="0" w:firstColumn="1" w:lastColumn="0" w:noHBand="0" w:noVBand="1"/>
      </w:tblPr>
      <w:tblGrid>
        <w:gridCol w:w="2719"/>
        <w:gridCol w:w="2181"/>
        <w:gridCol w:w="5243"/>
      </w:tblGrid>
      <w:tr w:rsidR="00153D53" w14:paraId="3FD8BC16" w14:textId="77777777" w:rsidTr="001C185C">
        <w:tc>
          <w:tcPr>
            <w:tcW w:w="2719" w:type="dxa"/>
            <w:tcBorders>
              <w:bottom w:val="single" w:sz="4" w:space="0" w:color="000000" w:themeColor="text1"/>
            </w:tcBorders>
          </w:tcPr>
          <w:p w14:paraId="75C3BD54" w14:textId="77777777" w:rsidR="00153D53" w:rsidRPr="00732913" w:rsidRDefault="00153D53" w:rsidP="008F3CFC">
            <w:pPr>
              <w:spacing w:before="120" w:after="120"/>
              <w:jc w:val="center"/>
              <w:rPr>
                <w:b/>
              </w:rPr>
            </w:pPr>
            <w:r w:rsidRPr="00732913">
              <w:rPr>
                <w:b/>
              </w:rPr>
              <w:t xml:space="preserve">Gruppe </w:t>
            </w:r>
            <w:r>
              <w:rPr>
                <w:b/>
              </w:rPr>
              <w:t>B – Graphen</w:t>
            </w:r>
          </w:p>
        </w:tc>
        <w:tc>
          <w:tcPr>
            <w:tcW w:w="2181" w:type="dxa"/>
            <w:tcBorders>
              <w:bottom w:val="single" w:sz="4" w:space="0" w:color="000000" w:themeColor="text1"/>
            </w:tcBorders>
          </w:tcPr>
          <w:p w14:paraId="71432471" w14:textId="77777777" w:rsidR="00153D53" w:rsidRPr="00732913" w:rsidRDefault="00153D53" w:rsidP="008F3CFC">
            <w:pPr>
              <w:spacing w:before="120"/>
              <w:jc w:val="center"/>
              <w:rPr>
                <w:b/>
              </w:rPr>
            </w:pPr>
            <w:r>
              <w:rPr>
                <w:b/>
              </w:rPr>
              <w:t>3. Hilfekarte</w:t>
            </w:r>
          </w:p>
        </w:tc>
        <w:tc>
          <w:tcPr>
            <w:tcW w:w="5243" w:type="dxa"/>
            <w:tcBorders>
              <w:bottom w:val="single" w:sz="4" w:space="0" w:color="000000" w:themeColor="text1"/>
            </w:tcBorders>
          </w:tcPr>
          <w:p w14:paraId="37D9F6AA" w14:textId="77777777" w:rsidR="00153D53" w:rsidRPr="00732913" w:rsidRDefault="00153D53" w:rsidP="008F3CFC">
            <w:pPr>
              <w:spacing w:before="120"/>
              <w:jc w:val="center"/>
              <w:rPr>
                <w:b/>
              </w:rPr>
            </w:pPr>
            <w:r>
              <w:rPr>
                <w:b/>
              </w:rPr>
              <w:t xml:space="preserve">Vergleich A+++ und A </w:t>
            </w:r>
          </w:p>
        </w:tc>
      </w:tr>
      <w:tr w:rsidR="00153D53" w14:paraId="1CAEF979" w14:textId="77777777" w:rsidTr="001C185C">
        <w:tc>
          <w:tcPr>
            <w:tcW w:w="10143" w:type="dxa"/>
            <w:gridSpan w:val="3"/>
            <w:tcBorders>
              <w:bottom w:val="single" w:sz="4" w:space="0" w:color="auto"/>
            </w:tcBorders>
          </w:tcPr>
          <w:p w14:paraId="78B47A25" w14:textId="77777777" w:rsidR="00153D53" w:rsidRPr="00FD1657" w:rsidRDefault="00153D53" w:rsidP="008F3CFC">
            <w:pPr>
              <w:spacing w:before="240" w:after="240"/>
              <w:rPr>
                <w:b/>
              </w:rPr>
            </w:pPr>
            <w:r>
              <w:t xml:space="preserve">Die Lösung für den Vergleich zwischen dem </w:t>
            </w:r>
            <w:r w:rsidRPr="00BC5500">
              <w:t xml:space="preserve">A-Kühlschrank und </w:t>
            </w:r>
            <w:r>
              <w:t xml:space="preserve">dem </w:t>
            </w:r>
            <w:r w:rsidRPr="00BC5500">
              <w:t>A+++ -Kühlschrank</w:t>
            </w:r>
            <w:r>
              <w:t xml:space="preserve"> lautet:</w:t>
            </w:r>
          </w:p>
          <w:tbl>
            <w:tblPr>
              <w:tblStyle w:val="Tabellenraster"/>
              <w:tblW w:w="9917" w:type="dxa"/>
              <w:tblLook w:val="04A0" w:firstRow="1" w:lastRow="0" w:firstColumn="1" w:lastColumn="0" w:noHBand="0" w:noVBand="1"/>
            </w:tblPr>
            <w:tblGrid>
              <w:gridCol w:w="2263"/>
              <w:gridCol w:w="3827"/>
              <w:gridCol w:w="3827"/>
            </w:tblGrid>
            <w:tr w:rsidR="00153D53" w:rsidRPr="00584F3B" w14:paraId="4B907C53" w14:textId="77777777" w:rsidTr="008F3CFC">
              <w:tc>
                <w:tcPr>
                  <w:tcW w:w="2263" w:type="dxa"/>
                </w:tcPr>
                <w:p w14:paraId="3EBEDBB2" w14:textId="77777777" w:rsidR="00153D53" w:rsidRDefault="00153D53" w:rsidP="008F3CFC">
                  <w:pPr>
                    <w:rPr>
                      <w:rFonts w:eastAsiaTheme="minorEastAsia"/>
                    </w:rPr>
                  </w:pPr>
                </w:p>
                <w:p w14:paraId="3AFF180D" w14:textId="77777777" w:rsidR="00153D53" w:rsidRPr="00584F3B" w:rsidRDefault="00153D53" w:rsidP="008F3CFC">
                  <w:pPr>
                    <w:spacing w:before="120"/>
                    <w:rPr>
                      <w:rFonts w:cs="Arial"/>
                    </w:rPr>
                  </w:pPr>
                  <m:oMathPara>
                    <m:oMathParaPr>
                      <m:jc m:val="left"/>
                    </m:oMathParaPr>
                    <m:oMath>
                      <m:r>
                        <w:rPr>
                          <w:rFonts w:ascii="Cambria Math" w:hAnsi="Cambria Math" w:cs="Arial"/>
                        </w:rPr>
                        <m:t>x:Zeit (in Jahren)</m:t>
                      </m:r>
                    </m:oMath>
                  </m:oMathPara>
                </w:p>
              </w:tc>
              <w:tc>
                <w:tcPr>
                  <w:tcW w:w="3827" w:type="dxa"/>
                </w:tcPr>
                <w:p w14:paraId="674A8323" w14:textId="77777777" w:rsidR="00153D53" w:rsidRPr="009F6D4C" w:rsidRDefault="00153D53" w:rsidP="008F3CFC">
                  <w:pPr>
                    <w:spacing w:before="120" w:line="276" w:lineRule="auto"/>
                    <w:jc w:val="center"/>
                    <w:rPr>
                      <w:rFonts w:eastAsiaTheme="minorEastAsia"/>
                    </w:rPr>
                  </w:pPr>
                  <m:oMathPara>
                    <m:oMath>
                      <m:r>
                        <w:rPr>
                          <w:rFonts w:ascii="Cambria Math" w:hAnsi="Cambria Math"/>
                        </w:rPr>
                        <m:t xml:space="preserve">y: </m:t>
                      </m:r>
                      <m:sSub>
                        <m:sSubPr>
                          <m:ctrlPr>
                            <w:rPr>
                              <w:rFonts w:ascii="Cambria Math" w:hAnsi="Cambria Math"/>
                              <w:i/>
                            </w:rPr>
                          </m:ctrlPr>
                        </m:sSubPr>
                        <m:e>
                          <m:r>
                            <w:rPr>
                              <w:rFonts w:ascii="Cambria Math" w:hAnsi="Cambria Math"/>
                            </w:rPr>
                            <m:t>CO</m:t>
                          </m:r>
                        </m:e>
                        <m:sub>
                          <m:r>
                            <w:rPr>
                              <w:rFonts w:ascii="Cambria Math" w:hAnsi="Cambria Math"/>
                            </w:rPr>
                            <m:t>2</m:t>
                          </m:r>
                        </m:sub>
                      </m:sSub>
                      <m:r>
                        <w:rPr>
                          <w:rFonts w:ascii="Cambria Math" w:hAnsi="Cambria Math"/>
                        </w:rPr>
                        <m:t>-Ausstoß insgesamt (in kg)</m:t>
                      </m:r>
                    </m:oMath>
                  </m:oMathPara>
                </w:p>
                <w:p w14:paraId="3095BC71" w14:textId="77777777" w:rsidR="00153D53" w:rsidRPr="009F6D4C" w:rsidRDefault="00153D53" w:rsidP="008F3CFC">
                  <w:pPr>
                    <w:spacing w:line="276" w:lineRule="auto"/>
                    <w:jc w:val="center"/>
                    <w:rPr>
                      <w:b/>
                      <w:highlight w:val="yellow"/>
                    </w:rPr>
                  </w:pPr>
                  <w:r w:rsidRPr="009F6D4C">
                    <w:rPr>
                      <w:rFonts w:eastAsiaTheme="minorEastAsia"/>
                      <w:b/>
                    </w:rPr>
                    <w:t>A+++</w:t>
                  </w:r>
                </w:p>
              </w:tc>
              <w:tc>
                <w:tcPr>
                  <w:tcW w:w="3827" w:type="dxa"/>
                </w:tcPr>
                <w:p w14:paraId="7B6B1603" w14:textId="77777777" w:rsidR="00153D53" w:rsidRPr="009F6D4C" w:rsidRDefault="00153D53" w:rsidP="008F3CFC">
                  <w:pPr>
                    <w:spacing w:before="120" w:line="276" w:lineRule="auto"/>
                    <w:jc w:val="center"/>
                    <w:rPr>
                      <w:rFonts w:eastAsiaTheme="minorEastAsia"/>
                    </w:rPr>
                  </w:pPr>
                  <m:oMathPara>
                    <m:oMath>
                      <m:r>
                        <w:rPr>
                          <w:rFonts w:ascii="Cambria Math" w:hAnsi="Cambria Math"/>
                        </w:rPr>
                        <m:t xml:space="preserve">y: </m:t>
                      </m:r>
                      <m:sSub>
                        <m:sSubPr>
                          <m:ctrlPr>
                            <w:rPr>
                              <w:rFonts w:ascii="Cambria Math" w:hAnsi="Cambria Math"/>
                              <w:i/>
                            </w:rPr>
                          </m:ctrlPr>
                        </m:sSubPr>
                        <m:e>
                          <m:r>
                            <w:rPr>
                              <w:rFonts w:ascii="Cambria Math" w:hAnsi="Cambria Math"/>
                            </w:rPr>
                            <m:t>CO</m:t>
                          </m:r>
                        </m:e>
                        <m:sub>
                          <m:r>
                            <w:rPr>
                              <w:rFonts w:ascii="Cambria Math" w:hAnsi="Cambria Math"/>
                            </w:rPr>
                            <m:t>2</m:t>
                          </m:r>
                        </m:sub>
                      </m:sSub>
                      <m:r>
                        <w:rPr>
                          <w:rFonts w:ascii="Cambria Math" w:hAnsi="Cambria Math"/>
                        </w:rPr>
                        <m:t>-Ausstoß insgesamt (in kg)</m:t>
                      </m:r>
                    </m:oMath>
                  </m:oMathPara>
                </w:p>
                <w:p w14:paraId="56385E8F" w14:textId="77777777" w:rsidR="00153D53" w:rsidRPr="009F6D4C" w:rsidRDefault="00153D53" w:rsidP="008F3CFC">
                  <w:pPr>
                    <w:spacing w:line="276" w:lineRule="auto"/>
                    <w:jc w:val="center"/>
                    <w:rPr>
                      <w:b/>
                      <w:highlight w:val="yellow"/>
                    </w:rPr>
                  </w:pPr>
                  <w:r w:rsidRPr="009F6D4C">
                    <w:rPr>
                      <w:rFonts w:eastAsiaTheme="minorEastAsia"/>
                      <w:b/>
                    </w:rPr>
                    <w:t>A</w:t>
                  </w:r>
                </w:p>
              </w:tc>
            </w:tr>
            <w:tr w:rsidR="00153D53" w:rsidRPr="00584F3B" w14:paraId="018D77AA" w14:textId="77777777" w:rsidTr="008F3CFC">
              <w:tc>
                <w:tcPr>
                  <w:tcW w:w="2263" w:type="dxa"/>
                </w:tcPr>
                <w:p w14:paraId="00FE56F8" w14:textId="77777777" w:rsidR="00153D53" w:rsidRPr="00584F3B" w:rsidRDefault="00153D53" w:rsidP="008F3CFC">
                  <w:pPr>
                    <w:spacing w:line="276" w:lineRule="auto"/>
                    <w:rPr>
                      <w:rFonts w:cs="Arial"/>
                    </w:rPr>
                  </w:pPr>
                  <w:r w:rsidRPr="00584F3B">
                    <w:rPr>
                      <w:rFonts w:cs="Arial"/>
                    </w:rPr>
                    <w:t>jetzt</w:t>
                  </w:r>
                </w:p>
              </w:tc>
              <w:tc>
                <w:tcPr>
                  <w:tcW w:w="3827" w:type="dxa"/>
                </w:tcPr>
                <w:p w14:paraId="385B2144" w14:textId="77777777" w:rsidR="00153D53" w:rsidRPr="00584F3B" w:rsidRDefault="00153D53" w:rsidP="008F3CFC">
                  <w:pPr>
                    <w:spacing w:line="276" w:lineRule="auto"/>
                    <w:rPr>
                      <w:rFonts w:cs="Arial"/>
                    </w:rPr>
                  </w:pPr>
                  <m:oMathPara>
                    <m:oMathParaPr>
                      <m:jc m:val="left"/>
                    </m:oMathParaPr>
                    <m:oMath>
                      <m:r>
                        <w:rPr>
                          <w:rFonts w:ascii="Cambria Math" w:cs="Arial"/>
                        </w:rPr>
                        <m:t>500</m:t>
                      </m:r>
                    </m:oMath>
                  </m:oMathPara>
                </w:p>
              </w:tc>
              <w:tc>
                <w:tcPr>
                  <w:tcW w:w="3827" w:type="dxa"/>
                </w:tcPr>
                <w:p w14:paraId="1B17F7E3" w14:textId="77777777" w:rsidR="00153D53" w:rsidRPr="00584F3B" w:rsidRDefault="00153D53" w:rsidP="008F3CFC">
                  <w:pPr>
                    <w:spacing w:line="276" w:lineRule="auto"/>
                    <w:rPr>
                      <w:rFonts w:cs="Arial"/>
                    </w:rPr>
                  </w:pPr>
                  <m:oMathPara>
                    <m:oMathParaPr>
                      <m:jc m:val="left"/>
                    </m:oMathParaPr>
                    <m:oMath>
                      <m:r>
                        <w:rPr>
                          <w:rFonts w:ascii="Cambria Math" w:cs="Arial"/>
                        </w:rPr>
                        <m:t xml:space="preserve">0 </m:t>
                      </m:r>
                    </m:oMath>
                  </m:oMathPara>
                </w:p>
              </w:tc>
            </w:tr>
            <w:tr w:rsidR="00153D53" w:rsidRPr="00584F3B" w14:paraId="5FFC58D8" w14:textId="77777777" w:rsidTr="008F3CFC">
              <w:tc>
                <w:tcPr>
                  <w:tcW w:w="2263" w:type="dxa"/>
                </w:tcPr>
                <w:p w14:paraId="2B347114" w14:textId="77777777" w:rsidR="00153D53" w:rsidRPr="00584F3B" w:rsidRDefault="00153D53" w:rsidP="008F3CFC">
                  <w:pPr>
                    <w:spacing w:line="276" w:lineRule="auto"/>
                    <w:rPr>
                      <w:rFonts w:cs="Arial"/>
                    </w:rPr>
                  </w:pPr>
                  <w:r w:rsidRPr="00584F3B">
                    <w:rPr>
                      <w:rFonts w:cs="Arial"/>
                    </w:rPr>
                    <w:t>nach 1 Jahr</w:t>
                  </w:r>
                </w:p>
              </w:tc>
              <w:tc>
                <w:tcPr>
                  <w:tcW w:w="3827" w:type="dxa"/>
                </w:tcPr>
                <w:p w14:paraId="15E2C836" w14:textId="77777777" w:rsidR="00153D53" w:rsidRPr="00584F3B" w:rsidRDefault="00153D53" w:rsidP="008F3CFC">
                  <w:pPr>
                    <w:spacing w:line="276" w:lineRule="auto"/>
                    <w:rPr>
                      <w:rFonts w:cs="Arial"/>
                    </w:rPr>
                  </w:pPr>
                  <m:oMathPara>
                    <m:oMathParaPr>
                      <m:jc m:val="left"/>
                    </m:oMathParaPr>
                    <m:oMath>
                      <m:r>
                        <w:rPr>
                          <w:rFonts w:ascii="Cambria Math" w:cs="Arial"/>
                        </w:rPr>
                        <m:t>500 +30 =530</m:t>
                      </m:r>
                    </m:oMath>
                  </m:oMathPara>
                </w:p>
              </w:tc>
              <w:tc>
                <w:tcPr>
                  <w:tcW w:w="3827" w:type="dxa"/>
                </w:tcPr>
                <w:p w14:paraId="38278A95" w14:textId="77777777" w:rsidR="00153D53" w:rsidRPr="00584F3B" w:rsidRDefault="00153D53" w:rsidP="008F3CFC">
                  <w:pPr>
                    <w:spacing w:line="276" w:lineRule="auto"/>
                    <w:rPr>
                      <w:rFonts w:cs="Arial"/>
                    </w:rPr>
                  </w:pPr>
                  <m:oMathPara>
                    <m:oMathParaPr>
                      <m:jc m:val="left"/>
                    </m:oMathParaPr>
                    <m:oMath>
                      <m:r>
                        <w:rPr>
                          <w:rFonts w:ascii="Cambria Math" w:cs="Arial"/>
                        </w:rPr>
                        <m:t>90</m:t>
                      </m:r>
                    </m:oMath>
                  </m:oMathPara>
                </w:p>
              </w:tc>
            </w:tr>
            <w:tr w:rsidR="00153D53" w:rsidRPr="00584F3B" w14:paraId="0C4EC92A" w14:textId="77777777" w:rsidTr="008F3CFC">
              <w:tc>
                <w:tcPr>
                  <w:tcW w:w="2263" w:type="dxa"/>
                </w:tcPr>
                <w:p w14:paraId="6EE94F67" w14:textId="77777777" w:rsidR="00153D53" w:rsidRPr="00584F3B" w:rsidRDefault="00153D53" w:rsidP="008F3CFC">
                  <w:pPr>
                    <w:spacing w:line="276" w:lineRule="auto"/>
                    <w:rPr>
                      <w:rFonts w:cs="Arial"/>
                    </w:rPr>
                  </w:pPr>
                  <w:r w:rsidRPr="00584F3B">
                    <w:rPr>
                      <w:rFonts w:cs="Arial"/>
                    </w:rPr>
                    <w:t>nach 2 Jahren</w:t>
                  </w:r>
                </w:p>
              </w:tc>
              <w:tc>
                <w:tcPr>
                  <w:tcW w:w="3827" w:type="dxa"/>
                </w:tcPr>
                <w:p w14:paraId="079802B4" w14:textId="77777777" w:rsidR="00153D53" w:rsidRPr="00584F3B" w:rsidRDefault="00153D53" w:rsidP="008F3CFC">
                  <w:pPr>
                    <w:spacing w:line="276" w:lineRule="auto"/>
                    <w:rPr>
                      <w:rFonts w:cs="Arial"/>
                    </w:rPr>
                  </w:pPr>
                  <m:oMathPara>
                    <m:oMathParaPr>
                      <m:jc m:val="left"/>
                    </m:oMathParaPr>
                    <m:oMath>
                      <m:r>
                        <w:rPr>
                          <w:rFonts w:ascii="Cambria Math" w:cs="Arial"/>
                        </w:rPr>
                        <m:t>500 +2</m:t>
                      </m:r>
                      <m:r>
                        <w:rPr>
                          <w:rFonts w:ascii="Cambria Math" w:cs="Arial"/>
                        </w:rPr>
                        <m:t>∙</m:t>
                      </m:r>
                      <m:r>
                        <w:rPr>
                          <w:rFonts w:ascii="Cambria Math" w:cs="Arial"/>
                        </w:rPr>
                        <m:t xml:space="preserve">30=560 </m:t>
                      </m:r>
                    </m:oMath>
                  </m:oMathPara>
                </w:p>
              </w:tc>
              <w:tc>
                <w:tcPr>
                  <w:tcW w:w="3827" w:type="dxa"/>
                </w:tcPr>
                <w:p w14:paraId="6DAC7699" w14:textId="77777777" w:rsidR="00153D53" w:rsidRPr="00584F3B" w:rsidRDefault="00153D53" w:rsidP="008F3CFC">
                  <w:pPr>
                    <w:spacing w:line="276" w:lineRule="auto"/>
                    <w:rPr>
                      <w:rFonts w:cs="Arial"/>
                    </w:rPr>
                  </w:pPr>
                  <m:oMathPara>
                    <m:oMathParaPr>
                      <m:jc m:val="left"/>
                    </m:oMathParaPr>
                    <m:oMath>
                      <m:r>
                        <w:rPr>
                          <w:rFonts w:ascii="Cambria Math" w:cs="Arial"/>
                        </w:rPr>
                        <m:t>2</m:t>
                      </m:r>
                      <m:r>
                        <w:rPr>
                          <w:rFonts w:ascii="Cambria Math" w:cs="Arial"/>
                        </w:rPr>
                        <m:t>∙</m:t>
                      </m:r>
                      <m:r>
                        <w:rPr>
                          <w:rFonts w:ascii="Cambria Math" w:cs="Arial"/>
                        </w:rPr>
                        <m:t xml:space="preserve">90=180 </m:t>
                      </m:r>
                    </m:oMath>
                  </m:oMathPara>
                </w:p>
              </w:tc>
            </w:tr>
          </w:tbl>
          <w:p w14:paraId="1EEFD2CE" w14:textId="77777777" w:rsidR="00153D53" w:rsidRPr="00153D53" w:rsidRDefault="00153D53" w:rsidP="00153D53">
            <w:pPr>
              <w:spacing w:line="276" w:lineRule="auto"/>
              <w:rPr>
                <w:sz w:val="6"/>
                <w:szCs w:val="6"/>
              </w:rPr>
            </w:pPr>
          </w:p>
          <w:p w14:paraId="45881438" w14:textId="4BFC08F1" w:rsidR="00153D53" w:rsidRPr="00A555D2" w:rsidRDefault="00153D53" w:rsidP="00153D53">
            <w:pPr>
              <w:spacing w:line="276" w:lineRule="auto"/>
            </w:pPr>
            <w:r w:rsidRPr="00A555D2">
              <w:t xml:space="preserve">So sehen dann die </w:t>
            </w:r>
            <w:r>
              <w:t>Geraden</w:t>
            </w:r>
            <w:r w:rsidRPr="00A555D2">
              <w:t xml:space="preserve"> aus:</w:t>
            </w:r>
          </w:p>
          <w:p w14:paraId="107C7885" w14:textId="77777777" w:rsidR="00153D53" w:rsidRPr="00A555D2" w:rsidRDefault="00153D53" w:rsidP="008F3CFC">
            <w:pPr>
              <w:spacing w:line="276" w:lineRule="auto"/>
              <w:rPr>
                <w:rFonts w:eastAsiaTheme="minorEastAsia"/>
              </w:rPr>
            </w:pPr>
            <w:r>
              <w:rPr>
                <w:b/>
              </w:rPr>
              <w:t>A+++</w:t>
            </w:r>
            <w:r w:rsidRPr="00A555D2">
              <w:rPr>
                <w:b/>
              </w:rPr>
              <w:t>:</w:t>
            </w:r>
            <w:r w:rsidRPr="00A555D2">
              <w:t xml:space="preserve"> </w:t>
            </w:r>
            <w:r>
              <w:tab/>
            </w:r>
            <w:r w:rsidRPr="00A555D2">
              <w:t>Punkte</w:t>
            </w:r>
            <w:r>
              <w:tab/>
            </w:r>
            <w:r w:rsidRPr="00A555D2">
              <w:t xml:space="preserve"> </w:t>
            </w:r>
            <m:oMath>
              <m:sSub>
                <m:sSubPr>
                  <m:ctrlPr>
                    <w:rPr>
                      <w:rFonts w:ascii="Cambria Math" w:hAnsi="Cambria Math"/>
                      <w:i/>
                    </w:rPr>
                  </m:ctrlPr>
                </m:sSubPr>
                <m:e>
                  <m:r>
                    <w:rPr>
                      <w:rFonts w:ascii="Cambria Math" w:hAnsi="Cambria Math"/>
                    </w:rPr>
                    <m:t>P</m:t>
                  </m:r>
                </m:e>
                <m:sub>
                  <m:r>
                    <w:rPr>
                      <w:rFonts w:ascii="Cambria Math" w:hAnsi="Cambria Math"/>
                    </w:rPr>
                    <m:t>1</m:t>
                  </m:r>
                </m:sub>
              </m:sSub>
              <m:d>
                <m:dPr>
                  <m:ctrlPr>
                    <w:rPr>
                      <w:rFonts w:ascii="Cambria Math" w:hAnsi="Cambria Math"/>
                      <w:i/>
                    </w:rPr>
                  </m:ctrlPr>
                </m:dPr>
                <m:e>
                  <m:r>
                    <w:rPr>
                      <w:rFonts w:ascii="Cambria Math" w:hAnsi="Cambria Math"/>
                    </w:rPr>
                    <m:t>0</m:t>
                  </m:r>
                </m:e>
                <m:e>
                  <m:r>
                    <w:rPr>
                      <w:rFonts w:ascii="Cambria Math" w:hAnsi="Cambria Math"/>
                    </w:rPr>
                    <m:t>500</m:t>
                  </m:r>
                </m:e>
              </m:d>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2</m:t>
                  </m:r>
                </m:sub>
              </m:sSub>
              <m:d>
                <m:dPr>
                  <m:ctrlPr>
                    <w:rPr>
                      <w:rFonts w:ascii="Cambria Math" w:hAnsi="Cambria Math"/>
                      <w:i/>
                    </w:rPr>
                  </m:ctrlPr>
                </m:dPr>
                <m:e>
                  <m:r>
                    <w:rPr>
                      <w:rFonts w:ascii="Cambria Math" w:hAnsi="Cambria Math"/>
                    </w:rPr>
                    <m:t>1</m:t>
                  </m:r>
                </m:e>
                <m:e>
                  <m:r>
                    <w:rPr>
                      <w:rFonts w:ascii="Cambria Math" w:hAnsi="Cambria Math"/>
                    </w:rPr>
                    <m:t>530</m:t>
                  </m:r>
                </m:e>
              </m:d>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3</m:t>
                  </m:r>
                </m:sub>
              </m:sSub>
              <m:d>
                <m:dPr>
                  <m:ctrlPr>
                    <w:rPr>
                      <w:rFonts w:ascii="Cambria Math" w:hAnsi="Cambria Math"/>
                      <w:i/>
                    </w:rPr>
                  </m:ctrlPr>
                </m:dPr>
                <m:e>
                  <m:r>
                    <w:rPr>
                      <w:rFonts w:ascii="Cambria Math" w:hAnsi="Cambria Math"/>
                    </w:rPr>
                    <m:t>2</m:t>
                  </m:r>
                </m:e>
                <m:e>
                  <m:r>
                    <w:rPr>
                      <w:rFonts w:ascii="Cambria Math" w:hAnsi="Cambria Math"/>
                    </w:rPr>
                    <m:t>560</m:t>
                  </m:r>
                </m:e>
              </m:d>
            </m:oMath>
            <w:r>
              <w:rPr>
                <w:rFonts w:eastAsiaTheme="minorEastAsia"/>
              </w:rPr>
              <w:t xml:space="preserve">  </w:t>
            </w:r>
            <w:r>
              <w:rPr>
                <w:rFonts w:eastAsiaTheme="minorEastAsia"/>
              </w:rPr>
              <w:tab/>
            </w:r>
            <w:r>
              <w:rPr>
                <w:rFonts w:eastAsiaTheme="minorEastAsia"/>
              </w:rPr>
              <w:tab/>
            </w:r>
            <w:r w:rsidRPr="00A555D2">
              <w:rPr>
                <w:b/>
              </w:rPr>
              <w:t>A:</w:t>
            </w:r>
            <w:r w:rsidRPr="00A555D2">
              <w:t xml:space="preserve"> Punkte </w:t>
            </w:r>
            <m:oMath>
              <m:sSub>
                <m:sSubPr>
                  <m:ctrlPr>
                    <w:rPr>
                      <w:rFonts w:ascii="Cambria Math" w:hAnsi="Cambria Math"/>
                      <w:i/>
                    </w:rPr>
                  </m:ctrlPr>
                </m:sSubPr>
                <m:e>
                  <m:r>
                    <w:rPr>
                      <w:rFonts w:ascii="Cambria Math" w:hAnsi="Cambria Math"/>
                    </w:rPr>
                    <m:t>P</m:t>
                  </m:r>
                </m:e>
                <m:sub>
                  <m:r>
                    <w:rPr>
                      <w:rFonts w:ascii="Cambria Math" w:hAnsi="Cambria Math"/>
                    </w:rPr>
                    <m:t>1</m:t>
                  </m:r>
                </m:sub>
              </m:sSub>
              <m:d>
                <m:dPr>
                  <m:ctrlPr>
                    <w:rPr>
                      <w:rFonts w:ascii="Cambria Math" w:hAnsi="Cambria Math"/>
                      <w:i/>
                    </w:rPr>
                  </m:ctrlPr>
                </m:dPr>
                <m:e>
                  <m:r>
                    <w:rPr>
                      <w:rFonts w:ascii="Cambria Math" w:hAnsi="Cambria Math"/>
                    </w:rPr>
                    <m:t>0</m:t>
                  </m:r>
                </m:e>
                <m:e>
                  <m:r>
                    <w:rPr>
                      <w:rFonts w:ascii="Cambria Math" w:hAnsi="Cambria Math"/>
                    </w:rPr>
                    <m:t>0</m:t>
                  </m:r>
                </m:e>
              </m:d>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2</m:t>
                  </m:r>
                </m:sub>
              </m:sSub>
              <m:d>
                <m:dPr>
                  <m:ctrlPr>
                    <w:rPr>
                      <w:rFonts w:ascii="Cambria Math" w:hAnsi="Cambria Math"/>
                      <w:i/>
                    </w:rPr>
                  </m:ctrlPr>
                </m:dPr>
                <m:e>
                  <m:r>
                    <w:rPr>
                      <w:rFonts w:ascii="Cambria Math" w:hAnsi="Cambria Math"/>
                    </w:rPr>
                    <m:t>1</m:t>
                  </m:r>
                </m:e>
                <m:e>
                  <m:r>
                    <w:rPr>
                      <w:rFonts w:ascii="Cambria Math" w:hAnsi="Cambria Math"/>
                    </w:rPr>
                    <m:t>90</m:t>
                  </m:r>
                </m:e>
              </m:d>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3</m:t>
                  </m:r>
                </m:sub>
              </m:sSub>
              <m:d>
                <m:dPr>
                  <m:ctrlPr>
                    <w:rPr>
                      <w:rFonts w:ascii="Cambria Math" w:hAnsi="Cambria Math"/>
                      <w:i/>
                    </w:rPr>
                  </m:ctrlPr>
                </m:dPr>
                <m:e>
                  <m:r>
                    <w:rPr>
                      <w:rFonts w:ascii="Cambria Math" w:hAnsi="Cambria Math"/>
                    </w:rPr>
                    <m:t>2</m:t>
                  </m:r>
                </m:e>
                <m:e>
                  <m:r>
                    <w:rPr>
                      <w:rFonts w:ascii="Cambria Math" w:hAnsi="Cambria Math"/>
                    </w:rPr>
                    <m:t>180</m:t>
                  </m:r>
                </m:e>
              </m:d>
            </m:oMath>
          </w:p>
          <w:p w14:paraId="1228476F" w14:textId="77777777" w:rsidR="00153D53" w:rsidRPr="001C185C" w:rsidRDefault="00153D53" w:rsidP="008F3CFC">
            <w:pPr>
              <w:spacing w:before="120" w:after="120" w:line="276" w:lineRule="auto"/>
              <w:jc w:val="center"/>
            </w:pPr>
            <w:r w:rsidRPr="001C185C">
              <w:rPr>
                <w:b/>
                <w:noProof/>
                <w:lang w:eastAsia="de-DE"/>
              </w:rPr>
              <w:drawing>
                <wp:inline distT="0" distB="0" distL="0" distR="0" wp14:anchorId="235EDEB2" wp14:editId="09921F78">
                  <wp:extent cx="2115981" cy="1944000"/>
                  <wp:effectExtent l="19050" t="0" r="0" b="0"/>
                  <wp:docPr id="23"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cstate="print"/>
                          <a:srcRect/>
                          <a:stretch>
                            <a:fillRect/>
                          </a:stretch>
                        </pic:blipFill>
                        <pic:spPr bwMode="auto">
                          <a:xfrm>
                            <a:off x="0" y="0"/>
                            <a:ext cx="2115981" cy="1944000"/>
                          </a:xfrm>
                          <a:prstGeom prst="rect">
                            <a:avLst/>
                          </a:prstGeom>
                          <a:noFill/>
                        </pic:spPr>
                      </pic:pic>
                    </a:graphicData>
                  </a:graphic>
                </wp:inline>
              </w:drawing>
            </w:r>
          </w:p>
          <w:p w14:paraId="2E491AE2" w14:textId="77777777" w:rsidR="00153D53" w:rsidRDefault="00153D53" w:rsidP="008F3CFC">
            <w:pPr>
              <w:spacing w:before="240" w:after="120" w:line="276" w:lineRule="auto"/>
              <w:rPr>
                <w:rFonts w:eastAsiaTheme="minorEastAsia"/>
              </w:rPr>
            </w:pPr>
            <w:r w:rsidRPr="000E064F">
              <w:rPr>
                <w:u w:val="single"/>
              </w:rPr>
              <w:t>Antwort</w:t>
            </w:r>
            <w:r>
              <w:t xml:space="preserve">: Ab ca. </w:t>
            </w:r>
            <w:r w:rsidRPr="00A555D2">
              <w:t xml:space="preserve"> </w:t>
            </w:r>
            <m:oMath>
              <m:r>
                <w:rPr>
                  <w:rFonts w:ascii="Cambria Math" w:hAnsi="Cambria Math"/>
                </w:rPr>
                <m:t>x=8,3 Jahren</m:t>
              </m:r>
            </m:oMath>
            <w:r>
              <w:rPr>
                <w:rFonts w:eastAsiaTheme="minorEastAsia"/>
              </w:rPr>
              <w:t xml:space="preserve"> spart man mit A+++ CO</w:t>
            </w:r>
            <w:r w:rsidRPr="00261BFB">
              <w:rPr>
                <w:rFonts w:eastAsiaTheme="minorEastAsia"/>
                <w:vertAlign w:val="subscript"/>
              </w:rPr>
              <w:t>2</w:t>
            </w:r>
            <w:r>
              <w:rPr>
                <w:rFonts w:eastAsiaTheme="minorEastAsia"/>
              </w:rPr>
              <w:t xml:space="preserve">. </w:t>
            </w:r>
          </w:p>
          <w:p w14:paraId="4599145C" w14:textId="77777777" w:rsidR="00153D53" w:rsidRPr="00A555D2" w:rsidRDefault="00153D53" w:rsidP="008F3CFC">
            <w:pPr>
              <w:spacing w:before="240" w:after="120" w:line="276" w:lineRule="auto"/>
            </w:pPr>
            <w:r w:rsidRPr="002207CB">
              <w:rPr>
                <w:b/>
              </w:rPr>
              <w:t>Vergleiche nun genauso A+</w:t>
            </w:r>
            <w:r>
              <w:rPr>
                <w:b/>
              </w:rPr>
              <w:t xml:space="preserve">++ </w:t>
            </w:r>
            <w:r w:rsidRPr="002207CB">
              <w:rPr>
                <w:b/>
              </w:rPr>
              <w:t xml:space="preserve">und </w:t>
            </w:r>
            <w:r>
              <w:rPr>
                <w:b/>
              </w:rPr>
              <w:t>A</w:t>
            </w:r>
            <w:r w:rsidRPr="002207CB">
              <w:rPr>
                <w:b/>
              </w:rPr>
              <w:t>+.</w:t>
            </w:r>
          </w:p>
        </w:tc>
      </w:tr>
    </w:tbl>
    <w:p w14:paraId="7FA54795" w14:textId="380BF8DD" w:rsidR="00153D53" w:rsidRDefault="00616EE3" w:rsidP="00153D53">
      <w:pPr>
        <w:rPr>
          <w:b/>
        </w:rPr>
      </w:pPr>
      <w:r>
        <w:rPr>
          <w:b/>
        </w:rPr>
        <w:t>3</w:t>
      </w:r>
      <w:r w:rsidR="00106CDE">
        <w:rPr>
          <w:b/>
        </w:rPr>
        <w:t>.</w:t>
      </w:r>
      <w:r w:rsidR="00153D53">
        <w:rPr>
          <w:b/>
        </w:rPr>
        <w:t xml:space="preserve"> Gleichung</w:t>
      </w:r>
    </w:p>
    <w:tbl>
      <w:tblPr>
        <w:tblStyle w:val="Tabellenraster"/>
        <w:tblW w:w="10031" w:type="dxa"/>
        <w:tblLook w:val="04A0" w:firstRow="1" w:lastRow="0" w:firstColumn="1" w:lastColumn="0" w:noHBand="0" w:noVBand="1"/>
      </w:tblPr>
      <w:tblGrid>
        <w:gridCol w:w="2660"/>
        <w:gridCol w:w="1559"/>
        <w:gridCol w:w="5812"/>
      </w:tblGrid>
      <w:tr w:rsidR="00153D53" w14:paraId="48B8DB60" w14:textId="77777777" w:rsidTr="008F3CFC">
        <w:tc>
          <w:tcPr>
            <w:tcW w:w="2660" w:type="dxa"/>
          </w:tcPr>
          <w:p w14:paraId="02B81AEA" w14:textId="77777777" w:rsidR="00153D53" w:rsidRPr="00732913" w:rsidRDefault="00153D53" w:rsidP="008F3CFC">
            <w:pPr>
              <w:spacing w:before="120" w:after="120"/>
              <w:jc w:val="center"/>
              <w:rPr>
                <w:b/>
              </w:rPr>
            </w:pPr>
            <w:r w:rsidRPr="00732913">
              <w:rPr>
                <w:b/>
              </w:rPr>
              <w:t xml:space="preserve">Gruppe </w:t>
            </w:r>
            <w:r>
              <w:rPr>
                <w:b/>
              </w:rPr>
              <w:t>B – Gleichung</w:t>
            </w:r>
          </w:p>
        </w:tc>
        <w:tc>
          <w:tcPr>
            <w:tcW w:w="1559" w:type="dxa"/>
          </w:tcPr>
          <w:p w14:paraId="6BED392E" w14:textId="77777777" w:rsidR="00153D53" w:rsidRPr="00732913" w:rsidRDefault="00153D53" w:rsidP="008F3CFC">
            <w:pPr>
              <w:spacing w:before="120"/>
              <w:jc w:val="center"/>
              <w:rPr>
                <w:b/>
              </w:rPr>
            </w:pPr>
            <w:r>
              <w:rPr>
                <w:b/>
              </w:rPr>
              <w:t>1. Hilfekarte</w:t>
            </w:r>
          </w:p>
        </w:tc>
        <w:tc>
          <w:tcPr>
            <w:tcW w:w="5812" w:type="dxa"/>
          </w:tcPr>
          <w:p w14:paraId="06B78012" w14:textId="77777777" w:rsidR="00153D53" w:rsidRPr="00732913" w:rsidRDefault="00153D53" w:rsidP="008F3CFC">
            <w:pPr>
              <w:spacing w:before="120"/>
              <w:jc w:val="center"/>
              <w:rPr>
                <w:b/>
              </w:rPr>
            </w:pPr>
            <w:r>
              <w:rPr>
                <w:b/>
              </w:rPr>
              <w:t xml:space="preserve">Vergleich A+++ und A </w:t>
            </w:r>
          </w:p>
        </w:tc>
      </w:tr>
      <w:tr w:rsidR="00153D53" w14:paraId="26745CF6" w14:textId="77777777" w:rsidTr="008F3CFC">
        <w:tc>
          <w:tcPr>
            <w:tcW w:w="10031" w:type="dxa"/>
            <w:gridSpan w:val="3"/>
          </w:tcPr>
          <w:p w14:paraId="76C4CB7C" w14:textId="77777777" w:rsidR="00153D53" w:rsidRDefault="00153D53" w:rsidP="008F3CFC">
            <w:pPr>
              <w:spacing w:before="240" w:after="120" w:line="276" w:lineRule="auto"/>
              <w:rPr>
                <w:b/>
              </w:rPr>
            </w:pPr>
            <w:r>
              <w:rPr>
                <w:b/>
              </w:rPr>
              <w:t>Stelle für jeden Kühlschrank eine Geradengleichung (</w:t>
            </w:r>
            <m:oMath>
              <m:r>
                <m:rPr>
                  <m:sty m:val="bi"/>
                </m:rPr>
                <w:rPr>
                  <w:rFonts w:ascii="Cambria Math" w:hAnsi="Cambria Math"/>
                </w:rPr>
                <m:t>y=mx+n</m:t>
              </m:r>
            </m:oMath>
            <w:r>
              <w:rPr>
                <w:b/>
              </w:rPr>
              <w:t xml:space="preserve">) auf. </w:t>
            </w:r>
          </w:p>
          <w:p w14:paraId="76BF5D8A" w14:textId="77777777" w:rsidR="00153D53" w:rsidRPr="00CE746F" w:rsidRDefault="00153D53" w:rsidP="008F3CFC">
            <w:pPr>
              <w:spacing w:before="240" w:after="240" w:line="276" w:lineRule="auto"/>
            </w:pPr>
            <w:r w:rsidRPr="00CE746F">
              <w:t xml:space="preserve">Sie gibt </w:t>
            </w:r>
            <w:r>
              <w:t xml:space="preserve">den </w:t>
            </w:r>
            <w:r w:rsidRPr="007F0A0D">
              <w:rPr>
                <w:rFonts w:cs="Arial"/>
              </w:rPr>
              <w:t>CO</w:t>
            </w:r>
            <w:r w:rsidRPr="007F0A0D">
              <w:rPr>
                <w:rFonts w:cs="Arial"/>
                <w:vertAlign w:val="subscript"/>
              </w:rPr>
              <w:t>2</w:t>
            </w:r>
            <w:r w:rsidRPr="007F0A0D">
              <w:rPr>
                <w:rFonts w:cs="Arial"/>
              </w:rPr>
              <w:t>-Ausstoß</w:t>
            </w:r>
            <w:r>
              <w:rPr>
                <w:rFonts w:cs="Arial"/>
              </w:rPr>
              <w:t xml:space="preserve"> insgesamt</w:t>
            </w:r>
            <w:r w:rsidRPr="007F0A0D">
              <w:rPr>
                <w:rFonts w:cs="Arial"/>
              </w:rPr>
              <w:t xml:space="preserve"> (in kg)</w:t>
            </w:r>
            <w:r>
              <w:rPr>
                <w:rFonts w:cs="Arial"/>
              </w:rPr>
              <w:t xml:space="preserve"> </w:t>
            </w:r>
            <w:r w:rsidRPr="00CE746F">
              <w:t>in Abhängigkeit von der Zeit (x) in Jahren an.</w:t>
            </w:r>
          </w:p>
        </w:tc>
      </w:tr>
    </w:tbl>
    <w:p w14:paraId="591F1D83" w14:textId="77777777" w:rsidR="00153D53" w:rsidRDefault="00153D53" w:rsidP="00153D53">
      <w:pPr>
        <w:spacing w:before="240" w:after="240"/>
        <w:jc w:val="center"/>
      </w:pP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p>
    <w:tbl>
      <w:tblPr>
        <w:tblStyle w:val="Tabellenraster"/>
        <w:tblW w:w="10031" w:type="dxa"/>
        <w:tblLook w:val="04A0" w:firstRow="1" w:lastRow="0" w:firstColumn="1" w:lastColumn="0" w:noHBand="0" w:noVBand="1"/>
      </w:tblPr>
      <w:tblGrid>
        <w:gridCol w:w="2660"/>
        <w:gridCol w:w="1559"/>
        <w:gridCol w:w="5812"/>
      </w:tblGrid>
      <w:tr w:rsidR="00153D53" w14:paraId="6B4A6FEC" w14:textId="77777777" w:rsidTr="008F3CFC">
        <w:tc>
          <w:tcPr>
            <w:tcW w:w="2660" w:type="dxa"/>
          </w:tcPr>
          <w:p w14:paraId="19BC03C2" w14:textId="77777777" w:rsidR="00153D53" w:rsidRPr="00732913" w:rsidRDefault="00153D53" w:rsidP="008F3CFC">
            <w:pPr>
              <w:spacing w:before="120" w:after="120"/>
              <w:jc w:val="center"/>
              <w:rPr>
                <w:b/>
              </w:rPr>
            </w:pPr>
            <w:r w:rsidRPr="00732913">
              <w:rPr>
                <w:b/>
              </w:rPr>
              <w:t xml:space="preserve">Gruppe </w:t>
            </w:r>
            <w:r>
              <w:rPr>
                <w:b/>
              </w:rPr>
              <w:t>B – Gleichung</w:t>
            </w:r>
          </w:p>
        </w:tc>
        <w:tc>
          <w:tcPr>
            <w:tcW w:w="1559" w:type="dxa"/>
          </w:tcPr>
          <w:p w14:paraId="5CE8E2CC" w14:textId="77777777" w:rsidR="00153D53" w:rsidRPr="00732913" w:rsidRDefault="00153D53" w:rsidP="008F3CFC">
            <w:pPr>
              <w:spacing w:before="120"/>
              <w:jc w:val="center"/>
              <w:rPr>
                <w:b/>
              </w:rPr>
            </w:pPr>
            <w:r>
              <w:rPr>
                <w:b/>
              </w:rPr>
              <w:t>2. Hilfekarte</w:t>
            </w:r>
          </w:p>
        </w:tc>
        <w:tc>
          <w:tcPr>
            <w:tcW w:w="5812" w:type="dxa"/>
          </w:tcPr>
          <w:p w14:paraId="6D518439" w14:textId="77777777" w:rsidR="00153D53" w:rsidRPr="00732913" w:rsidRDefault="00153D53" w:rsidP="008F3CFC">
            <w:pPr>
              <w:spacing w:before="120"/>
              <w:jc w:val="center"/>
              <w:rPr>
                <w:b/>
              </w:rPr>
            </w:pPr>
            <w:r>
              <w:rPr>
                <w:b/>
              </w:rPr>
              <w:t xml:space="preserve">Vergleich A+++ und A </w:t>
            </w:r>
          </w:p>
        </w:tc>
      </w:tr>
      <w:tr w:rsidR="00153D53" w14:paraId="027D5F5D" w14:textId="77777777" w:rsidTr="008F3CFC">
        <w:tc>
          <w:tcPr>
            <w:tcW w:w="10031" w:type="dxa"/>
            <w:gridSpan w:val="3"/>
          </w:tcPr>
          <w:p w14:paraId="21B49C42" w14:textId="77777777" w:rsidR="00153D53" w:rsidRDefault="00153D53" w:rsidP="008F3CFC">
            <w:pPr>
              <w:spacing w:before="240" w:after="120" w:line="276" w:lineRule="auto"/>
              <w:rPr>
                <w:rFonts w:eastAsiaTheme="minorEastAsia"/>
              </w:rPr>
            </w:pPr>
            <w:r>
              <w:t xml:space="preserve">Die Gleichungen lauten:  </w:t>
            </w:r>
            <w:r w:rsidRPr="00C4640E">
              <w:rPr>
                <w:b/>
              </w:rPr>
              <w:t>A+++</w:t>
            </w:r>
            <w:r>
              <w:t xml:space="preserve">:  </w:t>
            </w:r>
            <m:oMath>
              <m:r>
                <w:rPr>
                  <w:rFonts w:ascii="Cambria Math" w:hAnsi="Cambria Math"/>
                </w:rPr>
                <m:t>y=500+30x</m:t>
              </m:r>
            </m:oMath>
            <w:r w:rsidRPr="00C4640E">
              <w:rPr>
                <w:b/>
              </w:rPr>
              <w:t xml:space="preserve"> </w:t>
            </w:r>
            <w:r>
              <w:rPr>
                <w:b/>
              </w:rPr>
              <w:tab/>
            </w:r>
            <w:r>
              <w:rPr>
                <w:b/>
              </w:rPr>
              <w:tab/>
            </w:r>
            <w:r w:rsidRPr="00C4640E">
              <w:rPr>
                <w:b/>
              </w:rPr>
              <w:t>A:</w:t>
            </w:r>
            <w:r>
              <w:t xml:space="preserve">  </w:t>
            </w:r>
            <m:oMath>
              <m:r>
                <w:rPr>
                  <w:rFonts w:ascii="Cambria Math" w:hAnsi="Cambria Math"/>
                </w:rPr>
                <m:t>y=90x</m:t>
              </m:r>
            </m:oMath>
            <w:r>
              <w:rPr>
                <w:rFonts w:eastAsiaTheme="minorEastAsia"/>
              </w:rPr>
              <w:t xml:space="preserve"> </w:t>
            </w:r>
            <w:r>
              <w:rPr>
                <w:rFonts w:eastAsiaTheme="minorEastAsia"/>
              </w:rPr>
              <w:tab/>
            </w:r>
          </w:p>
          <w:p w14:paraId="28DB5CA1" w14:textId="77777777" w:rsidR="00153D53" w:rsidRPr="004F4CCD" w:rsidRDefault="00153D53" w:rsidP="008F3CFC">
            <w:pPr>
              <w:spacing w:before="240" w:after="120" w:line="276" w:lineRule="auto"/>
              <w:rPr>
                <w:rFonts w:eastAsiaTheme="minorEastAsia"/>
                <w:b/>
              </w:rPr>
            </w:pPr>
            <w:r w:rsidRPr="00F46B9A">
              <w:rPr>
                <w:rFonts w:eastAsiaTheme="minorEastAsia"/>
                <w:b/>
              </w:rPr>
              <w:t xml:space="preserve">Berechne nun die Schnittstelle der beiden Geraden. </w:t>
            </w:r>
          </w:p>
        </w:tc>
      </w:tr>
    </w:tbl>
    <w:p w14:paraId="1EC02238" w14:textId="77777777" w:rsidR="00153D53" w:rsidRDefault="00153D53" w:rsidP="00153D53">
      <w:pPr>
        <w:spacing w:before="240" w:after="240"/>
        <w:jc w:val="center"/>
      </w:pP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r w:rsidRPr="000F1BF7">
        <w:rPr>
          <w:sz w:val="20"/>
          <w:szCs w:val="20"/>
        </w:rPr>
        <w:sym w:font="Wingdings" w:char="F022"/>
      </w:r>
      <w:r>
        <w:t>-----</w:t>
      </w:r>
    </w:p>
    <w:tbl>
      <w:tblPr>
        <w:tblStyle w:val="Tabellenraster"/>
        <w:tblW w:w="10031" w:type="dxa"/>
        <w:tblLook w:val="04A0" w:firstRow="1" w:lastRow="0" w:firstColumn="1" w:lastColumn="0" w:noHBand="0" w:noVBand="1"/>
      </w:tblPr>
      <w:tblGrid>
        <w:gridCol w:w="2660"/>
        <w:gridCol w:w="1559"/>
        <w:gridCol w:w="5812"/>
      </w:tblGrid>
      <w:tr w:rsidR="00153D53" w14:paraId="14FC0EFC" w14:textId="77777777" w:rsidTr="008F3CFC">
        <w:tc>
          <w:tcPr>
            <w:tcW w:w="2660" w:type="dxa"/>
          </w:tcPr>
          <w:p w14:paraId="4BED70FF" w14:textId="77777777" w:rsidR="00153D53" w:rsidRPr="00732913" w:rsidRDefault="00153D53" w:rsidP="008F3CFC">
            <w:pPr>
              <w:spacing w:before="120" w:after="120"/>
              <w:jc w:val="center"/>
              <w:rPr>
                <w:b/>
              </w:rPr>
            </w:pPr>
            <w:r w:rsidRPr="00732913">
              <w:rPr>
                <w:b/>
              </w:rPr>
              <w:t xml:space="preserve">Gruppe </w:t>
            </w:r>
            <w:r>
              <w:rPr>
                <w:b/>
              </w:rPr>
              <w:t>B – Gleichung</w:t>
            </w:r>
          </w:p>
        </w:tc>
        <w:tc>
          <w:tcPr>
            <w:tcW w:w="1559" w:type="dxa"/>
          </w:tcPr>
          <w:p w14:paraId="6F14CF62" w14:textId="77777777" w:rsidR="00153D53" w:rsidRPr="00732913" w:rsidRDefault="00153D53" w:rsidP="008F3CFC">
            <w:pPr>
              <w:spacing w:before="120"/>
              <w:jc w:val="center"/>
              <w:rPr>
                <w:b/>
              </w:rPr>
            </w:pPr>
            <w:r>
              <w:rPr>
                <w:b/>
              </w:rPr>
              <w:t>3. Hilfekarte</w:t>
            </w:r>
          </w:p>
        </w:tc>
        <w:tc>
          <w:tcPr>
            <w:tcW w:w="5812" w:type="dxa"/>
          </w:tcPr>
          <w:p w14:paraId="0C64E043" w14:textId="77777777" w:rsidR="00153D53" w:rsidRPr="00732913" w:rsidRDefault="00153D53" w:rsidP="008F3CFC">
            <w:pPr>
              <w:spacing w:before="120"/>
              <w:jc w:val="center"/>
              <w:rPr>
                <w:b/>
              </w:rPr>
            </w:pPr>
            <w:r>
              <w:rPr>
                <w:b/>
              </w:rPr>
              <w:t xml:space="preserve">Vergleich A+++ und A </w:t>
            </w:r>
          </w:p>
        </w:tc>
      </w:tr>
      <w:tr w:rsidR="00153D53" w14:paraId="40578A96" w14:textId="77777777" w:rsidTr="008F3CFC">
        <w:tc>
          <w:tcPr>
            <w:tcW w:w="10031" w:type="dxa"/>
            <w:gridSpan w:val="3"/>
          </w:tcPr>
          <w:p w14:paraId="24D78635" w14:textId="77777777" w:rsidR="00153D53" w:rsidRPr="00FD1657" w:rsidRDefault="00153D53" w:rsidP="008F3CFC">
            <w:pPr>
              <w:spacing w:before="240" w:after="240"/>
              <w:rPr>
                <w:b/>
              </w:rPr>
            </w:pPr>
            <w:r>
              <w:t xml:space="preserve">Die Lösung für den Vergleich zwischen </w:t>
            </w:r>
            <w:r w:rsidRPr="00BC5500">
              <w:t>A</w:t>
            </w:r>
            <w:r>
              <w:t>+++</w:t>
            </w:r>
            <w:r w:rsidRPr="00BC5500">
              <w:t xml:space="preserve"> und A</w:t>
            </w:r>
            <w:r>
              <w:t xml:space="preserve"> lautet:</w:t>
            </w:r>
          </w:p>
          <w:p w14:paraId="7B445C9E" w14:textId="77777777" w:rsidR="00153D53" w:rsidRDefault="00153D53" w:rsidP="008F3CFC">
            <w:pPr>
              <w:spacing w:before="240" w:after="120" w:line="276" w:lineRule="auto"/>
              <w:rPr>
                <w:rFonts w:eastAsiaTheme="minorEastAsia"/>
              </w:rPr>
            </w:pPr>
            <w:r w:rsidRPr="00AD7160">
              <w:rPr>
                <w:b/>
              </w:rPr>
              <w:t>Geradengleichungen</w:t>
            </w:r>
            <w:r>
              <w:t xml:space="preserve">:  </w:t>
            </w:r>
            <w:r w:rsidRPr="00C4640E">
              <w:rPr>
                <w:b/>
              </w:rPr>
              <w:t>A+++</w:t>
            </w:r>
            <w:r>
              <w:t xml:space="preserve">: </w:t>
            </w:r>
            <m:oMath>
              <m:r>
                <w:rPr>
                  <w:rFonts w:ascii="Cambria Math" w:hAnsi="Cambria Math"/>
                </w:rPr>
                <m:t>y=500+30x</m:t>
              </m:r>
            </m:oMath>
            <w:r>
              <w:rPr>
                <w:rFonts w:eastAsiaTheme="minorEastAsia"/>
              </w:rPr>
              <w:t xml:space="preserve"> </w:t>
            </w:r>
            <w:r>
              <w:rPr>
                <w:rFonts w:eastAsiaTheme="minorEastAsia"/>
              </w:rPr>
              <w:tab/>
              <w:t xml:space="preserve"> </w:t>
            </w:r>
            <w:r w:rsidRPr="00C4640E">
              <w:rPr>
                <w:b/>
              </w:rPr>
              <w:t>A:</w:t>
            </w:r>
            <w:r>
              <w:t xml:space="preserve"> </w:t>
            </w:r>
            <m:oMath>
              <m:r>
                <w:rPr>
                  <w:rFonts w:ascii="Cambria Math" w:hAnsi="Cambria Math"/>
                </w:rPr>
                <m:t>y=90x</m:t>
              </m:r>
            </m:oMath>
          </w:p>
          <w:p w14:paraId="08A2108A" w14:textId="77777777" w:rsidR="00153D53" w:rsidRPr="00F46B9A" w:rsidRDefault="00153D53" w:rsidP="008F3CFC">
            <w:pPr>
              <w:spacing w:after="120" w:line="276" w:lineRule="auto"/>
            </w:pPr>
            <w:r>
              <w:rPr>
                <w:rFonts w:eastAsiaTheme="minorEastAsia"/>
              </w:rPr>
              <w:tab/>
            </w:r>
            <w:r>
              <w:rPr>
                <w:rFonts w:eastAsiaTheme="minorEastAsia"/>
              </w:rPr>
              <w:tab/>
            </w:r>
            <w:r>
              <w:rPr>
                <w:rFonts w:eastAsiaTheme="minorEastAsia"/>
              </w:rPr>
              <w:tab/>
              <w:t xml:space="preserve">    mit:</w:t>
            </w:r>
            <w:r w:rsidRPr="007F0A0D">
              <w:rPr>
                <w:rFonts w:cs="Arial"/>
              </w:rPr>
              <w:t xml:space="preserve"> </w:t>
            </w:r>
            <m:oMath>
              <m:r>
                <w:rPr>
                  <w:rFonts w:ascii="Cambria Math" w:eastAsiaTheme="minorEastAsia" w:hAnsi="Cambria Math"/>
                </w:rPr>
                <m:t>y</m:t>
              </m:r>
            </m:oMath>
            <w:r>
              <w:rPr>
                <w:rFonts w:eastAsiaTheme="minorEastAsia"/>
              </w:rPr>
              <w:t xml:space="preserve">: </w:t>
            </w:r>
            <w:r w:rsidRPr="007F0A0D">
              <w:rPr>
                <w:rFonts w:cs="Arial"/>
              </w:rPr>
              <w:t>CO</w:t>
            </w:r>
            <w:r w:rsidRPr="007F0A0D">
              <w:rPr>
                <w:rFonts w:cs="Arial"/>
                <w:vertAlign w:val="subscript"/>
              </w:rPr>
              <w:t>2</w:t>
            </w:r>
            <w:r w:rsidRPr="007F0A0D">
              <w:rPr>
                <w:rFonts w:cs="Arial"/>
              </w:rPr>
              <w:t xml:space="preserve">-Ausstoß </w:t>
            </w:r>
            <w:r>
              <w:rPr>
                <w:rFonts w:cs="Arial"/>
              </w:rPr>
              <w:t xml:space="preserve">insgesamt </w:t>
            </w:r>
            <w:r w:rsidRPr="007F0A0D">
              <w:rPr>
                <w:rFonts w:cs="Arial"/>
              </w:rPr>
              <w:t>(in kg)</w:t>
            </w:r>
            <w:r>
              <w:rPr>
                <w:rFonts w:eastAsiaTheme="minorEastAsia"/>
              </w:rPr>
              <w:t xml:space="preserve">, </w:t>
            </w:r>
            <m:oMath>
              <m:r>
                <w:rPr>
                  <w:rFonts w:ascii="Cambria Math" w:eastAsiaTheme="minorEastAsia" w:hAnsi="Cambria Math"/>
                </w:rPr>
                <m:t>x</m:t>
              </m:r>
            </m:oMath>
            <w:r>
              <w:rPr>
                <w:rFonts w:eastAsiaTheme="minorEastAsia"/>
              </w:rPr>
              <w:t>: Zeit (in Jahren)</w:t>
            </w:r>
          </w:p>
          <w:p w14:paraId="4C612A6A" w14:textId="77777777" w:rsidR="00153D53" w:rsidRDefault="00153D53" w:rsidP="008F3CFC">
            <w:pPr>
              <w:spacing w:before="240" w:after="120" w:line="276" w:lineRule="auto"/>
              <w:rPr>
                <w:rFonts w:eastAsiaTheme="minorEastAsia"/>
              </w:rPr>
            </w:pPr>
            <w:r w:rsidRPr="00F46B9A">
              <w:rPr>
                <w:rFonts w:eastAsiaTheme="minorEastAsia"/>
                <w:b/>
              </w:rPr>
              <w:t xml:space="preserve">Schnittstelle </w:t>
            </w:r>
            <w:r>
              <w:rPr>
                <w:rFonts w:eastAsiaTheme="minorEastAsia"/>
                <w:b/>
              </w:rPr>
              <w:t xml:space="preserve">berechnen: </w:t>
            </w:r>
            <w:r w:rsidRPr="00F46B9A">
              <w:rPr>
                <w:rFonts w:eastAsiaTheme="minorEastAsia"/>
              </w:rPr>
              <w:t xml:space="preserve">Gleichsetzen der beiden </w:t>
            </w:r>
            <w:r>
              <w:rPr>
                <w:rFonts w:eastAsiaTheme="minorEastAsia"/>
              </w:rPr>
              <w:t xml:space="preserve">Gleichungen und Auflösen nach </w:t>
            </w:r>
            <m:oMath>
              <m:r>
                <w:rPr>
                  <w:rFonts w:ascii="Cambria Math" w:eastAsiaTheme="minorEastAsia" w:hAnsi="Cambria Math"/>
                </w:rPr>
                <m:t>x</m:t>
              </m:r>
            </m:oMath>
            <w:r>
              <w:rPr>
                <w:rFonts w:eastAsiaTheme="minorEastAsia"/>
              </w:rPr>
              <w:t xml:space="preserve"> ergibt:</w:t>
            </w:r>
          </w:p>
          <w:p w14:paraId="46A50BC2" w14:textId="77777777" w:rsidR="00153D53" w:rsidRPr="005E7295" w:rsidRDefault="00D117B1" w:rsidP="008F3CFC">
            <w:pPr>
              <w:spacing w:before="120" w:line="276" w:lineRule="auto"/>
              <w:rPr>
                <w:rFonts w:ascii="Cambria Math" w:eastAsiaTheme="minorEastAsia" w:hAnsi="Cambria Math"/>
                <w:oMath/>
              </w:rPr>
            </w:pPr>
            <m:oMathPara>
              <m:oMathParaPr>
                <m:jc m:val="left"/>
              </m:oMathParaPr>
              <m:oMath>
                <m:sSub>
                  <m:sSubPr>
                    <m:ctrlPr>
                      <w:rPr>
                        <w:rFonts w:ascii="Cambria Math" w:eastAsiaTheme="minorEastAsia" w:hAnsi="Cambria Math"/>
                        <w:i/>
                        <w:vertAlign w:val="subscript"/>
                      </w:rPr>
                    </m:ctrlPr>
                  </m:sSubPr>
                  <m:e>
                    <m:r>
                      <w:rPr>
                        <w:rFonts w:ascii="Cambria Math" w:eastAsiaTheme="minorEastAsia" w:hAnsi="Cambria Math"/>
                        <w:vertAlign w:val="subscript"/>
                      </w:rPr>
                      <m:t>CO</m:t>
                    </m:r>
                  </m:e>
                  <m:sub>
                    <m:r>
                      <w:rPr>
                        <w:rFonts w:ascii="Cambria Math" w:eastAsiaTheme="minorEastAsia" w:hAnsi="Cambria Math"/>
                        <w:vertAlign w:val="subscript"/>
                      </w:rPr>
                      <m:t>2</m:t>
                    </m:r>
                  </m:sub>
                </m:sSub>
                <m:r>
                  <w:rPr>
                    <w:rFonts w:ascii="Cambria Math" w:eastAsiaTheme="minorEastAsia" w:hAnsi="Cambria Math"/>
                  </w:rPr>
                  <m:t xml:space="preserve">-Ausstoß A+++ = </m:t>
                </m:r>
                <m:sSub>
                  <m:sSubPr>
                    <m:ctrlPr>
                      <w:rPr>
                        <w:rFonts w:ascii="Cambria Math" w:eastAsiaTheme="minorEastAsia" w:hAnsi="Cambria Math"/>
                        <w:i/>
                      </w:rPr>
                    </m:ctrlPr>
                  </m:sSubPr>
                  <m:e>
                    <m:r>
                      <w:rPr>
                        <w:rFonts w:ascii="Cambria Math" w:eastAsiaTheme="minorEastAsia" w:hAnsi="Cambria Math"/>
                      </w:rPr>
                      <m:t>CO</m:t>
                    </m:r>
                  </m:e>
                  <m:sub>
                    <m:r>
                      <w:rPr>
                        <w:rFonts w:ascii="Cambria Math" w:eastAsiaTheme="minorEastAsia" w:hAnsi="Cambria Math"/>
                      </w:rPr>
                      <m:t>2</m:t>
                    </m:r>
                  </m:sub>
                </m:sSub>
                <m:r>
                  <w:rPr>
                    <w:rFonts w:ascii="Cambria Math" w:eastAsiaTheme="minorEastAsia" w:hAnsi="Cambria Math"/>
                  </w:rPr>
                  <m:t>-Ausstoß A</m:t>
                </m:r>
              </m:oMath>
            </m:oMathPara>
          </w:p>
          <w:p w14:paraId="44C0F6DB" w14:textId="77777777" w:rsidR="00153D53" w:rsidRDefault="00153D53" w:rsidP="008F3CFC">
            <w:pPr>
              <w:spacing w:line="276" w:lineRule="auto"/>
              <w:rPr>
                <w:rFonts w:eastAsiaTheme="minorEastAsia"/>
              </w:rPr>
            </w:pPr>
            <w:r>
              <w:rPr>
                <w:rFonts w:eastAsiaTheme="minorEastAsia"/>
              </w:rPr>
              <w:t xml:space="preserve">  </w:t>
            </w:r>
            <w:r>
              <w:rPr>
                <w:rFonts w:eastAsiaTheme="minorEastAsia"/>
              </w:rPr>
              <w:tab/>
              <w:t xml:space="preserve">         </w:t>
            </w:r>
            <m:oMath>
              <m:r>
                <w:rPr>
                  <w:rFonts w:ascii="Cambria Math" w:eastAsiaTheme="minorEastAsia" w:hAnsi="Cambria Math"/>
                </w:rPr>
                <m:t>500+30x=90x             |-30x</m:t>
              </m:r>
            </m:oMath>
          </w:p>
          <w:p w14:paraId="39CB002F" w14:textId="77777777" w:rsidR="00153D53" w:rsidRPr="00F46B9A" w:rsidRDefault="00153D53" w:rsidP="008F3CFC">
            <w:pPr>
              <w:spacing w:line="276" w:lineRule="auto"/>
              <w:rPr>
                <w:rFonts w:eastAsiaTheme="minorEastAsia"/>
              </w:rPr>
            </w:pPr>
            <w:r>
              <w:rPr>
                <w:rFonts w:eastAsiaTheme="minorEastAsia"/>
              </w:rPr>
              <w:tab/>
              <w:t xml:space="preserve">                   </w:t>
            </w:r>
            <m:oMath>
              <m:r>
                <w:rPr>
                  <w:rFonts w:ascii="Cambria Math" w:eastAsiaTheme="minorEastAsia" w:hAnsi="Cambria Math"/>
                </w:rPr>
                <m:t>500=60x             |:60</m:t>
              </m:r>
            </m:oMath>
          </w:p>
          <w:p w14:paraId="3BD2CFA2" w14:textId="77777777" w:rsidR="00153D53" w:rsidRDefault="00153D53" w:rsidP="008F3CFC">
            <w:pPr>
              <w:spacing w:after="120" w:line="276" w:lineRule="auto"/>
              <w:rPr>
                <w:rFonts w:eastAsiaTheme="minorEastAsia"/>
              </w:rPr>
            </w:pPr>
            <w:r>
              <w:rPr>
                <w:rFonts w:eastAsiaTheme="minorEastAsia"/>
              </w:rPr>
              <w:tab/>
              <w:t xml:space="preserve">                       </w:t>
            </w:r>
            <m:oMath>
              <m:r>
                <w:rPr>
                  <w:rFonts w:ascii="Cambria Math" w:eastAsiaTheme="minorEastAsia" w:hAnsi="Cambria Math"/>
                </w:rPr>
                <m:t>x≈8,3</m:t>
              </m:r>
            </m:oMath>
          </w:p>
          <w:p w14:paraId="21745B69" w14:textId="77777777" w:rsidR="00153D53" w:rsidRPr="00F46B9A" w:rsidRDefault="00153D53" w:rsidP="008F3CFC">
            <w:pPr>
              <w:spacing w:before="240" w:after="120" w:line="276" w:lineRule="auto"/>
              <w:rPr>
                <w:rFonts w:eastAsiaTheme="minorEastAsia"/>
                <w:b/>
              </w:rPr>
            </w:pPr>
            <w:r w:rsidRPr="00F46B9A">
              <w:rPr>
                <w:rFonts w:eastAsiaTheme="minorEastAsia"/>
                <w:u w:val="single"/>
              </w:rPr>
              <w:t>Antwort</w:t>
            </w:r>
            <w:r>
              <w:rPr>
                <w:rFonts w:eastAsiaTheme="minorEastAsia"/>
              </w:rPr>
              <w:t xml:space="preserve">: Nach ca. 8,3 Jahren wurde für beide Kühlschränke </w:t>
            </w:r>
            <w:r w:rsidRPr="00AD7160">
              <w:rPr>
                <w:rFonts w:eastAsiaTheme="minorEastAsia"/>
                <w:i/>
              </w:rPr>
              <w:t>gleich viel</w:t>
            </w:r>
            <w:r>
              <w:rPr>
                <w:rFonts w:eastAsiaTheme="minorEastAsia"/>
              </w:rPr>
              <w:t xml:space="preserve"> CO</w:t>
            </w:r>
            <w:r w:rsidRPr="007F0A0D">
              <w:rPr>
                <w:rFonts w:eastAsiaTheme="minorEastAsia"/>
                <w:vertAlign w:val="subscript"/>
              </w:rPr>
              <w:t>2</w:t>
            </w:r>
            <w:r>
              <w:rPr>
                <w:rFonts w:eastAsiaTheme="minorEastAsia"/>
              </w:rPr>
              <w:t xml:space="preserve"> freigesetzt. Danach ist A+++ für die Umwelt günstiger.</w:t>
            </w:r>
          </w:p>
          <w:p w14:paraId="07E391A8" w14:textId="77777777" w:rsidR="00153D53" w:rsidRPr="00CE746F" w:rsidRDefault="00153D53" w:rsidP="008F3CFC">
            <w:pPr>
              <w:spacing w:before="240" w:after="120" w:line="276" w:lineRule="auto"/>
            </w:pPr>
            <w:r w:rsidRPr="002207CB">
              <w:rPr>
                <w:b/>
              </w:rPr>
              <w:t>Vergleiche nun genauso A+</w:t>
            </w:r>
            <w:r>
              <w:rPr>
                <w:b/>
              </w:rPr>
              <w:t>++</w:t>
            </w:r>
            <w:r w:rsidRPr="002207CB">
              <w:rPr>
                <w:b/>
              </w:rPr>
              <w:t xml:space="preserve"> </w:t>
            </w:r>
            <w:r>
              <w:rPr>
                <w:b/>
              </w:rPr>
              <w:t>und A</w:t>
            </w:r>
            <w:r w:rsidRPr="002207CB">
              <w:rPr>
                <w:b/>
              </w:rPr>
              <w:t>+.</w:t>
            </w:r>
          </w:p>
        </w:tc>
      </w:tr>
    </w:tbl>
    <w:p w14:paraId="796C6AF0" w14:textId="77777777" w:rsidR="00153D53" w:rsidRDefault="00153D53" w:rsidP="00153D53">
      <w:pPr>
        <w:spacing w:before="120"/>
        <w:rPr>
          <w:b/>
        </w:rPr>
      </w:pPr>
    </w:p>
    <w:p w14:paraId="4F4F8035" w14:textId="77777777" w:rsidR="00153D53" w:rsidRPr="00CE746F" w:rsidRDefault="00153D53" w:rsidP="00153D53">
      <w:pPr>
        <w:spacing w:before="120"/>
        <w:rPr>
          <w:b/>
        </w:rPr>
      </w:pPr>
    </w:p>
    <w:p w14:paraId="37F65762" w14:textId="77777777" w:rsidR="00153D53" w:rsidRPr="00CE746F" w:rsidRDefault="00153D53" w:rsidP="00153D53">
      <w:pPr>
        <w:spacing w:before="120"/>
        <w:rPr>
          <w:b/>
        </w:rPr>
      </w:pPr>
    </w:p>
    <w:p w14:paraId="4BF0D91E" w14:textId="77777777" w:rsidR="002032E1" w:rsidRDefault="002032E1" w:rsidP="00385F2D">
      <w:pPr>
        <w:pStyle w:val="berschrift1"/>
        <w:sectPr w:rsidR="002032E1" w:rsidSect="002032E1">
          <w:headerReference w:type="default" r:id="rId47"/>
          <w:pgSz w:w="11906" w:h="16838"/>
          <w:pgMar w:top="284" w:right="1134" w:bottom="1140" w:left="1418" w:header="227" w:footer="278" w:gutter="0"/>
          <w:cols w:space="708"/>
          <w:docGrid w:linePitch="360"/>
        </w:sectPr>
      </w:pPr>
    </w:p>
    <w:p w14:paraId="68190EC8" w14:textId="4A5F7AA5" w:rsidR="00EB656B" w:rsidRDefault="00385F2D" w:rsidP="00385F2D">
      <w:pPr>
        <w:pStyle w:val="berschrift1"/>
      </w:pPr>
      <w:bookmarkStart w:id="25" w:name="_Toc42336076"/>
      <w:r>
        <w:t>C</w:t>
      </w:r>
      <w:r w:rsidR="00EB656B" w:rsidRPr="00C32D24">
        <w:t xml:space="preserve"> Bez</w:t>
      </w:r>
      <w:r w:rsidR="00EB656B">
        <w:t>u</w:t>
      </w:r>
      <w:r w:rsidR="00EB656B" w:rsidRPr="00C32D24">
        <w:t>g zum Rahmenlehrplan</w:t>
      </w:r>
      <w:bookmarkEnd w:id="25"/>
    </w:p>
    <w:p w14:paraId="68190EC9" w14:textId="77777777" w:rsidR="00EB656B" w:rsidRDefault="00EB656B" w:rsidP="00106CDE">
      <w:pPr>
        <w:spacing w:before="120" w:after="0"/>
        <w:ind w:left="142" w:hanging="142"/>
        <w:rPr>
          <w:rFonts w:cs="Arial"/>
          <w:sz w:val="24"/>
        </w:rPr>
      </w:pPr>
      <w:r w:rsidRPr="00C32D24">
        <w:rPr>
          <w:rFonts w:cs="Arial"/>
          <w:sz w:val="24"/>
        </w:rPr>
        <w:t xml:space="preserve">Prozessbezogene mathematische </w:t>
      </w:r>
      <w:r>
        <w:rPr>
          <w:rFonts w:cs="Arial"/>
          <w:sz w:val="24"/>
        </w:rPr>
        <w:t>Standards</w:t>
      </w:r>
      <w:r w:rsidRPr="00C32D24">
        <w:rPr>
          <w:rFonts w:cs="Arial"/>
          <w:sz w:val="24"/>
        </w:rPr>
        <w:t xml:space="preserve"> </w:t>
      </w:r>
      <w:r>
        <w:rPr>
          <w:rFonts w:cs="Arial"/>
          <w:sz w:val="24"/>
        </w:rPr>
        <w:t xml:space="preserve">der </w:t>
      </w:r>
      <w:r w:rsidR="006F04F6">
        <w:rPr>
          <w:rFonts w:cs="Arial"/>
          <w:sz w:val="24"/>
        </w:rPr>
        <w:t>Lernaufgabe</w:t>
      </w:r>
      <w:r w:rsidRPr="00AB2751">
        <w:rPr>
          <w:vertAlign w:val="superscript"/>
        </w:rPr>
        <w:footnoteReference w:id="2"/>
      </w:r>
      <w:r>
        <w:rPr>
          <w:rFonts w:cs="Arial"/>
          <w:sz w:val="24"/>
        </w:rPr>
        <w:t xml:space="preserve"> </w:t>
      </w:r>
    </w:p>
    <w:p w14:paraId="68190ECA" w14:textId="77777777" w:rsidR="00EB656B" w:rsidRPr="00C32D24" w:rsidRDefault="00EB656B" w:rsidP="00EB656B">
      <w:pPr>
        <w:spacing w:after="120"/>
        <w:rPr>
          <w:rFonts w:cs="Arial"/>
          <w:sz w:val="20"/>
          <w:szCs w:val="20"/>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90"/>
        <w:gridCol w:w="1445"/>
        <w:gridCol w:w="1379"/>
        <w:gridCol w:w="1542"/>
        <w:gridCol w:w="1962"/>
        <w:gridCol w:w="1821"/>
      </w:tblGrid>
      <w:tr w:rsidR="00EB656B" w:rsidRPr="00B51D5A" w14:paraId="68190ED6" w14:textId="77777777" w:rsidTr="00DC57CD">
        <w:tc>
          <w:tcPr>
            <w:tcW w:w="1490" w:type="dxa"/>
            <w:shd w:val="clear" w:color="auto" w:fill="FDE9D9" w:themeFill="accent6" w:themeFillTint="33"/>
            <w:vAlign w:val="center"/>
          </w:tcPr>
          <w:p w14:paraId="68190ECB" w14:textId="77777777" w:rsidR="00EB656B" w:rsidRPr="00686E63" w:rsidRDefault="00EB656B" w:rsidP="00DC57CD">
            <w:pPr>
              <w:spacing w:after="0"/>
              <w:rPr>
                <w:rFonts w:cs="Arial"/>
                <w:sz w:val="18"/>
                <w:szCs w:val="18"/>
              </w:rPr>
            </w:pPr>
            <w:r w:rsidRPr="00686E63">
              <w:rPr>
                <w:rFonts w:cs="Arial"/>
                <w:sz w:val="18"/>
                <w:szCs w:val="18"/>
              </w:rPr>
              <w:t>Mathematisch</w:t>
            </w:r>
          </w:p>
          <w:p w14:paraId="68190ECC" w14:textId="77777777" w:rsidR="00EB656B" w:rsidRPr="00686E63" w:rsidRDefault="00EB656B" w:rsidP="00DC57CD">
            <w:pPr>
              <w:spacing w:after="0"/>
              <w:rPr>
                <w:rFonts w:cs="Arial"/>
                <w:sz w:val="18"/>
                <w:szCs w:val="18"/>
              </w:rPr>
            </w:pPr>
            <w:r w:rsidRPr="00686E63">
              <w:rPr>
                <w:rFonts w:cs="Arial"/>
                <w:sz w:val="18"/>
                <w:szCs w:val="18"/>
              </w:rPr>
              <w:t>argumentieren</w:t>
            </w:r>
          </w:p>
          <w:p w14:paraId="68190ECD" w14:textId="77777777" w:rsidR="00EB656B" w:rsidRPr="00686E63" w:rsidRDefault="00EB656B" w:rsidP="00DC57CD">
            <w:pPr>
              <w:spacing w:after="0"/>
              <w:rPr>
                <w:rFonts w:cs="Arial"/>
                <w:sz w:val="18"/>
                <w:szCs w:val="18"/>
              </w:rPr>
            </w:pPr>
          </w:p>
        </w:tc>
        <w:tc>
          <w:tcPr>
            <w:tcW w:w="1445" w:type="dxa"/>
            <w:shd w:val="clear" w:color="auto" w:fill="FDE9D9" w:themeFill="accent6" w:themeFillTint="33"/>
            <w:vAlign w:val="center"/>
          </w:tcPr>
          <w:p w14:paraId="68190ECE" w14:textId="77777777" w:rsidR="00EB656B" w:rsidRPr="00686E63" w:rsidRDefault="00EB656B" w:rsidP="00DC57CD">
            <w:pPr>
              <w:spacing w:after="0"/>
              <w:rPr>
                <w:rFonts w:cs="Arial"/>
                <w:sz w:val="18"/>
                <w:szCs w:val="18"/>
              </w:rPr>
            </w:pPr>
            <w:r w:rsidRPr="00686E63">
              <w:rPr>
                <w:rFonts w:cs="Arial"/>
                <w:sz w:val="18"/>
                <w:szCs w:val="18"/>
              </w:rPr>
              <w:t xml:space="preserve">Probleme </w:t>
            </w:r>
          </w:p>
          <w:p w14:paraId="68190ECF" w14:textId="77777777" w:rsidR="00EB656B" w:rsidRPr="00686E63" w:rsidRDefault="00EB656B" w:rsidP="00DC57CD">
            <w:pPr>
              <w:spacing w:after="0"/>
              <w:rPr>
                <w:rFonts w:cs="Arial"/>
                <w:sz w:val="18"/>
                <w:szCs w:val="18"/>
              </w:rPr>
            </w:pPr>
            <w:r w:rsidRPr="00686E63">
              <w:rPr>
                <w:rFonts w:cs="Arial"/>
                <w:sz w:val="18"/>
                <w:szCs w:val="18"/>
              </w:rPr>
              <w:t>mathematisch lösen</w:t>
            </w:r>
          </w:p>
        </w:tc>
        <w:tc>
          <w:tcPr>
            <w:tcW w:w="1379" w:type="dxa"/>
            <w:shd w:val="clear" w:color="auto" w:fill="FDE9D9" w:themeFill="accent6" w:themeFillTint="33"/>
            <w:vAlign w:val="center"/>
          </w:tcPr>
          <w:p w14:paraId="68190ED0" w14:textId="77777777" w:rsidR="00EB656B" w:rsidRPr="00686E63" w:rsidRDefault="00EB656B" w:rsidP="00DC57CD">
            <w:pPr>
              <w:spacing w:after="0"/>
              <w:rPr>
                <w:rFonts w:cs="Arial"/>
                <w:sz w:val="18"/>
                <w:szCs w:val="18"/>
              </w:rPr>
            </w:pPr>
            <w:r w:rsidRPr="00686E63">
              <w:rPr>
                <w:rFonts w:cs="Arial"/>
                <w:sz w:val="18"/>
                <w:szCs w:val="18"/>
              </w:rPr>
              <w:t>Mathematisch</w:t>
            </w:r>
          </w:p>
          <w:p w14:paraId="68190ED1" w14:textId="77777777" w:rsidR="00EB656B" w:rsidRPr="00686E63" w:rsidRDefault="00EB656B" w:rsidP="00DC57CD">
            <w:pPr>
              <w:spacing w:after="0"/>
              <w:rPr>
                <w:rFonts w:cs="Arial"/>
                <w:sz w:val="18"/>
                <w:szCs w:val="18"/>
              </w:rPr>
            </w:pPr>
            <w:r w:rsidRPr="00686E63">
              <w:rPr>
                <w:rFonts w:cs="Arial"/>
                <w:sz w:val="18"/>
                <w:szCs w:val="18"/>
              </w:rPr>
              <w:t>modellieren</w:t>
            </w:r>
          </w:p>
        </w:tc>
        <w:tc>
          <w:tcPr>
            <w:tcW w:w="1542" w:type="dxa"/>
            <w:shd w:val="clear" w:color="auto" w:fill="FDE9D9" w:themeFill="accent6" w:themeFillTint="33"/>
            <w:vAlign w:val="center"/>
          </w:tcPr>
          <w:p w14:paraId="68190ED2" w14:textId="77777777" w:rsidR="00EB656B" w:rsidRPr="00686E63" w:rsidRDefault="00EB656B" w:rsidP="00DC57CD">
            <w:pPr>
              <w:spacing w:after="0"/>
              <w:rPr>
                <w:rFonts w:cs="Arial"/>
                <w:sz w:val="18"/>
                <w:szCs w:val="18"/>
              </w:rPr>
            </w:pPr>
            <w:r w:rsidRPr="00686E63">
              <w:rPr>
                <w:rFonts w:cs="Arial"/>
                <w:sz w:val="18"/>
                <w:szCs w:val="18"/>
              </w:rPr>
              <w:t xml:space="preserve">Mathematische </w:t>
            </w:r>
          </w:p>
          <w:p w14:paraId="68190ED3" w14:textId="77777777" w:rsidR="00EB656B" w:rsidRPr="00686E63" w:rsidRDefault="00EB656B" w:rsidP="00DC57CD">
            <w:pPr>
              <w:spacing w:after="0"/>
              <w:rPr>
                <w:rFonts w:cs="Arial"/>
                <w:sz w:val="18"/>
                <w:szCs w:val="18"/>
              </w:rPr>
            </w:pPr>
            <w:r w:rsidRPr="00686E63">
              <w:rPr>
                <w:rFonts w:cs="Arial"/>
                <w:sz w:val="18"/>
                <w:szCs w:val="18"/>
              </w:rPr>
              <w:t>Darstellungen verwenden</w:t>
            </w:r>
          </w:p>
        </w:tc>
        <w:tc>
          <w:tcPr>
            <w:tcW w:w="1962" w:type="dxa"/>
            <w:shd w:val="clear" w:color="auto" w:fill="FDE9D9" w:themeFill="accent6" w:themeFillTint="33"/>
            <w:vAlign w:val="center"/>
          </w:tcPr>
          <w:p w14:paraId="68190ED4" w14:textId="77777777" w:rsidR="00EB656B" w:rsidRPr="00686E63" w:rsidRDefault="00EB656B" w:rsidP="00DC57CD">
            <w:pPr>
              <w:spacing w:after="0"/>
              <w:ind w:hanging="108"/>
              <w:rPr>
                <w:rFonts w:cs="Arial"/>
                <w:sz w:val="18"/>
                <w:szCs w:val="18"/>
              </w:rPr>
            </w:pPr>
            <w:r w:rsidRPr="00686E63">
              <w:rPr>
                <w:rFonts w:cs="Arial"/>
                <w:sz w:val="18"/>
                <w:szCs w:val="18"/>
              </w:rPr>
              <w:t xml:space="preserve"> </w:t>
            </w:r>
            <w:r>
              <w:rPr>
                <w:rFonts w:cs="Arial"/>
                <w:sz w:val="18"/>
                <w:szCs w:val="18"/>
              </w:rPr>
              <w:t xml:space="preserve"> </w:t>
            </w:r>
            <w:r w:rsidRPr="00686E63">
              <w:rPr>
                <w:rFonts w:cs="Arial"/>
                <w:sz w:val="18"/>
                <w:szCs w:val="18"/>
              </w:rPr>
              <w:t>Mit symbolischen, formalen und technischen Elementen umgehen</w:t>
            </w:r>
          </w:p>
        </w:tc>
        <w:tc>
          <w:tcPr>
            <w:tcW w:w="1821" w:type="dxa"/>
            <w:shd w:val="clear" w:color="auto" w:fill="FDE9D9" w:themeFill="accent6" w:themeFillTint="33"/>
            <w:vAlign w:val="center"/>
          </w:tcPr>
          <w:p w14:paraId="68190ED5" w14:textId="77777777" w:rsidR="00EB656B" w:rsidRPr="00686E63" w:rsidRDefault="00EB656B" w:rsidP="00DC57CD">
            <w:pPr>
              <w:spacing w:after="0"/>
              <w:rPr>
                <w:rFonts w:cs="Arial"/>
                <w:sz w:val="18"/>
                <w:szCs w:val="18"/>
              </w:rPr>
            </w:pPr>
            <w:r w:rsidRPr="00686E63">
              <w:rPr>
                <w:rFonts w:cs="Arial"/>
                <w:sz w:val="18"/>
                <w:szCs w:val="18"/>
              </w:rPr>
              <w:t>Mathematisch kommunizieren</w:t>
            </w:r>
          </w:p>
        </w:tc>
      </w:tr>
      <w:tr w:rsidR="00EB656B" w:rsidRPr="00B51D5A" w14:paraId="68190EDD" w14:textId="77777777" w:rsidTr="00DC57CD">
        <w:tc>
          <w:tcPr>
            <w:tcW w:w="1490" w:type="dxa"/>
          </w:tcPr>
          <w:p w14:paraId="68190ED7" w14:textId="77777777" w:rsidR="00EB656B" w:rsidRPr="00512E91" w:rsidRDefault="00EB656B" w:rsidP="00DC57CD">
            <w:pPr>
              <w:spacing w:before="120" w:after="0"/>
              <w:jc w:val="center"/>
              <w:rPr>
                <w:rFonts w:cs="Arial"/>
              </w:rPr>
            </w:pPr>
          </w:p>
        </w:tc>
        <w:tc>
          <w:tcPr>
            <w:tcW w:w="1445" w:type="dxa"/>
          </w:tcPr>
          <w:p w14:paraId="68190ED8" w14:textId="4DCB6C40" w:rsidR="00EB656B" w:rsidRPr="00512E91" w:rsidRDefault="00AE449D" w:rsidP="00DC57CD">
            <w:pPr>
              <w:spacing w:before="120" w:after="0"/>
              <w:jc w:val="center"/>
              <w:rPr>
                <w:rFonts w:cs="Arial"/>
              </w:rPr>
            </w:pPr>
            <w:r>
              <w:rPr>
                <w:rFonts w:cs="Arial"/>
              </w:rPr>
              <w:t>Zusatz-aufgabe</w:t>
            </w:r>
          </w:p>
        </w:tc>
        <w:tc>
          <w:tcPr>
            <w:tcW w:w="1379" w:type="dxa"/>
          </w:tcPr>
          <w:p w14:paraId="68190ED9" w14:textId="57E9C54D" w:rsidR="00EB656B" w:rsidRPr="00212A9E" w:rsidRDefault="006745BC" w:rsidP="00DC57CD">
            <w:pPr>
              <w:spacing w:before="120" w:after="0"/>
              <w:jc w:val="center"/>
              <w:rPr>
                <w:rFonts w:cs="Arial"/>
              </w:rPr>
            </w:pPr>
            <w:r>
              <w:rPr>
                <w:rFonts w:cs="Arial"/>
              </w:rPr>
              <w:t>Aufgabe 1</w:t>
            </w:r>
          </w:p>
        </w:tc>
        <w:tc>
          <w:tcPr>
            <w:tcW w:w="1542" w:type="dxa"/>
          </w:tcPr>
          <w:p w14:paraId="68190EDA" w14:textId="23476697" w:rsidR="00EB656B" w:rsidRPr="00212A9E" w:rsidRDefault="001026F7" w:rsidP="00DC57CD">
            <w:pPr>
              <w:spacing w:before="120" w:after="0"/>
              <w:jc w:val="center"/>
              <w:rPr>
                <w:rFonts w:cs="Arial"/>
              </w:rPr>
            </w:pPr>
            <w:r>
              <w:rPr>
                <w:rFonts w:cs="Arial"/>
              </w:rPr>
              <w:t>(</w:t>
            </w:r>
            <w:r w:rsidR="006745BC">
              <w:rPr>
                <w:rFonts w:cs="Arial"/>
              </w:rPr>
              <w:t>Aufgabe 1</w:t>
            </w:r>
            <w:r>
              <w:rPr>
                <w:rFonts w:cs="Arial"/>
              </w:rPr>
              <w:t>)</w:t>
            </w:r>
          </w:p>
        </w:tc>
        <w:tc>
          <w:tcPr>
            <w:tcW w:w="1962" w:type="dxa"/>
          </w:tcPr>
          <w:p w14:paraId="68190EDB" w14:textId="77777777" w:rsidR="00EB656B" w:rsidRPr="00212A9E" w:rsidRDefault="00EB656B" w:rsidP="00DC57CD">
            <w:pPr>
              <w:spacing w:before="120" w:after="0"/>
              <w:jc w:val="center"/>
              <w:rPr>
                <w:rFonts w:cs="Arial"/>
              </w:rPr>
            </w:pPr>
          </w:p>
        </w:tc>
        <w:tc>
          <w:tcPr>
            <w:tcW w:w="1821" w:type="dxa"/>
          </w:tcPr>
          <w:p w14:paraId="68190EDC" w14:textId="031A1B7E" w:rsidR="00EB656B" w:rsidRPr="00512E91" w:rsidRDefault="006745BC" w:rsidP="00DC57CD">
            <w:pPr>
              <w:spacing w:before="120" w:after="0"/>
              <w:jc w:val="center"/>
              <w:rPr>
                <w:rFonts w:cs="Arial"/>
              </w:rPr>
            </w:pPr>
            <w:r>
              <w:rPr>
                <w:rFonts w:cs="Arial"/>
              </w:rPr>
              <w:t>Aufgabe 2</w:t>
            </w:r>
          </w:p>
        </w:tc>
      </w:tr>
    </w:tbl>
    <w:p w14:paraId="68190EDE" w14:textId="77777777" w:rsidR="00EB656B" w:rsidRDefault="00EB656B" w:rsidP="00EB656B">
      <w:pPr>
        <w:rPr>
          <w:rFonts w:cs="Arial"/>
          <w:sz w:val="24"/>
        </w:rPr>
      </w:pPr>
    </w:p>
    <w:p w14:paraId="68190EDF" w14:textId="77777777" w:rsidR="00EB656B" w:rsidRPr="00C32D24" w:rsidRDefault="00EB656B" w:rsidP="00EB656B">
      <w:pPr>
        <w:rPr>
          <w:rFonts w:cs="Arial"/>
          <w:sz w:val="24"/>
        </w:rPr>
      </w:pPr>
      <w:r>
        <w:rPr>
          <w:rFonts w:cs="Arial"/>
          <w:sz w:val="24"/>
        </w:rPr>
        <w:t>Inhaltsbezogene mathematische Standards der</w:t>
      </w:r>
      <w:r w:rsidR="006F04F6" w:rsidRPr="006F04F6">
        <w:rPr>
          <w:rFonts w:cs="Arial"/>
          <w:sz w:val="24"/>
        </w:rPr>
        <w:t xml:space="preserve"> </w:t>
      </w:r>
      <w:r w:rsidR="006F04F6">
        <w:rPr>
          <w:rFonts w:cs="Arial"/>
          <w:sz w:val="24"/>
        </w:rPr>
        <w:t>Lernaufgabe</w:t>
      </w:r>
      <w:r w:rsidR="006F04F6" w:rsidRPr="00AB2751">
        <w:rPr>
          <w:vertAlign w:val="superscript"/>
        </w:rPr>
        <w:t xml:space="preserve"> </w:t>
      </w:r>
      <w:r w:rsidRPr="00AB2751">
        <w:rPr>
          <w:vertAlign w:val="superscript"/>
        </w:rPr>
        <w:footnoteReference w:id="3"/>
      </w:r>
    </w:p>
    <w:tbl>
      <w:tblPr>
        <w:tblStyle w:val="Tabellenraster"/>
        <w:tblW w:w="9639" w:type="dxa"/>
        <w:tblLook w:val="04A0" w:firstRow="1" w:lastRow="0" w:firstColumn="1" w:lastColumn="0" w:noHBand="0" w:noVBand="1"/>
      </w:tblPr>
      <w:tblGrid>
        <w:gridCol w:w="2172"/>
        <w:gridCol w:w="6494"/>
        <w:gridCol w:w="973"/>
      </w:tblGrid>
      <w:tr w:rsidR="00EB656B" w14:paraId="68190EE3" w14:textId="77777777" w:rsidTr="00D912CB">
        <w:tc>
          <w:tcPr>
            <w:tcW w:w="2172" w:type="dxa"/>
            <w:tcBorders>
              <w:top w:val="single" w:sz="4" w:space="0" w:color="auto"/>
              <w:left w:val="single" w:sz="4" w:space="0" w:color="auto"/>
              <w:bottom w:val="single" w:sz="4" w:space="0" w:color="auto"/>
              <w:right w:val="single" w:sz="4" w:space="0" w:color="auto"/>
            </w:tcBorders>
            <w:shd w:val="clear" w:color="auto" w:fill="D1EBD8"/>
            <w:hideMark/>
          </w:tcPr>
          <w:p w14:paraId="68190EE0" w14:textId="77777777" w:rsidR="00EB656B" w:rsidRDefault="00EB656B" w:rsidP="00DC57CD">
            <w:pPr>
              <w:tabs>
                <w:tab w:val="left" w:pos="5840"/>
              </w:tabs>
              <w:spacing w:before="120" w:after="120"/>
              <w:jc w:val="both"/>
              <w:rPr>
                <w:rFonts w:cs="Arial"/>
                <w:b/>
              </w:rPr>
            </w:pPr>
            <w:r>
              <w:rPr>
                <w:rFonts w:cs="Arial"/>
                <w:b/>
              </w:rPr>
              <w:t>Themenbereich</w:t>
            </w:r>
          </w:p>
        </w:tc>
        <w:tc>
          <w:tcPr>
            <w:tcW w:w="6494" w:type="dxa"/>
            <w:tcBorders>
              <w:top w:val="single" w:sz="4" w:space="0" w:color="auto"/>
              <w:left w:val="single" w:sz="4" w:space="0" w:color="auto"/>
              <w:bottom w:val="single" w:sz="4" w:space="0" w:color="auto"/>
              <w:right w:val="single" w:sz="4" w:space="0" w:color="auto"/>
            </w:tcBorders>
            <w:shd w:val="clear" w:color="auto" w:fill="D1EBD8"/>
            <w:hideMark/>
          </w:tcPr>
          <w:p w14:paraId="68190EE1" w14:textId="77777777" w:rsidR="00EB656B" w:rsidRDefault="00EB656B" w:rsidP="00DC57CD">
            <w:pPr>
              <w:tabs>
                <w:tab w:val="left" w:pos="5840"/>
              </w:tabs>
              <w:spacing w:before="120" w:after="120"/>
              <w:jc w:val="both"/>
              <w:rPr>
                <w:rFonts w:cs="Arial"/>
                <w:b/>
              </w:rPr>
            </w:pPr>
            <w:r>
              <w:rPr>
                <w:rFonts w:cs="Arial"/>
                <w:b/>
              </w:rPr>
              <w:t>Standards</w:t>
            </w:r>
          </w:p>
        </w:tc>
        <w:tc>
          <w:tcPr>
            <w:tcW w:w="973" w:type="dxa"/>
            <w:tcBorders>
              <w:top w:val="single" w:sz="4" w:space="0" w:color="auto"/>
              <w:left w:val="single" w:sz="4" w:space="0" w:color="auto"/>
              <w:bottom w:val="single" w:sz="4" w:space="0" w:color="auto"/>
              <w:right w:val="single" w:sz="4" w:space="0" w:color="auto"/>
            </w:tcBorders>
            <w:shd w:val="clear" w:color="auto" w:fill="D1EBD8"/>
            <w:hideMark/>
          </w:tcPr>
          <w:p w14:paraId="68190EE2" w14:textId="77777777" w:rsidR="00EB656B" w:rsidRDefault="00EB656B" w:rsidP="00DC57CD">
            <w:pPr>
              <w:tabs>
                <w:tab w:val="left" w:pos="5840"/>
              </w:tabs>
              <w:spacing w:before="120" w:after="120"/>
              <w:jc w:val="both"/>
              <w:rPr>
                <w:rFonts w:cs="Arial"/>
                <w:b/>
              </w:rPr>
            </w:pPr>
            <w:r>
              <w:rPr>
                <w:rFonts w:cs="Arial"/>
                <w:b/>
              </w:rPr>
              <w:t>Niveau</w:t>
            </w:r>
          </w:p>
        </w:tc>
      </w:tr>
      <w:tr w:rsidR="006139FA" w14:paraId="68190EE9" w14:textId="77777777" w:rsidTr="006139FA">
        <w:tc>
          <w:tcPr>
            <w:tcW w:w="2172" w:type="dxa"/>
            <w:tcBorders>
              <w:top w:val="single" w:sz="4" w:space="0" w:color="auto"/>
              <w:left w:val="single" w:sz="4" w:space="0" w:color="000000" w:themeColor="text1"/>
              <w:bottom w:val="single" w:sz="4" w:space="0" w:color="000000" w:themeColor="text1"/>
              <w:right w:val="single" w:sz="4" w:space="0" w:color="000000" w:themeColor="text1"/>
            </w:tcBorders>
            <w:vAlign w:val="center"/>
          </w:tcPr>
          <w:p w14:paraId="68190EE4" w14:textId="28B59578" w:rsidR="006139FA" w:rsidRDefault="006139FA" w:rsidP="006139FA">
            <w:pPr>
              <w:tabs>
                <w:tab w:val="left" w:pos="5840"/>
              </w:tabs>
              <w:spacing w:before="120" w:after="120" w:line="276" w:lineRule="auto"/>
              <w:rPr>
                <w:rFonts w:cs="Arial"/>
                <w:b/>
              </w:rPr>
            </w:pPr>
            <w:r>
              <w:rPr>
                <w:rFonts w:cs="Arial"/>
                <w:b/>
              </w:rPr>
              <w:t>[L4] Terme und Gleichungen</w:t>
            </w:r>
          </w:p>
        </w:tc>
        <w:tc>
          <w:tcPr>
            <w:tcW w:w="6494" w:type="dxa"/>
            <w:tcBorders>
              <w:top w:val="single" w:sz="4" w:space="0" w:color="auto"/>
              <w:left w:val="single" w:sz="4" w:space="0" w:color="000000" w:themeColor="text1"/>
              <w:bottom w:val="single" w:sz="4" w:space="0" w:color="000000" w:themeColor="text1"/>
              <w:right w:val="single" w:sz="4" w:space="0" w:color="000000" w:themeColor="text1"/>
            </w:tcBorders>
          </w:tcPr>
          <w:p w14:paraId="5933ED4A" w14:textId="77777777" w:rsidR="006139FA" w:rsidRDefault="006139FA" w:rsidP="006139FA">
            <w:pPr>
              <w:tabs>
                <w:tab w:val="left" w:pos="5840"/>
              </w:tabs>
              <w:spacing w:before="120" w:after="120" w:line="276" w:lineRule="auto"/>
              <w:rPr>
                <w:rFonts w:cs="Arial"/>
              </w:rPr>
            </w:pPr>
            <w:r>
              <w:rPr>
                <w:rFonts w:cs="Arial"/>
              </w:rPr>
              <w:t>Die Schülerinnen und Schüler können</w:t>
            </w:r>
          </w:p>
          <w:p w14:paraId="382321C6" w14:textId="77777777" w:rsidR="006139FA" w:rsidRPr="003F791B" w:rsidRDefault="006139FA" w:rsidP="006139FA">
            <w:pPr>
              <w:pStyle w:val="Listenabsatz"/>
              <w:numPr>
                <w:ilvl w:val="0"/>
                <w:numId w:val="2"/>
              </w:numPr>
              <w:tabs>
                <w:tab w:val="left" w:pos="5840"/>
              </w:tabs>
              <w:spacing w:before="120" w:after="120" w:line="276" w:lineRule="auto"/>
              <w:rPr>
                <w:rFonts w:ascii="Arial" w:hAnsi="Arial" w:cs="Arial"/>
              </w:rPr>
            </w:pPr>
            <w:r w:rsidRPr="003F791B">
              <w:rPr>
                <w:rFonts w:ascii="Arial" w:hAnsi="Arial" w:cs="Arial"/>
              </w:rPr>
              <w:t>Terme und Gleichungen darstellen (auch im Bereich der rationalen Zahlen)</w:t>
            </w:r>
          </w:p>
          <w:p w14:paraId="68190EE6" w14:textId="36D3865E" w:rsidR="006139FA" w:rsidRPr="00260D98" w:rsidRDefault="006139FA" w:rsidP="006139FA">
            <w:pPr>
              <w:pStyle w:val="Listenabsatz"/>
              <w:numPr>
                <w:ilvl w:val="0"/>
                <w:numId w:val="3"/>
              </w:numPr>
              <w:tabs>
                <w:tab w:val="left" w:pos="5840"/>
              </w:tabs>
              <w:spacing w:before="120" w:after="120" w:line="276" w:lineRule="auto"/>
              <w:rPr>
                <w:rFonts w:cs="Arial"/>
              </w:rPr>
            </w:pPr>
            <w:r w:rsidRPr="003F791B">
              <w:rPr>
                <w:rFonts w:ascii="Arial" w:hAnsi="Arial" w:cs="Arial"/>
              </w:rPr>
              <w:t>lineare Gleichungen lösen (auch mit Äquivalenzumformungen)</w:t>
            </w:r>
          </w:p>
        </w:tc>
        <w:tc>
          <w:tcPr>
            <w:tcW w:w="973" w:type="dxa"/>
            <w:tcBorders>
              <w:top w:val="single" w:sz="4" w:space="0" w:color="auto"/>
              <w:left w:val="single" w:sz="4" w:space="0" w:color="000000" w:themeColor="text1"/>
              <w:bottom w:val="single" w:sz="4" w:space="0" w:color="000000" w:themeColor="text1"/>
              <w:right w:val="single" w:sz="4" w:space="0" w:color="000000" w:themeColor="text1"/>
            </w:tcBorders>
          </w:tcPr>
          <w:p w14:paraId="6BD68B07" w14:textId="77777777" w:rsidR="006139FA" w:rsidRDefault="006139FA" w:rsidP="006139FA">
            <w:pPr>
              <w:tabs>
                <w:tab w:val="left" w:pos="5840"/>
              </w:tabs>
              <w:spacing w:before="120" w:after="120" w:line="276" w:lineRule="auto"/>
              <w:jc w:val="center"/>
              <w:rPr>
                <w:rFonts w:cs="Arial"/>
              </w:rPr>
            </w:pPr>
          </w:p>
          <w:p w14:paraId="68190EE8" w14:textId="28DD596E" w:rsidR="006139FA" w:rsidRDefault="006139FA" w:rsidP="00722B06">
            <w:pPr>
              <w:tabs>
                <w:tab w:val="left" w:pos="5840"/>
              </w:tabs>
              <w:spacing w:before="120" w:after="120" w:line="276" w:lineRule="auto"/>
              <w:jc w:val="center"/>
              <w:rPr>
                <w:rFonts w:cs="Arial"/>
              </w:rPr>
            </w:pPr>
            <w:r>
              <w:rPr>
                <w:rFonts w:cs="Arial"/>
              </w:rPr>
              <w:t>E</w:t>
            </w:r>
          </w:p>
        </w:tc>
      </w:tr>
      <w:tr w:rsidR="006139FA" w:rsidRPr="003F791B" w14:paraId="68190EEF" w14:textId="77777777" w:rsidTr="00D912CB">
        <w:tc>
          <w:tcPr>
            <w:tcW w:w="21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8190EEA" w14:textId="39929568" w:rsidR="006139FA" w:rsidRPr="003F791B" w:rsidRDefault="006139FA" w:rsidP="006139FA">
            <w:pPr>
              <w:tabs>
                <w:tab w:val="left" w:pos="5840"/>
              </w:tabs>
              <w:spacing w:before="120" w:after="120" w:line="276" w:lineRule="auto"/>
              <w:rPr>
                <w:rFonts w:cs="Arial"/>
                <w:b/>
              </w:rPr>
            </w:pPr>
            <w:r w:rsidRPr="003F791B">
              <w:rPr>
                <w:rFonts w:cs="Arial"/>
                <w:b/>
              </w:rPr>
              <w:t>[L4] Zuordnungen und Funktionen</w:t>
            </w:r>
          </w:p>
        </w:tc>
        <w:tc>
          <w:tcPr>
            <w:tcW w:w="64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7A981D" w14:textId="77777777" w:rsidR="006139FA" w:rsidRPr="003F791B" w:rsidRDefault="006139FA" w:rsidP="006139FA">
            <w:pPr>
              <w:tabs>
                <w:tab w:val="left" w:pos="5840"/>
              </w:tabs>
              <w:spacing w:before="120" w:after="120" w:line="276" w:lineRule="auto"/>
              <w:rPr>
                <w:rFonts w:cs="Arial"/>
              </w:rPr>
            </w:pPr>
            <w:r w:rsidRPr="003F791B">
              <w:rPr>
                <w:rFonts w:cs="Arial"/>
              </w:rPr>
              <w:t>Die Schülerinnen und Schüler können</w:t>
            </w:r>
          </w:p>
          <w:p w14:paraId="452A6880" w14:textId="77777777" w:rsidR="006139FA" w:rsidRPr="003F791B" w:rsidRDefault="006139FA" w:rsidP="006139FA">
            <w:pPr>
              <w:pStyle w:val="Listenabsatz"/>
              <w:numPr>
                <w:ilvl w:val="0"/>
                <w:numId w:val="3"/>
              </w:numPr>
              <w:tabs>
                <w:tab w:val="left" w:pos="5840"/>
              </w:tabs>
              <w:spacing w:before="120" w:after="120" w:line="276" w:lineRule="auto"/>
              <w:rPr>
                <w:rFonts w:ascii="Arial" w:hAnsi="Arial" w:cs="Arial"/>
                <w:szCs w:val="22"/>
              </w:rPr>
            </w:pPr>
            <w:r w:rsidRPr="003F791B">
              <w:rPr>
                <w:rFonts w:ascii="Arial" w:hAnsi="Arial" w:cs="Arial"/>
                <w:szCs w:val="22"/>
              </w:rPr>
              <w:t>zu linearen Funktionen Berechnungen durchführen</w:t>
            </w:r>
          </w:p>
          <w:p w14:paraId="06F7D9C9" w14:textId="77777777" w:rsidR="006139FA" w:rsidRPr="003F791B" w:rsidRDefault="006139FA" w:rsidP="006139FA">
            <w:pPr>
              <w:pStyle w:val="Listenabsatz"/>
              <w:numPr>
                <w:ilvl w:val="0"/>
                <w:numId w:val="3"/>
              </w:numPr>
              <w:tabs>
                <w:tab w:val="left" w:pos="5840"/>
              </w:tabs>
              <w:spacing w:before="120" w:after="120" w:line="276" w:lineRule="auto"/>
              <w:rPr>
                <w:rFonts w:ascii="Arial" w:hAnsi="Arial" w:cs="Arial"/>
                <w:szCs w:val="22"/>
              </w:rPr>
            </w:pPr>
            <w:r w:rsidRPr="003F791B">
              <w:rPr>
                <w:rFonts w:ascii="Arial" w:hAnsi="Arial" w:cs="Arial"/>
                <w:szCs w:val="22"/>
              </w:rPr>
              <w:t>Eigenschaften von linearen Funktionen beschreiben</w:t>
            </w:r>
          </w:p>
          <w:p w14:paraId="68190EEC" w14:textId="6D6A9AFB" w:rsidR="006139FA" w:rsidRPr="003F791B" w:rsidRDefault="006139FA" w:rsidP="006139FA">
            <w:pPr>
              <w:pStyle w:val="Listenabsatz"/>
              <w:numPr>
                <w:ilvl w:val="0"/>
                <w:numId w:val="2"/>
              </w:numPr>
              <w:tabs>
                <w:tab w:val="left" w:pos="5840"/>
              </w:tabs>
              <w:spacing w:before="120" w:after="120" w:line="276" w:lineRule="auto"/>
              <w:rPr>
                <w:rFonts w:ascii="Arial" w:hAnsi="Arial" w:cs="Arial"/>
                <w:szCs w:val="22"/>
              </w:rPr>
            </w:pPr>
            <w:r w:rsidRPr="003F791B">
              <w:rPr>
                <w:rFonts w:ascii="Arial" w:hAnsi="Arial" w:cs="Arial"/>
                <w:szCs w:val="22"/>
              </w:rPr>
              <w:t>zwischen verschiedenen Darstellungen von linearen Funktionen wechseln</w:t>
            </w:r>
          </w:p>
        </w:tc>
        <w:tc>
          <w:tcPr>
            <w:tcW w:w="9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C87A68" w14:textId="77777777" w:rsidR="006139FA" w:rsidRPr="003F791B" w:rsidRDefault="006139FA" w:rsidP="006139FA">
            <w:pPr>
              <w:tabs>
                <w:tab w:val="left" w:pos="5840"/>
              </w:tabs>
              <w:spacing w:before="120" w:after="120" w:line="276" w:lineRule="auto"/>
              <w:jc w:val="center"/>
              <w:rPr>
                <w:rFonts w:cs="Arial"/>
              </w:rPr>
            </w:pPr>
          </w:p>
          <w:p w14:paraId="68190EEE" w14:textId="4ABD3003" w:rsidR="006139FA" w:rsidRPr="003F791B" w:rsidRDefault="006139FA" w:rsidP="00722B06">
            <w:pPr>
              <w:tabs>
                <w:tab w:val="left" w:pos="5840"/>
              </w:tabs>
              <w:spacing w:before="120" w:after="120" w:line="276" w:lineRule="auto"/>
              <w:jc w:val="center"/>
              <w:rPr>
                <w:rFonts w:cs="Arial"/>
              </w:rPr>
            </w:pPr>
            <w:r w:rsidRPr="003F791B">
              <w:rPr>
                <w:rFonts w:cs="Arial"/>
              </w:rPr>
              <w:t>F</w:t>
            </w:r>
          </w:p>
        </w:tc>
      </w:tr>
    </w:tbl>
    <w:p w14:paraId="68190EF5" w14:textId="77777777" w:rsidR="00EB656B" w:rsidRPr="003F791B" w:rsidRDefault="00EB656B" w:rsidP="00EB656B">
      <w:pPr>
        <w:tabs>
          <w:tab w:val="right" w:pos="8789"/>
        </w:tabs>
        <w:spacing w:before="480" w:after="240"/>
        <w:rPr>
          <w:rFonts w:cs="Arial"/>
          <w:sz w:val="24"/>
          <w:szCs w:val="24"/>
        </w:rPr>
      </w:pPr>
      <w:r w:rsidRPr="003F791B">
        <w:rPr>
          <w:rFonts w:cs="Arial"/>
          <w:sz w:val="24"/>
          <w:szCs w:val="24"/>
        </w:rPr>
        <w:t>Themen und Inhalte der</w:t>
      </w:r>
      <w:r w:rsidR="006F04F6" w:rsidRPr="003F791B">
        <w:rPr>
          <w:rFonts w:cs="Arial"/>
          <w:sz w:val="24"/>
          <w:szCs w:val="24"/>
        </w:rPr>
        <w:t xml:space="preserve"> Lernaufgabe</w:t>
      </w:r>
      <w:r w:rsidR="006F04F6" w:rsidRPr="003F791B">
        <w:rPr>
          <w:rFonts w:cs="Arial"/>
          <w:sz w:val="24"/>
          <w:szCs w:val="24"/>
          <w:vertAlign w:val="superscript"/>
        </w:rPr>
        <w:t xml:space="preserve"> </w:t>
      </w:r>
      <w:r w:rsidRPr="003F791B">
        <w:rPr>
          <w:rFonts w:cs="Arial"/>
          <w:sz w:val="24"/>
          <w:szCs w:val="24"/>
          <w:vertAlign w:val="superscript"/>
        </w:rPr>
        <w:footnoteReference w:id="4"/>
      </w:r>
    </w:p>
    <w:tbl>
      <w:tblPr>
        <w:tblStyle w:val="Tabellenraster"/>
        <w:tblW w:w="9639" w:type="dxa"/>
        <w:tblLook w:val="04A0" w:firstRow="1" w:lastRow="0" w:firstColumn="1" w:lastColumn="0" w:noHBand="0" w:noVBand="1"/>
      </w:tblPr>
      <w:tblGrid>
        <w:gridCol w:w="2261"/>
        <w:gridCol w:w="6406"/>
        <w:gridCol w:w="972"/>
      </w:tblGrid>
      <w:tr w:rsidR="00EB656B" w:rsidRPr="003F791B" w14:paraId="68190EF9" w14:textId="77777777" w:rsidTr="006139FA">
        <w:tc>
          <w:tcPr>
            <w:tcW w:w="2261" w:type="dxa"/>
            <w:tcBorders>
              <w:top w:val="single" w:sz="4" w:space="0" w:color="auto"/>
              <w:left w:val="single" w:sz="4" w:space="0" w:color="auto"/>
              <w:bottom w:val="single" w:sz="4" w:space="0" w:color="auto"/>
              <w:right w:val="single" w:sz="4" w:space="0" w:color="auto"/>
            </w:tcBorders>
            <w:shd w:val="clear" w:color="auto" w:fill="D1EBD8"/>
            <w:hideMark/>
          </w:tcPr>
          <w:p w14:paraId="68190EF6" w14:textId="77777777" w:rsidR="00EB656B" w:rsidRPr="003F791B" w:rsidRDefault="00EB656B" w:rsidP="00DC57CD">
            <w:pPr>
              <w:tabs>
                <w:tab w:val="left" w:pos="5840"/>
              </w:tabs>
              <w:spacing w:before="120" w:after="120"/>
              <w:jc w:val="both"/>
              <w:rPr>
                <w:rFonts w:cs="Arial"/>
                <w:b/>
              </w:rPr>
            </w:pPr>
            <w:r w:rsidRPr="003F791B">
              <w:rPr>
                <w:rFonts w:cs="Arial"/>
                <w:b/>
              </w:rPr>
              <w:t>Themenbereich</w:t>
            </w:r>
          </w:p>
        </w:tc>
        <w:tc>
          <w:tcPr>
            <w:tcW w:w="6406" w:type="dxa"/>
            <w:tcBorders>
              <w:top w:val="single" w:sz="4" w:space="0" w:color="auto"/>
              <w:left w:val="single" w:sz="4" w:space="0" w:color="auto"/>
              <w:bottom w:val="single" w:sz="4" w:space="0" w:color="auto"/>
              <w:right w:val="single" w:sz="4" w:space="0" w:color="auto"/>
            </w:tcBorders>
            <w:shd w:val="clear" w:color="auto" w:fill="D1EBD8"/>
            <w:hideMark/>
          </w:tcPr>
          <w:p w14:paraId="68190EF7" w14:textId="77777777" w:rsidR="00EB656B" w:rsidRPr="003F791B" w:rsidRDefault="00EB656B" w:rsidP="00DC57CD">
            <w:pPr>
              <w:tabs>
                <w:tab w:val="left" w:pos="5840"/>
              </w:tabs>
              <w:spacing w:before="120" w:after="120"/>
              <w:jc w:val="both"/>
              <w:rPr>
                <w:rFonts w:cs="Arial"/>
                <w:b/>
              </w:rPr>
            </w:pPr>
            <w:r w:rsidRPr="003F791B">
              <w:rPr>
                <w:rFonts w:cs="Arial"/>
                <w:b/>
              </w:rPr>
              <w:t>Inhalte</w:t>
            </w:r>
          </w:p>
        </w:tc>
        <w:tc>
          <w:tcPr>
            <w:tcW w:w="972" w:type="dxa"/>
            <w:tcBorders>
              <w:top w:val="single" w:sz="4" w:space="0" w:color="auto"/>
              <w:left w:val="single" w:sz="4" w:space="0" w:color="auto"/>
              <w:bottom w:val="single" w:sz="4" w:space="0" w:color="auto"/>
              <w:right w:val="single" w:sz="4" w:space="0" w:color="auto"/>
            </w:tcBorders>
            <w:shd w:val="clear" w:color="auto" w:fill="D1EBD8"/>
            <w:hideMark/>
          </w:tcPr>
          <w:p w14:paraId="68190EF8" w14:textId="77777777" w:rsidR="00EB656B" w:rsidRPr="003F791B" w:rsidRDefault="00EB656B" w:rsidP="00DC57CD">
            <w:pPr>
              <w:tabs>
                <w:tab w:val="left" w:pos="5840"/>
              </w:tabs>
              <w:spacing w:before="120" w:after="120"/>
              <w:jc w:val="both"/>
              <w:rPr>
                <w:rFonts w:cs="Arial"/>
                <w:b/>
              </w:rPr>
            </w:pPr>
            <w:r w:rsidRPr="003F791B">
              <w:rPr>
                <w:rFonts w:cs="Arial"/>
                <w:b/>
              </w:rPr>
              <w:t>Niveau</w:t>
            </w:r>
          </w:p>
        </w:tc>
      </w:tr>
      <w:tr w:rsidR="00EB656B" w:rsidRPr="003F791B" w14:paraId="68190EFF" w14:textId="77777777" w:rsidTr="006139FA">
        <w:tc>
          <w:tcPr>
            <w:tcW w:w="2261" w:type="dxa"/>
            <w:tcBorders>
              <w:top w:val="single" w:sz="4" w:space="0" w:color="auto"/>
              <w:left w:val="single" w:sz="4" w:space="0" w:color="000000" w:themeColor="text1"/>
              <w:bottom w:val="single" w:sz="4" w:space="0" w:color="000000" w:themeColor="text1"/>
              <w:right w:val="single" w:sz="4" w:space="0" w:color="000000" w:themeColor="text1"/>
            </w:tcBorders>
            <w:vAlign w:val="center"/>
            <w:hideMark/>
          </w:tcPr>
          <w:p w14:paraId="68190EFA" w14:textId="41BD942D" w:rsidR="00EB656B" w:rsidRPr="003F791B" w:rsidRDefault="00111D79" w:rsidP="00DC57CD">
            <w:pPr>
              <w:tabs>
                <w:tab w:val="left" w:pos="5840"/>
              </w:tabs>
              <w:spacing w:before="120" w:after="120"/>
              <w:rPr>
                <w:rFonts w:cs="Arial"/>
                <w:b/>
              </w:rPr>
            </w:pPr>
            <w:r w:rsidRPr="003F791B">
              <w:rPr>
                <w:rFonts w:cs="Arial"/>
                <w:b/>
              </w:rPr>
              <w:t>[L4] Terme und Gleichungen</w:t>
            </w:r>
          </w:p>
        </w:tc>
        <w:tc>
          <w:tcPr>
            <w:tcW w:w="6406" w:type="dxa"/>
            <w:tcBorders>
              <w:top w:val="single" w:sz="4" w:space="0" w:color="auto"/>
              <w:left w:val="single" w:sz="4" w:space="0" w:color="000000" w:themeColor="text1"/>
              <w:bottom w:val="single" w:sz="4" w:space="0" w:color="000000" w:themeColor="text1"/>
              <w:right w:val="single" w:sz="4" w:space="0" w:color="000000" w:themeColor="text1"/>
            </w:tcBorders>
          </w:tcPr>
          <w:p w14:paraId="68190EFB" w14:textId="77777777" w:rsidR="00EB656B" w:rsidRPr="003F791B" w:rsidRDefault="00EB656B" w:rsidP="00DC57CD">
            <w:pPr>
              <w:tabs>
                <w:tab w:val="left" w:pos="5840"/>
              </w:tabs>
              <w:spacing w:before="120" w:after="120"/>
              <w:jc w:val="both"/>
              <w:rPr>
                <w:rFonts w:cs="Arial"/>
              </w:rPr>
            </w:pPr>
            <w:r w:rsidRPr="003F791B">
              <w:rPr>
                <w:rFonts w:cs="Arial"/>
              </w:rPr>
              <w:t>Die Schülerinnen und Schüler</w:t>
            </w:r>
          </w:p>
          <w:p w14:paraId="67AF6D60" w14:textId="0B1EC1E8" w:rsidR="00EB656B" w:rsidRPr="003F791B" w:rsidRDefault="00111D79" w:rsidP="003F791B">
            <w:pPr>
              <w:pStyle w:val="Listenabsatz"/>
              <w:numPr>
                <w:ilvl w:val="0"/>
                <w:numId w:val="4"/>
              </w:numPr>
              <w:tabs>
                <w:tab w:val="left" w:pos="5840"/>
              </w:tabs>
              <w:spacing w:before="120" w:after="120"/>
              <w:rPr>
                <w:rFonts w:ascii="Arial" w:hAnsi="Arial" w:cs="Arial"/>
                <w:szCs w:val="22"/>
              </w:rPr>
            </w:pPr>
            <w:r w:rsidRPr="003F791B">
              <w:rPr>
                <w:rFonts w:ascii="Arial" w:hAnsi="Arial" w:cs="Arial"/>
                <w:szCs w:val="22"/>
              </w:rPr>
              <w:t>stellen aus dem Kontext lineare Funktionsgleichungen auf</w:t>
            </w:r>
          </w:p>
          <w:p w14:paraId="7B0FE14D" w14:textId="77777777" w:rsidR="00111D79" w:rsidRDefault="00111D79" w:rsidP="003F791B">
            <w:pPr>
              <w:pStyle w:val="Listenabsatz"/>
              <w:numPr>
                <w:ilvl w:val="0"/>
                <w:numId w:val="4"/>
              </w:numPr>
              <w:tabs>
                <w:tab w:val="left" w:pos="5840"/>
              </w:tabs>
              <w:spacing w:before="120" w:after="120"/>
              <w:rPr>
                <w:rFonts w:ascii="Arial" w:hAnsi="Arial" w:cs="Arial"/>
                <w:szCs w:val="22"/>
              </w:rPr>
            </w:pPr>
            <w:r w:rsidRPr="003F791B">
              <w:rPr>
                <w:rFonts w:ascii="Arial" w:hAnsi="Arial" w:cs="Arial"/>
                <w:szCs w:val="22"/>
              </w:rPr>
              <w:t xml:space="preserve">bestimmen </w:t>
            </w:r>
            <w:r w:rsidR="003572A4" w:rsidRPr="003F791B">
              <w:rPr>
                <w:rFonts w:ascii="Arial" w:hAnsi="Arial" w:cs="Arial"/>
                <w:szCs w:val="22"/>
              </w:rPr>
              <w:t xml:space="preserve">Schnittstellen </w:t>
            </w:r>
            <w:r w:rsidR="004E0FD9" w:rsidRPr="003F791B">
              <w:rPr>
                <w:rFonts w:ascii="Arial" w:hAnsi="Arial" w:cs="Arial"/>
                <w:szCs w:val="22"/>
              </w:rPr>
              <w:t>durch das Aufstellen und Lösen von linearen</w:t>
            </w:r>
            <w:r w:rsidR="003572A4" w:rsidRPr="003F791B">
              <w:rPr>
                <w:rFonts w:ascii="Arial" w:hAnsi="Arial" w:cs="Arial"/>
                <w:szCs w:val="22"/>
              </w:rPr>
              <w:t xml:space="preserve"> Gleichungen</w:t>
            </w:r>
            <w:r w:rsidR="004E0FD9" w:rsidRPr="003F791B">
              <w:rPr>
                <w:rFonts w:ascii="Arial" w:hAnsi="Arial" w:cs="Arial"/>
                <w:szCs w:val="22"/>
              </w:rPr>
              <w:t xml:space="preserve"> (Äquivalenzumformungen)</w:t>
            </w:r>
          </w:p>
          <w:p w14:paraId="68190EFC" w14:textId="24C029CA" w:rsidR="003F791B" w:rsidRPr="003F791B" w:rsidRDefault="003F791B" w:rsidP="003F791B">
            <w:pPr>
              <w:tabs>
                <w:tab w:val="left" w:pos="5840"/>
              </w:tabs>
              <w:spacing w:before="120" w:after="120"/>
              <w:rPr>
                <w:rFonts w:cs="Arial"/>
              </w:rPr>
            </w:pPr>
          </w:p>
        </w:tc>
        <w:tc>
          <w:tcPr>
            <w:tcW w:w="972" w:type="dxa"/>
            <w:tcBorders>
              <w:top w:val="single" w:sz="4" w:space="0" w:color="auto"/>
              <w:left w:val="single" w:sz="4" w:space="0" w:color="000000" w:themeColor="text1"/>
              <w:bottom w:val="single" w:sz="4" w:space="0" w:color="000000" w:themeColor="text1"/>
              <w:right w:val="single" w:sz="4" w:space="0" w:color="000000" w:themeColor="text1"/>
            </w:tcBorders>
          </w:tcPr>
          <w:p w14:paraId="68190EFD" w14:textId="77777777" w:rsidR="00EB656B" w:rsidRPr="003F791B" w:rsidRDefault="00EB656B" w:rsidP="00DC57CD">
            <w:pPr>
              <w:tabs>
                <w:tab w:val="left" w:pos="5840"/>
              </w:tabs>
              <w:spacing w:before="120" w:after="120"/>
              <w:jc w:val="center"/>
              <w:rPr>
                <w:rFonts w:cs="Arial"/>
              </w:rPr>
            </w:pPr>
          </w:p>
          <w:p w14:paraId="019EF8D8" w14:textId="77777777" w:rsidR="00722B06" w:rsidRDefault="00722B06" w:rsidP="00DC57CD">
            <w:pPr>
              <w:tabs>
                <w:tab w:val="left" w:pos="5840"/>
              </w:tabs>
              <w:spacing w:before="120" w:after="120"/>
              <w:jc w:val="center"/>
              <w:rPr>
                <w:rFonts w:cs="Arial"/>
              </w:rPr>
            </w:pPr>
          </w:p>
          <w:p w14:paraId="68190EFE" w14:textId="26BB7C5E" w:rsidR="00EB656B" w:rsidRPr="003F791B" w:rsidRDefault="008B0AA5" w:rsidP="00DC57CD">
            <w:pPr>
              <w:tabs>
                <w:tab w:val="left" w:pos="5840"/>
              </w:tabs>
              <w:spacing w:before="120" w:after="120"/>
              <w:jc w:val="center"/>
              <w:rPr>
                <w:rFonts w:cs="Arial"/>
              </w:rPr>
            </w:pPr>
            <w:r w:rsidRPr="003F791B">
              <w:rPr>
                <w:rFonts w:cs="Arial"/>
              </w:rPr>
              <w:t>E</w:t>
            </w:r>
          </w:p>
        </w:tc>
      </w:tr>
      <w:tr w:rsidR="00EB656B" w:rsidRPr="003F791B" w14:paraId="68190F05" w14:textId="77777777" w:rsidTr="006139FA">
        <w:tc>
          <w:tcPr>
            <w:tcW w:w="226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8190F00" w14:textId="11DF2633" w:rsidR="00EB656B" w:rsidRPr="003F791B" w:rsidRDefault="008B0AA5" w:rsidP="00DC57CD">
            <w:pPr>
              <w:tabs>
                <w:tab w:val="left" w:pos="5840"/>
              </w:tabs>
              <w:spacing w:before="120" w:after="120"/>
              <w:rPr>
                <w:rFonts w:cs="Arial"/>
                <w:b/>
              </w:rPr>
            </w:pPr>
            <w:r w:rsidRPr="003F791B">
              <w:rPr>
                <w:rFonts w:cs="Arial"/>
                <w:b/>
              </w:rPr>
              <w:t>[L4] Zuordnungen und Funktionen</w:t>
            </w:r>
          </w:p>
        </w:tc>
        <w:tc>
          <w:tcPr>
            <w:tcW w:w="640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190F01" w14:textId="77777777" w:rsidR="00EB656B" w:rsidRPr="003F791B" w:rsidRDefault="00EB656B" w:rsidP="00DC57CD">
            <w:pPr>
              <w:tabs>
                <w:tab w:val="left" w:pos="5840"/>
              </w:tabs>
              <w:spacing w:before="120" w:after="120"/>
              <w:jc w:val="both"/>
              <w:rPr>
                <w:rFonts w:cs="Arial"/>
              </w:rPr>
            </w:pPr>
            <w:r w:rsidRPr="003F791B">
              <w:rPr>
                <w:rFonts w:cs="Arial"/>
              </w:rPr>
              <w:t xml:space="preserve">Die Schülerinnen und Schüler </w:t>
            </w:r>
          </w:p>
          <w:p w14:paraId="2C8841CB" w14:textId="77777777" w:rsidR="00EB656B" w:rsidRPr="003F791B" w:rsidRDefault="00D21692" w:rsidP="00860E77">
            <w:pPr>
              <w:pStyle w:val="Listenabsatz"/>
              <w:numPr>
                <w:ilvl w:val="0"/>
                <w:numId w:val="2"/>
              </w:numPr>
              <w:tabs>
                <w:tab w:val="left" w:pos="5840"/>
              </w:tabs>
              <w:spacing w:before="120" w:after="120"/>
              <w:rPr>
                <w:rFonts w:ascii="Arial" w:hAnsi="Arial" w:cs="Arial"/>
                <w:szCs w:val="22"/>
              </w:rPr>
            </w:pPr>
            <w:r w:rsidRPr="003F791B">
              <w:rPr>
                <w:rFonts w:ascii="Arial" w:hAnsi="Arial" w:cs="Arial"/>
                <w:szCs w:val="22"/>
              </w:rPr>
              <w:t>berechnen verschiedene Funktionswerte für die unterschiedlichen Kühlschränke, um sie miteinander vergleichen zu können</w:t>
            </w:r>
          </w:p>
          <w:p w14:paraId="7EBD1A48" w14:textId="3E570E67" w:rsidR="00D21692" w:rsidRPr="003F791B" w:rsidRDefault="00D21692" w:rsidP="00860E77">
            <w:pPr>
              <w:pStyle w:val="Listenabsatz"/>
              <w:numPr>
                <w:ilvl w:val="0"/>
                <w:numId w:val="2"/>
              </w:numPr>
              <w:tabs>
                <w:tab w:val="left" w:pos="5840"/>
              </w:tabs>
              <w:spacing w:before="120" w:after="120"/>
              <w:rPr>
                <w:rFonts w:ascii="Arial" w:hAnsi="Arial" w:cs="Arial"/>
                <w:szCs w:val="22"/>
              </w:rPr>
            </w:pPr>
            <w:r w:rsidRPr="003F791B">
              <w:rPr>
                <w:rFonts w:ascii="Arial" w:hAnsi="Arial" w:cs="Arial"/>
                <w:szCs w:val="22"/>
              </w:rPr>
              <w:t>erläutern die Bedeutung der unterschiedlichen y-Achsenabschnitte im Rahmen des realen Kontextes (Anschaffungspreis/CO</w:t>
            </w:r>
            <w:r w:rsidRPr="003F791B">
              <w:rPr>
                <w:rFonts w:ascii="Arial" w:hAnsi="Arial" w:cs="Arial"/>
                <w:szCs w:val="22"/>
                <w:vertAlign w:val="subscript"/>
              </w:rPr>
              <w:t>2</w:t>
            </w:r>
            <w:r w:rsidRPr="003F791B">
              <w:rPr>
                <w:rFonts w:ascii="Arial" w:hAnsi="Arial" w:cs="Arial"/>
                <w:szCs w:val="22"/>
              </w:rPr>
              <w:t>-Verbrauch bei Herstellung)</w:t>
            </w:r>
          </w:p>
          <w:p w14:paraId="6742C605" w14:textId="77777777" w:rsidR="00AF3835" w:rsidRPr="003F791B" w:rsidRDefault="00AF3835" w:rsidP="00860E77">
            <w:pPr>
              <w:pStyle w:val="Listenabsatz"/>
              <w:numPr>
                <w:ilvl w:val="0"/>
                <w:numId w:val="2"/>
              </w:numPr>
              <w:tabs>
                <w:tab w:val="left" w:pos="5840"/>
              </w:tabs>
              <w:spacing w:before="120" w:after="120"/>
              <w:rPr>
                <w:rFonts w:ascii="Arial" w:hAnsi="Arial" w:cs="Arial"/>
                <w:szCs w:val="22"/>
              </w:rPr>
            </w:pPr>
            <w:r w:rsidRPr="003F791B">
              <w:rPr>
                <w:rFonts w:ascii="Arial" w:hAnsi="Arial" w:cs="Arial"/>
                <w:szCs w:val="22"/>
              </w:rPr>
              <w:t>erläutern die unterschiedlich starken Steigungen der Geraden im Rahmen des realen Kontextes (unterschiedliche Energieeffizienz)</w:t>
            </w:r>
          </w:p>
          <w:p w14:paraId="68190F02" w14:textId="68F76DCB" w:rsidR="00D21692" w:rsidRPr="003F791B" w:rsidRDefault="009048B9" w:rsidP="00860E77">
            <w:pPr>
              <w:pStyle w:val="Listenabsatz"/>
              <w:numPr>
                <w:ilvl w:val="0"/>
                <w:numId w:val="2"/>
              </w:numPr>
              <w:tabs>
                <w:tab w:val="left" w:pos="5840"/>
              </w:tabs>
              <w:spacing w:before="120" w:after="120"/>
              <w:rPr>
                <w:rFonts w:ascii="Arial" w:hAnsi="Arial" w:cs="Arial"/>
                <w:szCs w:val="22"/>
              </w:rPr>
            </w:pPr>
            <w:r>
              <w:rPr>
                <w:rFonts w:ascii="Arial" w:hAnsi="Arial" w:cs="Arial"/>
                <w:szCs w:val="22"/>
              </w:rPr>
              <w:t xml:space="preserve">[Optional: </w:t>
            </w:r>
            <w:r w:rsidR="00AF3835" w:rsidRPr="003F791B">
              <w:rPr>
                <w:rFonts w:ascii="Arial" w:hAnsi="Arial" w:cs="Arial"/>
                <w:szCs w:val="22"/>
              </w:rPr>
              <w:t xml:space="preserve">bewerten </w:t>
            </w:r>
            <w:r w:rsidR="00860E77" w:rsidRPr="003F791B">
              <w:rPr>
                <w:rFonts w:ascii="Arial" w:hAnsi="Arial" w:cs="Arial"/>
                <w:szCs w:val="22"/>
              </w:rPr>
              <w:t>unterschiedliche Lösungswege und Darstellungsformen (Tabelle, Graphen zeichnen, Gleichungen) hinsichtlich ihrer Effizienz und Anschaulichkeit</w:t>
            </w:r>
            <w:r>
              <w:rPr>
                <w:rFonts w:ascii="Arial" w:hAnsi="Arial" w:cs="Arial"/>
                <w:szCs w:val="22"/>
              </w:rPr>
              <w:t>]</w:t>
            </w:r>
          </w:p>
        </w:tc>
        <w:tc>
          <w:tcPr>
            <w:tcW w:w="9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190F03" w14:textId="77777777" w:rsidR="00EB656B" w:rsidRPr="003F791B" w:rsidRDefault="00EB656B" w:rsidP="00DC57CD">
            <w:pPr>
              <w:tabs>
                <w:tab w:val="left" w:pos="5840"/>
              </w:tabs>
              <w:spacing w:before="120" w:after="120"/>
              <w:jc w:val="center"/>
              <w:rPr>
                <w:rFonts w:cs="Arial"/>
              </w:rPr>
            </w:pPr>
          </w:p>
          <w:p w14:paraId="183F607A" w14:textId="77777777" w:rsidR="00722B06" w:rsidRDefault="00722B06" w:rsidP="00DC57CD">
            <w:pPr>
              <w:tabs>
                <w:tab w:val="left" w:pos="5840"/>
              </w:tabs>
              <w:spacing w:before="120" w:after="120"/>
              <w:jc w:val="center"/>
              <w:rPr>
                <w:rFonts w:cs="Arial"/>
              </w:rPr>
            </w:pPr>
          </w:p>
          <w:p w14:paraId="04703A58" w14:textId="77777777" w:rsidR="00722B06" w:rsidRDefault="00722B06" w:rsidP="00DC57CD">
            <w:pPr>
              <w:tabs>
                <w:tab w:val="left" w:pos="5840"/>
              </w:tabs>
              <w:spacing w:before="120" w:after="120"/>
              <w:jc w:val="center"/>
              <w:rPr>
                <w:rFonts w:cs="Arial"/>
              </w:rPr>
            </w:pPr>
          </w:p>
          <w:p w14:paraId="66581CE8" w14:textId="77777777" w:rsidR="00722B06" w:rsidRDefault="00722B06" w:rsidP="00DC57CD">
            <w:pPr>
              <w:tabs>
                <w:tab w:val="left" w:pos="5840"/>
              </w:tabs>
              <w:spacing w:before="120" w:after="120"/>
              <w:jc w:val="center"/>
              <w:rPr>
                <w:rFonts w:cs="Arial"/>
              </w:rPr>
            </w:pPr>
          </w:p>
          <w:p w14:paraId="68190F04" w14:textId="736EC782" w:rsidR="00EB656B" w:rsidRPr="003F791B" w:rsidRDefault="008B0AA5" w:rsidP="00722B06">
            <w:pPr>
              <w:tabs>
                <w:tab w:val="left" w:pos="5840"/>
              </w:tabs>
              <w:spacing w:before="120" w:after="120"/>
              <w:jc w:val="center"/>
              <w:rPr>
                <w:rFonts w:cs="Arial"/>
              </w:rPr>
            </w:pPr>
            <w:r w:rsidRPr="003F791B">
              <w:rPr>
                <w:rFonts w:cs="Arial"/>
              </w:rPr>
              <w:t>F</w:t>
            </w:r>
          </w:p>
        </w:tc>
      </w:tr>
    </w:tbl>
    <w:p w14:paraId="68190F0B" w14:textId="77777777" w:rsidR="008B529F" w:rsidRDefault="008B529F" w:rsidP="008B529F">
      <w:r>
        <w:br w:type="page"/>
      </w:r>
    </w:p>
    <w:p w14:paraId="1A521FFC" w14:textId="77777777" w:rsidR="001E1AEA" w:rsidRPr="00260D98" w:rsidRDefault="001E1AEA" w:rsidP="001E1AEA">
      <w:pPr>
        <w:tabs>
          <w:tab w:val="right" w:pos="8789"/>
        </w:tabs>
        <w:spacing w:before="480" w:after="240"/>
        <w:rPr>
          <w:rFonts w:cs="Arial"/>
          <w:sz w:val="24"/>
        </w:rPr>
      </w:pPr>
      <w:r>
        <w:rPr>
          <w:rFonts w:cs="Arial"/>
          <w:sz w:val="24"/>
        </w:rPr>
        <w:t xml:space="preserve">Bezüge zum Basiscurriculum </w:t>
      </w:r>
      <w:r w:rsidRPr="00260D98">
        <w:rPr>
          <w:rFonts w:cs="Arial"/>
          <w:sz w:val="24"/>
        </w:rPr>
        <w:t>Sprachbildung</w:t>
      </w:r>
      <w:r w:rsidRPr="00AB2751">
        <w:rPr>
          <w:vertAlign w:val="superscript"/>
        </w:rPr>
        <w:footnoteReference w:id="5"/>
      </w:r>
    </w:p>
    <w:tbl>
      <w:tblPr>
        <w:tblStyle w:val="Tabellenraster"/>
        <w:tblW w:w="9639" w:type="dxa"/>
        <w:tblLayout w:type="fixed"/>
        <w:tblLook w:val="04A0" w:firstRow="1" w:lastRow="0" w:firstColumn="1" w:lastColumn="0" w:noHBand="0" w:noVBand="1"/>
      </w:tblPr>
      <w:tblGrid>
        <w:gridCol w:w="2261"/>
        <w:gridCol w:w="7378"/>
      </w:tblGrid>
      <w:tr w:rsidR="001E1AEA" w:rsidRPr="0022401A" w14:paraId="2060B81F" w14:textId="77777777" w:rsidTr="008F3CFC">
        <w:tc>
          <w:tcPr>
            <w:tcW w:w="2261" w:type="dxa"/>
            <w:shd w:val="clear" w:color="auto" w:fill="C6D9F1" w:themeFill="text2" w:themeFillTint="33"/>
            <w:vAlign w:val="center"/>
          </w:tcPr>
          <w:p w14:paraId="5BA1BDC5" w14:textId="77777777" w:rsidR="001E1AEA" w:rsidRPr="0022401A" w:rsidRDefault="001E1AEA" w:rsidP="008F3CFC">
            <w:pPr>
              <w:tabs>
                <w:tab w:val="right" w:pos="8789"/>
              </w:tabs>
              <w:spacing w:before="120" w:after="120" w:line="276" w:lineRule="auto"/>
              <w:rPr>
                <w:rFonts w:cs="Arial"/>
                <w:b/>
              </w:rPr>
            </w:pPr>
            <w:r w:rsidRPr="0022401A">
              <w:rPr>
                <w:rFonts w:cs="Arial"/>
                <w:b/>
              </w:rPr>
              <w:t>Standards des</w:t>
            </w:r>
            <w:r>
              <w:rPr>
                <w:rFonts w:cs="Arial"/>
                <w:b/>
              </w:rPr>
              <w:t xml:space="preserve">   </w:t>
            </w:r>
            <w:r w:rsidRPr="0022401A">
              <w:rPr>
                <w:rFonts w:cs="Arial"/>
                <w:b/>
              </w:rPr>
              <w:t xml:space="preserve"> BC Sprachbildung</w:t>
            </w:r>
          </w:p>
        </w:tc>
        <w:tc>
          <w:tcPr>
            <w:tcW w:w="7378" w:type="dxa"/>
            <w:vAlign w:val="center"/>
          </w:tcPr>
          <w:p w14:paraId="66FA0362" w14:textId="77777777" w:rsidR="001E1AEA" w:rsidRPr="0022401A" w:rsidRDefault="001E1AEA" w:rsidP="008F3CFC">
            <w:pPr>
              <w:spacing w:before="120" w:after="120" w:line="276" w:lineRule="auto"/>
              <w:rPr>
                <w:rFonts w:cs="Arial"/>
              </w:rPr>
            </w:pPr>
            <w:r w:rsidRPr="0022401A">
              <w:rPr>
                <w:rFonts w:cs="Arial"/>
              </w:rPr>
              <w:t>Die Schülerinnen und Schüler können…</w:t>
            </w:r>
          </w:p>
        </w:tc>
      </w:tr>
      <w:tr w:rsidR="001E1AEA" w:rsidRPr="00CD40E2" w14:paraId="7CEE9A8D" w14:textId="77777777" w:rsidTr="008F3CFC">
        <w:tc>
          <w:tcPr>
            <w:tcW w:w="2261" w:type="dxa"/>
            <w:vAlign w:val="center"/>
          </w:tcPr>
          <w:p w14:paraId="398437DB" w14:textId="77777777" w:rsidR="001E1AEA" w:rsidRDefault="001E1AEA" w:rsidP="008F3CFC">
            <w:pPr>
              <w:spacing w:before="120" w:after="120" w:line="276" w:lineRule="auto"/>
            </w:pPr>
            <w:r>
              <w:rPr>
                <w:b/>
                <w:bCs/>
              </w:rPr>
              <w:t>Rezeption/ Leseverstehen</w:t>
            </w:r>
          </w:p>
        </w:tc>
        <w:tc>
          <w:tcPr>
            <w:tcW w:w="7378" w:type="dxa"/>
          </w:tcPr>
          <w:p w14:paraId="205FA80C" w14:textId="77777777" w:rsidR="001E1AEA" w:rsidRDefault="001E1AEA" w:rsidP="001E1AEA">
            <w:pPr>
              <w:pStyle w:val="Listenabsatz"/>
              <w:numPr>
                <w:ilvl w:val="0"/>
                <w:numId w:val="1"/>
              </w:numPr>
              <w:spacing w:before="120" w:after="120" w:line="276" w:lineRule="auto"/>
              <w:ind w:left="318" w:hanging="284"/>
              <w:rPr>
                <w:rFonts w:ascii="Arial" w:hAnsi="Arial" w:cs="Arial"/>
                <w:lang w:eastAsia="en-US"/>
              </w:rPr>
            </w:pPr>
            <w:r>
              <w:rPr>
                <w:rFonts w:ascii="Arial" w:hAnsi="Arial" w:cs="Arial"/>
                <w:lang w:eastAsia="en-US"/>
              </w:rPr>
              <w:t>… aus einem diskontinuierlichen Text Informationen entnehmen.</w:t>
            </w:r>
          </w:p>
          <w:p w14:paraId="10BEA5E2" w14:textId="77777777" w:rsidR="001E1AEA" w:rsidRDefault="001E1AEA" w:rsidP="001E1AEA">
            <w:pPr>
              <w:pStyle w:val="Listenabsatz"/>
              <w:numPr>
                <w:ilvl w:val="0"/>
                <w:numId w:val="1"/>
              </w:numPr>
              <w:spacing w:before="120" w:after="120" w:line="276" w:lineRule="auto"/>
              <w:ind w:left="318" w:hanging="284"/>
              <w:rPr>
                <w:rFonts w:ascii="Arial" w:hAnsi="Arial" w:cs="Arial"/>
                <w:lang w:eastAsia="en-US"/>
              </w:rPr>
            </w:pPr>
            <w:r>
              <w:rPr>
                <w:rFonts w:ascii="Arial" w:hAnsi="Arial" w:cs="Arial"/>
                <w:lang w:eastAsia="en-US"/>
              </w:rPr>
              <w:t>… Lesestrategien an einem Beispiel aus dem Alltag anwenden.</w:t>
            </w:r>
          </w:p>
        </w:tc>
      </w:tr>
      <w:tr w:rsidR="001E1AEA" w:rsidRPr="00CD40E2" w14:paraId="0913CA7E" w14:textId="77777777" w:rsidTr="008F3CFC">
        <w:tc>
          <w:tcPr>
            <w:tcW w:w="2261" w:type="dxa"/>
            <w:vAlign w:val="center"/>
          </w:tcPr>
          <w:p w14:paraId="68AC100D" w14:textId="77777777" w:rsidR="001E1AEA" w:rsidRPr="001F0319" w:rsidRDefault="001E1AEA" w:rsidP="008F3CFC">
            <w:pPr>
              <w:spacing w:before="120" w:after="120" w:line="276" w:lineRule="auto"/>
              <w:rPr>
                <w:b/>
              </w:rPr>
            </w:pPr>
            <w:r w:rsidRPr="001F0319">
              <w:rPr>
                <w:b/>
              </w:rPr>
              <w:t>Produktion / Sprechen</w:t>
            </w:r>
          </w:p>
        </w:tc>
        <w:tc>
          <w:tcPr>
            <w:tcW w:w="7378" w:type="dxa"/>
          </w:tcPr>
          <w:p w14:paraId="2BF0B43E" w14:textId="77777777" w:rsidR="001E1AEA" w:rsidRDefault="001E1AEA" w:rsidP="001E1AEA">
            <w:pPr>
              <w:pStyle w:val="Listenabsatz"/>
              <w:numPr>
                <w:ilvl w:val="0"/>
                <w:numId w:val="1"/>
              </w:numPr>
              <w:spacing w:before="120" w:after="120" w:line="276" w:lineRule="auto"/>
              <w:ind w:left="318" w:hanging="284"/>
              <w:rPr>
                <w:rFonts w:ascii="Arial" w:hAnsi="Arial" w:cs="Arial"/>
                <w:lang w:eastAsia="en-US"/>
              </w:rPr>
            </w:pPr>
            <w:r>
              <w:rPr>
                <w:rFonts w:ascii="Arial" w:hAnsi="Arial" w:cs="Arial"/>
                <w:lang w:eastAsia="en-US"/>
              </w:rPr>
              <w:t>… Sachverhalte und Informationen auswählend wiedergeben.</w:t>
            </w:r>
          </w:p>
          <w:p w14:paraId="4C3F691E" w14:textId="77777777" w:rsidR="001E1AEA" w:rsidRDefault="001E1AEA" w:rsidP="001E1AEA">
            <w:pPr>
              <w:pStyle w:val="Listenabsatz"/>
              <w:numPr>
                <w:ilvl w:val="0"/>
                <w:numId w:val="1"/>
              </w:numPr>
              <w:spacing w:before="120" w:after="120" w:line="276" w:lineRule="auto"/>
              <w:ind w:left="318" w:hanging="284"/>
              <w:rPr>
                <w:rFonts w:ascii="Arial" w:hAnsi="Arial" w:cs="Arial"/>
                <w:lang w:eastAsia="en-US"/>
              </w:rPr>
            </w:pPr>
            <w:r>
              <w:rPr>
                <w:rFonts w:ascii="Arial" w:hAnsi="Arial" w:cs="Arial"/>
                <w:lang w:eastAsia="en-US"/>
              </w:rPr>
              <w:t>… Überlegungen zu einem Thema darlegen.</w:t>
            </w:r>
          </w:p>
          <w:p w14:paraId="37B07F63" w14:textId="77777777" w:rsidR="001E1AEA" w:rsidRDefault="001E1AEA" w:rsidP="001E1AEA">
            <w:pPr>
              <w:pStyle w:val="Listenabsatz"/>
              <w:numPr>
                <w:ilvl w:val="0"/>
                <w:numId w:val="1"/>
              </w:numPr>
              <w:spacing w:before="120" w:after="120" w:line="276" w:lineRule="auto"/>
              <w:ind w:left="318" w:hanging="284"/>
              <w:rPr>
                <w:rFonts w:ascii="Arial" w:hAnsi="Arial" w:cs="Arial"/>
                <w:lang w:eastAsia="en-US"/>
              </w:rPr>
            </w:pPr>
            <w:r>
              <w:rPr>
                <w:rFonts w:ascii="Arial" w:hAnsi="Arial" w:cs="Arial"/>
                <w:lang w:eastAsia="en-US"/>
              </w:rPr>
              <w:t>… einen Lösungsweg einer anderen Gruppe an der Tafel erläutern.</w:t>
            </w:r>
          </w:p>
        </w:tc>
      </w:tr>
      <w:tr w:rsidR="001E1AEA" w:rsidRPr="00CD40E2" w14:paraId="79F4831D" w14:textId="77777777" w:rsidTr="008F3CFC">
        <w:tc>
          <w:tcPr>
            <w:tcW w:w="2261" w:type="dxa"/>
            <w:vAlign w:val="center"/>
          </w:tcPr>
          <w:p w14:paraId="574BE8DD" w14:textId="77777777" w:rsidR="001E1AEA" w:rsidRPr="001F0319" w:rsidRDefault="001E1AEA" w:rsidP="008F3CFC">
            <w:pPr>
              <w:spacing w:before="120" w:after="120" w:line="276" w:lineRule="auto"/>
              <w:rPr>
                <w:b/>
              </w:rPr>
            </w:pPr>
            <w:r w:rsidRPr="001F0319">
              <w:rPr>
                <w:b/>
              </w:rPr>
              <w:t>Produktion / Schreiben</w:t>
            </w:r>
          </w:p>
        </w:tc>
        <w:tc>
          <w:tcPr>
            <w:tcW w:w="7378" w:type="dxa"/>
          </w:tcPr>
          <w:p w14:paraId="16313CC1" w14:textId="77777777" w:rsidR="001E1AEA" w:rsidRDefault="001E1AEA" w:rsidP="001E1AEA">
            <w:pPr>
              <w:pStyle w:val="Listenabsatz"/>
              <w:numPr>
                <w:ilvl w:val="0"/>
                <w:numId w:val="1"/>
              </w:numPr>
              <w:spacing w:before="120" w:after="120" w:line="276" w:lineRule="auto"/>
              <w:ind w:left="318" w:hanging="284"/>
              <w:rPr>
                <w:rFonts w:ascii="Arial" w:hAnsi="Arial" w:cs="Arial"/>
                <w:lang w:eastAsia="en-US"/>
              </w:rPr>
            </w:pPr>
            <w:r>
              <w:rPr>
                <w:rFonts w:ascii="Arial" w:hAnsi="Arial" w:cs="Arial"/>
                <w:lang w:eastAsia="en-US"/>
              </w:rPr>
              <w:t>… eine Antwort-E-Mail schreiben.</w:t>
            </w:r>
          </w:p>
        </w:tc>
      </w:tr>
      <w:tr w:rsidR="001E1AEA" w:rsidRPr="00CD40E2" w14:paraId="7910AD37" w14:textId="77777777" w:rsidTr="008F3CFC">
        <w:tc>
          <w:tcPr>
            <w:tcW w:w="2261" w:type="dxa"/>
            <w:vAlign w:val="center"/>
          </w:tcPr>
          <w:p w14:paraId="3456E8EC" w14:textId="77777777" w:rsidR="001E1AEA" w:rsidRPr="001F0319" w:rsidRDefault="001E1AEA" w:rsidP="008F3CFC">
            <w:pPr>
              <w:spacing w:before="120" w:after="120"/>
              <w:rPr>
                <w:b/>
              </w:rPr>
            </w:pPr>
            <w:r>
              <w:rPr>
                <w:b/>
              </w:rPr>
              <w:t>Sprachbewusstheit</w:t>
            </w:r>
          </w:p>
        </w:tc>
        <w:tc>
          <w:tcPr>
            <w:tcW w:w="7378" w:type="dxa"/>
          </w:tcPr>
          <w:p w14:paraId="0532631B" w14:textId="77777777" w:rsidR="001E1AEA" w:rsidRPr="001F0319" w:rsidRDefault="001E1AEA" w:rsidP="001E1AEA">
            <w:pPr>
              <w:pStyle w:val="Listenabsatz"/>
              <w:numPr>
                <w:ilvl w:val="0"/>
                <w:numId w:val="1"/>
              </w:numPr>
              <w:spacing w:before="120" w:after="120" w:line="276" w:lineRule="auto"/>
              <w:ind w:left="318" w:hanging="284"/>
              <w:rPr>
                <w:rFonts w:ascii="Arial" w:hAnsi="Arial" w:cs="Arial"/>
                <w:lang w:eastAsia="en-US"/>
              </w:rPr>
            </w:pPr>
            <w:r>
              <w:rPr>
                <w:rFonts w:ascii="Arial" w:hAnsi="Arial" w:cs="Arial"/>
                <w:lang w:eastAsia="en-US"/>
              </w:rPr>
              <w:t>… Satzbausteine zum Schreiben einer Empfehlung (Bewertung) verwenden.</w:t>
            </w:r>
          </w:p>
        </w:tc>
      </w:tr>
    </w:tbl>
    <w:p w14:paraId="0FD20FD8" w14:textId="758C5C5C" w:rsidR="001E1AEA" w:rsidRPr="00260D98" w:rsidRDefault="001E1AEA" w:rsidP="001E1AEA">
      <w:pPr>
        <w:tabs>
          <w:tab w:val="right" w:pos="8789"/>
        </w:tabs>
        <w:spacing w:before="480" w:after="240"/>
        <w:rPr>
          <w:rFonts w:cs="Arial"/>
          <w:sz w:val="24"/>
        </w:rPr>
      </w:pPr>
      <w:r>
        <w:rPr>
          <w:rFonts w:cs="Arial"/>
          <w:sz w:val="24"/>
        </w:rPr>
        <w:t xml:space="preserve">Bezüge zum Basiscurriculum </w:t>
      </w:r>
      <w:r w:rsidRPr="00260D98">
        <w:rPr>
          <w:rFonts w:cs="Arial"/>
          <w:sz w:val="24"/>
        </w:rPr>
        <w:t>Medienbildung</w:t>
      </w:r>
      <w:r w:rsidRPr="00AB2751">
        <w:rPr>
          <w:vertAlign w:val="superscript"/>
        </w:rPr>
        <w:footnoteReference w:id="6"/>
      </w:r>
    </w:p>
    <w:tbl>
      <w:tblPr>
        <w:tblStyle w:val="Tabellenraster"/>
        <w:tblW w:w="9639" w:type="dxa"/>
        <w:tblLook w:val="04A0" w:firstRow="1" w:lastRow="0" w:firstColumn="1" w:lastColumn="0" w:noHBand="0" w:noVBand="1"/>
      </w:tblPr>
      <w:tblGrid>
        <w:gridCol w:w="2487"/>
        <w:gridCol w:w="7152"/>
      </w:tblGrid>
      <w:tr w:rsidR="001E1AEA" w:rsidRPr="0022401A" w14:paraId="7147031B" w14:textId="77777777" w:rsidTr="008F3CFC">
        <w:tc>
          <w:tcPr>
            <w:tcW w:w="2487" w:type="dxa"/>
            <w:shd w:val="clear" w:color="auto" w:fill="FFD653"/>
            <w:vAlign w:val="center"/>
          </w:tcPr>
          <w:p w14:paraId="08B68480" w14:textId="77777777" w:rsidR="001E1AEA" w:rsidRDefault="001E1AEA" w:rsidP="008F3CFC">
            <w:pPr>
              <w:tabs>
                <w:tab w:val="right" w:pos="8789"/>
              </w:tabs>
              <w:spacing w:before="120" w:line="276" w:lineRule="auto"/>
              <w:jc w:val="both"/>
              <w:rPr>
                <w:rFonts w:cs="Arial"/>
                <w:b/>
              </w:rPr>
            </w:pPr>
            <w:r w:rsidRPr="0022401A">
              <w:rPr>
                <w:rFonts w:cs="Arial"/>
                <w:b/>
              </w:rPr>
              <w:t>Standards des</w:t>
            </w:r>
            <w:r>
              <w:rPr>
                <w:rFonts w:cs="Arial"/>
                <w:b/>
              </w:rPr>
              <w:t xml:space="preserve">   </w:t>
            </w:r>
          </w:p>
          <w:p w14:paraId="5D05CA5C" w14:textId="77777777" w:rsidR="001E1AEA" w:rsidRPr="0022401A" w:rsidRDefault="001E1AEA" w:rsidP="008F3CFC">
            <w:pPr>
              <w:tabs>
                <w:tab w:val="right" w:pos="8789"/>
              </w:tabs>
              <w:spacing w:after="120" w:line="276" w:lineRule="auto"/>
              <w:jc w:val="both"/>
              <w:rPr>
                <w:rFonts w:cs="Arial"/>
              </w:rPr>
            </w:pPr>
            <w:r w:rsidRPr="0022401A">
              <w:rPr>
                <w:rFonts w:cs="Arial"/>
                <w:b/>
              </w:rPr>
              <w:t>BC Medienbildung</w:t>
            </w:r>
          </w:p>
        </w:tc>
        <w:tc>
          <w:tcPr>
            <w:tcW w:w="7152" w:type="dxa"/>
            <w:vAlign w:val="center"/>
          </w:tcPr>
          <w:p w14:paraId="42311D8A" w14:textId="77777777" w:rsidR="001E1AEA" w:rsidRPr="0022401A" w:rsidRDefault="001E1AEA" w:rsidP="008F3CFC">
            <w:pPr>
              <w:spacing w:before="120" w:after="120" w:line="276" w:lineRule="auto"/>
              <w:jc w:val="both"/>
              <w:rPr>
                <w:rFonts w:cs="Arial"/>
              </w:rPr>
            </w:pPr>
            <w:r w:rsidRPr="0022401A">
              <w:rPr>
                <w:rFonts w:cs="Arial"/>
              </w:rPr>
              <w:t>Die Schülerinnen und Schüler können …</w:t>
            </w:r>
          </w:p>
        </w:tc>
      </w:tr>
      <w:tr w:rsidR="001E1AEA" w:rsidRPr="0022401A" w14:paraId="58EB02D2" w14:textId="77777777" w:rsidTr="008F3CFC">
        <w:tc>
          <w:tcPr>
            <w:tcW w:w="2487" w:type="dxa"/>
            <w:vAlign w:val="center"/>
          </w:tcPr>
          <w:p w14:paraId="4C4F2A0E" w14:textId="77777777" w:rsidR="001E1AEA" w:rsidRDefault="001E1AEA" w:rsidP="008F3CFC">
            <w:pPr>
              <w:spacing w:before="120" w:after="120" w:line="276" w:lineRule="auto"/>
              <w:jc w:val="both"/>
            </w:pPr>
            <w:r>
              <w:rPr>
                <w:b/>
                <w:bCs/>
              </w:rPr>
              <w:t>Informieren</w:t>
            </w:r>
          </w:p>
        </w:tc>
        <w:tc>
          <w:tcPr>
            <w:tcW w:w="7152" w:type="dxa"/>
          </w:tcPr>
          <w:p w14:paraId="140D2FAF" w14:textId="77777777" w:rsidR="001E1AEA" w:rsidRPr="006A1218" w:rsidRDefault="001E1AEA" w:rsidP="001E1AEA">
            <w:pPr>
              <w:pStyle w:val="Listenabsatz"/>
              <w:numPr>
                <w:ilvl w:val="0"/>
                <w:numId w:val="1"/>
              </w:numPr>
              <w:spacing w:before="120" w:after="120" w:line="276" w:lineRule="auto"/>
              <w:ind w:left="318" w:hanging="284"/>
              <w:jc w:val="both"/>
              <w:rPr>
                <w:rFonts w:ascii="Arial" w:eastAsiaTheme="minorHAnsi" w:hAnsi="Arial" w:cs="Arial"/>
                <w:szCs w:val="22"/>
                <w:lang w:eastAsia="en-US"/>
              </w:rPr>
            </w:pPr>
            <w:r w:rsidRPr="006A1218">
              <w:rPr>
                <w:rFonts w:ascii="Arial" w:hAnsi="Arial" w:cs="Arial"/>
                <w:lang w:eastAsia="en-US"/>
              </w:rPr>
              <w:t xml:space="preserve"> </w:t>
            </w:r>
            <w:r>
              <w:rPr>
                <w:rFonts w:ascii="Arial" w:hAnsi="Arial" w:cs="Arial"/>
                <w:lang w:eastAsia="en-US"/>
              </w:rPr>
              <w:t>… eine Werbeanzeige in Bezug auf Inhalt und Darstellung kritisch beurteilen.</w:t>
            </w:r>
          </w:p>
        </w:tc>
      </w:tr>
      <w:tr w:rsidR="001E1AEA" w:rsidRPr="0022401A" w14:paraId="4B8CFB5B" w14:textId="77777777" w:rsidTr="008F3CFC">
        <w:tc>
          <w:tcPr>
            <w:tcW w:w="2487" w:type="dxa"/>
            <w:vAlign w:val="center"/>
          </w:tcPr>
          <w:p w14:paraId="4AD81F9C" w14:textId="77777777" w:rsidR="001E1AEA" w:rsidRDefault="001E1AEA" w:rsidP="008F3CFC">
            <w:pPr>
              <w:spacing w:before="120" w:after="120"/>
              <w:jc w:val="both"/>
              <w:rPr>
                <w:b/>
                <w:bCs/>
              </w:rPr>
            </w:pPr>
            <w:r>
              <w:rPr>
                <w:b/>
                <w:bCs/>
              </w:rPr>
              <w:t>Analysieren</w:t>
            </w:r>
          </w:p>
        </w:tc>
        <w:tc>
          <w:tcPr>
            <w:tcW w:w="7152" w:type="dxa"/>
          </w:tcPr>
          <w:p w14:paraId="60417E09" w14:textId="77777777" w:rsidR="001E1AEA" w:rsidRDefault="001E1AEA" w:rsidP="001E1AEA">
            <w:pPr>
              <w:pStyle w:val="Listenabsatz"/>
              <w:numPr>
                <w:ilvl w:val="0"/>
                <w:numId w:val="1"/>
              </w:numPr>
              <w:spacing w:before="120" w:after="120" w:line="276" w:lineRule="auto"/>
              <w:ind w:left="318" w:hanging="284"/>
              <w:jc w:val="both"/>
              <w:rPr>
                <w:rFonts w:ascii="Arial" w:hAnsi="Arial" w:cs="Arial"/>
                <w:lang w:eastAsia="en-US"/>
              </w:rPr>
            </w:pPr>
            <w:r>
              <w:rPr>
                <w:rFonts w:ascii="Arial" w:hAnsi="Arial" w:cs="Arial"/>
                <w:lang w:eastAsia="en-US"/>
              </w:rPr>
              <w:t>… Gestaltungselemente einer Werbeanzeige und deren Wirkung beschreiben.</w:t>
            </w:r>
          </w:p>
        </w:tc>
      </w:tr>
    </w:tbl>
    <w:p w14:paraId="7A93B4F6" w14:textId="77777777" w:rsidR="001E1AEA" w:rsidRPr="00260D98" w:rsidRDefault="001E1AEA" w:rsidP="001E1AEA">
      <w:pPr>
        <w:spacing w:before="480" w:after="240"/>
        <w:rPr>
          <w:rFonts w:cs="Arial"/>
          <w:sz w:val="24"/>
        </w:rPr>
      </w:pPr>
      <w:r>
        <w:rPr>
          <w:rFonts w:cs="Arial"/>
          <w:sz w:val="24"/>
        </w:rPr>
        <w:t>Bezüge zu ü</w:t>
      </w:r>
      <w:r w:rsidRPr="00260D98">
        <w:rPr>
          <w:rFonts w:cs="Arial"/>
          <w:sz w:val="24"/>
        </w:rPr>
        <w:t>bergreifende</w:t>
      </w:r>
      <w:r>
        <w:rPr>
          <w:rFonts w:cs="Arial"/>
          <w:sz w:val="24"/>
        </w:rPr>
        <w:t>n</w:t>
      </w:r>
      <w:r w:rsidRPr="00260D98">
        <w:rPr>
          <w:rFonts w:cs="Arial"/>
          <w:sz w:val="24"/>
        </w:rPr>
        <w:t xml:space="preserve"> Themen</w:t>
      </w:r>
      <w:r w:rsidRPr="00AB2751">
        <w:rPr>
          <w:vertAlign w:val="superscript"/>
        </w:rPr>
        <w:footnoteReference w:id="7"/>
      </w:r>
    </w:p>
    <w:tbl>
      <w:tblPr>
        <w:tblStyle w:val="Tabellenraster"/>
        <w:tblW w:w="9638" w:type="dxa"/>
        <w:tblLook w:val="04A0" w:firstRow="1" w:lastRow="0" w:firstColumn="1" w:lastColumn="0" w:noHBand="0" w:noVBand="1"/>
      </w:tblPr>
      <w:tblGrid>
        <w:gridCol w:w="9638"/>
      </w:tblGrid>
      <w:tr w:rsidR="001E1AEA" w:rsidRPr="007358DF" w14:paraId="77915F4D" w14:textId="77777777" w:rsidTr="008F3CFC">
        <w:tc>
          <w:tcPr>
            <w:tcW w:w="9638" w:type="dxa"/>
          </w:tcPr>
          <w:p w14:paraId="0F923895" w14:textId="1E747A81" w:rsidR="001E1AEA" w:rsidRPr="00F83F93" w:rsidRDefault="001E1AEA" w:rsidP="008F3CFC">
            <w:pPr>
              <w:spacing w:before="120" w:after="120" w:line="276" w:lineRule="auto"/>
              <w:ind w:left="-66"/>
              <w:jc w:val="both"/>
              <w:rPr>
                <w:rFonts w:cs="Arial"/>
              </w:rPr>
            </w:pPr>
            <w:r w:rsidRPr="00F83F93">
              <w:rPr>
                <w:rFonts w:cs="Arial"/>
              </w:rPr>
              <w:t>Nachhaltige Entwicklung/Globale Zusammenhänge</w:t>
            </w:r>
            <w:r w:rsidR="003F791B">
              <w:rPr>
                <w:rFonts w:cs="Arial"/>
              </w:rPr>
              <w:t>/Ethik</w:t>
            </w:r>
          </w:p>
        </w:tc>
      </w:tr>
    </w:tbl>
    <w:p w14:paraId="1F020F80" w14:textId="77777777" w:rsidR="001E1AEA" w:rsidRPr="00260D98" w:rsidRDefault="001E1AEA" w:rsidP="001E1AEA">
      <w:pPr>
        <w:spacing w:before="480" w:after="240"/>
        <w:rPr>
          <w:rFonts w:cs="Arial"/>
          <w:sz w:val="24"/>
        </w:rPr>
      </w:pPr>
      <w:r w:rsidRPr="00260D98">
        <w:rPr>
          <w:rFonts w:cs="Arial"/>
          <w:sz w:val="24"/>
        </w:rPr>
        <w:t>Bezüge zu anderen Fächern</w:t>
      </w:r>
    </w:p>
    <w:tbl>
      <w:tblPr>
        <w:tblStyle w:val="Tabellenraster"/>
        <w:tblW w:w="9638" w:type="dxa"/>
        <w:tblLook w:val="04A0" w:firstRow="1" w:lastRow="0" w:firstColumn="1" w:lastColumn="0" w:noHBand="0" w:noVBand="1"/>
      </w:tblPr>
      <w:tblGrid>
        <w:gridCol w:w="9638"/>
      </w:tblGrid>
      <w:tr w:rsidR="001E1AEA" w:rsidRPr="007358DF" w14:paraId="424AB08F" w14:textId="77777777" w:rsidTr="008F3CFC">
        <w:trPr>
          <w:trHeight w:val="918"/>
        </w:trPr>
        <w:tc>
          <w:tcPr>
            <w:tcW w:w="9638" w:type="dxa"/>
          </w:tcPr>
          <w:p w14:paraId="2D196529" w14:textId="176E59EB" w:rsidR="001E1AEA" w:rsidRPr="00F83F93" w:rsidRDefault="001E1AEA" w:rsidP="008F3CFC">
            <w:pPr>
              <w:spacing w:before="120" w:after="120" w:line="276" w:lineRule="auto"/>
              <w:jc w:val="both"/>
              <w:rPr>
                <w:rFonts w:cs="Arial"/>
              </w:rPr>
            </w:pPr>
            <w:r>
              <w:rPr>
                <w:rFonts w:cs="Arial"/>
              </w:rPr>
              <w:t>Biologie/Ökologie, Geographie</w:t>
            </w:r>
            <w:r w:rsidR="009048B9">
              <w:rPr>
                <w:rFonts w:cs="Arial"/>
              </w:rPr>
              <w:t>, Ethik, Politische Bildung</w:t>
            </w:r>
          </w:p>
        </w:tc>
      </w:tr>
    </w:tbl>
    <w:p w14:paraId="46642F8C" w14:textId="77777777" w:rsidR="001E1AEA" w:rsidRDefault="001E1AEA" w:rsidP="001E1AEA">
      <w:pPr>
        <w:rPr>
          <w:rFonts w:cs="Arial"/>
          <w:b/>
          <w:sz w:val="24"/>
        </w:rPr>
      </w:pPr>
      <w:r>
        <w:rPr>
          <w:rFonts w:cs="Arial"/>
          <w:b/>
          <w:sz w:val="24"/>
        </w:rPr>
        <w:br w:type="page"/>
      </w:r>
    </w:p>
    <w:p w14:paraId="0C80E049" w14:textId="77777777" w:rsidR="001E1AEA" w:rsidRPr="00CE6A4B" w:rsidRDefault="001E1AEA" w:rsidP="001E1AEA">
      <w:pPr>
        <w:tabs>
          <w:tab w:val="right" w:pos="8789"/>
        </w:tabs>
        <w:spacing w:before="480" w:after="120"/>
        <w:rPr>
          <w:rFonts w:cs="Arial"/>
          <w:b/>
          <w:i/>
          <w:sz w:val="24"/>
        </w:rPr>
      </w:pPr>
      <w:r w:rsidRPr="00CE6A4B">
        <w:rPr>
          <w:rFonts w:cs="Arial"/>
          <w:b/>
          <w:sz w:val="24"/>
        </w:rPr>
        <w:t xml:space="preserve">Sprachbildung </w:t>
      </w:r>
    </w:p>
    <w:p w14:paraId="4728FC81" w14:textId="77777777" w:rsidR="001E1AEA" w:rsidRPr="00175E8F" w:rsidRDefault="001E1AEA" w:rsidP="001E1AEA">
      <w:pPr>
        <w:spacing w:before="120" w:after="120"/>
        <w:rPr>
          <w:rFonts w:cs="Arial"/>
          <w:sz w:val="24"/>
        </w:rPr>
      </w:pPr>
      <w:r w:rsidRPr="00175E8F">
        <w:rPr>
          <w:rFonts w:cs="Arial"/>
          <w:sz w:val="24"/>
        </w:rPr>
        <w:t>Sprachliche Stolpersteine in den Aufgabenstellungen</w:t>
      </w:r>
    </w:p>
    <w:tbl>
      <w:tblPr>
        <w:tblStyle w:val="Tabellenraster"/>
        <w:tblW w:w="9606" w:type="dxa"/>
        <w:tblLook w:val="04A0" w:firstRow="1" w:lastRow="0" w:firstColumn="1" w:lastColumn="0" w:noHBand="0" w:noVBand="1"/>
      </w:tblPr>
      <w:tblGrid>
        <w:gridCol w:w="1101"/>
        <w:gridCol w:w="4110"/>
        <w:gridCol w:w="4395"/>
      </w:tblGrid>
      <w:tr w:rsidR="001E1AEA" w14:paraId="09F809FC" w14:textId="77777777" w:rsidTr="008F3CFC">
        <w:tc>
          <w:tcPr>
            <w:tcW w:w="1101" w:type="dxa"/>
            <w:shd w:val="clear" w:color="auto" w:fill="C6D9F1" w:themeFill="text2" w:themeFillTint="33"/>
          </w:tcPr>
          <w:p w14:paraId="0A6BAC3F" w14:textId="77777777" w:rsidR="001E1AEA" w:rsidRPr="00913B49" w:rsidRDefault="001E1AEA" w:rsidP="008F3CFC">
            <w:pPr>
              <w:spacing w:before="60" w:after="60"/>
              <w:rPr>
                <w:rFonts w:cs="Arial"/>
                <w:b/>
              </w:rPr>
            </w:pPr>
            <w:r w:rsidRPr="00913B49">
              <w:rPr>
                <w:rFonts w:cs="Arial"/>
                <w:b/>
              </w:rPr>
              <w:t>Aufgabe</w:t>
            </w:r>
          </w:p>
        </w:tc>
        <w:tc>
          <w:tcPr>
            <w:tcW w:w="4110" w:type="dxa"/>
            <w:shd w:val="clear" w:color="auto" w:fill="C6D9F1" w:themeFill="text2" w:themeFillTint="33"/>
          </w:tcPr>
          <w:p w14:paraId="5FBB9605" w14:textId="77777777" w:rsidR="001E1AEA" w:rsidRPr="00913B49" w:rsidRDefault="001E1AEA" w:rsidP="008F3CFC">
            <w:pPr>
              <w:spacing w:before="60" w:after="60"/>
              <w:jc w:val="center"/>
              <w:rPr>
                <w:rFonts w:cs="Arial"/>
                <w:b/>
              </w:rPr>
            </w:pPr>
            <w:r w:rsidRPr="00913B49">
              <w:rPr>
                <w:rFonts w:cs="Arial"/>
                <w:b/>
              </w:rPr>
              <w:t>Originaltext</w:t>
            </w:r>
          </w:p>
        </w:tc>
        <w:tc>
          <w:tcPr>
            <w:tcW w:w="4395" w:type="dxa"/>
            <w:shd w:val="clear" w:color="auto" w:fill="C6D9F1" w:themeFill="text2" w:themeFillTint="33"/>
          </w:tcPr>
          <w:p w14:paraId="3A77334E" w14:textId="77777777" w:rsidR="001E1AEA" w:rsidRPr="00913B49" w:rsidRDefault="001E1AEA" w:rsidP="008F3CFC">
            <w:pPr>
              <w:spacing w:before="60" w:after="60"/>
              <w:jc w:val="center"/>
              <w:rPr>
                <w:rFonts w:cs="Arial"/>
                <w:b/>
              </w:rPr>
            </w:pPr>
            <w:r w:rsidRPr="00913B49">
              <w:rPr>
                <w:rFonts w:cs="Arial"/>
                <w:b/>
              </w:rPr>
              <w:t>Sprachliche Alternativen</w:t>
            </w:r>
          </w:p>
        </w:tc>
      </w:tr>
      <w:tr w:rsidR="001E1AEA" w14:paraId="0A92AC04" w14:textId="77777777" w:rsidTr="008F3CFC">
        <w:tc>
          <w:tcPr>
            <w:tcW w:w="1101" w:type="dxa"/>
            <w:vMerge w:val="restart"/>
          </w:tcPr>
          <w:p w14:paraId="0BA3C970" w14:textId="77777777" w:rsidR="001E1AEA" w:rsidRPr="00913B49" w:rsidRDefault="001E1AEA" w:rsidP="008F3CFC">
            <w:pPr>
              <w:spacing w:before="120" w:after="120"/>
              <w:jc w:val="center"/>
              <w:rPr>
                <w:rFonts w:cs="Arial"/>
              </w:rPr>
            </w:pPr>
            <w:r w:rsidRPr="00913B49">
              <w:rPr>
                <w:rFonts w:cs="Arial"/>
              </w:rPr>
              <w:t>1</w:t>
            </w:r>
          </w:p>
        </w:tc>
        <w:tc>
          <w:tcPr>
            <w:tcW w:w="4110" w:type="dxa"/>
          </w:tcPr>
          <w:p w14:paraId="25738CB4" w14:textId="77777777" w:rsidR="001E1AEA" w:rsidRPr="00913B49" w:rsidRDefault="001E1AEA" w:rsidP="008F3CFC">
            <w:pPr>
              <w:spacing w:before="120" w:after="120" w:line="276" w:lineRule="auto"/>
              <w:rPr>
                <w:rFonts w:cs="Arial"/>
              </w:rPr>
            </w:pPr>
            <w:r>
              <w:rPr>
                <w:rFonts w:cs="Arial"/>
              </w:rPr>
              <w:t>effizient, Energieeffizienz, Energieeffizienzklasse, Energieklasse</w:t>
            </w:r>
          </w:p>
        </w:tc>
        <w:tc>
          <w:tcPr>
            <w:tcW w:w="4395" w:type="dxa"/>
          </w:tcPr>
          <w:p w14:paraId="5CE9A603" w14:textId="77777777" w:rsidR="001E1AEA" w:rsidRPr="00913B49" w:rsidRDefault="001E1AEA" w:rsidP="008F3CFC">
            <w:pPr>
              <w:spacing w:before="120" w:after="120"/>
              <w:rPr>
                <w:rFonts w:cs="Arial"/>
              </w:rPr>
            </w:pPr>
            <w:r>
              <w:rPr>
                <w:rFonts w:cs="Arial"/>
              </w:rPr>
              <w:t>effizient: wirksam, wirtschaftlich</w:t>
            </w:r>
          </w:p>
        </w:tc>
      </w:tr>
      <w:tr w:rsidR="001E1AEA" w14:paraId="4A5A5D22" w14:textId="77777777" w:rsidTr="008F3CFC">
        <w:tc>
          <w:tcPr>
            <w:tcW w:w="1101" w:type="dxa"/>
            <w:vMerge/>
          </w:tcPr>
          <w:p w14:paraId="37DDD0A6" w14:textId="77777777" w:rsidR="001E1AEA" w:rsidRPr="00913B49" w:rsidRDefault="001E1AEA" w:rsidP="008F3CFC">
            <w:pPr>
              <w:spacing w:before="120" w:after="120"/>
              <w:rPr>
                <w:rFonts w:cs="Arial"/>
              </w:rPr>
            </w:pPr>
          </w:p>
        </w:tc>
        <w:tc>
          <w:tcPr>
            <w:tcW w:w="4110" w:type="dxa"/>
          </w:tcPr>
          <w:p w14:paraId="539A36D0" w14:textId="77777777" w:rsidR="001E1AEA" w:rsidRDefault="001E1AEA" w:rsidP="008F3CFC">
            <w:pPr>
              <w:spacing w:before="120" w:after="120"/>
              <w:jc w:val="both"/>
              <w:rPr>
                <w:rFonts w:cs="Arial"/>
              </w:rPr>
            </w:pPr>
            <w:r>
              <w:rPr>
                <w:rFonts w:cs="Arial"/>
              </w:rPr>
              <w:t>Problemfrage</w:t>
            </w:r>
          </w:p>
        </w:tc>
        <w:tc>
          <w:tcPr>
            <w:tcW w:w="4395" w:type="dxa"/>
          </w:tcPr>
          <w:p w14:paraId="5E35A07A" w14:textId="77777777" w:rsidR="001E1AEA" w:rsidRPr="00913B49" w:rsidRDefault="001E1AEA" w:rsidP="008F3CFC">
            <w:pPr>
              <w:spacing w:before="120" w:after="120"/>
              <w:rPr>
                <w:rFonts w:cs="Arial"/>
              </w:rPr>
            </w:pPr>
            <w:r>
              <w:rPr>
                <w:rFonts w:cs="Arial"/>
              </w:rPr>
              <w:t>wird im vorliegenden Material sofort erklärt</w:t>
            </w:r>
          </w:p>
        </w:tc>
      </w:tr>
      <w:tr w:rsidR="001E1AEA" w14:paraId="2871AE03" w14:textId="77777777" w:rsidTr="008F3CFC">
        <w:tc>
          <w:tcPr>
            <w:tcW w:w="1101" w:type="dxa"/>
            <w:vMerge/>
          </w:tcPr>
          <w:p w14:paraId="07B3C203" w14:textId="77777777" w:rsidR="001E1AEA" w:rsidRPr="00913B49" w:rsidRDefault="001E1AEA" w:rsidP="008F3CFC">
            <w:pPr>
              <w:spacing w:before="120" w:after="120"/>
              <w:rPr>
                <w:rFonts w:cs="Arial"/>
              </w:rPr>
            </w:pPr>
          </w:p>
        </w:tc>
        <w:tc>
          <w:tcPr>
            <w:tcW w:w="4110" w:type="dxa"/>
          </w:tcPr>
          <w:p w14:paraId="1626ACB5" w14:textId="77777777" w:rsidR="001E1AEA" w:rsidRPr="00913B49" w:rsidRDefault="001E1AEA" w:rsidP="008F3CFC">
            <w:pPr>
              <w:spacing w:before="120" w:after="120" w:line="276" w:lineRule="auto"/>
              <w:jc w:val="both"/>
              <w:rPr>
                <w:rFonts w:cs="Arial"/>
              </w:rPr>
            </w:pPr>
            <w:r>
              <w:rPr>
                <w:rFonts w:cs="Arial"/>
              </w:rPr>
              <w:t xml:space="preserve">in finanzieller/ökologischer Hinsicht </w:t>
            </w:r>
          </w:p>
        </w:tc>
        <w:tc>
          <w:tcPr>
            <w:tcW w:w="4395" w:type="dxa"/>
          </w:tcPr>
          <w:p w14:paraId="64BC5765" w14:textId="77777777" w:rsidR="001E1AEA" w:rsidRPr="00913B49" w:rsidRDefault="001E1AEA" w:rsidP="008F3CFC">
            <w:pPr>
              <w:spacing w:before="120" w:after="120"/>
              <w:rPr>
                <w:rFonts w:cs="Arial"/>
              </w:rPr>
            </w:pPr>
            <w:r>
              <w:rPr>
                <w:rFonts w:cs="Arial"/>
              </w:rPr>
              <w:t>billiger / für die Umwelt besser</w:t>
            </w:r>
          </w:p>
        </w:tc>
      </w:tr>
      <w:tr w:rsidR="001E1AEA" w14:paraId="12851F6E" w14:textId="77777777" w:rsidTr="008F3CFC">
        <w:tc>
          <w:tcPr>
            <w:tcW w:w="1101" w:type="dxa"/>
            <w:vMerge/>
          </w:tcPr>
          <w:p w14:paraId="2C2D6748" w14:textId="77777777" w:rsidR="001E1AEA" w:rsidRPr="00913B49" w:rsidRDefault="001E1AEA" w:rsidP="008F3CFC">
            <w:pPr>
              <w:spacing w:before="120" w:after="120"/>
              <w:rPr>
                <w:rFonts w:cs="Arial"/>
              </w:rPr>
            </w:pPr>
          </w:p>
        </w:tc>
        <w:tc>
          <w:tcPr>
            <w:tcW w:w="4110" w:type="dxa"/>
          </w:tcPr>
          <w:p w14:paraId="64E005DA" w14:textId="77777777" w:rsidR="001E1AEA" w:rsidRPr="00913B49" w:rsidRDefault="001E1AEA" w:rsidP="008F3CFC">
            <w:pPr>
              <w:spacing w:before="120" w:after="120" w:line="276" w:lineRule="auto"/>
              <w:jc w:val="both"/>
              <w:rPr>
                <w:rFonts w:cs="Arial"/>
              </w:rPr>
            </w:pPr>
            <w:r>
              <w:rPr>
                <w:rFonts w:cs="Arial"/>
              </w:rPr>
              <w:t>kWh/Jahr, Kilowattstunde Strom</w:t>
            </w:r>
          </w:p>
        </w:tc>
        <w:tc>
          <w:tcPr>
            <w:tcW w:w="4395" w:type="dxa"/>
          </w:tcPr>
          <w:p w14:paraId="014D6E17" w14:textId="77777777" w:rsidR="001E1AEA" w:rsidRPr="00913B49" w:rsidRDefault="001E1AEA" w:rsidP="008F3CFC">
            <w:pPr>
              <w:spacing w:before="120" w:after="120"/>
              <w:rPr>
                <w:rFonts w:cs="Arial"/>
              </w:rPr>
            </w:pPr>
          </w:p>
        </w:tc>
      </w:tr>
      <w:tr w:rsidR="001E1AEA" w14:paraId="07B39A7D" w14:textId="77777777" w:rsidTr="008F3CFC">
        <w:tc>
          <w:tcPr>
            <w:tcW w:w="1101" w:type="dxa"/>
          </w:tcPr>
          <w:p w14:paraId="181385D9" w14:textId="77777777" w:rsidR="001E1AEA" w:rsidRPr="00913B49" w:rsidRDefault="001E1AEA" w:rsidP="008F3CFC">
            <w:pPr>
              <w:spacing w:before="120" w:after="120"/>
              <w:jc w:val="center"/>
              <w:rPr>
                <w:rFonts w:cs="Arial"/>
              </w:rPr>
            </w:pPr>
            <w:r w:rsidRPr="00913B49">
              <w:rPr>
                <w:rFonts w:cs="Arial"/>
              </w:rPr>
              <w:t>2</w:t>
            </w:r>
          </w:p>
        </w:tc>
        <w:tc>
          <w:tcPr>
            <w:tcW w:w="4110" w:type="dxa"/>
          </w:tcPr>
          <w:p w14:paraId="40028E5E" w14:textId="77777777" w:rsidR="001E1AEA" w:rsidRPr="00913B49" w:rsidRDefault="001E1AEA" w:rsidP="008F3CFC">
            <w:pPr>
              <w:spacing w:before="120" w:after="120" w:line="276" w:lineRule="auto"/>
              <w:rPr>
                <w:rFonts w:cs="Arial"/>
              </w:rPr>
            </w:pPr>
            <w:r>
              <w:rPr>
                <w:rFonts w:cs="Arial"/>
              </w:rPr>
              <w:t>Kompressoren, Kühlkreiskauf, Kältemittel, klimaschädlich, Mine, Win</w:t>
            </w:r>
            <w:r>
              <w:rPr>
                <w:rFonts w:cs="Arial"/>
              </w:rPr>
              <w:noBreakHyphen/>
              <w:t>Win-Situation, Defekt</w:t>
            </w:r>
          </w:p>
        </w:tc>
        <w:tc>
          <w:tcPr>
            <w:tcW w:w="4395" w:type="dxa"/>
          </w:tcPr>
          <w:p w14:paraId="3D1C74A4" w14:textId="77777777" w:rsidR="001E1AEA" w:rsidRPr="00913B49" w:rsidRDefault="001E1AEA" w:rsidP="008F3CFC">
            <w:pPr>
              <w:spacing w:before="120" w:after="120"/>
              <w:rPr>
                <w:rFonts w:cs="Arial"/>
              </w:rPr>
            </w:pPr>
          </w:p>
        </w:tc>
      </w:tr>
      <w:tr w:rsidR="001E1AEA" w14:paraId="3655DFB4" w14:textId="77777777" w:rsidTr="008F3CFC">
        <w:tc>
          <w:tcPr>
            <w:tcW w:w="9606" w:type="dxa"/>
            <w:gridSpan w:val="3"/>
            <w:vAlign w:val="center"/>
          </w:tcPr>
          <w:p w14:paraId="103A57E6" w14:textId="77777777" w:rsidR="001E1AEA" w:rsidRPr="0084559D" w:rsidRDefault="001E1AEA" w:rsidP="008F3CFC">
            <w:pPr>
              <w:spacing w:before="120" w:after="120" w:line="276" w:lineRule="auto"/>
              <w:jc w:val="both"/>
              <w:rPr>
                <w:rFonts w:cs="Arial"/>
              </w:rPr>
            </w:pPr>
            <w:r w:rsidRPr="0084559D">
              <w:rPr>
                <w:rFonts w:cs="Arial"/>
              </w:rPr>
              <w:t>Es muss sichergestellt werden, dass die Lernenden folgende Begriffe/Wörter verstehen:</w:t>
            </w:r>
          </w:p>
          <w:p w14:paraId="294AC5A8" w14:textId="524C091B" w:rsidR="001E1AEA" w:rsidRDefault="001E1AEA" w:rsidP="008F3CFC">
            <w:pPr>
              <w:spacing w:before="60" w:after="60" w:line="276" w:lineRule="auto"/>
              <w:jc w:val="both"/>
              <w:rPr>
                <w:rFonts w:cs="Arial"/>
                <w:i/>
              </w:rPr>
            </w:pPr>
            <w:r>
              <w:rPr>
                <w:rFonts w:cs="Arial"/>
                <w:i/>
              </w:rPr>
              <w:t>effizient, Energieeffizienz, Energieklasse, finanziell, ökologisch, kWh/Jahr</w:t>
            </w:r>
            <w:r w:rsidR="009048B9">
              <w:rPr>
                <w:rFonts w:cs="Arial"/>
                <w:i/>
              </w:rPr>
              <w:t xml:space="preserve"> (Leistung)</w:t>
            </w:r>
          </w:p>
          <w:p w14:paraId="348D933A" w14:textId="77777777" w:rsidR="001E1AEA" w:rsidRPr="0084559D" w:rsidRDefault="001E1AEA" w:rsidP="008F3CFC">
            <w:pPr>
              <w:spacing w:before="60" w:after="60" w:line="276" w:lineRule="auto"/>
              <w:rPr>
                <w:rFonts w:cs="Arial"/>
              </w:rPr>
            </w:pPr>
            <w:r>
              <w:rPr>
                <w:rFonts w:cs="Arial"/>
              </w:rPr>
              <w:t>Schwierigkeiten können aufgrund der Struktur der Arbeitsphasen (Gruppenarbeit mit Hilfekarten) individuell geklärt werden oder im Unterrichtsverlauf mit der gesamten Lerngruppe.</w:t>
            </w:r>
          </w:p>
        </w:tc>
      </w:tr>
    </w:tbl>
    <w:p w14:paraId="1773C8BF" w14:textId="77777777" w:rsidR="001E1AEA" w:rsidRDefault="001E1AEA" w:rsidP="001E1AEA">
      <w:pPr>
        <w:rPr>
          <w:rFonts w:cs="Arial"/>
        </w:rPr>
      </w:pPr>
    </w:p>
    <w:p w14:paraId="4FE8FE62" w14:textId="77777777" w:rsidR="001E1AEA" w:rsidRPr="00D5422F" w:rsidRDefault="001E1AEA" w:rsidP="001E1AEA">
      <w:pPr>
        <w:spacing w:after="120"/>
        <w:rPr>
          <w:rFonts w:cs="Arial"/>
          <w:b/>
        </w:rPr>
      </w:pPr>
      <w:r>
        <w:rPr>
          <w:rFonts w:cs="Arial"/>
          <w:b/>
        </w:rPr>
        <w:t>T</w:t>
      </w:r>
      <w:r w:rsidRPr="00D5422F">
        <w:rPr>
          <w:rFonts w:cs="Arial"/>
          <w:b/>
        </w:rPr>
        <w:t>hemenspezifische Redemittel</w:t>
      </w:r>
    </w:p>
    <w:p w14:paraId="3873DBE1" w14:textId="77777777" w:rsidR="001E1AEA" w:rsidRDefault="001E1AEA" w:rsidP="001E1AEA">
      <w:pPr>
        <w:tabs>
          <w:tab w:val="right" w:pos="8789"/>
        </w:tabs>
        <w:spacing w:after="0"/>
        <w:rPr>
          <w:rFonts w:cs="Arial"/>
        </w:rPr>
      </w:pPr>
      <w:r w:rsidRPr="007951D9">
        <w:rPr>
          <w:rFonts w:cs="Arial"/>
        </w:rPr>
        <w:t xml:space="preserve">Im Rahmen dieser Lernumgebung wenden die Schülerinnen und Schüler folgende Sprachmittel </w:t>
      </w:r>
      <w:r>
        <w:rPr>
          <w:rFonts w:cs="Arial"/>
        </w:rPr>
        <w:t xml:space="preserve">aktiv an. </w:t>
      </w:r>
    </w:p>
    <w:p w14:paraId="4FC71E41" w14:textId="77777777" w:rsidR="001E1AEA" w:rsidRPr="007951D9" w:rsidRDefault="001E1AEA" w:rsidP="001E1AEA">
      <w:pPr>
        <w:tabs>
          <w:tab w:val="right" w:pos="8789"/>
        </w:tabs>
        <w:rPr>
          <w:rFonts w:cs="Arial"/>
        </w:rPr>
      </w:pPr>
      <w:r>
        <w:rPr>
          <w:noProof/>
          <w:lang w:eastAsia="de-DE"/>
        </w:rPr>
        <mc:AlternateContent>
          <mc:Choice Requires="wps">
            <w:drawing>
              <wp:anchor distT="0" distB="0" distL="114300" distR="114300" simplePos="0" relativeHeight="251658261" behindDoc="0" locked="0" layoutInCell="1" allowOverlap="1" wp14:anchorId="2BC9B72D" wp14:editId="74850818">
                <wp:simplePos x="0" y="0"/>
                <wp:positionH relativeFrom="column">
                  <wp:posOffset>-23495</wp:posOffset>
                </wp:positionH>
                <wp:positionV relativeFrom="paragraph">
                  <wp:posOffset>207645</wp:posOffset>
                </wp:positionV>
                <wp:extent cx="6047740" cy="820420"/>
                <wp:effectExtent l="12700" t="12700" r="10160" b="17780"/>
                <wp:wrapNone/>
                <wp:docPr id="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47740" cy="820420"/>
                        </a:xfrm>
                        <a:prstGeom prst="roundRect">
                          <a:avLst>
                            <a:gd name="adj" fmla="val 16667"/>
                          </a:avLst>
                        </a:prstGeom>
                        <a:solidFill>
                          <a:srgbClr val="FFFFFF"/>
                        </a:solidFill>
                        <a:ln w="38100">
                          <a:solidFill>
                            <a:schemeClr val="tx2">
                              <a:lumMod val="20000"/>
                              <a:lumOff val="80000"/>
                            </a:schemeClr>
                          </a:solidFill>
                          <a:round/>
                          <a:headEnd/>
                          <a:tailEnd/>
                        </a:ln>
                      </wps:spPr>
                      <wps:txbx>
                        <w:txbxContent>
                          <w:p w14:paraId="186DB372" w14:textId="40958B80" w:rsidR="00E71E94" w:rsidRDefault="00E71E94" w:rsidP="001E1AEA">
                            <w:r>
                              <w:t>Satzbausteine zum Beurteilen/Bewerten einer Alltagssituation. (siehe S. 6)</w:t>
                            </w:r>
                          </w:p>
                          <w:p w14:paraId="4389D8E2" w14:textId="77777777" w:rsidR="00E71E94" w:rsidRDefault="00E71E94" w:rsidP="001E1AEA"/>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w14:anchorId="2BC9B72D" id="AutoShape 2" o:spid="_x0000_s1035" style="position:absolute;margin-left:-1.85pt;margin-top:16.35pt;width:476.2pt;height:64.6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" strokecolor="#c6d9f1 [671]" strokeweight="3pt">
                <v:path arrowok="t"/>
                <v:textbox style="mso-fit-shape-to-text:t">
                  <w:txbxContent>
                    <w:p w14:paraId="186DB372" w14:textId="40958B80" w:rsidR="00E71E94" w:rsidRDefault="00E71E94" w:rsidP="001E1AEA">
                      <w:r>
                        <w:t>Satzbausteine zum Beurteilen/Bewerten einer Alltagssituation. (siehe S. 6)</w:t>
                      </w:r>
                    </w:p>
                    <w:p w14:paraId="4389D8E2" w14:textId="77777777" w:rsidR="00E71E94" w:rsidRDefault="00E71E94" w:rsidP="001E1AEA"/>
                  </w:txbxContent>
                </v:textbox>
              </v:roundrect>
            </w:pict>
          </mc:Fallback>
        </mc:AlternateContent>
      </w:r>
    </w:p>
    <w:p w14:paraId="24E08373" w14:textId="77777777" w:rsidR="001E1AEA" w:rsidRDefault="001E1AEA" w:rsidP="001E1AEA"/>
    <w:p w14:paraId="541F9277" w14:textId="77777777" w:rsidR="001E1AEA" w:rsidRPr="0029040F" w:rsidRDefault="001E1AEA" w:rsidP="001E1AEA">
      <w:pPr>
        <w:tabs>
          <w:tab w:val="right" w:pos="8789"/>
        </w:tabs>
        <w:rPr>
          <w:rFonts w:cs="Arial"/>
          <w:i/>
        </w:rPr>
      </w:pPr>
    </w:p>
    <w:p w14:paraId="5A42C834" w14:textId="77777777" w:rsidR="001E1AEA" w:rsidRDefault="001E1AEA" w:rsidP="001E1AEA">
      <w:pPr>
        <w:tabs>
          <w:tab w:val="right" w:pos="8789"/>
        </w:tabs>
        <w:spacing w:after="0"/>
        <w:rPr>
          <w:rFonts w:cs="Arial"/>
        </w:rPr>
      </w:pPr>
    </w:p>
    <w:p w14:paraId="4F075F16" w14:textId="77777777" w:rsidR="001E1AEA" w:rsidRDefault="001E1AEA" w:rsidP="001E1AEA">
      <w:pPr>
        <w:tabs>
          <w:tab w:val="right" w:pos="8789"/>
        </w:tabs>
        <w:spacing w:after="0"/>
        <w:rPr>
          <w:rFonts w:cs="Arial"/>
        </w:rPr>
      </w:pPr>
    </w:p>
    <w:p w14:paraId="4F6F5A34" w14:textId="08518DC0" w:rsidR="001E1AEA" w:rsidRPr="00DD7A5A" w:rsidRDefault="001E1AEA" w:rsidP="001E1AEA">
      <w:pPr>
        <w:rPr>
          <w:rFonts w:cs="Arial"/>
          <w:b/>
          <w:sz w:val="24"/>
          <w:szCs w:val="24"/>
        </w:rPr>
      </w:pPr>
      <w:r w:rsidRPr="00DD7A5A">
        <w:rPr>
          <w:rFonts w:cs="Arial"/>
          <w:b/>
          <w:sz w:val="24"/>
          <w:szCs w:val="24"/>
        </w:rPr>
        <w:t xml:space="preserve">Inklusive Aspekte der </w:t>
      </w:r>
      <w:r w:rsidRPr="006F04F6">
        <w:rPr>
          <w:rFonts w:cs="Arial"/>
          <w:b/>
          <w:sz w:val="24"/>
        </w:rPr>
        <w:t>Lernaufgabe</w:t>
      </w:r>
      <w:r w:rsidRPr="00DD7A5A">
        <w:rPr>
          <w:rFonts w:cs="Arial"/>
          <w:b/>
          <w:sz w:val="24"/>
          <w:szCs w:val="24"/>
        </w:rPr>
        <w:t>:</w:t>
      </w:r>
    </w:p>
    <w:tbl>
      <w:tblPr>
        <w:tblStyle w:val="Tabellenraster"/>
        <w:tblW w:w="0" w:type="auto"/>
        <w:tblLook w:val="04A0" w:firstRow="1" w:lastRow="0" w:firstColumn="1" w:lastColumn="0" w:noHBand="0" w:noVBand="1"/>
      </w:tblPr>
      <w:tblGrid>
        <w:gridCol w:w="2161"/>
        <w:gridCol w:w="7113"/>
      </w:tblGrid>
      <w:tr w:rsidR="001E1AEA" w:rsidRPr="00A31B44" w14:paraId="6D4ABA92" w14:textId="77777777" w:rsidTr="008F3CFC">
        <w:trPr>
          <w:trHeight w:val="340"/>
        </w:trPr>
        <w:tc>
          <w:tcPr>
            <w:tcW w:w="2093" w:type="dxa"/>
            <w:vAlign w:val="center"/>
          </w:tcPr>
          <w:p w14:paraId="7DE45C59" w14:textId="77777777" w:rsidR="001E1AEA" w:rsidRPr="00A31B44" w:rsidRDefault="001E1AEA" w:rsidP="008F3CFC">
            <w:pPr>
              <w:rPr>
                <w:rFonts w:cs="Arial"/>
              </w:rPr>
            </w:pPr>
          </w:p>
        </w:tc>
        <w:tc>
          <w:tcPr>
            <w:tcW w:w="7113" w:type="dxa"/>
            <w:vAlign w:val="center"/>
          </w:tcPr>
          <w:p w14:paraId="3CB7ABE8" w14:textId="77777777" w:rsidR="001E1AEA" w:rsidRPr="00A31B44" w:rsidRDefault="001E1AEA" w:rsidP="008F3CFC">
            <w:pPr>
              <w:rPr>
                <w:rFonts w:cs="Arial"/>
              </w:rPr>
            </w:pPr>
            <w:r>
              <w:rPr>
                <w:rFonts w:cs="Arial"/>
              </w:rPr>
              <w:t>Gemäß den Standards der iMINT-Akademie</w:t>
            </w:r>
          </w:p>
        </w:tc>
      </w:tr>
      <w:tr w:rsidR="001E1AEA" w:rsidRPr="00A31B44" w14:paraId="40CD7E50" w14:textId="77777777" w:rsidTr="008F3CFC">
        <w:trPr>
          <w:trHeight w:val="340"/>
        </w:trPr>
        <w:tc>
          <w:tcPr>
            <w:tcW w:w="2093" w:type="dxa"/>
            <w:vAlign w:val="center"/>
          </w:tcPr>
          <w:p w14:paraId="66E46454" w14:textId="77777777" w:rsidR="001E1AEA" w:rsidRPr="00A31B44" w:rsidRDefault="001E1AEA" w:rsidP="008F3CFC">
            <w:pPr>
              <w:rPr>
                <w:rFonts w:cs="Arial"/>
              </w:rPr>
            </w:pPr>
            <w:r w:rsidRPr="00A31B44">
              <w:rPr>
                <w:rFonts w:cs="Arial"/>
              </w:rPr>
              <w:t>Zugänge</w:t>
            </w:r>
          </w:p>
        </w:tc>
        <w:tc>
          <w:tcPr>
            <w:tcW w:w="7113" w:type="dxa"/>
            <w:vAlign w:val="center"/>
          </w:tcPr>
          <w:p w14:paraId="62E9DCEE" w14:textId="77777777" w:rsidR="001E1AEA" w:rsidRPr="00A31B44" w:rsidRDefault="001E1AEA" w:rsidP="008F3CFC">
            <w:pPr>
              <w:rPr>
                <w:rFonts w:cs="Arial"/>
              </w:rPr>
            </w:pPr>
            <w:r>
              <w:rPr>
                <w:rFonts w:cs="Arial"/>
              </w:rPr>
              <w:t>optisch</w:t>
            </w:r>
          </w:p>
        </w:tc>
      </w:tr>
      <w:tr w:rsidR="001E1AEA" w:rsidRPr="00A31B44" w14:paraId="2E222B06" w14:textId="77777777" w:rsidTr="008F3CFC">
        <w:trPr>
          <w:trHeight w:val="340"/>
        </w:trPr>
        <w:tc>
          <w:tcPr>
            <w:tcW w:w="2093" w:type="dxa"/>
            <w:vAlign w:val="center"/>
          </w:tcPr>
          <w:p w14:paraId="26739376" w14:textId="77777777" w:rsidR="001E1AEA" w:rsidRPr="00A31B44" w:rsidRDefault="001E1AEA" w:rsidP="008F3CFC">
            <w:pPr>
              <w:rPr>
                <w:rFonts w:cs="Arial"/>
              </w:rPr>
            </w:pPr>
            <w:r w:rsidRPr="00A31B44">
              <w:rPr>
                <w:rFonts w:cs="Arial"/>
              </w:rPr>
              <w:t>Sprache</w:t>
            </w:r>
          </w:p>
        </w:tc>
        <w:tc>
          <w:tcPr>
            <w:tcW w:w="7113" w:type="dxa"/>
            <w:vAlign w:val="center"/>
          </w:tcPr>
          <w:p w14:paraId="3AECEBE3" w14:textId="77777777" w:rsidR="001E1AEA" w:rsidRPr="00A31B44" w:rsidRDefault="001E1AEA" w:rsidP="008F3CFC">
            <w:pPr>
              <w:rPr>
                <w:rFonts w:cs="Arial"/>
              </w:rPr>
            </w:pPr>
            <w:r>
              <w:rPr>
                <w:rFonts w:cs="Arial"/>
              </w:rPr>
              <w:t>Angebot von Satzbausteinen</w:t>
            </w:r>
          </w:p>
        </w:tc>
      </w:tr>
      <w:tr w:rsidR="001E1AEA" w:rsidRPr="00A31B44" w14:paraId="074AECBA" w14:textId="77777777" w:rsidTr="008F3CFC">
        <w:trPr>
          <w:trHeight w:val="340"/>
        </w:trPr>
        <w:tc>
          <w:tcPr>
            <w:tcW w:w="2093" w:type="dxa"/>
            <w:vAlign w:val="center"/>
          </w:tcPr>
          <w:p w14:paraId="6FD94A90" w14:textId="77777777" w:rsidR="001E1AEA" w:rsidRPr="00A31B44" w:rsidRDefault="001E1AEA" w:rsidP="008F3CFC">
            <w:pPr>
              <w:rPr>
                <w:rFonts w:cs="Arial"/>
              </w:rPr>
            </w:pPr>
            <w:r>
              <w:rPr>
                <w:rFonts w:cs="Arial"/>
              </w:rPr>
              <w:t>Aufgabenstellungen</w:t>
            </w:r>
          </w:p>
        </w:tc>
        <w:tc>
          <w:tcPr>
            <w:tcW w:w="7113" w:type="dxa"/>
            <w:vAlign w:val="center"/>
          </w:tcPr>
          <w:p w14:paraId="7E0E57CA" w14:textId="77777777" w:rsidR="001E1AEA" w:rsidRPr="00A31B44" w:rsidRDefault="001E1AEA" w:rsidP="008F3CFC">
            <w:pPr>
              <w:rPr>
                <w:rFonts w:cs="Arial"/>
              </w:rPr>
            </w:pPr>
            <w:r>
              <w:rPr>
                <w:rFonts w:cs="Arial"/>
              </w:rPr>
              <w:t>anwendungsbezogen, offen für verschiedene Lösungswege</w:t>
            </w:r>
          </w:p>
        </w:tc>
      </w:tr>
      <w:tr w:rsidR="001E1AEA" w:rsidRPr="00A31B44" w14:paraId="224BF945" w14:textId="77777777" w:rsidTr="008F3CFC">
        <w:trPr>
          <w:trHeight w:val="340"/>
        </w:trPr>
        <w:tc>
          <w:tcPr>
            <w:tcW w:w="2093" w:type="dxa"/>
            <w:vAlign w:val="center"/>
          </w:tcPr>
          <w:p w14:paraId="60685749" w14:textId="77777777" w:rsidR="001E1AEA" w:rsidRPr="00A31B44" w:rsidRDefault="001E1AEA" w:rsidP="008F3CFC">
            <w:pPr>
              <w:rPr>
                <w:rFonts w:cs="Arial"/>
              </w:rPr>
            </w:pPr>
            <w:r w:rsidRPr="00A31B44">
              <w:rPr>
                <w:rFonts w:cs="Arial"/>
              </w:rPr>
              <w:t>Methoden</w:t>
            </w:r>
          </w:p>
        </w:tc>
        <w:tc>
          <w:tcPr>
            <w:tcW w:w="7113" w:type="dxa"/>
            <w:vAlign w:val="center"/>
          </w:tcPr>
          <w:p w14:paraId="1DE982CF" w14:textId="77777777" w:rsidR="001E1AEA" w:rsidRPr="00A31B44" w:rsidRDefault="001E1AEA" w:rsidP="008F3CFC">
            <w:pPr>
              <w:rPr>
                <w:rFonts w:cs="Arial"/>
              </w:rPr>
            </w:pPr>
            <w:r>
              <w:rPr>
                <w:rFonts w:cs="Arial"/>
              </w:rPr>
              <w:t>Gruppenarbeit, Hilfekarten</w:t>
            </w:r>
          </w:p>
        </w:tc>
      </w:tr>
      <w:tr w:rsidR="001E1AEA" w:rsidRPr="00A31B44" w14:paraId="1A12B2D3" w14:textId="77777777" w:rsidTr="008F3CFC">
        <w:trPr>
          <w:trHeight w:val="340"/>
        </w:trPr>
        <w:tc>
          <w:tcPr>
            <w:tcW w:w="2093" w:type="dxa"/>
            <w:vAlign w:val="center"/>
          </w:tcPr>
          <w:p w14:paraId="57A69D23" w14:textId="77777777" w:rsidR="001E1AEA" w:rsidRPr="00A31B44" w:rsidRDefault="001E1AEA" w:rsidP="008F3CFC">
            <w:pPr>
              <w:rPr>
                <w:rFonts w:cs="Arial"/>
              </w:rPr>
            </w:pPr>
            <w:r w:rsidRPr="00A31B44">
              <w:rPr>
                <w:rFonts w:cs="Arial"/>
              </w:rPr>
              <w:t>Experimente</w:t>
            </w:r>
          </w:p>
        </w:tc>
        <w:tc>
          <w:tcPr>
            <w:tcW w:w="7113" w:type="dxa"/>
            <w:vAlign w:val="center"/>
          </w:tcPr>
          <w:p w14:paraId="2DE73616" w14:textId="77777777" w:rsidR="001E1AEA" w:rsidRPr="00A31B44" w:rsidRDefault="001E1AEA" w:rsidP="008F3CFC">
            <w:pPr>
              <w:rPr>
                <w:rFonts w:cs="Arial"/>
              </w:rPr>
            </w:pPr>
            <w:r>
              <w:rPr>
                <w:rFonts w:cs="Arial"/>
              </w:rPr>
              <w:t>keine</w:t>
            </w:r>
          </w:p>
        </w:tc>
      </w:tr>
      <w:tr w:rsidR="001E1AEA" w:rsidRPr="00A31B44" w14:paraId="796D58BB" w14:textId="77777777" w:rsidTr="008F3CFC">
        <w:trPr>
          <w:trHeight w:val="340"/>
        </w:trPr>
        <w:tc>
          <w:tcPr>
            <w:tcW w:w="2093" w:type="dxa"/>
            <w:vAlign w:val="center"/>
          </w:tcPr>
          <w:p w14:paraId="5A631168" w14:textId="77777777" w:rsidR="001E1AEA" w:rsidRPr="00A31B44" w:rsidRDefault="001E1AEA" w:rsidP="008F3CFC">
            <w:pPr>
              <w:rPr>
                <w:rFonts w:cs="Arial"/>
              </w:rPr>
            </w:pPr>
            <w:r w:rsidRPr="00A31B44">
              <w:rPr>
                <w:rFonts w:cs="Arial"/>
              </w:rPr>
              <w:t>IT</w:t>
            </w:r>
          </w:p>
        </w:tc>
        <w:tc>
          <w:tcPr>
            <w:tcW w:w="7113" w:type="dxa"/>
            <w:vAlign w:val="center"/>
          </w:tcPr>
          <w:p w14:paraId="259FAAEF" w14:textId="77777777" w:rsidR="001E1AEA" w:rsidRPr="00A31B44" w:rsidRDefault="001E1AEA" w:rsidP="008F3CFC">
            <w:pPr>
              <w:rPr>
                <w:rFonts w:cs="Arial"/>
              </w:rPr>
            </w:pPr>
            <w:r>
              <w:rPr>
                <w:rFonts w:cs="Arial"/>
              </w:rPr>
              <w:t>keine</w:t>
            </w:r>
          </w:p>
        </w:tc>
      </w:tr>
      <w:tr w:rsidR="001E1AEA" w:rsidRPr="00A31B44" w14:paraId="4D07D50F" w14:textId="77777777" w:rsidTr="008F3CFC">
        <w:trPr>
          <w:trHeight w:val="340"/>
        </w:trPr>
        <w:tc>
          <w:tcPr>
            <w:tcW w:w="2093" w:type="dxa"/>
            <w:vAlign w:val="center"/>
          </w:tcPr>
          <w:p w14:paraId="72F1E9D4" w14:textId="77777777" w:rsidR="001E1AEA" w:rsidRPr="00A31B44" w:rsidRDefault="001E1AEA" w:rsidP="008F3CFC">
            <w:pPr>
              <w:rPr>
                <w:rFonts w:cs="Arial"/>
              </w:rPr>
            </w:pPr>
            <w:r w:rsidRPr="00A31B44">
              <w:rPr>
                <w:rFonts w:cs="Arial"/>
              </w:rPr>
              <w:t>Diagnose</w:t>
            </w:r>
          </w:p>
        </w:tc>
        <w:tc>
          <w:tcPr>
            <w:tcW w:w="7113" w:type="dxa"/>
            <w:vAlign w:val="center"/>
          </w:tcPr>
          <w:p w14:paraId="45A4596F" w14:textId="77777777" w:rsidR="001E1AEA" w:rsidRPr="00A31B44" w:rsidRDefault="001E1AEA" w:rsidP="008F3CFC">
            <w:pPr>
              <w:rPr>
                <w:rFonts w:cs="Arial"/>
              </w:rPr>
            </w:pPr>
            <w:r>
              <w:rPr>
                <w:rFonts w:cs="Arial"/>
              </w:rPr>
              <w:t>keine</w:t>
            </w:r>
          </w:p>
        </w:tc>
      </w:tr>
    </w:tbl>
    <w:p w14:paraId="68190F7A" w14:textId="78DD34D1" w:rsidR="00BB2846" w:rsidRPr="00C474FC" w:rsidRDefault="00BB2846" w:rsidP="00066B05">
      <w:pPr>
        <w:rPr>
          <w:rStyle w:val="berschrift1Zchn"/>
          <w:rFonts w:cs="Arial"/>
          <w:sz w:val="24"/>
          <w:szCs w:val="24"/>
        </w:rPr>
      </w:pPr>
      <w:bookmarkStart w:id="26" w:name="Sprachbildung"/>
      <w:bookmarkEnd w:id="26"/>
    </w:p>
    <w:p w14:paraId="68190F7B" w14:textId="77777777" w:rsidR="00014A4D" w:rsidRDefault="00014A4D" w:rsidP="00FC4D0A">
      <w:pPr>
        <w:framePr w:w="8394" w:wrap="auto" w:hAnchor="text" w:x="1900"/>
        <w:spacing w:before="100" w:beforeAutospacing="1" w:after="100" w:afterAutospacing="1"/>
        <w:jc w:val="center"/>
        <w:rPr>
          <w:rFonts w:cs="Arial"/>
          <w:sz w:val="40"/>
          <w:szCs w:val="40"/>
        </w:rPr>
        <w:sectPr w:rsidR="00014A4D" w:rsidSect="002032E1">
          <w:headerReference w:type="default" r:id="rId48"/>
          <w:pgSz w:w="11906" w:h="16838"/>
          <w:pgMar w:top="284" w:right="1134" w:bottom="1140" w:left="1418" w:header="227" w:footer="278" w:gutter="0"/>
          <w:cols w:space="708"/>
          <w:docGrid w:linePitch="360"/>
        </w:sectPr>
      </w:pPr>
    </w:p>
    <w:p w14:paraId="0554FD0B" w14:textId="07C93BDA" w:rsidR="005F1A0E" w:rsidRPr="005F1A0E" w:rsidRDefault="00066B05" w:rsidP="005F1A0E">
      <w:pPr>
        <w:pStyle w:val="berschrift1"/>
        <w:rPr>
          <w:sz w:val="32"/>
          <w:szCs w:val="32"/>
        </w:rPr>
      </w:pPr>
      <w:bookmarkStart w:id="27" w:name="_Toc42336077"/>
      <w:r w:rsidRPr="00123F11">
        <w:rPr>
          <w:sz w:val="32"/>
          <w:szCs w:val="32"/>
        </w:rPr>
        <w:t xml:space="preserve">D </w:t>
      </w:r>
      <w:r w:rsidR="00385F2D" w:rsidRPr="00123F11">
        <w:rPr>
          <w:sz w:val="32"/>
          <w:szCs w:val="32"/>
        </w:rPr>
        <w:t>Anhang</w:t>
      </w:r>
      <w:bookmarkEnd w:id="27"/>
    </w:p>
    <w:p w14:paraId="68190F7D" w14:textId="77777777" w:rsidR="00385F2D" w:rsidRDefault="00385F2D" w:rsidP="00385F2D"/>
    <w:p w14:paraId="68190F7E" w14:textId="77777777" w:rsidR="00646600" w:rsidRPr="008039E9" w:rsidRDefault="00646600" w:rsidP="008039E9">
      <w:pPr>
        <w:pStyle w:val="berschrift2"/>
        <w:rPr>
          <w:rFonts w:ascii="Arial" w:hAnsi="Arial" w:cs="Arial"/>
          <w:b w:val="0"/>
          <w:color w:val="000000" w:themeColor="text1"/>
          <w:sz w:val="28"/>
          <w:szCs w:val="28"/>
        </w:rPr>
      </w:pPr>
      <w:bookmarkStart w:id="28" w:name="_Toc42336078"/>
      <w:r w:rsidRPr="008039E9">
        <w:rPr>
          <w:rFonts w:ascii="Arial" w:hAnsi="Arial" w:cs="Arial"/>
          <w:color w:val="000000" w:themeColor="text1"/>
          <w:sz w:val="28"/>
          <w:szCs w:val="28"/>
        </w:rPr>
        <w:t>Didaktische Hinweise</w:t>
      </w:r>
      <w:bookmarkEnd w:id="28"/>
    </w:p>
    <w:p w14:paraId="555F7B6F" w14:textId="77777777" w:rsidR="00BF5B43" w:rsidRDefault="000C173C" w:rsidP="00BF5B43">
      <w:pPr>
        <w:spacing w:after="0"/>
        <w:jc w:val="both"/>
        <w:rPr>
          <w:rFonts w:cs="Arial"/>
          <w:bCs/>
          <w:color w:val="000000" w:themeColor="text1"/>
        </w:rPr>
      </w:pPr>
      <w:r>
        <w:rPr>
          <w:rFonts w:cs="Arial"/>
          <w:bCs/>
          <w:color w:val="000000" w:themeColor="text1"/>
        </w:rPr>
        <w:t>Das Ziel der Lernaufgabe besteht darin, dass Schülerinnen und Schüler (SuS) anhand eines authentischen und handlungsorientierte</w:t>
      </w:r>
      <w:r w:rsidR="00B66C51">
        <w:rPr>
          <w:rFonts w:cs="Arial"/>
          <w:bCs/>
          <w:color w:val="000000" w:themeColor="text1"/>
        </w:rPr>
        <w:t>n</w:t>
      </w:r>
      <w:r>
        <w:rPr>
          <w:rFonts w:cs="Arial"/>
          <w:bCs/>
          <w:color w:val="000000" w:themeColor="text1"/>
        </w:rPr>
        <w:t xml:space="preserve"> </w:t>
      </w:r>
      <w:r w:rsidR="009C4541">
        <w:rPr>
          <w:rFonts w:cs="Arial"/>
          <w:bCs/>
          <w:color w:val="000000" w:themeColor="text1"/>
        </w:rPr>
        <w:t>Kontext</w:t>
      </w:r>
      <w:r w:rsidR="007C2B60">
        <w:rPr>
          <w:rFonts w:cs="Arial"/>
          <w:bCs/>
          <w:color w:val="000000" w:themeColor="text1"/>
        </w:rPr>
        <w:t>es</w:t>
      </w:r>
      <w:r w:rsidR="009C4541">
        <w:rPr>
          <w:rFonts w:cs="Arial"/>
          <w:bCs/>
          <w:color w:val="000000" w:themeColor="text1"/>
        </w:rPr>
        <w:t xml:space="preserve"> modellieren lerne</w:t>
      </w:r>
      <w:r w:rsidR="004257CE">
        <w:rPr>
          <w:rFonts w:cs="Arial"/>
          <w:bCs/>
          <w:color w:val="000000" w:themeColor="text1"/>
        </w:rPr>
        <w:t>n</w:t>
      </w:r>
      <w:r w:rsidR="008278F0">
        <w:rPr>
          <w:rFonts w:cs="Arial"/>
          <w:bCs/>
          <w:color w:val="000000" w:themeColor="text1"/>
        </w:rPr>
        <w:t xml:space="preserve"> und </w:t>
      </w:r>
      <w:r w:rsidR="00012203">
        <w:rPr>
          <w:rFonts w:cs="Arial"/>
          <w:bCs/>
          <w:color w:val="000000" w:themeColor="text1"/>
        </w:rPr>
        <w:t>darüber</w:t>
      </w:r>
      <w:r w:rsidR="00AF52B7">
        <w:rPr>
          <w:rFonts w:cs="Arial"/>
          <w:bCs/>
          <w:color w:val="000000" w:themeColor="text1"/>
        </w:rPr>
        <w:t xml:space="preserve"> </w:t>
      </w:r>
      <w:r w:rsidR="00012203">
        <w:rPr>
          <w:rFonts w:cs="Arial"/>
          <w:bCs/>
          <w:color w:val="000000" w:themeColor="text1"/>
        </w:rPr>
        <w:t>hinaus</w:t>
      </w:r>
      <w:r w:rsidR="008860CD">
        <w:rPr>
          <w:rFonts w:cs="Arial"/>
          <w:bCs/>
          <w:color w:val="000000" w:themeColor="text1"/>
        </w:rPr>
        <w:t xml:space="preserve"> auch </w:t>
      </w:r>
      <w:r w:rsidR="008278F0">
        <w:rPr>
          <w:rFonts w:cs="Arial"/>
          <w:bCs/>
          <w:color w:val="000000" w:themeColor="text1"/>
        </w:rPr>
        <w:t>in ihrer Bewertungskompetenz geschult werden</w:t>
      </w:r>
      <w:r w:rsidR="009C4541">
        <w:rPr>
          <w:rFonts w:cs="Arial"/>
          <w:bCs/>
          <w:color w:val="000000" w:themeColor="text1"/>
        </w:rPr>
        <w:t xml:space="preserve">. </w:t>
      </w:r>
      <w:r w:rsidR="00B66C51">
        <w:rPr>
          <w:rFonts w:cs="Arial"/>
          <w:bCs/>
          <w:color w:val="000000" w:themeColor="text1"/>
        </w:rPr>
        <w:t>Die Frage, ob ich meinen alten Kühlschrank gegen ein neues energieeffizientes Modell austauschen soll</w:t>
      </w:r>
      <w:r w:rsidR="00BE6C4B">
        <w:rPr>
          <w:rFonts w:cs="Arial"/>
          <w:bCs/>
          <w:color w:val="000000" w:themeColor="text1"/>
        </w:rPr>
        <w:t>,</w:t>
      </w:r>
      <w:r w:rsidR="00B66C51">
        <w:rPr>
          <w:rFonts w:cs="Arial"/>
          <w:bCs/>
          <w:color w:val="000000" w:themeColor="text1"/>
        </w:rPr>
        <w:t xml:space="preserve"> ist </w:t>
      </w:r>
      <w:r w:rsidR="00BE6C4B">
        <w:rPr>
          <w:rFonts w:cs="Arial"/>
          <w:bCs/>
          <w:color w:val="000000" w:themeColor="text1"/>
        </w:rPr>
        <w:t xml:space="preserve">nicht </w:t>
      </w:r>
      <w:r w:rsidR="004257CE">
        <w:rPr>
          <w:rFonts w:cs="Arial"/>
          <w:bCs/>
          <w:color w:val="000000" w:themeColor="text1"/>
        </w:rPr>
        <w:t xml:space="preserve">nur </w:t>
      </w:r>
      <w:r w:rsidR="00EE7D54">
        <w:rPr>
          <w:rFonts w:cs="Arial"/>
          <w:bCs/>
          <w:color w:val="000000" w:themeColor="text1"/>
        </w:rPr>
        <w:t>eine absolut</w:t>
      </w:r>
      <w:r w:rsidR="00BE6C4B">
        <w:rPr>
          <w:rFonts w:cs="Arial"/>
          <w:bCs/>
          <w:color w:val="000000" w:themeColor="text1"/>
        </w:rPr>
        <w:t xml:space="preserve"> </w:t>
      </w:r>
      <w:r w:rsidR="00B66C51">
        <w:rPr>
          <w:rFonts w:cs="Arial"/>
          <w:bCs/>
          <w:color w:val="000000" w:themeColor="text1"/>
        </w:rPr>
        <w:t>realistisch</w:t>
      </w:r>
      <w:r w:rsidR="00EE7D54">
        <w:rPr>
          <w:rFonts w:cs="Arial"/>
          <w:bCs/>
          <w:color w:val="000000" w:themeColor="text1"/>
        </w:rPr>
        <w:t>e</w:t>
      </w:r>
      <w:r w:rsidR="00BE6C4B">
        <w:rPr>
          <w:rFonts w:cs="Arial"/>
          <w:bCs/>
          <w:color w:val="000000" w:themeColor="text1"/>
        </w:rPr>
        <w:t xml:space="preserve">, </w:t>
      </w:r>
      <w:r w:rsidR="00B66C51">
        <w:rPr>
          <w:rFonts w:cs="Arial"/>
          <w:bCs/>
          <w:color w:val="000000" w:themeColor="text1"/>
        </w:rPr>
        <w:t xml:space="preserve">sie zwingt </w:t>
      </w:r>
      <w:r w:rsidR="00BE6C4B">
        <w:rPr>
          <w:rFonts w:cs="Arial"/>
          <w:bCs/>
          <w:color w:val="000000" w:themeColor="text1"/>
        </w:rPr>
        <w:t xml:space="preserve">auch </w:t>
      </w:r>
      <w:r w:rsidR="00B66C51">
        <w:rPr>
          <w:rFonts w:cs="Arial"/>
          <w:bCs/>
          <w:color w:val="000000" w:themeColor="text1"/>
        </w:rPr>
        <w:t>zu einer Entsch</w:t>
      </w:r>
      <w:r w:rsidR="00BE6C4B">
        <w:rPr>
          <w:rFonts w:cs="Arial"/>
          <w:bCs/>
          <w:color w:val="000000" w:themeColor="text1"/>
        </w:rPr>
        <w:t>eidung</w:t>
      </w:r>
      <w:r w:rsidR="008860CD">
        <w:rPr>
          <w:rFonts w:cs="Arial"/>
          <w:bCs/>
          <w:color w:val="000000" w:themeColor="text1"/>
        </w:rPr>
        <w:t xml:space="preserve"> und erzeugt dadurch einen Handlungsdruck, der motivierend ist</w:t>
      </w:r>
      <w:r w:rsidR="004336A9">
        <w:rPr>
          <w:rFonts w:cs="Arial"/>
          <w:bCs/>
          <w:color w:val="000000" w:themeColor="text1"/>
        </w:rPr>
        <w:t xml:space="preserve">. </w:t>
      </w:r>
    </w:p>
    <w:p w14:paraId="53A8376A" w14:textId="5011C358" w:rsidR="00BF5B43" w:rsidRDefault="004336A9" w:rsidP="00BF5B43">
      <w:pPr>
        <w:spacing w:after="0"/>
        <w:ind w:firstLine="284"/>
        <w:jc w:val="both"/>
        <w:rPr>
          <w:rFonts w:cs="Arial"/>
          <w:bCs/>
          <w:color w:val="000000" w:themeColor="text1"/>
        </w:rPr>
      </w:pPr>
      <w:r>
        <w:rPr>
          <w:rFonts w:cs="Arial"/>
          <w:bCs/>
          <w:color w:val="000000" w:themeColor="text1"/>
        </w:rPr>
        <w:t xml:space="preserve">Diese soll nun aber nicht einfach aufgrund von allgemeinen Überlegungen, sondern </w:t>
      </w:r>
      <w:r w:rsidR="00103CCD">
        <w:rPr>
          <w:rFonts w:cs="Arial"/>
          <w:bCs/>
          <w:color w:val="000000" w:themeColor="text1"/>
        </w:rPr>
        <w:t>mithilfe</w:t>
      </w:r>
      <w:r w:rsidR="009B149A">
        <w:rPr>
          <w:rFonts w:cs="Arial"/>
          <w:bCs/>
          <w:color w:val="000000" w:themeColor="text1"/>
        </w:rPr>
        <w:t xml:space="preserve"> von</w:t>
      </w:r>
      <w:r>
        <w:rPr>
          <w:rFonts w:cs="Arial"/>
          <w:bCs/>
          <w:color w:val="000000" w:themeColor="text1"/>
        </w:rPr>
        <w:t xml:space="preserve"> handfeste</w:t>
      </w:r>
      <w:r w:rsidR="009B149A">
        <w:rPr>
          <w:rFonts w:cs="Arial"/>
          <w:bCs/>
          <w:color w:val="000000" w:themeColor="text1"/>
        </w:rPr>
        <w:t>n</w:t>
      </w:r>
      <w:r>
        <w:rPr>
          <w:rFonts w:cs="Arial"/>
          <w:bCs/>
          <w:color w:val="000000" w:themeColor="text1"/>
        </w:rPr>
        <w:t xml:space="preserve"> mathematische</w:t>
      </w:r>
      <w:r w:rsidR="009B149A">
        <w:rPr>
          <w:rFonts w:cs="Arial"/>
          <w:bCs/>
          <w:color w:val="000000" w:themeColor="text1"/>
        </w:rPr>
        <w:t>n</w:t>
      </w:r>
      <w:r>
        <w:rPr>
          <w:rFonts w:cs="Arial"/>
          <w:bCs/>
          <w:color w:val="000000" w:themeColor="text1"/>
        </w:rPr>
        <w:t xml:space="preserve"> </w:t>
      </w:r>
      <w:r w:rsidR="00247DCC">
        <w:rPr>
          <w:rFonts w:cs="Arial"/>
          <w:bCs/>
          <w:color w:val="000000" w:themeColor="text1"/>
        </w:rPr>
        <w:t>Berechnungen</w:t>
      </w:r>
      <w:r w:rsidR="00EE7D54">
        <w:rPr>
          <w:rFonts w:cs="Arial"/>
          <w:bCs/>
          <w:color w:val="000000" w:themeColor="text1"/>
        </w:rPr>
        <w:t xml:space="preserve"> </w:t>
      </w:r>
      <w:r w:rsidR="00103CCD">
        <w:rPr>
          <w:rFonts w:cs="Arial"/>
          <w:bCs/>
          <w:color w:val="000000" w:themeColor="text1"/>
        </w:rPr>
        <w:t>begründet werden</w:t>
      </w:r>
      <w:r w:rsidR="00A217B6">
        <w:rPr>
          <w:rFonts w:cs="Arial"/>
          <w:bCs/>
          <w:color w:val="000000" w:themeColor="text1"/>
        </w:rPr>
        <w:t xml:space="preserve"> (Aufgabe 1)</w:t>
      </w:r>
      <w:r w:rsidR="00103CCD">
        <w:rPr>
          <w:rFonts w:cs="Arial"/>
          <w:bCs/>
          <w:color w:val="000000" w:themeColor="text1"/>
        </w:rPr>
        <w:t xml:space="preserve">. </w:t>
      </w:r>
      <w:r w:rsidR="00B4709C">
        <w:rPr>
          <w:rFonts w:cs="Arial"/>
          <w:bCs/>
          <w:color w:val="000000" w:themeColor="text1"/>
        </w:rPr>
        <w:t>Nur</w:t>
      </w:r>
      <w:r w:rsidR="00C236B9">
        <w:rPr>
          <w:rFonts w:cs="Arial"/>
          <w:bCs/>
          <w:color w:val="000000" w:themeColor="text1"/>
        </w:rPr>
        <w:t>,</w:t>
      </w:r>
      <w:r w:rsidR="00B4709C">
        <w:rPr>
          <w:rFonts w:cs="Arial"/>
          <w:bCs/>
          <w:color w:val="000000" w:themeColor="text1"/>
        </w:rPr>
        <w:t xml:space="preserve"> wer das mathematische Problem (Schnitt</w:t>
      </w:r>
      <w:r w:rsidR="009B149A">
        <w:rPr>
          <w:rFonts w:cs="Arial"/>
          <w:bCs/>
          <w:color w:val="000000" w:themeColor="text1"/>
        </w:rPr>
        <w:t>stellen</w:t>
      </w:r>
      <w:r w:rsidR="00B4709C">
        <w:rPr>
          <w:rFonts w:cs="Arial"/>
          <w:bCs/>
          <w:color w:val="000000" w:themeColor="text1"/>
        </w:rPr>
        <w:t xml:space="preserve"> von linearen Funktionen) erfolgreich lösen kann, wird </w:t>
      </w:r>
      <w:r w:rsidR="00DE66E5">
        <w:rPr>
          <w:rFonts w:cs="Arial"/>
          <w:bCs/>
          <w:color w:val="000000" w:themeColor="text1"/>
        </w:rPr>
        <w:t>in Bezug auf die</w:t>
      </w:r>
      <w:r w:rsidR="00B4709C">
        <w:rPr>
          <w:rFonts w:cs="Arial"/>
          <w:bCs/>
          <w:color w:val="000000" w:themeColor="text1"/>
        </w:rPr>
        <w:t xml:space="preserve"> reale </w:t>
      </w:r>
      <w:r w:rsidR="00DE66E5">
        <w:rPr>
          <w:rFonts w:cs="Arial"/>
          <w:bCs/>
          <w:color w:val="000000" w:themeColor="text1"/>
        </w:rPr>
        <w:t xml:space="preserve">Situation (Kühlschrankkauf) </w:t>
      </w:r>
      <w:r w:rsidR="00A578FF">
        <w:rPr>
          <w:rFonts w:cs="Arial"/>
          <w:bCs/>
          <w:color w:val="000000" w:themeColor="text1"/>
        </w:rPr>
        <w:t>eine</w:t>
      </w:r>
      <w:r w:rsidR="007C2B60">
        <w:rPr>
          <w:rFonts w:cs="Arial"/>
          <w:bCs/>
          <w:color w:val="000000" w:themeColor="text1"/>
        </w:rPr>
        <w:t xml:space="preserve"> </w:t>
      </w:r>
      <w:r w:rsidR="00A578FF">
        <w:rPr>
          <w:rFonts w:cs="Arial"/>
          <w:bCs/>
          <w:color w:val="000000" w:themeColor="text1"/>
        </w:rPr>
        <w:t>gut begründete</w:t>
      </w:r>
      <w:r w:rsidR="007C2B60">
        <w:rPr>
          <w:rFonts w:cs="Arial"/>
          <w:bCs/>
          <w:color w:val="000000" w:themeColor="text1"/>
        </w:rPr>
        <w:t xml:space="preserve"> Entscheidung treffen</w:t>
      </w:r>
      <w:r w:rsidR="00DE66E5">
        <w:rPr>
          <w:rFonts w:cs="Arial"/>
          <w:bCs/>
          <w:color w:val="000000" w:themeColor="text1"/>
        </w:rPr>
        <w:t xml:space="preserve"> können</w:t>
      </w:r>
      <w:r w:rsidR="007C2B60">
        <w:rPr>
          <w:rFonts w:cs="Arial"/>
          <w:bCs/>
          <w:color w:val="000000" w:themeColor="text1"/>
        </w:rPr>
        <w:t>.</w:t>
      </w:r>
      <w:r w:rsidR="00C5285E">
        <w:rPr>
          <w:rFonts w:cs="Arial"/>
          <w:bCs/>
          <w:color w:val="000000" w:themeColor="text1"/>
        </w:rPr>
        <w:t xml:space="preserve"> Neben den mathematischen Inhalten und Techniken fördert die Aufgabe im </w:t>
      </w:r>
      <w:r w:rsidR="00DD42B1">
        <w:rPr>
          <w:rFonts w:cs="Arial"/>
          <w:bCs/>
          <w:color w:val="000000" w:themeColor="text1"/>
        </w:rPr>
        <w:t>B</w:t>
      </w:r>
      <w:r w:rsidR="00C5285E">
        <w:rPr>
          <w:rFonts w:cs="Arial"/>
          <w:bCs/>
          <w:color w:val="000000" w:themeColor="text1"/>
        </w:rPr>
        <w:t xml:space="preserve">esonderen die Modellierungskompetenz. </w:t>
      </w:r>
      <w:r w:rsidR="00AC2A62">
        <w:rPr>
          <w:rFonts w:cs="Arial"/>
          <w:bCs/>
          <w:color w:val="000000" w:themeColor="text1"/>
        </w:rPr>
        <w:t xml:space="preserve">Das beginnt schon </w:t>
      </w:r>
      <w:r w:rsidR="00C236B9">
        <w:rPr>
          <w:rFonts w:cs="Arial"/>
          <w:bCs/>
          <w:color w:val="000000" w:themeColor="text1"/>
        </w:rPr>
        <w:t>beim</w:t>
      </w:r>
      <w:r w:rsidR="00AC2A62">
        <w:rPr>
          <w:rFonts w:cs="Arial"/>
          <w:bCs/>
          <w:color w:val="000000" w:themeColor="text1"/>
        </w:rPr>
        <w:t xml:space="preserve"> Einstieg, in dem die Schüler mit </w:t>
      </w:r>
      <w:r w:rsidR="00730355">
        <w:rPr>
          <w:rFonts w:cs="Arial"/>
          <w:bCs/>
          <w:color w:val="000000" w:themeColor="text1"/>
        </w:rPr>
        <w:t>eine</w:t>
      </w:r>
      <w:r w:rsidR="00243230">
        <w:rPr>
          <w:rFonts w:cs="Arial"/>
          <w:bCs/>
          <w:color w:val="000000" w:themeColor="text1"/>
        </w:rPr>
        <w:t>r</w:t>
      </w:r>
      <w:r w:rsidR="00730355">
        <w:rPr>
          <w:rFonts w:cs="Arial"/>
          <w:bCs/>
          <w:color w:val="000000" w:themeColor="text1"/>
        </w:rPr>
        <w:t xml:space="preserve"> Werbeanzeige konfrontiert werden,</w:t>
      </w:r>
      <w:r w:rsidR="008749E2">
        <w:rPr>
          <w:rFonts w:cs="Arial"/>
          <w:bCs/>
          <w:color w:val="000000" w:themeColor="text1"/>
        </w:rPr>
        <w:t xml:space="preserve"> wie man sie </w:t>
      </w:r>
      <w:r w:rsidR="00450170">
        <w:rPr>
          <w:rFonts w:cs="Arial"/>
          <w:bCs/>
          <w:color w:val="000000" w:themeColor="text1"/>
        </w:rPr>
        <w:t>bei diversen Onlinehändlern findet</w:t>
      </w:r>
      <w:r w:rsidR="008749E2">
        <w:rPr>
          <w:rFonts w:cs="Arial"/>
          <w:bCs/>
          <w:color w:val="000000" w:themeColor="text1"/>
        </w:rPr>
        <w:t>.</w:t>
      </w:r>
      <w:r w:rsidR="00730355">
        <w:rPr>
          <w:rFonts w:cs="Arial"/>
          <w:bCs/>
          <w:color w:val="000000" w:themeColor="text1"/>
        </w:rPr>
        <w:t xml:space="preserve"> </w:t>
      </w:r>
      <w:r w:rsidR="00450170">
        <w:rPr>
          <w:rFonts w:cs="Arial"/>
          <w:bCs/>
          <w:color w:val="000000" w:themeColor="text1"/>
        </w:rPr>
        <w:t xml:space="preserve">Aus der Anzeige sollen die SuS selbstständig </w:t>
      </w:r>
      <w:r w:rsidR="00730355">
        <w:rPr>
          <w:rFonts w:cs="Arial"/>
          <w:bCs/>
          <w:color w:val="000000" w:themeColor="text1"/>
        </w:rPr>
        <w:t>die</w:t>
      </w:r>
      <w:r w:rsidR="00450170">
        <w:rPr>
          <w:rFonts w:cs="Arial"/>
          <w:bCs/>
          <w:color w:val="000000" w:themeColor="text1"/>
        </w:rPr>
        <w:t xml:space="preserve"> beiden</w:t>
      </w:r>
      <w:r w:rsidR="00730355">
        <w:rPr>
          <w:rFonts w:cs="Arial"/>
          <w:bCs/>
          <w:color w:val="000000" w:themeColor="text1"/>
        </w:rPr>
        <w:t xml:space="preserve"> Prob</w:t>
      </w:r>
      <w:r w:rsidR="00243230">
        <w:rPr>
          <w:rFonts w:cs="Arial"/>
          <w:bCs/>
          <w:color w:val="000000" w:themeColor="text1"/>
        </w:rPr>
        <w:t xml:space="preserve">lemfragen </w:t>
      </w:r>
      <w:r w:rsidR="00450170">
        <w:rPr>
          <w:rFonts w:cs="Arial"/>
          <w:bCs/>
          <w:color w:val="000000" w:themeColor="text1"/>
        </w:rPr>
        <w:t>entwickeln</w:t>
      </w:r>
      <w:r w:rsidR="00243230">
        <w:rPr>
          <w:rFonts w:cs="Arial"/>
          <w:bCs/>
          <w:color w:val="000000" w:themeColor="text1"/>
        </w:rPr>
        <w:t xml:space="preserve">: 1. Lohnt sich ein A+++ Kühlschrank finanziell? 2. Wird die Umwelt wirklich geschont? </w:t>
      </w:r>
      <w:r w:rsidR="00450170">
        <w:rPr>
          <w:rFonts w:cs="Arial"/>
          <w:bCs/>
          <w:color w:val="000000" w:themeColor="text1"/>
        </w:rPr>
        <w:t xml:space="preserve">Dann beginnt der </w:t>
      </w:r>
      <w:r w:rsidR="004034AC">
        <w:rPr>
          <w:rFonts w:cs="Arial"/>
          <w:bCs/>
          <w:color w:val="000000" w:themeColor="text1"/>
        </w:rPr>
        <w:t>erste Modellierungsschritt damit, dass alle für die Problemfragen relevanten Informationen identifiziert werden</w:t>
      </w:r>
      <w:r w:rsidR="003B3325">
        <w:rPr>
          <w:rFonts w:cs="Arial"/>
          <w:bCs/>
          <w:color w:val="000000" w:themeColor="text1"/>
        </w:rPr>
        <w:t>, bevor die SuS ein geeignetes mathematisches Modell wählen</w:t>
      </w:r>
      <w:r w:rsidR="009474B6">
        <w:rPr>
          <w:rFonts w:cs="Arial"/>
          <w:bCs/>
          <w:color w:val="000000" w:themeColor="text1"/>
        </w:rPr>
        <w:t xml:space="preserve"> (verschiedene Lösungswege möglich</w:t>
      </w:r>
      <w:r w:rsidR="009474B6" w:rsidRPr="003916C9">
        <w:rPr>
          <w:rFonts w:cs="Arial"/>
          <w:bCs/>
          <w:color w:val="000000" w:themeColor="text1"/>
        </w:rPr>
        <w:t>)</w:t>
      </w:r>
      <w:r w:rsidR="003B3325" w:rsidRPr="003916C9">
        <w:rPr>
          <w:rFonts w:cs="Arial"/>
          <w:bCs/>
          <w:color w:val="000000" w:themeColor="text1"/>
        </w:rPr>
        <w:t xml:space="preserve">. </w:t>
      </w:r>
      <w:r w:rsidR="00AB1393" w:rsidRPr="003916C9">
        <w:rPr>
          <w:rFonts w:cs="Arial"/>
          <w:bCs/>
          <w:color w:val="000000" w:themeColor="text1"/>
        </w:rPr>
        <w:t xml:space="preserve">An dieser Stelle bieten </w:t>
      </w:r>
      <w:r w:rsidR="00567B01" w:rsidRPr="003916C9">
        <w:rPr>
          <w:rFonts w:cs="Arial"/>
          <w:bCs/>
          <w:color w:val="000000" w:themeColor="text1"/>
        </w:rPr>
        <w:t xml:space="preserve">vorformulierte Hilfsimpulse und zahlreiche Hilfekarten die Möglichkeit </w:t>
      </w:r>
      <w:r w:rsidR="004967BD" w:rsidRPr="003916C9">
        <w:rPr>
          <w:rFonts w:cs="Arial"/>
          <w:bCs/>
          <w:color w:val="000000" w:themeColor="text1"/>
        </w:rPr>
        <w:t>nach Bedarf</w:t>
      </w:r>
      <w:r w:rsidR="00567B01" w:rsidRPr="003916C9">
        <w:rPr>
          <w:rFonts w:cs="Arial"/>
          <w:bCs/>
          <w:color w:val="000000" w:themeColor="text1"/>
        </w:rPr>
        <w:t xml:space="preserve"> zu differenzieren, sodass möglichst alle SuS erfolgreich </w:t>
      </w:r>
      <w:r w:rsidR="005B5EDF" w:rsidRPr="003916C9">
        <w:rPr>
          <w:rFonts w:cs="Arial"/>
          <w:bCs/>
          <w:color w:val="000000" w:themeColor="text1"/>
        </w:rPr>
        <w:t>sein können</w:t>
      </w:r>
      <w:r w:rsidR="00567B01" w:rsidRPr="003916C9">
        <w:rPr>
          <w:rFonts w:cs="Arial"/>
          <w:bCs/>
          <w:color w:val="000000" w:themeColor="text1"/>
        </w:rPr>
        <w:t>.</w:t>
      </w:r>
    </w:p>
    <w:p w14:paraId="14E82F58" w14:textId="0CDADA7D" w:rsidR="002B3C76" w:rsidRDefault="00CF3620" w:rsidP="00BF5B43">
      <w:pPr>
        <w:spacing w:after="0"/>
        <w:ind w:firstLine="284"/>
        <w:jc w:val="both"/>
        <w:rPr>
          <w:rFonts w:cs="Arial"/>
          <w:bCs/>
          <w:color w:val="000000" w:themeColor="text1"/>
        </w:rPr>
      </w:pPr>
      <w:r>
        <w:rPr>
          <w:rFonts w:cs="Arial"/>
          <w:bCs/>
          <w:color w:val="000000" w:themeColor="text1"/>
        </w:rPr>
        <w:t xml:space="preserve">Durch </w:t>
      </w:r>
      <w:r w:rsidR="00407DD6">
        <w:rPr>
          <w:rFonts w:cs="Arial"/>
          <w:bCs/>
          <w:color w:val="000000" w:themeColor="text1"/>
        </w:rPr>
        <w:t>die Motivation</w:t>
      </w:r>
      <w:r w:rsidR="00D10EC1">
        <w:rPr>
          <w:rFonts w:cs="Arial"/>
          <w:bCs/>
          <w:color w:val="000000" w:themeColor="text1"/>
        </w:rPr>
        <w:t xml:space="preserve">, das reale Problem zu lösen </w:t>
      </w:r>
      <w:r>
        <w:rPr>
          <w:rFonts w:cs="Arial"/>
          <w:bCs/>
          <w:color w:val="000000" w:themeColor="text1"/>
        </w:rPr>
        <w:t>und die Anforderung, ihre Ergebnisse</w:t>
      </w:r>
      <w:r w:rsidR="00633610">
        <w:rPr>
          <w:rFonts w:cs="Arial"/>
          <w:bCs/>
          <w:color w:val="000000" w:themeColor="text1"/>
        </w:rPr>
        <w:t xml:space="preserve"> und ihre Entscheidung</w:t>
      </w:r>
      <w:r>
        <w:rPr>
          <w:rFonts w:cs="Arial"/>
          <w:bCs/>
          <w:color w:val="000000" w:themeColor="text1"/>
        </w:rPr>
        <w:t xml:space="preserve"> schriftlich </w:t>
      </w:r>
      <w:r w:rsidR="00633610">
        <w:rPr>
          <w:rFonts w:cs="Arial"/>
          <w:bCs/>
          <w:color w:val="000000" w:themeColor="text1"/>
        </w:rPr>
        <w:t xml:space="preserve">zu formulieren </w:t>
      </w:r>
      <w:r w:rsidR="00DD42B1">
        <w:rPr>
          <w:rFonts w:cs="Arial"/>
          <w:bCs/>
          <w:color w:val="000000" w:themeColor="text1"/>
        </w:rPr>
        <w:t>(Aufgabe 2)</w:t>
      </w:r>
      <w:r w:rsidR="00007544">
        <w:rPr>
          <w:rFonts w:cs="Arial"/>
          <w:bCs/>
          <w:color w:val="000000" w:themeColor="text1"/>
        </w:rPr>
        <w:t>,</w:t>
      </w:r>
      <w:r w:rsidR="00DD42B1">
        <w:rPr>
          <w:rFonts w:cs="Arial"/>
          <w:bCs/>
          <w:color w:val="000000" w:themeColor="text1"/>
        </w:rPr>
        <w:t xml:space="preserve"> </w:t>
      </w:r>
      <w:r w:rsidR="00633610">
        <w:rPr>
          <w:rFonts w:cs="Arial"/>
          <w:bCs/>
          <w:color w:val="000000" w:themeColor="text1"/>
        </w:rPr>
        <w:t xml:space="preserve">wird vor allem </w:t>
      </w:r>
      <w:r w:rsidR="009474B6">
        <w:rPr>
          <w:rFonts w:cs="Arial"/>
          <w:bCs/>
          <w:color w:val="000000" w:themeColor="text1"/>
        </w:rPr>
        <w:t xml:space="preserve">auch </w:t>
      </w:r>
      <w:r w:rsidR="00633610">
        <w:rPr>
          <w:rFonts w:cs="Arial"/>
          <w:bCs/>
          <w:color w:val="000000" w:themeColor="text1"/>
        </w:rPr>
        <w:t xml:space="preserve">die Interpretation von Ergebnissen geschult, die </w:t>
      </w:r>
      <w:r w:rsidR="00407DD6">
        <w:rPr>
          <w:rFonts w:cs="Arial"/>
          <w:bCs/>
          <w:color w:val="000000" w:themeColor="text1"/>
        </w:rPr>
        <w:t xml:space="preserve">vielen SuS </w:t>
      </w:r>
      <w:r w:rsidR="00D10EC1">
        <w:rPr>
          <w:rFonts w:cs="Arial"/>
          <w:bCs/>
          <w:color w:val="000000" w:themeColor="text1"/>
        </w:rPr>
        <w:t xml:space="preserve">häufig </w:t>
      </w:r>
      <w:r w:rsidR="00407DD6">
        <w:rPr>
          <w:rFonts w:cs="Arial"/>
          <w:bCs/>
          <w:color w:val="000000" w:themeColor="text1"/>
        </w:rPr>
        <w:t xml:space="preserve">schwerfällt. </w:t>
      </w:r>
      <w:r w:rsidR="00AC4F4E">
        <w:rPr>
          <w:rFonts w:cs="Arial"/>
          <w:bCs/>
          <w:color w:val="000000" w:themeColor="text1"/>
        </w:rPr>
        <w:t xml:space="preserve">Dabei müssen sie besonders genau vorgehen, weil </w:t>
      </w:r>
      <w:r w:rsidR="003C35DA">
        <w:rPr>
          <w:rFonts w:cs="Arial"/>
          <w:bCs/>
          <w:color w:val="000000" w:themeColor="text1"/>
        </w:rPr>
        <w:t>die Aufgabe sie ganz bewusst mit widersprüchlichen Ergebnisse</w:t>
      </w:r>
      <w:r w:rsidR="00855AF3">
        <w:rPr>
          <w:rFonts w:cs="Arial"/>
          <w:bCs/>
          <w:color w:val="000000" w:themeColor="text1"/>
        </w:rPr>
        <w:t>n</w:t>
      </w:r>
      <w:r w:rsidR="003C35DA">
        <w:rPr>
          <w:rFonts w:cs="Arial"/>
          <w:bCs/>
          <w:color w:val="000000" w:themeColor="text1"/>
        </w:rPr>
        <w:t xml:space="preserve"> konfrontiert. </w:t>
      </w:r>
      <w:r w:rsidR="00065AFD">
        <w:rPr>
          <w:rFonts w:cs="Arial"/>
          <w:bCs/>
          <w:color w:val="000000" w:themeColor="text1"/>
        </w:rPr>
        <w:t>Den</w:t>
      </w:r>
      <w:r w:rsidR="003C35DA">
        <w:rPr>
          <w:rFonts w:cs="Arial"/>
          <w:bCs/>
          <w:color w:val="000000" w:themeColor="text1"/>
        </w:rPr>
        <w:t xml:space="preserve"> A+ Kühlschrank durch </w:t>
      </w:r>
      <w:r w:rsidR="00065AFD">
        <w:rPr>
          <w:rFonts w:cs="Arial"/>
          <w:bCs/>
          <w:color w:val="000000" w:themeColor="text1"/>
        </w:rPr>
        <w:t>das neue</w:t>
      </w:r>
      <w:r w:rsidR="003C35DA">
        <w:rPr>
          <w:rFonts w:cs="Arial"/>
          <w:bCs/>
          <w:color w:val="000000" w:themeColor="text1"/>
        </w:rPr>
        <w:t xml:space="preserve"> A+++ Modell zu ersetzen</w:t>
      </w:r>
      <w:r w:rsidR="00065AFD">
        <w:rPr>
          <w:rFonts w:cs="Arial"/>
          <w:bCs/>
          <w:color w:val="000000" w:themeColor="text1"/>
        </w:rPr>
        <w:t>,</w:t>
      </w:r>
      <w:r w:rsidR="003C35DA">
        <w:rPr>
          <w:rFonts w:cs="Arial"/>
          <w:bCs/>
          <w:color w:val="000000" w:themeColor="text1"/>
        </w:rPr>
        <w:t xml:space="preserve"> lohnt sich zwar</w:t>
      </w:r>
      <w:r w:rsidR="00065AFD">
        <w:rPr>
          <w:rFonts w:cs="Arial"/>
          <w:bCs/>
          <w:color w:val="000000" w:themeColor="text1"/>
        </w:rPr>
        <w:t xml:space="preserve"> </w:t>
      </w:r>
      <w:r w:rsidR="003C35DA">
        <w:rPr>
          <w:rFonts w:cs="Arial"/>
          <w:bCs/>
          <w:color w:val="000000" w:themeColor="text1"/>
        </w:rPr>
        <w:t>finanziell, aber nicht aus</w:t>
      </w:r>
      <w:r w:rsidR="00EE749B">
        <w:rPr>
          <w:rFonts w:cs="Arial"/>
          <w:bCs/>
          <w:color w:val="000000" w:themeColor="text1"/>
        </w:rPr>
        <w:t xml:space="preserve"> der</w:t>
      </w:r>
      <w:r w:rsidR="003C35DA">
        <w:rPr>
          <w:rFonts w:cs="Arial"/>
          <w:bCs/>
          <w:color w:val="000000" w:themeColor="text1"/>
        </w:rPr>
        <w:t xml:space="preserve"> ökologischen Perspektive.</w:t>
      </w:r>
      <w:r w:rsidR="00065AFD">
        <w:rPr>
          <w:rFonts w:cs="Arial"/>
          <w:bCs/>
          <w:color w:val="000000" w:themeColor="text1"/>
        </w:rPr>
        <w:t xml:space="preserve"> Die Herstellung des A+++ Kühlschrankes ist so CO</w:t>
      </w:r>
      <w:r w:rsidR="00065AFD">
        <w:rPr>
          <w:rFonts w:cs="Arial"/>
          <w:bCs/>
          <w:color w:val="000000" w:themeColor="text1"/>
          <w:vertAlign w:val="subscript"/>
        </w:rPr>
        <w:t>2</w:t>
      </w:r>
      <w:r w:rsidR="00065AFD">
        <w:rPr>
          <w:rFonts w:cs="Arial"/>
          <w:bCs/>
          <w:color w:val="000000" w:themeColor="text1"/>
        </w:rPr>
        <w:t xml:space="preserve">-intensiv, dass der niedrige Verbrauch diese </w:t>
      </w:r>
      <w:r w:rsidR="00A02536">
        <w:rPr>
          <w:rFonts w:cs="Arial"/>
          <w:bCs/>
          <w:color w:val="000000" w:themeColor="text1"/>
        </w:rPr>
        <w:t>Altlast über die Lebenszeit des Kühlschrankes nicht mehr kompensieren kann.</w:t>
      </w:r>
      <w:r w:rsidR="00855AF3">
        <w:rPr>
          <w:rFonts w:cs="Arial"/>
          <w:bCs/>
          <w:color w:val="000000" w:themeColor="text1"/>
        </w:rPr>
        <w:t xml:space="preserve"> Und dabei haben wir Umweltschäden bei der Entsorgung noch gar nicht berücksichtigt. Das heißt</w:t>
      </w:r>
      <w:r w:rsidR="008C4AA5">
        <w:rPr>
          <w:rFonts w:cs="Arial"/>
          <w:bCs/>
          <w:color w:val="000000" w:themeColor="text1"/>
        </w:rPr>
        <w:t>,</w:t>
      </w:r>
      <w:r w:rsidR="00855AF3">
        <w:rPr>
          <w:rFonts w:cs="Arial"/>
          <w:bCs/>
          <w:color w:val="000000" w:themeColor="text1"/>
        </w:rPr>
        <w:t xml:space="preserve"> die SuS sind am Ende damit konfrontiert, verschiede</w:t>
      </w:r>
      <w:r w:rsidR="00007544">
        <w:rPr>
          <w:rFonts w:cs="Arial"/>
          <w:bCs/>
          <w:color w:val="000000" w:themeColor="text1"/>
        </w:rPr>
        <w:t>ne</w:t>
      </w:r>
      <w:r w:rsidR="00855AF3">
        <w:rPr>
          <w:rFonts w:cs="Arial"/>
          <w:bCs/>
          <w:color w:val="000000" w:themeColor="text1"/>
        </w:rPr>
        <w:t xml:space="preserve"> Werte gegeneinander abw</w:t>
      </w:r>
      <w:r w:rsidR="00FD1C55">
        <w:rPr>
          <w:rFonts w:cs="Arial"/>
          <w:bCs/>
          <w:color w:val="000000" w:themeColor="text1"/>
        </w:rPr>
        <w:t>ä</w:t>
      </w:r>
      <w:r w:rsidR="00855AF3">
        <w:rPr>
          <w:rFonts w:cs="Arial"/>
          <w:bCs/>
          <w:color w:val="000000" w:themeColor="text1"/>
        </w:rPr>
        <w:t>gen zu müssen. Dies fördert in besonderem Maße die Bewertungs</w:t>
      </w:r>
      <w:r w:rsidR="00FD1C55">
        <w:rPr>
          <w:rFonts w:cs="Arial"/>
          <w:bCs/>
          <w:color w:val="000000" w:themeColor="text1"/>
        </w:rPr>
        <w:t>-</w:t>
      </w:r>
      <w:r w:rsidR="00855AF3">
        <w:rPr>
          <w:rFonts w:cs="Arial"/>
          <w:bCs/>
          <w:color w:val="000000" w:themeColor="text1"/>
        </w:rPr>
        <w:t xml:space="preserve">kompetenz der SuS. </w:t>
      </w:r>
      <w:r w:rsidR="0003272F">
        <w:rPr>
          <w:rFonts w:cs="Arial"/>
          <w:bCs/>
          <w:color w:val="000000" w:themeColor="text1"/>
        </w:rPr>
        <w:t xml:space="preserve">Aber es muss nicht nur ein objektives Sachurteil gefällt werden, sondern </w:t>
      </w:r>
      <w:r w:rsidR="009E29D7">
        <w:rPr>
          <w:rFonts w:cs="Arial"/>
          <w:bCs/>
          <w:color w:val="000000" w:themeColor="text1"/>
        </w:rPr>
        <w:t>die SuS müssen eine moralische Entscheidung treffen (Interdisziplinarität: Ethik).</w:t>
      </w:r>
      <w:r w:rsidR="00992E31">
        <w:rPr>
          <w:rFonts w:cs="Arial"/>
          <w:bCs/>
          <w:color w:val="000000" w:themeColor="text1"/>
        </w:rPr>
        <w:t xml:space="preserve"> </w:t>
      </w:r>
      <w:r w:rsidR="00003F5A">
        <w:rPr>
          <w:rFonts w:cs="Arial"/>
          <w:bCs/>
          <w:color w:val="000000" w:themeColor="text1"/>
        </w:rPr>
        <w:t>S</w:t>
      </w:r>
      <w:r w:rsidR="00370D01">
        <w:rPr>
          <w:rFonts w:cs="Arial"/>
          <w:bCs/>
          <w:color w:val="000000" w:themeColor="text1"/>
        </w:rPr>
        <w:t xml:space="preserve">ie </w:t>
      </w:r>
      <w:r w:rsidR="00756242">
        <w:rPr>
          <w:rFonts w:cs="Arial"/>
          <w:bCs/>
          <w:color w:val="000000" w:themeColor="text1"/>
        </w:rPr>
        <w:t>müssen sich fragen</w:t>
      </w:r>
      <w:r w:rsidR="00B33C88">
        <w:rPr>
          <w:rFonts w:cs="Arial"/>
          <w:bCs/>
          <w:color w:val="000000" w:themeColor="text1"/>
        </w:rPr>
        <w:t xml:space="preserve">, ob </w:t>
      </w:r>
      <w:r w:rsidR="00756242">
        <w:rPr>
          <w:rFonts w:cs="Arial"/>
          <w:bCs/>
          <w:color w:val="000000" w:themeColor="text1"/>
        </w:rPr>
        <w:t>sie</w:t>
      </w:r>
      <w:r w:rsidR="00B33C88">
        <w:rPr>
          <w:rFonts w:cs="Arial"/>
          <w:bCs/>
          <w:color w:val="000000" w:themeColor="text1"/>
        </w:rPr>
        <w:t xml:space="preserve"> für </w:t>
      </w:r>
      <w:r w:rsidR="00962936">
        <w:rPr>
          <w:rFonts w:cs="Arial"/>
          <w:bCs/>
          <w:color w:val="000000" w:themeColor="text1"/>
        </w:rPr>
        <w:t>das Gemeinwohl</w:t>
      </w:r>
      <w:r w:rsidR="00B33C88">
        <w:rPr>
          <w:rFonts w:cs="Arial"/>
          <w:bCs/>
          <w:color w:val="000000" w:themeColor="text1"/>
        </w:rPr>
        <w:t>, hier de</w:t>
      </w:r>
      <w:r w:rsidR="00003F5A">
        <w:rPr>
          <w:rFonts w:cs="Arial"/>
          <w:bCs/>
          <w:color w:val="000000" w:themeColor="text1"/>
        </w:rPr>
        <w:t>n</w:t>
      </w:r>
      <w:r w:rsidR="00B33C88">
        <w:rPr>
          <w:rFonts w:cs="Arial"/>
          <w:bCs/>
          <w:color w:val="000000" w:themeColor="text1"/>
        </w:rPr>
        <w:t xml:space="preserve"> Klimaschutz,</w:t>
      </w:r>
      <w:r w:rsidR="00962936">
        <w:rPr>
          <w:rFonts w:cs="Arial"/>
          <w:bCs/>
          <w:color w:val="000000" w:themeColor="text1"/>
        </w:rPr>
        <w:t xml:space="preserve"> </w:t>
      </w:r>
      <w:r w:rsidR="00756242">
        <w:rPr>
          <w:rFonts w:cs="Arial"/>
          <w:bCs/>
          <w:color w:val="000000" w:themeColor="text1"/>
        </w:rPr>
        <w:t>bereit sind, ihre</w:t>
      </w:r>
      <w:r w:rsidR="00962936">
        <w:rPr>
          <w:rFonts w:cs="Arial"/>
          <w:bCs/>
          <w:color w:val="000000" w:themeColor="text1"/>
        </w:rPr>
        <w:t xml:space="preserve"> Eigeninteressen (Geld sparen) </w:t>
      </w:r>
      <w:r w:rsidR="00756242">
        <w:rPr>
          <w:rFonts w:cs="Arial"/>
          <w:bCs/>
          <w:color w:val="000000" w:themeColor="text1"/>
        </w:rPr>
        <w:t>hint</w:t>
      </w:r>
      <w:r w:rsidR="00003F5A">
        <w:rPr>
          <w:rFonts w:cs="Arial"/>
          <w:bCs/>
          <w:color w:val="000000" w:themeColor="text1"/>
        </w:rPr>
        <w:t>en</w:t>
      </w:r>
      <w:r w:rsidR="00756242">
        <w:rPr>
          <w:rFonts w:cs="Arial"/>
          <w:bCs/>
          <w:color w:val="000000" w:themeColor="text1"/>
        </w:rPr>
        <w:t>anzustellen</w:t>
      </w:r>
      <w:r w:rsidR="00962936">
        <w:rPr>
          <w:rFonts w:cs="Arial"/>
          <w:bCs/>
          <w:color w:val="000000" w:themeColor="text1"/>
        </w:rPr>
        <w:t xml:space="preserve">. </w:t>
      </w:r>
      <w:r w:rsidR="00762C25">
        <w:rPr>
          <w:rFonts w:cs="Arial"/>
          <w:bCs/>
          <w:color w:val="000000" w:themeColor="text1"/>
        </w:rPr>
        <w:t>Am Ende</w:t>
      </w:r>
      <w:r w:rsidR="00B90FF4">
        <w:rPr>
          <w:rFonts w:cs="Arial"/>
          <w:bCs/>
          <w:color w:val="000000" w:themeColor="text1"/>
        </w:rPr>
        <w:t xml:space="preserve"> werden die SuS zu Experten für </w:t>
      </w:r>
      <w:r w:rsidR="0058743B">
        <w:rPr>
          <w:rFonts w:cs="Arial"/>
          <w:bCs/>
          <w:color w:val="000000" w:themeColor="text1"/>
        </w:rPr>
        <w:t xml:space="preserve">die </w:t>
      </w:r>
      <w:r w:rsidR="00B90FF4">
        <w:rPr>
          <w:rFonts w:cs="Arial"/>
          <w:bCs/>
          <w:color w:val="000000" w:themeColor="text1"/>
        </w:rPr>
        <w:t xml:space="preserve">Energieeffizienz </w:t>
      </w:r>
      <w:r w:rsidR="0058743B">
        <w:rPr>
          <w:rFonts w:cs="Arial"/>
          <w:bCs/>
          <w:color w:val="000000" w:themeColor="text1"/>
        </w:rPr>
        <w:t xml:space="preserve">von Kühlschränken </w:t>
      </w:r>
      <w:r w:rsidR="00C80F81">
        <w:rPr>
          <w:rFonts w:cs="Arial"/>
          <w:bCs/>
          <w:color w:val="000000" w:themeColor="text1"/>
        </w:rPr>
        <w:t xml:space="preserve">– </w:t>
      </w:r>
      <w:r w:rsidR="0058743B">
        <w:rPr>
          <w:rFonts w:cs="Arial"/>
          <w:bCs/>
          <w:color w:val="000000" w:themeColor="text1"/>
        </w:rPr>
        <w:t>und zwar</w:t>
      </w:r>
      <w:r w:rsidR="00360083">
        <w:rPr>
          <w:rFonts w:cs="Arial"/>
          <w:bCs/>
          <w:color w:val="000000" w:themeColor="text1"/>
        </w:rPr>
        <w:t xml:space="preserve"> sowohl in finanzieller als auch in ökologischer </w:t>
      </w:r>
      <w:r w:rsidR="00003F5A">
        <w:rPr>
          <w:rFonts w:cs="Arial"/>
          <w:bCs/>
          <w:color w:val="000000" w:themeColor="text1"/>
        </w:rPr>
        <w:t>Hinsicht</w:t>
      </w:r>
      <w:r w:rsidR="00360083">
        <w:rPr>
          <w:rFonts w:cs="Arial"/>
          <w:bCs/>
          <w:color w:val="000000" w:themeColor="text1"/>
        </w:rPr>
        <w:t xml:space="preserve"> </w:t>
      </w:r>
      <w:r w:rsidR="00C80F81">
        <w:rPr>
          <w:rFonts w:cs="Arial"/>
          <w:bCs/>
          <w:color w:val="000000" w:themeColor="text1"/>
        </w:rPr>
        <w:t xml:space="preserve">– </w:t>
      </w:r>
      <w:r w:rsidR="002B3C76">
        <w:rPr>
          <w:rFonts w:cs="Arial"/>
          <w:bCs/>
          <w:color w:val="000000" w:themeColor="text1"/>
        </w:rPr>
        <w:t>und können beispielsweise ihre Eltern bei ihrer Kaufentscheidung beraten.</w:t>
      </w:r>
    </w:p>
    <w:p w14:paraId="4FE28A85" w14:textId="77777777" w:rsidR="00123F11" w:rsidRDefault="00123F11" w:rsidP="001C3487">
      <w:pPr>
        <w:spacing w:before="480" w:after="240"/>
        <w:rPr>
          <w:rFonts w:cs="Arial"/>
          <w:b/>
          <w:color w:val="000000" w:themeColor="text1"/>
          <w:sz w:val="24"/>
          <w:szCs w:val="24"/>
        </w:rPr>
      </w:pPr>
    </w:p>
    <w:p w14:paraId="2B861F86" w14:textId="77777777" w:rsidR="00DD496E" w:rsidRDefault="00DD496E" w:rsidP="00BD4BB7">
      <w:pPr>
        <w:spacing w:before="480" w:after="240"/>
        <w:ind w:left="-993"/>
        <w:rPr>
          <w:rFonts w:cs="Arial"/>
          <w:b/>
          <w:color w:val="000000" w:themeColor="text1"/>
          <w:sz w:val="28"/>
          <w:szCs w:val="28"/>
        </w:rPr>
      </w:pPr>
    </w:p>
    <w:p w14:paraId="629E78B7" w14:textId="77777777" w:rsidR="00A0249B" w:rsidRPr="00A0249B" w:rsidRDefault="00A0249B" w:rsidP="00A0249B">
      <w:pPr>
        <w:pStyle w:val="berschrift2"/>
        <w:spacing w:before="0"/>
        <w:rPr>
          <w:rFonts w:ascii="Arial" w:hAnsi="Arial" w:cs="Arial"/>
          <w:bCs w:val="0"/>
          <w:color w:val="000000" w:themeColor="text1"/>
          <w:sz w:val="20"/>
          <w:szCs w:val="20"/>
        </w:rPr>
      </w:pPr>
      <w:bookmarkStart w:id="29" w:name="_Toc42336079"/>
    </w:p>
    <w:p w14:paraId="45C2505D" w14:textId="7489E1EA" w:rsidR="001F0982" w:rsidRDefault="00427C48" w:rsidP="00A0249B">
      <w:pPr>
        <w:pStyle w:val="berschrift2"/>
        <w:spacing w:before="0"/>
        <w:rPr>
          <w:rFonts w:ascii="Arial" w:hAnsi="Arial" w:cs="Arial"/>
          <w:bCs w:val="0"/>
          <w:color w:val="000000" w:themeColor="text1"/>
          <w:sz w:val="28"/>
          <w:szCs w:val="28"/>
        </w:rPr>
      </w:pPr>
      <w:r w:rsidRPr="008039E9">
        <w:rPr>
          <w:rFonts w:ascii="Arial" w:hAnsi="Arial" w:cs="Arial"/>
          <w:bCs w:val="0"/>
          <w:color w:val="000000" w:themeColor="text1"/>
          <w:sz w:val="28"/>
          <w:szCs w:val="28"/>
        </w:rPr>
        <w:t>Verlaufsplan</w:t>
      </w:r>
      <w:bookmarkEnd w:id="29"/>
    </w:p>
    <w:p w14:paraId="68ACBB40" w14:textId="77777777" w:rsidR="00A0249B" w:rsidRPr="00A0249B" w:rsidRDefault="00A0249B" w:rsidP="00A0249B">
      <w:pPr>
        <w:spacing w:after="0"/>
      </w:pPr>
    </w:p>
    <w:p w14:paraId="40FBE2C2" w14:textId="5A7384D6" w:rsidR="00123F11" w:rsidRDefault="00F658FB" w:rsidP="00A0249B">
      <w:pPr>
        <w:spacing w:after="0"/>
        <w:ind w:left="-851"/>
        <w:rPr>
          <w:rFonts w:cs="Arial"/>
          <w:b/>
          <w:color w:val="000000" w:themeColor="text1"/>
          <w:sz w:val="24"/>
          <w:szCs w:val="24"/>
        </w:rPr>
      </w:pPr>
      <w:r>
        <w:rPr>
          <w:rFonts w:cs="Arial"/>
          <w:b/>
          <w:color w:val="000000" w:themeColor="text1"/>
          <w:sz w:val="24"/>
          <w:szCs w:val="24"/>
        </w:rPr>
        <w:t>I. Einstieg (Pro</w:t>
      </w:r>
      <w:r w:rsidR="001F0982">
        <w:rPr>
          <w:rFonts w:cs="Arial"/>
          <w:b/>
          <w:color w:val="000000" w:themeColor="text1"/>
          <w:sz w:val="24"/>
          <w:szCs w:val="24"/>
        </w:rPr>
        <w:t>b</w:t>
      </w:r>
      <w:r>
        <w:rPr>
          <w:rFonts w:cs="Arial"/>
          <w:b/>
          <w:color w:val="000000" w:themeColor="text1"/>
          <w:sz w:val="24"/>
          <w:szCs w:val="24"/>
        </w:rPr>
        <w:t>lemstellung)</w:t>
      </w:r>
      <w:r w:rsidR="009A6705">
        <w:rPr>
          <w:rFonts w:cs="Arial"/>
          <w:b/>
          <w:color w:val="000000" w:themeColor="text1"/>
          <w:sz w:val="24"/>
          <w:szCs w:val="24"/>
        </w:rPr>
        <w:t xml:space="preserve"> [ca. 20–30 Min.]</w:t>
      </w:r>
    </w:p>
    <w:tbl>
      <w:tblPr>
        <w:tblStyle w:val="Tabellenraster"/>
        <w:tblW w:w="10774" w:type="dxa"/>
        <w:tblInd w:w="-894" w:type="dxa"/>
        <w:tblLook w:val="04A0" w:firstRow="1" w:lastRow="0" w:firstColumn="1" w:lastColumn="0" w:noHBand="0" w:noVBand="1"/>
      </w:tblPr>
      <w:tblGrid>
        <w:gridCol w:w="5104"/>
        <w:gridCol w:w="5670"/>
      </w:tblGrid>
      <w:tr w:rsidR="007C0CE4" w14:paraId="684477F2" w14:textId="77777777" w:rsidTr="00427C48">
        <w:tc>
          <w:tcPr>
            <w:tcW w:w="5104" w:type="dxa"/>
          </w:tcPr>
          <w:p w14:paraId="1E6E1CF5" w14:textId="5910B536" w:rsidR="007C0CE4" w:rsidRPr="00481129" w:rsidRDefault="00481129" w:rsidP="00BC26B6">
            <w:pPr>
              <w:pStyle w:val="Listenabsatz"/>
              <w:ind w:left="0"/>
              <w:jc w:val="center"/>
              <w:rPr>
                <w:rFonts w:ascii="Arial" w:hAnsi="Arial" w:cs="Arial"/>
                <w:b/>
                <w:color w:val="000000" w:themeColor="text1"/>
                <w:szCs w:val="22"/>
              </w:rPr>
            </w:pPr>
            <w:r w:rsidRPr="00481129">
              <w:rPr>
                <w:rFonts w:ascii="Arial" w:hAnsi="Arial" w:cs="Arial"/>
                <w:b/>
                <w:color w:val="000000" w:themeColor="text1"/>
                <w:szCs w:val="22"/>
              </w:rPr>
              <w:t>Arbeitsschritte</w:t>
            </w:r>
          </w:p>
        </w:tc>
        <w:tc>
          <w:tcPr>
            <w:tcW w:w="5670" w:type="dxa"/>
          </w:tcPr>
          <w:p w14:paraId="0159ACBD" w14:textId="204E16A0" w:rsidR="007C0CE4" w:rsidRDefault="007C0CE4" w:rsidP="00BC26B6">
            <w:pPr>
              <w:jc w:val="center"/>
              <w:rPr>
                <w:rFonts w:cs="Arial"/>
                <w:b/>
                <w:color w:val="000000" w:themeColor="text1"/>
                <w:sz w:val="24"/>
                <w:szCs w:val="24"/>
              </w:rPr>
            </w:pPr>
            <w:r>
              <w:rPr>
                <w:rFonts w:cs="Arial"/>
                <w:b/>
                <w:color w:val="000000" w:themeColor="text1"/>
                <w:sz w:val="24"/>
                <w:szCs w:val="24"/>
              </w:rPr>
              <w:t>Impulse</w:t>
            </w:r>
          </w:p>
        </w:tc>
      </w:tr>
      <w:tr w:rsidR="00631329" w14:paraId="497437CB" w14:textId="77777777" w:rsidTr="00427C48">
        <w:tc>
          <w:tcPr>
            <w:tcW w:w="5104" w:type="dxa"/>
          </w:tcPr>
          <w:p w14:paraId="373F172E" w14:textId="77777777" w:rsidR="00A87601" w:rsidRDefault="00A87601" w:rsidP="00BD4BB7">
            <w:pPr>
              <w:pStyle w:val="Listenabsatz"/>
              <w:ind w:left="460" w:hanging="141"/>
              <w:rPr>
                <w:rFonts w:ascii="Arial" w:hAnsi="Arial" w:cs="Arial"/>
                <w:bCs/>
                <w:color w:val="000000" w:themeColor="text1"/>
                <w:sz w:val="20"/>
                <w:szCs w:val="20"/>
              </w:rPr>
            </w:pPr>
          </w:p>
          <w:p w14:paraId="7C98CCCE" w14:textId="48508A47" w:rsidR="00631329" w:rsidRDefault="00631329" w:rsidP="00BD4BB7">
            <w:pPr>
              <w:pStyle w:val="Listenabsatz"/>
              <w:numPr>
                <w:ilvl w:val="0"/>
                <w:numId w:val="23"/>
              </w:numPr>
              <w:ind w:left="460" w:hanging="141"/>
              <w:rPr>
                <w:rFonts w:ascii="Arial" w:hAnsi="Arial" w:cs="Arial"/>
                <w:bCs/>
                <w:color w:val="000000" w:themeColor="text1"/>
                <w:sz w:val="20"/>
                <w:szCs w:val="20"/>
              </w:rPr>
            </w:pPr>
            <w:r w:rsidRPr="00481129">
              <w:rPr>
                <w:rFonts w:ascii="Arial" w:hAnsi="Arial" w:cs="Arial"/>
                <w:bCs/>
                <w:color w:val="000000" w:themeColor="text1"/>
                <w:sz w:val="20"/>
                <w:szCs w:val="20"/>
              </w:rPr>
              <w:t>SuS lesen d</w:t>
            </w:r>
            <w:r>
              <w:rPr>
                <w:rFonts w:ascii="Arial" w:hAnsi="Arial" w:cs="Arial"/>
                <w:bCs/>
                <w:color w:val="000000" w:themeColor="text1"/>
                <w:sz w:val="20"/>
                <w:szCs w:val="20"/>
              </w:rPr>
              <w:t>ie Anzeige</w:t>
            </w:r>
            <w:r w:rsidRPr="00481129">
              <w:rPr>
                <w:rFonts w:ascii="Arial" w:hAnsi="Arial" w:cs="Arial"/>
                <w:bCs/>
                <w:color w:val="000000" w:themeColor="text1"/>
                <w:sz w:val="20"/>
                <w:szCs w:val="20"/>
              </w:rPr>
              <w:t xml:space="preserve"> (Smartboardfolie</w:t>
            </w:r>
            <w:r w:rsidR="00911238">
              <w:rPr>
                <w:rFonts w:ascii="Arial" w:hAnsi="Arial" w:cs="Arial"/>
                <w:bCs/>
                <w:color w:val="000000" w:themeColor="text1"/>
                <w:sz w:val="20"/>
                <w:szCs w:val="20"/>
              </w:rPr>
              <w:t xml:space="preserve"> 1, AB</w:t>
            </w:r>
            <w:r w:rsidRPr="00481129">
              <w:rPr>
                <w:rFonts w:ascii="Arial" w:hAnsi="Arial" w:cs="Arial"/>
                <w:bCs/>
                <w:color w:val="000000" w:themeColor="text1"/>
                <w:sz w:val="20"/>
                <w:szCs w:val="20"/>
              </w:rPr>
              <w:t>)</w:t>
            </w:r>
          </w:p>
          <w:p w14:paraId="5C2D05F9" w14:textId="0A6916B5" w:rsidR="00A87601" w:rsidRPr="009613B4" w:rsidRDefault="00A87601" w:rsidP="00BD4BB7">
            <w:pPr>
              <w:pStyle w:val="Listenabsatz"/>
              <w:ind w:left="460" w:hanging="141"/>
              <w:rPr>
                <w:rFonts w:ascii="Arial" w:hAnsi="Arial" w:cs="Arial"/>
                <w:bCs/>
                <w:color w:val="000000" w:themeColor="text1"/>
                <w:sz w:val="20"/>
                <w:szCs w:val="20"/>
              </w:rPr>
            </w:pPr>
          </w:p>
        </w:tc>
        <w:tc>
          <w:tcPr>
            <w:tcW w:w="5670" w:type="dxa"/>
            <w:vMerge w:val="restart"/>
          </w:tcPr>
          <w:p w14:paraId="7295B91D" w14:textId="77777777" w:rsidR="00BD4BB7" w:rsidRDefault="00BD4BB7" w:rsidP="002D39A5">
            <w:pPr>
              <w:rPr>
                <w:rFonts w:cs="Arial"/>
                <w:b/>
                <w:i/>
                <w:iCs/>
                <w:color w:val="000000" w:themeColor="text1"/>
                <w:sz w:val="20"/>
                <w:szCs w:val="20"/>
              </w:rPr>
            </w:pPr>
          </w:p>
          <w:p w14:paraId="014B1BAB" w14:textId="4F18AFAC" w:rsidR="002D39A5" w:rsidRPr="00427656" w:rsidRDefault="00376EC9" w:rsidP="002D39A5">
            <w:pPr>
              <w:rPr>
                <w:rFonts w:cs="Arial"/>
                <w:b/>
                <w:i/>
                <w:iCs/>
                <w:color w:val="000000" w:themeColor="text1"/>
                <w:sz w:val="20"/>
                <w:szCs w:val="20"/>
              </w:rPr>
            </w:pPr>
            <w:r>
              <w:rPr>
                <w:rFonts w:cs="Arial"/>
                <w:b/>
                <w:i/>
                <w:iCs/>
                <w:color w:val="000000" w:themeColor="text1"/>
                <w:sz w:val="20"/>
                <w:szCs w:val="20"/>
              </w:rPr>
              <w:t>Als Hilfestellung für die SuS:</w:t>
            </w:r>
          </w:p>
          <w:p w14:paraId="3F0FC966" w14:textId="77777777" w:rsidR="00427656" w:rsidRPr="00427656" w:rsidRDefault="00427656" w:rsidP="00631329">
            <w:pPr>
              <w:rPr>
                <w:rFonts w:cs="Arial"/>
                <w:bCs/>
                <w:i/>
                <w:iCs/>
                <w:color w:val="000000" w:themeColor="text1"/>
                <w:sz w:val="6"/>
                <w:szCs w:val="6"/>
              </w:rPr>
            </w:pPr>
          </w:p>
          <w:p w14:paraId="4380E7BD" w14:textId="6B2D0FF9" w:rsidR="00631329" w:rsidRPr="00481129" w:rsidRDefault="00631329" w:rsidP="000A40DA">
            <w:pPr>
              <w:pStyle w:val="Listenabsatz"/>
              <w:numPr>
                <w:ilvl w:val="0"/>
                <w:numId w:val="16"/>
              </w:numPr>
              <w:ind w:left="323" w:hanging="284"/>
              <w:rPr>
                <w:rFonts w:ascii="Arial" w:hAnsi="Arial" w:cs="Arial"/>
                <w:bCs/>
                <w:i/>
                <w:iCs/>
                <w:color w:val="000000" w:themeColor="text1"/>
                <w:sz w:val="20"/>
                <w:szCs w:val="20"/>
              </w:rPr>
            </w:pPr>
            <w:r w:rsidRPr="00DC1CCD">
              <w:rPr>
                <w:rFonts w:ascii="ArialMT" w:hAnsi="ArialMT"/>
                <w:i/>
                <w:iCs/>
                <w:sz w:val="20"/>
                <w:szCs w:val="20"/>
              </w:rPr>
              <w:t>Was heißt das, „der A+++ Kühlschrank ist energieeffizienter“?</w:t>
            </w:r>
          </w:p>
          <w:p w14:paraId="43472224" w14:textId="77777777" w:rsidR="00631329" w:rsidRPr="00D149A0" w:rsidRDefault="00631329" w:rsidP="000A40DA">
            <w:pPr>
              <w:pStyle w:val="Listenabsatz"/>
              <w:numPr>
                <w:ilvl w:val="0"/>
                <w:numId w:val="16"/>
              </w:numPr>
              <w:ind w:left="323" w:hanging="284"/>
              <w:rPr>
                <w:rFonts w:ascii="Arial" w:hAnsi="Arial" w:cs="Arial"/>
                <w:bCs/>
                <w:i/>
                <w:iCs/>
                <w:color w:val="000000" w:themeColor="text1"/>
                <w:sz w:val="20"/>
                <w:szCs w:val="20"/>
              </w:rPr>
            </w:pPr>
            <w:r>
              <w:rPr>
                <w:rFonts w:ascii="Arial" w:hAnsi="Arial" w:cs="Arial"/>
                <w:bCs/>
                <w:i/>
                <w:iCs/>
                <w:color w:val="000000" w:themeColor="text1"/>
                <w:sz w:val="20"/>
                <w:szCs w:val="20"/>
              </w:rPr>
              <w:t>Womit wirbt die Anzeige? Was wird versprochen? Warum der Eisbär?</w:t>
            </w:r>
          </w:p>
          <w:p w14:paraId="464B1512" w14:textId="4C96BE87" w:rsidR="00631329" w:rsidRDefault="00631329" w:rsidP="000A40DA">
            <w:pPr>
              <w:pStyle w:val="Listenabsatz"/>
              <w:numPr>
                <w:ilvl w:val="0"/>
                <w:numId w:val="16"/>
              </w:numPr>
              <w:ind w:left="323" w:hanging="284"/>
              <w:rPr>
                <w:rFonts w:cs="Arial"/>
                <w:b/>
                <w:color w:val="000000" w:themeColor="text1"/>
                <w:sz w:val="24"/>
              </w:rPr>
            </w:pPr>
            <w:r w:rsidRPr="00481129">
              <w:rPr>
                <w:rFonts w:ascii="ArialMT" w:hAnsi="ArialMT"/>
                <w:i/>
                <w:iCs/>
                <w:sz w:val="20"/>
                <w:szCs w:val="20"/>
              </w:rPr>
              <w:t>Warum stellt sich überhaupt die Frage, ob sich der neue A+++ Kühlschrank lohnt</w:t>
            </w:r>
            <w:r w:rsidR="00A0594B">
              <w:rPr>
                <w:rFonts w:ascii="ArialMT" w:hAnsi="ArialMT"/>
                <w:i/>
                <w:iCs/>
                <w:sz w:val="20"/>
                <w:szCs w:val="20"/>
              </w:rPr>
              <w:t>?</w:t>
            </w:r>
            <w:r w:rsidRPr="00481129">
              <w:rPr>
                <w:rFonts w:ascii="ArialMT" w:hAnsi="ArialMT"/>
                <w:i/>
                <w:iCs/>
                <w:sz w:val="20"/>
                <w:szCs w:val="20"/>
              </w:rPr>
              <w:t xml:space="preserve"> Er verbraucht doch eindeutig weniger Energie als die alten Modelle. Also lohnt es sich doch ab dem ersten Tag, oder etwa nicht</w:t>
            </w:r>
            <w:r w:rsidR="00AD3B64">
              <w:rPr>
                <w:rFonts w:ascii="ArialMT" w:hAnsi="ArialMT"/>
                <w:i/>
                <w:iCs/>
                <w:sz w:val="20"/>
                <w:szCs w:val="20"/>
              </w:rPr>
              <w:t>?</w:t>
            </w:r>
          </w:p>
        </w:tc>
      </w:tr>
      <w:tr w:rsidR="00631329" w14:paraId="464872AE" w14:textId="77777777" w:rsidTr="00427C48">
        <w:tc>
          <w:tcPr>
            <w:tcW w:w="5104" w:type="dxa"/>
          </w:tcPr>
          <w:p w14:paraId="5413FBB9" w14:textId="77777777" w:rsidR="00A87601" w:rsidRDefault="00A87601" w:rsidP="00BD4BB7">
            <w:pPr>
              <w:pStyle w:val="Listenabsatz"/>
              <w:ind w:left="460" w:hanging="141"/>
              <w:rPr>
                <w:rFonts w:ascii="Arial" w:hAnsi="Arial" w:cs="Arial"/>
                <w:bCs/>
                <w:color w:val="000000" w:themeColor="text1"/>
                <w:sz w:val="20"/>
                <w:szCs w:val="20"/>
              </w:rPr>
            </w:pPr>
          </w:p>
          <w:p w14:paraId="0CECFABC" w14:textId="77777777" w:rsidR="00C11439" w:rsidRDefault="00631329" w:rsidP="00BD4BB7">
            <w:pPr>
              <w:pStyle w:val="Listenabsatz"/>
              <w:numPr>
                <w:ilvl w:val="0"/>
                <w:numId w:val="23"/>
              </w:numPr>
              <w:ind w:left="460" w:hanging="141"/>
              <w:rPr>
                <w:rFonts w:ascii="Arial" w:hAnsi="Arial" w:cs="Arial"/>
                <w:bCs/>
                <w:color w:val="000000" w:themeColor="text1"/>
                <w:sz w:val="20"/>
                <w:szCs w:val="20"/>
              </w:rPr>
            </w:pPr>
            <w:r w:rsidRPr="00481129">
              <w:rPr>
                <w:rFonts w:ascii="Arial" w:hAnsi="Arial" w:cs="Arial"/>
                <w:bCs/>
                <w:color w:val="000000" w:themeColor="text1"/>
                <w:sz w:val="20"/>
                <w:szCs w:val="20"/>
              </w:rPr>
              <w:t xml:space="preserve">Murmelphase I in Partnerarbeit </w:t>
            </w:r>
            <w:r>
              <w:rPr>
                <w:rFonts w:ascii="Arial" w:hAnsi="Arial" w:cs="Arial"/>
                <w:bCs/>
                <w:color w:val="000000" w:themeColor="text1"/>
                <w:sz w:val="20"/>
                <w:szCs w:val="20"/>
              </w:rPr>
              <w:t>(PA</w:t>
            </w:r>
            <w:r w:rsidR="00C11439">
              <w:rPr>
                <w:rFonts w:ascii="Arial" w:hAnsi="Arial" w:cs="Arial"/>
                <w:bCs/>
                <w:color w:val="000000" w:themeColor="text1"/>
                <w:sz w:val="20"/>
                <w:szCs w:val="20"/>
              </w:rPr>
              <w:t xml:space="preserve">): </w:t>
            </w:r>
          </w:p>
          <w:p w14:paraId="095AA3FD" w14:textId="132D6E9F" w:rsidR="00631329" w:rsidRPr="00A87601" w:rsidRDefault="00C11439" w:rsidP="00BD4BB7">
            <w:pPr>
              <w:pStyle w:val="Listenabsatz"/>
              <w:ind w:left="460"/>
              <w:rPr>
                <w:rFonts w:ascii="Arial" w:hAnsi="Arial" w:cs="Arial"/>
                <w:bCs/>
                <w:color w:val="000000" w:themeColor="text1"/>
                <w:sz w:val="20"/>
                <w:szCs w:val="20"/>
              </w:rPr>
            </w:pPr>
            <w:r>
              <w:rPr>
                <w:rFonts w:ascii="Arial" w:hAnsi="Arial" w:cs="Arial"/>
                <w:bCs/>
                <w:color w:val="000000" w:themeColor="text1"/>
                <w:sz w:val="20"/>
                <w:szCs w:val="20"/>
              </w:rPr>
              <w:t xml:space="preserve">1) </w:t>
            </w:r>
            <w:r w:rsidR="00631329" w:rsidRPr="00A87601">
              <w:rPr>
                <w:rFonts w:ascii="Arial" w:hAnsi="Arial" w:cs="Arial"/>
                <w:bCs/>
                <w:color w:val="000000" w:themeColor="text1"/>
                <w:sz w:val="20"/>
                <w:szCs w:val="20"/>
              </w:rPr>
              <w:t xml:space="preserve">SuS erklären sich gegenseitig, worum es in der Anzeige geht und </w:t>
            </w:r>
            <w:r>
              <w:rPr>
                <w:rFonts w:ascii="Arial" w:hAnsi="Arial" w:cs="Arial"/>
                <w:bCs/>
                <w:color w:val="000000" w:themeColor="text1"/>
                <w:sz w:val="20"/>
                <w:szCs w:val="20"/>
              </w:rPr>
              <w:t xml:space="preserve">2) </w:t>
            </w:r>
            <w:r w:rsidR="00631329" w:rsidRPr="00A87601">
              <w:rPr>
                <w:rFonts w:ascii="Arial" w:hAnsi="Arial" w:cs="Arial"/>
                <w:bCs/>
                <w:color w:val="000000" w:themeColor="text1"/>
                <w:sz w:val="20"/>
                <w:szCs w:val="20"/>
              </w:rPr>
              <w:t>formulieren Problemfragen</w:t>
            </w:r>
          </w:p>
          <w:p w14:paraId="0A8D41F0" w14:textId="1DACCDAA" w:rsidR="00A87601" w:rsidRPr="009613B4" w:rsidRDefault="00A87601" w:rsidP="00BD4BB7">
            <w:pPr>
              <w:pStyle w:val="Listenabsatz"/>
              <w:ind w:left="460" w:hanging="141"/>
              <w:rPr>
                <w:rFonts w:ascii="Arial" w:hAnsi="Arial" w:cs="Arial"/>
                <w:bCs/>
                <w:color w:val="000000" w:themeColor="text1"/>
                <w:sz w:val="20"/>
                <w:szCs w:val="20"/>
              </w:rPr>
            </w:pPr>
          </w:p>
        </w:tc>
        <w:tc>
          <w:tcPr>
            <w:tcW w:w="5670" w:type="dxa"/>
            <w:vMerge/>
          </w:tcPr>
          <w:p w14:paraId="682749D6" w14:textId="39A507DF" w:rsidR="00631329" w:rsidRDefault="00631329" w:rsidP="00A87601">
            <w:pPr>
              <w:pStyle w:val="Listenabsatz"/>
              <w:numPr>
                <w:ilvl w:val="0"/>
                <w:numId w:val="16"/>
              </w:numPr>
              <w:ind w:left="323"/>
              <w:rPr>
                <w:rFonts w:cs="Arial"/>
                <w:b/>
                <w:color w:val="000000" w:themeColor="text1"/>
                <w:sz w:val="24"/>
              </w:rPr>
            </w:pPr>
          </w:p>
        </w:tc>
      </w:tr>
      <w:tr w:rsidR="00631329" w14:paraId="70B39C2F" w14:textId="77777777" w:rsidTr="00427C48">
        <w:tc>
          <w:tcPr>
            <w:tcW w:w="5104" w:type="dxa"/>
            <w:shd w:val="clear" w:color="auto" w:fill="B8CCE4" w:themeFill="accent1" w:themeFillTint="66"/>
          </w:tcPr>
          <w:p w14:paraId="613EF543" w14:textId="77777777" w:rsidR="00A87601" w:rsidRPr="00A87601" w:rsidRDefault="00A87601" w:rsidP="00BD4BB7">
            <w:pPr>
              <w:ind w:left="460" w:hanging="141"/>
              <w:rPr>
                <w:rFonts w:cs="Arial"/>
                <w:bCs/>
                <w:color w:val="000000" w:themeColor="text1"/>
                <w:sz w:val="20"/>
                <w:szCs w:val="20"/>
              </w:rPr>
            </w:pPr>
          </w:p>
          <w:p w14:paraId="14181C89" w14:textId="7551E158" w:rsidR="00631329" w:rsidRPr="00481129" w:rsidRDefault="00631329" w:rsidP="00E21933">
            <w:pPr>
              <w:pStyle w:val="Listenabsatz"/>
              <w:numPr>
                <w:ilvl w:val="0"/>
                <w:numId w:val="23"/>
              </w:numPr>
              <w:shd w:val="clear" w:color="auto" w:fill="B8CCE4" w:themeFill="accent1" w:themeFillTint="66"/>
              <w:ind w:left="460" w:hanging="141"/>
              <w:rPr>
                <w:rFonts w:ascii="Arial" w:hAnsi="Arial" w:cs="Arial"/>
                <w:bCs/>
                <w:color w:val="000000" w:themeColor="text1"/>
                <w:sz w:val="20"/>
                <w:szCs w:val="20"/>
              </w:rPr>
            </w:pPr>
            <w:r w:rsidRPr="00481129">
              <w:rPr>
                <w:rFonts w:ascii="Arial" w:hAnsi="Arial" w:cs="Arial"/>
                <w:bCs/>
                <w:color w:val="000000" w:themeColor="text1"/>
                <w:sz w:val="20"/>
                <w:szCs w:val="20"/>
              </w:rPr>
              <w:t xml:space="preserve">Gemeinsame Besprechung der </w:t>
            </w:r>
            <w:r w:rsidR="00CD79D8">
              <w:rPr>
                <w:rFonts w:ascii="Arial" w:hAnsi="Arial" w:cs="Arial"/>
                <w:bCs/>
                <w:color w:val="000000" w:themeColor="text1"/>
                <w:sz w:val="20"/>
                <w:szCs w:val="20"/>
              </w:rPr>
              <w:t xml:space="preserve">Anzeige und der </w:t>
            </w:r>
            <w:r w:rsidRPr="00481129">
              <w:rPr>
                <w:rFonts w:ascii="Arial" w:hAnsi="Arial" w:cs="Arial"/>
                <w:bCs/>
                <w:color w:val="000000" w:themeColor="text1"/>
                <w:sz w:val="20"/>
                <w:szCs w:val="20"/>
              </w:rPr>
              <w:t xml:space="preserve">Problemfragen im </w:t>
            </w:r>
            <w:r>
              <w:rPr>
                <w:rFonts w:ascii="Arial" w:hAnsi="Arial" w:cs="Arial"/>
                <w:bCs/>
                <w:color w:val="000000" w:themeColor="text1"/>
                <w:sz w:val="20"/>
                <w:szCs w:val="20"/>
              </w:rPr>
              <w:t>Unterrichtsgespräch (UG)</w:t>
            </w:r>
          </w:p>
          <w:p w14:paraId="6464522D" w14:textId="77777777" w:rsidR="00631329" w:rsidRPr="00481129" w:rsidRDefault="00631329" w:rsidP="00BD4BB7">
            <w:pPr>
              <w:ind w:left="460" w:hanging="141"/>
              <w:rPr>
                <w:rFonts w:cs="Arial"/>
                <w:b/>
                <w:color w:val="000000" w:themeColor="text1"/>
                <w:sz w:val="20"/>
                <w:szCs w:val="20"/>
              </w:rPr>
            </w:pPr>
          </w:p>
        </w:tc>
        <w:tc>
          <w:tcPr>
            <w:tcW w:w="5670" w:type="dxa"/>
            <w:vMerge/>
          </w:tcPr>
          <w:p w14:paraId="77B187CC" w14:textId="433297FE" w:rsidR="00631329" w:rsidRPr="00481129" w:rsidRDefault="00631329" w:rsidP="00A87601">
            <w:pPr>
              <w:pStyle w:val="Listenabsatz"/>
              <w:numPr>
                <w:ilvl w:val="0"/>
                <w:numId w:val="16"/>
              </w:numPr>
              <w:ind w:left="323"/>
              <w:rPr>
                <w:rFonts w:ascii="Arial" w:hAnsi="Arial" w:cs="Arial"/>
                <w:bCs/>
                <w:i/>
                <w:iCs/>
                <w:color w:val="000000" w:themeColor="text1"/>
                <w:sz w:val="20"/>
                <w:szCs w:val="20"/>
              </w:rPr>
            </w:pPr>
          </w:p>
        </w:tc>
      </w:tr>
      <w:tr w:rsidR="009F7DD5" w14:paraId="140FFAFF" w14:textId="77777777" w:rsidTr="00427C48">
        <w:tc>
          <w:tcPr>
            <w:tcW w:w="5104" w:type="dxa"/>
          </w:tcPr>
          <w:p w14:paraId="0A484593" w14:textId="77777777" w:rsidR="00A87601" w:rsidRDefault="00A87601" w:rsidP="00BD4BB7">
            <w:pPr>
              <w:pStyle w:val="Listenabsatz"/>
              <w:ind w:left="460" w:hanging="141"/>
              <w:rPr>
                <w:rFonts w:ascii="Arial" w:hAnsi="Arial" w:cs="Arial"/>
                <w:bCs/>
                <w:color w:val="000000" w:themeColor="text1"/>
                <w:sz w:val="20"/>
                <w:szCs w:val="20"/>
              </w:rPr>
            </w:pPr>
          </w:p>
          <w:p w14:paraId="7D7FC972" w14:textId="77777777" w:rsidR="00C11439" w:rsidRDefault="009F7DD5" w:rsidP="00BD4BB7">
            <w:pPr>
              <w:pStyle w:val="Listenabsatz"/>
              <w:numPr>
                <w:ilvl w:val="0"/>
                <w:numId w:val="23"/>
              </w:numPr>
              <w:ind w:left="460" w:hanging="141"/>
              <w:rPr>
                <w:rFonts w:ascii="Arial" w:hAnsi="Arial" w:cs="Arial"/>
                <w:bCs/>
                <w:color w:val="000000" w:themeColor="text1"/>
                <w:sz w:val="20"/>
                <w:szCs w:val="20"/>
              </w:rPr>
            </w:pPr>
            <w:r w:rsidRPr="00CD79D8">
              <w:rPr>
                <w:rFonts w:ascii="Arial" w:hAnsi="Arial" w:cs="Arial"/>
                <w:bCs/>
                <w:color w:val="000000" w:themeColor="text1"/>
                <w:sz w:val="20"/>
                <w:szCs w:val="20"/>
              </w:rPr>
              <w:t>Murmelphase II in Partnerarbeit:</w:t>
            </w:r>
            <w:r w:rsidRPr="00A87601">
              <w:rPr>
                <w:rFonts w:ascii="Arial" w:hAnsi="Arial" w:cs="Arial"/>
                <w:bCs/>
                <w:color w:val="000000" w:themeColor="text1"/>
                <w:sz w:val="20"/>
                <w:szCs w:val="20"/>
              </w:rPr>
              <w:t xml:space="preserve"> </w:t>
            </w:r>
          </w:p>
          <w:p w14:paraId="0542BD7F" w14:textId="09D83795" w:rsidR="009F7DD5" w:rsidRPr="00C11439" w:rsidRDefault="00C11439" w:rsidP="00BD4BB7">
            <w:pPr>
              <w:pStyle w:val="Listenabsatz"/>
              <w:ind w:left="460"/>
              <w:rPr>
                <w:rFonts w:ascii="Arial" w:hAnsi="Arial" w:cs="Arial"/>
                <w:bCs/>
                <w:color w:val="000000" w:themeColor="text1"/>
                <w:sz w:val="20"/>
                <w:szCs w:val="20"/>
              </w:rPr>
            </w:pPr>
            <w:r w:rsidRPr="00C11439">
              <w:rPr>
                <w:rFonts w:ascii="Arial" w:hAnsi="Arial" w:cs="Arial"/>
                <w:bCs/>
                <w:color w:val="000000" w:themeColor="text1"/>
                <w:sz w:val="20"/>
                <w:szCs w:val="20"/>
              </w:rPr>
              <w:t xml:space="preserve">3) </w:t>
            </w:r>
            <w:r w:rsidR="009F7DD5" w:rsidRPr="00C11439">
              <w:rPr>
                <w:rFonts w:ascii="Arial" w:hAnsi="Arial" w:cs="Arial"/>
                <w:bCs/>
                <w:color w:val="000000" w:themeColor="text1"/>
                <w:sz w:val="20"/>
                <w:szCs w:val="20"/>
              </w:rPr>
              <w:t xml:space="preserve">SuS streichen alle irrelevanten Informationen durch und </w:t>
            </w:r>
            <w:r w:rsidR="00C0279B" w:rsidRPr="00C11439">
              <w:rPr>
                <w:rFonts w:ascii="Arial" w:hAnsi="Arial" w:cs="Arial"/>
                <w:bCs/>
                <w:color w:val="000000" w:themeColor="text1"/>
                <w:sz w:val="20"/>
                <w:szCs w:val="20"/>
              </w:rPr>
              <w:t xml:space="preserve">4) </w:t>
            </w:r>
            <w:r w:rsidR="009F7DD5" w:rsidRPr="00C11439">
              <w:rPr>
                <w:rFonts w:ascii="Arial" w:hAnsi="Arial" w:cs="Arial"/>
                <w:bCs/>
                <w:color w:val="000000" w:themeColor="text1"/>
                <w:sz w:val="20"/>
                <w:szCs w:val="20"/>
              </w:rPr>
              <w:t>notiere</w:t>
            </w:r>
            <w:r w:rsidR="00C0279B" w:rsidRPr="00C11439">
              <w:rPr>
                <w:rFonts w:ascii="Arial" w:hAnsi="Arial" w:cs="Arial"/>
                <w:bCs/>
                <w:color w:val="000000" w:themeColor="text1"/>
                <w:sz w:val="20"/>
                <w:szCs w:val="20"/>
              </w:rPr>
              <w:t>n</w:t>
            </w:r>
            <w:r w:rsidR="009F7DD5" w:rsidRPr="00C11439">
              <w:rPr>
                <w:rFonts w:ascii="Arial" w:hAnsi="Arial" w:cs="Arial"/>
                <w:bCs/>
                <w:color w:val="000000" w:themeColor="text1"/>
                <w:sz w:val="20"/>
                <w:szCs w:val="20"/>
              </w:rPr>
              <w:t xml:space="preserve"> weitere benötigte</w:t>
            </w:r>
            <w:r w:rsidR="00372095" w:rsidRPr="00C11439">
              <w:rPr>
                <w:rFonts w:ascii="Arial" w:hAnsi="Arial" w:cs="Arial"/>
                <w:bCs/>
                <w:color w:val="000000" w:themeColor="text1"/>
                <w:sz w:val="20"/>
                <w:szCs w:val="20"/>
              </w:rPr>
              <w:t xml:space="preserve"> Info</w:t>
            </w:r>
            <w:r w:rsidR="001C06A6">
              <w:rPr>
                <w:rFonts w:ascii="Arial" w:hAnsi="Arial" w:cs="Arial"/>
                <w:bCs/>
                <w:color w:val="000000" w:themeColor="text1"/>
                <w:sz w:val="20"/>
                <w:szCs w:val="20"/>
              </w:rPr>
              <w:t>s</w:t>
            </w:r>
            <w:r>
              <w:rPr>
                <w:rFonts w:ascii="Arial" w:hAnsi="Arial" w:cs="Arial"/>
                <w:bCs/>
                <w:color w:val="000000" w:themeColor="text1"/>
                <w:sz w:val="20"/>
                <w:szCs w:val="20"/>
              </w:rPr>
              <w:t>.</w:t>
            </w:r>
          </w:p>
          <w:p w14:paraId="357BB9AD" w14:textId="11A1BFAB" w:rsidR="00A87601" w:rsidRPr="005D64C0" w:rsidRDefault="00A87601" w:rsidP="00BD4BB7">
            <w:pPr>
              <w:pStyle w:val="Listenabsatz"/>
              <w:ind w:left="460" w:hanging="141"/>
              <w:rPr>
                <w:rFonts w:ascii="Arial" w:hAnsi="Arial" w:cs="Arial"/>
                <w:bCs/>
                <w:color w:val="000000" w:themeColor="text1"/>
                <w:sz w:val="20"/>
                <w:szCs w:val="20"/>
              </w:rPr>
            </w:pPr>
          </w:p>
        </w:tc>
        <w:tc>
          <w:tcPr>
            <w:tcW w:w="5670" w:type="dxa"/>
            <w:vMerge w:val="restart"/>
          </w:tcPr>
          <w:p w14:paraId="0C363700" w14:textId="77777777" w:rsidR="00BD4BB7" w:rsidRDefault="00BD4BB7" w:rsidP="002D39A5">
            <w:pPr>
              <w:rPr>
                <w:rFonts w:cs="Arial"/>
                <w:b/>
                <w:i/>
                <w:iCs/>
                <w:color w:val="000000" w:themeColor="text1"/>
                <w:sz w:val="20"/>
                <w:szCs w:val="20"/>
              </w:rPr>
            </w:pPr>
          </w:p>
          <w:p w14:paraId="15A5FCA7" w14:textId="77777777" w:rsidR="00376EC9" w:rsidRPr="00427656" w:rsidRDefault="00376EC9" w:rsidP="00376EC9">
            <w:pPr>
              <w:rPr>
                <w:rFonts w:cs="Arial"/>
                <w:b/>
                <w:i/>
                <w:iCs/>
                <w:color w:val="000000" w:themeColor="text1"/>
                <w:sz w:val="20"/>
                <w:szCs w:val="20"/>
              </w:rPr>
            </w:pPr>
            <w:r>
              <w:rPr>
                <w:rFonts w:cs="Arial"/>
                <w:b/>
                <w:i/>
                <w:iCs/>
                <w:color w:val="000000" w:themeColor="text1"/>
                <w:sz w:val="20"/>
                <w:szCs w:val="20"/>
              </w:rPr>
              <w:t>Als Hilfestellung für die SuS:</w:t>
            </w:r>
          </w:p>
          <w:p w14:paraId="709A3F9C" w14:textId="77777777" w:rsidR="009F7DD5" w:rsidRPr="00427656" w:rsidRDefault="009F7DD5" w:rsidP="009F7DD5">
            <w:pPr>
              <w:rPr>
                <w:rFonts w:cs="Arial"/>
                <w:bCs/>
                <w:i/>
                <w:iCs/>
                <w:color w:val="000000" w:themeColor="text1"/>
                <w:sz w:val="6"/>
                <w:szCs w:val="6"/>
              </w:rPr>
            </w:pPr>
          </w:p>
          <w:p w14:paraId="7769F912" w14:textId="77777777" w:rsidR="007A64B7" w:rsidRPr="007A64B7" w:rsidRDefault="00826401" w:rsidP="000A40DA">
            <w:pPr>
              <w:pStyle w:val="Listenabsatz"/>
              <w:numPr>
                <w:ilvl w:val="0"/>
                <w:numId w:val="16"/>
              </w:numPr>
              <w:ind w:left="323" w:hanging="284"/>
              <w:rPr>
                <w:rFonts w:ascii="Arial" w:hAnsi="Arial" w:cs="Arial"/>
                <w:bCs/>
                <w:i/>
                <w:iCs/>
                <w:color w:val="000000" w:themeColor="text1"/>
                <w:sz w:val="20"/>
                <w:szCs w:val="20"/>
              </w:rPr>
            </w:pPr>
            <w:r>
              <w:rPr>
                <w:rFonts w:ascii="ArialMT" w:hAnsi="ArialMT"/>
                <w:i/>
                <w:iCs/>
                <w:sz w:val="20"/>
                <w:szCs w:val="20"/>
              </w:rPr>
              <w:t>Welche Informationen benötigen wir nicht?</w:t>
            </w:r>
          </w:p>
          <w:p w14:paraId="243328F1" w14:textId="5BB27FE2" w:rsidR="009F7DD5" w:rsidRDefault="004072F2" w:rsidP="000A40DA">
            <w:pPr>
              <w:pStyle w:val="Listenabsatz"/>
              <w:numPr>
                <w:ilvl w:val="0"/>
                <w:numId w:val="16"/>
              </w:numPr>
              <w:ind w:left="323" w:hanging="284"/>
              <w:rPr>
                <w:rFonts w:ascii="Arial" w:hAnsi="Arial" w:cs="Arial"/>
                <w:bCs/>
                <w:i/>
                <w:iCs/>
                <w:color w:val="000000" w:themeColor="text1"/>
                <w:sz w:val="20"/>
                <w:szCs w:val="20"/>
              </w:rPr>
            </w:pPr>
            <w:r>
              <w:rPr>
                <w:rFonts w:ascii="Arial" w:hAnsi="Arial" w:cs="Arial"/>
                <w:bCs/>
                <w:i/>
                <w:iCs/>
                <w:color w:val="000000" w:themeColor="text1"/>
                <w:sz w:val="20"/>
                <w:szCs w:val="20"/>
              </w:rPr>
              <w:t>Der Energieverbrauch ist in Kilowattstunden angegeben, aber wir wollen ja wissen, wie viel Euro bzw. CO</w:t>
            </w:r>
            <w:r w:rsidRPr="004072F2">
              <w:rPr>
                <w:rFonts w:ascii="Arial" w:hAnsi="Arial" w:cs="Arial"/>
                <w:bCs/>
                <w:i/>
                <w:iCs/>
                <w:color w:val="000000" w:themeColor="text1"/>
                <w:sz w:val="20"/>
                <w:szCs w:val="20"/>
                <w:vertAlign w:val="subscript"/>
              </w:rPr>
              <w:t>2</w:t>
            </w:r>
            <w:r>
              <w:rPr>
                <w:rFonts w:ascii="Arial" w:hAnsi="Arial" w:cs="Arial"/>
                <w:bCs/>
                <w:i/>
                <w:iCs/>
                <w:color w:val="000000" w:themeColor="text1"/>
                <w:sz w:val="20"/>
                <w:szCs w:val="20"/>
              </w:rPr>
              <w:t xml:space="preserve"> man spart. Was müssen wir also noch wissen?</w:t>
            </w:r>
          </w:p>
          <w:p w14:paraId="741F0B7E" w14:textId="7B4B8B4D" w:rsidR="00A87601" w:rsidRPr="00481129" w:rsidRDefault="00A87601" w:rsidP="000A40DA">
            <w:pPr>
              <w:pStyle w:val="Listenabsatz"/>
              <w:numPr>
                <w:ilvl w:val="0"/>
                <w:numId w:val="16"/>
              </w:numPr>
              <w:ind w:left="323" w:hanging="284"/>
              <w:rPr>
                <w:rFonts w:ascii="Arial" w:hAnsi="Arial" w:cs="Arial"/>
                <w:bCs/>
                <w:i/>
                <w:iCs/>
                <w:color w:val="000000" w:themeColor="text1"/>
                <w:sz w:val="20"/>
                <w:szCs w:val="20"/>
              </w:rPr>
            </w:pPr>
            <w:r>
              <w:rPr>
                <w:rFonts w:ascii="ArialMT" w:hAnsi="ArialMT"/>
                <w:i/>
                <w:iCs/>
                <w:sz w:val="20"/>
                <w:szCs w:val="20"/>
              </w:rPr>
              <w:t>Noch können wir ja gar keine Entscheidung treffen. Was fehlt uns noch?</w:t>
            </w:r>
          </w:p>
          <w:p w14:paraId="75E7E218" w14:textId="7276D8AA" w:rsidR="009F7DD5" w:rsidRDefault="00A87601" w:rsidP="000A40DA">
            <w:pPr>
              <w:pStyle w:val="Listenabsatz"/>
              <w:numPr>
                <w:ilvl w:val="0"/>
                <w:numId w:val="16"/>
              </w:numPr>
              <w:ind w:left="323" w:hanging="284"/>
              <w:rPr>
                <w:rFonts w:ascii="Arial" w:hAnsi="Arial" w:cs="Arial"/>
                <w:bCs/>
                <w:i/>
                <w:iCs/>
                <w:color w:val="000000" w:themeColor="text1"/>
                <w:sz w:val="20"/>
                <w:szCs w:val="20"/>
              </w:rPr>
            </w:pPr>
            <w:r>
              <w:rPr>
                <w:rFonts w:ascii="Arial" w:hAnsi="Arial" w:cs="Arial"/>
                <w:bCs/>
                <w:i/>
                <w:iCs/>
                <w:color w:val="000000" w:themeColor="text1"/>
                <w:sz w:val="20"/>
                <w:szCs w:val="20"/>
              </w:rPr>
              <w:t xml:space="preserve">Ist es </w:t>
            </w:r>
            <w:r w:rsidR="00081E84">
              <w:rPr>
                <w:rFonts w:ascii="Arial" w:hAnsi="Arial" w:cs="Arial"/>
                <w:bCs/>
                <w:i/>
                <w:iCs/>
                <w:color w:val="000000" w:themeColor="text1"/>
                <w:sz w:val="20"/>
                <w:szCs w:val="20"/>
              </w:rPr>
              <w:t xml:space="preserve">für unsere Problemfrage </w:t>
            </w:r>
            <w:r>
              <w:rPr>
                <w:rFonts w:ascii="Arial" w:hAnsi="Arial" w:cs="Arial"/>
                <w:bCs/>
                <w:i/>
                <w:iCs/>
                <w:color w:val="000000" w:themeColor="text1"/>
                <w:sz w:val="20"/>
                <w:szCs w:val="20"/>
              </w:rPr>
              <w:t>wichtig zu wissen, wie viele Liter die Kühlschränke haben? [</w:t>
            </w:r>
            <w:r w:rsidR="00142C30">
              <w:rPr>
                <w:rFonts w:ascii="Arial" w:hAnsi="Arial" w:cs="Arial"/>
                <w:bCs/>
                <w:i/>
                <w:iCs/>
                <w:color w:val="000000" w:themeColor="text1"/>
                <w:sz w:val="20"/>
                <w:szCs w:val="20"/>
              </w:rPr>
              <w:t xml:space="preserve">Antwort: </w:t>
            </w:r>
            <w:r>
              <w:rPr>
                <w:rFonts w:ascii="Arial" w:hAnsi="Arial" w:cs="Arial"/>
                <w:bCs/>
                <w:i/>
                <w:iCs/>
                <w:color w:val="000000" w:themeColor="text1"/>
                <w:sz w:val="20"/>
                <w:szCs w:val="20"/>
              </w:rPr>
              <w:t>Nur bei gleicher Literzahl ist ein Vergleich sinnvoll.]</w:t>
            </w:r>
          </w:p>
          <w:p w14:paraId="668EEC66" w14:textId="16E8A3FD" w:rsidR="00BD4BB7" w:rsidRPr="00A87601" w:rsidRDefault="00BD4BB7" w:rsidP="00BD4BB7">
            <w:pPr>
              <w:pStyle w:val="Listenabsatz"/>
              <w:ind w:left="323"/>
              <w:rPr>
                <w:rFonts w:ascii="Arial" w:hAnsi="Arial" w:cs="Arial"/>
                <w:bCs/>
                <w:i/>
                <w:iCs/>
                <w:color w:val="000000" w:themeColor="text1"/>
                <w:sz w:val="20"/>
                <w:szCs w:val="20"/>
              </w:rPr>
            </w:pPr>
          </w:p>
        </w:tc>
      </w:tr>
      <w:tr w:rsidR="009F7DD5" w14:paraId="6827FA1C" w14:textId="77777777" w:rsidTr="00427C48">
        <w:tc>
          <w:tcPr>
            <w:tcW w:w="5104" w:type="dxa"/>
            <w:shd w:val="clear" w:color="auto" w:fill="B8CCE4" w:themeFill="accent1" w:themeFillTint="66"/>
          </w:tcPr>
          <w:p w14:paraId="0BE86F02" w14:textId="77777777" w:rsidR="00BC26B6" w:rsidRDefault="00BC26B6" w:rsidP="00BD4BB7">
            <w:pPr>
              <w:pStyle w:val="Listenabsatz"/>
              <w:ind w:left="460" w:hanging="141"/>
              <w:rPr>
                <w:rFonts w:ascii="Arial" w:hAnsi="Arial" w:cs="Arial"/>
                <w:bCs/>
                <w:color w:val="000000" w:themeColor="text1"/>
                <w:sz w:val="20"/>
                <w:szCs w:val="20"/>
              </w:rPr>
            </w:pPr>
          </w:p>
          <w:p w14:paraId="7440ED73" w14:textId="4FFAD372" w:rsidR="009F7DD5" w:rsidRDefault="009F7DD5" w:rsidP="00BD4BB7">
            <w:pPr>
              <w:pStyle w:val="Listenabsatz"/>
              <w:numPr>
                <w:ilvl w:val="0"/>
                <w:numId w:val="23"/>
              </w:numPr>
              <w:ind w:left="460" w:hanging="141"/>
              <w:rPr>
                <w:rFonts w:ascii="Arial" w:hAnsi="Arial" w:cs="Arial"/>
                <w:bCs/>
                <w:color w:val="000000" w:themeColor="text1"/>
                <w:sz w:val="20"/>
                <w:szCs w:val="20"/>
              </w:rPr>
            </w:pPr>
            <w:r w:rsidRPr="00481129">
              <w:rPr>
                <w:rFonts w:ascii="Arial" w:hAnsi="Arial" w:cs="Arial"/>
                <w:bCs/>
                <w:color w:val="000000" w:themeColor="text1"/>
                <w:sz w:val="20"/>
                <w:szCs w:val="20"/>
              </w:rPr>
              <w:t xml:space="preserve">Gemeinsame Besprechung der </w:t>
            </w:r>
            <w:r>
              <w:rPr>
                <w:rFonts w:ascii="Arial" w:hAnsi="Arial" w:cs="Arial"/>
                <w:bCs/>
                <w:color w:val="000000" w:themeColor="text1"/>
                <w:sz w:val="20"/>
                <w:szCs w:val="20"/>
              </w:rPr>
              <w:t>Informationen</w:t>
            </w:r>
            <w:r w:rsidRPr="00481129">
              <w:rPr>
                <w:rFonts w:ascii="Arial" w:hAnsi="Arial" w:cs="Arial"/>
                <w:bCs/>
                <w:color w:val="000000" w:themeColor="text1"/>
                <w:sz w:val="20"/>
                <w:szCs w:val="20"/>
              </w:rPr>
              <w:t xml:space="preserve"> im </w:t>
            </w:r>
            <w:r>
              <w:rPr>
                <w:rFonts w:ascii="Arial" w:hAnsi="Arial" w:cs="Arial"/>
                <w:bCs/>
                <w:color w:val="000000" w:themeColor="text1"/>
                <w:sz w:val="20"/>
                <w:szCs w:val="20"/>
              </w:rPr>
              <w:t>UG</w:t>
            </w:r>
            <w:r w:rsidR="009A770E">
              <w:rPr>
                <w:rFonts w:ascii="Arial" w:hAnsi="Arial" w:cs="Arial"/>
                <w:bCs/>
                <w:color w:val="000000" w:themeColor="text1"/>
                <w:sz w:val="20"/>
                <w:szCs w:val="20"/>
              </w:rPr>
              <w:t xml:space="preserve"> (Folie 2)</w:t>
            </w:r>
          </w:p>
          <w:p w14:paraId="3143FF56" w14:textId="77777777" w:rsidR="002440FE" w:rsidRDefault="002440FE" w:rsidP="002440FE">
            <w:pPr>
              <w:pStyle w:val="Listenabsatz"/>
              <w:ind w:left="460"/>
              <w:rPr>
                <w:rFonts w:ascii="Arial" w:hAnsi="Arial" w:cs="Arial"/>
                <w:bCs/>
                <w:color w:val="000000" w:themeColor="text1"/>
                <w:sz w:val="20"/>
                <w:szCs w:val="20"/>
              </w:rPr>
            </w:pPr>
          </w:p>
          <w:p w14:paraId="441CB85E" w14:textId="40699106" w:rsidR="005929C1" w:rsidRPr="001D4AC6" w:rsidRDefault="005929C1" w:rsidP="001D4AC6">
            <w:pPr>
              <w:rPr>
                <w:rFonts w:cs="Arial"/>
                <w:bCs/>
                <w:color w:val="000000" w:themeColor="text1"/>
                <w:sz w:val="20"/>
                <w:szCs w:val="20"/>
              </w:rPr>
            </w:pPr>
          </w:p>
        </w:tc>
        <w:tc>
          <w:tcPr>
            <w:tcW w:w="5670" w:type="dxa"/>
            <w:vMerge/>
          </w:tcPr>
          <w:p w14:paraId="1CD9BCAD" w14:textId="77777777" w:rsidR="009F7DD5" w:rsidRDefault="009F7DD5" w:rsidP="001C3487">
            <w:pPr>
              <w:spacing w:before="480" w:after="240"/>
              <w:rPr>
                <w:rFonts w:cs="Arial"/>
                <w:b/>
                <w:color w:val="000000" w:themeColor="text1"/>
                <w:sz w:val="24"/>
                <w:szCs w:val="24"/>
              </w:rPr>
            </w:pPr>
          </w:p>
        </w:tc>
      </w:tr>
      <w:tr w:rsidR="00F03E55" w14:paraId="7D4DF673" w14:textId="77777777" w:rsidTr="00427C48">
        <w:tc>
          <w:tcPr>
            <w:tcW w:w="5104" w:type="dxa"/>
            <w:shd w:val="clear" w:color="auto" w:fill="B8CCE4" w:themeFill="accent1" w:themeFillTint="66"/>
          </w:tcPr>
          <w:p w14:paraId="739FB924" w14:textId="77777777" w:rsidR="00BD3946" w:rsidRDefault="00BD3946" w:rsidP="00BD3946">
            <w:pPr>
              <w:pStyle w:val="Listenabsatz"/>
              <w:ind w:left="460"/>
              <w:rPr>
                <w:rFonts w:ascii="Arial" w:hAnsi="Arial" w:cs="Arial"/>
                <w:bCs/>
                <w:color w:val="000000" w:themeColor="text1"/>
                <w:sz w:val="20"/>
                <w:szCs w:val="20"/>
              </w:rPr>
            </w:pPr>
          </w:p>
          <w:p w14:paraId="0BABDC83" w14:textId="518E8560" w:rsidR="00BD3946" w:rsidRDefault="00BD3946" w:rsidP="00F03E55">
            <w:pPr>
              <w:pStyle w:val="Listenabsatz"/>
              <w:numPr>
                <w:ilvl w:val="0"/>
                <w:numId w:val="23"/>
              </w:numPr>
              <w:ind w:left="460" w:hanging="141"/>
              <w:rPr>
                <w:rFonts w:ascii="Arial" w:hAnsi="Arial" w:cs="Arial"/>
                <w:bCs/>
                <w:color w:val="000000" w:themeColor="text1"/>
                <w:sz w:val="20"/>
                <w:szCs w:val="20"/>
              </w:rPr>
            </w:pPr>
            <w:r>
              <w:rPr>
                <w:rFonts w:ascii="Arial" w:hAnsi="Arial" w:cs="Arial"/>
                <w:bCs/>
                <w:color w:val="000000" w:themeColor="text1"/>
                <w:sz w:val="20"/>
                <w:szCs w:val="20"/>
              </w:rPr>
              <w:t>Überleitung (Folie 3): Vergleich mit A und A+</w:t>
            </w:r>
          </w:p>
          <w:p w14:paraId="639F91E8" w14:textId="7BAD6FE8" w:rsidR="00BD3946" w:rsidRDefault="00BD3946" w:rsidP="00BD3946">
            <w:pPr>
              <w:pStyle w:val="Listenabsatz"/>
              <w:ind w:left="460"/>
              <w:rPr>
                <w:rFonts w:ascii="Arial" w:hAnsi="Arial" w:cs="Arial"/>
                <w:bCs/>
                <w:color w:val="000000" w:themeColor="text1"/>
                <w:sz w:val="20"/>
                <w:szCs w:val="20"/>
              </w:rPr>
            </w:pPr>
          </w:p>
          <w:p w14:paraId="47AB166F" w14:textId="77777777" w:rsidR="00BD3946" w:rsidRDefault="00BD3946" w:rsidP="00BD3946">
            <w:pPr>
              <w:pStyle w:val="Listenabsatz"/>
              <w:ind w:left="460"/>
              <w:rPr>
                <w:rFonts w:ascii="Arial" w:hAnsi="Arial" w:cs="Arial"/>
                <w:bCs/>
                <w:color w:val="000000" w:themeColor="text1"/>
                <w:sz w:val="20"/>
                <w:szCs w:val="20"/>
              </w:rPr>
            </w:pPr>
          </w:p>
          <w:p w14:paraId="1AE0645D" w14:textId="6FFE5911" w:rsidR="00F03E55" w:rsidRDefault="00F03E55" w:rsidP="00F03E55">
            <w:pPr>
              <w:pStyle w:val="Listenabsatz"/>
              <w:numPr>
                <w:ilvl w:val="0"/>
                <w:numId w:val="23"/>
              </w:numPr>
              <w:ind w:left="460" w:hanging="141"/>
              <w:rPr>
                <w:rFonts w:ascii="Arial" w:hAnsi="Arial" w:cs="Arial"/>
                <w:bCs/>
                <w:color w:val="000000" w:themeColor="text1"/>
                <w:sz w:val="20"/>
                <w:szCs w:val="20"/>
              </w:rPr>
            </w:pPr>
            <w:r>
              <w:rPr>
                <w:rFonts w:ascii="Arial" w:hAnsi="Arial" w:cs="Arial"/>
                <w:bCs/>
                <w:color w:val="000000" w:themeColor="text1"/>
                <w:sz w:val="20"/>
                <w:szCs w:val="20"/>
              </w:rPr>
              <w:t>Teilung der Klasse:</w:t>
            </w:r>
            <w:r w:rsidRPr="00386766">
              <w:rPr>
                <w:rFonts w:ascii="Arial" w:hAnsi="Arial" w:cs="Arial"/>
                <w:bCs/>
                <w:color w:val="000000" w:themeColor="text1"/>
                <w:sz w:val="20"/>
                <w:szCs w:val="20"/>
              </w:rPr>
              <w:t xml:space="preserve"> Gruppe A </w:t>
            </w:r>
            <w:r>
              <w:rPr>
                <w:rFonts w:ascii="Arial" w:hAnsi="Arial" w:cs="Arial"/>
                <w:bCs/>
                <w:color w:val="000000" w:themeColor="text1"/>
                <w:sz w:val="20"/>
                <w:szCs w:val="20"/>
              </w:rPr>
              <w:t>–</w:t>
            </w:r>
            <w:r w:rsidRPr="00386766">
              <w:rPr>
                <w:rFonts w:ascii="Arial" w:hAnsi="Arial" w:cs="Arial"/>
                <w:bCs/>
                <w:color w:val="000000" w:themeColor="text1"/>
                <w:sz w:val="20"/>
                <w:szCs w:val="20"/>
              </w:rPr>
              <w:t xml:space="preserve"> Wird Geld gespart?</w:t>
            </w:r>
            <w:r>
              <w:rPr>
                <w:rFonts w:ascii="Arial" w:hAnsi="Arial" w:cs="Arial"/>
                <w:bCs/>
                <w:color w:val="000000" w:themeColor="text1"/>
                <w:sz w:val="20"/>
                <w:szCs w:val="20"/>
              </w:rPr>
              <w:t xml:space="preserve"> </w:t>
            </w:r>
            <w:r w:rsidRPr="00386766">
              <w:rPr>
                <w:rFonts w:ascii="Arial" w:hAnsi="Arial" w:cs="Arial"/>
                <w:bCs/>
                <w:color w:val="000000" w:themeColor="text1"/>
                <w:sz w:val="20"/>
                <w:szCs w:val="20"/>
              </w:rPr>
              <w:t xml:space="preserve">Gruppe B </w:t>
            </w:r>
            <w:r>
              <w:rPr>
                <w:rFonts w:ascii="Arial" w:hAnsi="Arial" w:cs="Arial"/>
                <w:bCs/>
                <w:color w:val="000000" w:themeColor="text1"/>
                <w:sz w:val="20"/>
                <w:szCs w:val="20"/>
              </w:rPr>
              <w:t>–</w:t>
            </w:r>
            <w:r w:rsidRPr="00386766">
              <w:rPr>
                <w:rFonts w:ascii="Arial" w:hAnsi="Arial" w:cs="Arial"/>
                <w:bCs/>
                <w:color w:val="000000" w:themeColor="text1"/>
                <w:sz w:val="20"/>
                <w:szCs w:val="20"/>
              </w:rPr>
              <w:t xml:space="preserve"> Wird Umwelt geschont?</w:t>
            </w:r>
          </w:p>
          <w:p w14:paraId="02241F35" w14:textId="77777777" w:rsidR="00F03E55" w:rsidRDefault="00F03E55" w:rsidP="00BD4BB7">
            <w:pPr>
              <w:pStyle w:val="Listenabsatz"/>
              <w:ind w:left="460" w:hanging="141"/>
              <w:rPr>
                <w:rFonts w:ascii="Arial" w:hAnsi="Arial" w:cs="Arial"/>
                <w:bCs/>
                <w:color w:val="000000" w:themeColor="text1"/>
                <w:sz w:val="20"/>
                <w:szCs w:val="20"/>
              </w:rPr>
            </w:pPr>
          </w:p>
        </w:tc>
        <w:tc>
          <w:tcPr>
            <w:tcW w:w="5670" w:type="dxa"/>
          </w:tcPr>
          <w:p w14:paraId="552D9EA2" w14:textId="77777777" w:rsidR="00BD3946" w:rsidRPr="00BD3946" w:rsidRDefault="000A40DA" w:rsidP="0013645C">
            <w:pPr>
              <w:pStyle w:val="StandardWeb"/>
              <w:numPr>
                <w:ilvl w:val="0"/>
                <w:numId w:val="16"/>
              </w:numPr>
              <w:ind w:left="322" w:hanging="283"/>
              <w:rPr>
                <w:i/>
                <w:iCs/>
                <w:sz w:val="20"/>
                <w:szCs w:val="20"/>
              </w:rPr>
            </w:pPr>
            <w:r w:rsidRPr="000A40DA">
              <w:rPr>
                <w:rFonts w:ascii="ArialMT" w:hAnsi="ArialMT"/>
                <w:i/>
                <w:iCs/>
                <w:sz w:val="20"/>
                <w:szCs w:val="20"/>
              </w:rPr>
              <w:t>Du prüfst euren Kühlschrank zuhause und stellst fest, dass er die Energieeffizienzklasse A hat. Am nächsten Tag erzählst du einer Freundin von deiner Entdeckung. Sie überprüft zuhause ebenfalls den Kühlschrank: Energieklasse A+.</w:t>
            </w:r>
          </w:p>
          <w:p w14:paraId="3ECDEEC6" w14:textId="584F9826" w:rsidR="00F03E55" w:rsidRPr="0013645C" w:rsidRDefault="00C55648" w:rsidP="0013645C">
            <w:pPr>
              <w:pStyle w:val="StandardWeb"/>
              <w:numPr>
                <w:ilvl w:val="0"/>
                <w:numId w:val="16"/>
              </w:numPr>
              <w:ind w:left="322" w:hanging="283"/>
              <w:rPr>
                <w:i/>
                <w:iCs/>
                <w:sz w:val="20"/>
                <w:szCs w:val="20"/>
              </w:rPr>
            </w:pPr>
            <w:r>
              <w:rPr>
                <w:rFonts w:ascii="ArialMT" w:hAnsi="ArialMT"/>
                <w:i/>
                <w:iCs/>
                <w:sz w:val="20"/>
                <w:szCs w:val="20"/>
              </w:rPr>
              <w:t>Wir gehen arbeitsteilig vo</w:t>
            </w:r>
            <w:r w:rsidR="001C06A6">
              <w:rPr>
                <w:rFonts w:ascii="ArialMT" w:hAnsi="ArialMT"/>
                <w:i/>
                <w:iCs/>
                <w:sz w:val="20"/>
                <w:szCs w:val="20"/>
              </w:rPr>
              <w:t>r</w:t>
            </w:r>
            <w:r>
              <w:rPr>
                <w:rFonts w:ascii="ArialMT" w:hAnsi="ArialMT"/>
                <w:i/>
                <w:iCs/>
                <w:sz w:val="20"/>
                <w:szCs w:val="20"/>
              </w:rPr>
              <w:t>. Der eine Teil der Klasse kümmert sich um die finanziell</w:t>
            </w:r>
            <w:r w:rsidR="001C06A6">
              <w:rPr>
                <w:rFonts w:ascii="ArialMT" w:hAnsi="ArialMT"/>
                <w:i/>
                <w:iCs/>
                <w:sz w:val="20"/>
                <w:szCs w:val="20"/>
              </w:rPr>
              <w:t>e</w:t>
            </w:r>
            <w:r w:rsidR="00D1695E">
              <w:rPr>
                <w:rFonts w:ascii="ArialMT" w:hAnsi="ArialMT"/>
                <w:i/>
                <w:iCs/>
                <w:sz w:val="20"/>
                <w:szCs w:val="20"/>
              </w:rPr>
              <w:t>,</w:t>
            </w:r>
            <w:r>
              <w:rPr>
                <w:rFonts w:ascii="ArialMT" w:hAnsi="ArialMT"/>
                <w:i/>
                <w:iCs/>
                <w:sz w:val="20"/>
                <w:szCs w:val="20"/>
              </w:rPr>
              <w:t xml:space="preserve"> der andere um die ökologische Dimension.</w:t>
            </w:r>
            <w:r w:rsidR="000A40DA" w:rsidRPr="000A40DA">
              <w:rPr>
                <w:rFonts w:ascii="ArialMT" w:hAnsi="ArialMT"/>
                <w:i/>
                <w:iCs/>
                <w:sz w:val="20"/>
                <w:szCs w:val="20"/>
              </w:rPr>
              <w:t xml:space="preserve"> </w:t>
            </w:r>
          </w:p>
        </w:tc>
      </w:tr>
    </w:tbl>
    <w:p w14:paraId="3B3503E2" w14:textId="77777777" w:rsidR="003D1632" w:rsidRDefault="003D1632" w:rsidP="003D1632">
      <w:pPr>
        <w:spacing w:after="0"/>
        <w:ind w:left="-992"/>
        <w:rPr>
          <w:rFonts w:cs="Arial"/>
          <w:b/>
          <w:color w:val="000000" w:themeColor="text1"/>
          <w:sz w:val="24"/>
          <w:szCs w:val="24"/>
        </w:rPr>
      </w:pPr>
    </w:p>
    <w:p w14:paraId="067E96A3" w14:textId="07256C4B" w:rsidR="000268E5" w:rsidRDefault="000268E5" w:rsidP="00A0249B">
      <w:pPr>
        <w:spacing w:after="0"/>
        <w:ind w:left="-851"/>
        <w:rPr>
          <w:rFonts w:cs="Arial"/>
          <w:b/>
          <w:color w:val="000000" w:themeColor="text1"/>
          <w:sz w:val="24"/>
          <w:szCs w:val="24"/>
        </w:rPr>
      </w:pPr>
      <w:r>
        <w:rPr>
          <w:rFonts w:cs="Arial"/>
          <w:b/>
          <w:color w:val="000000" w:themeColor="text1"/>
          <w:sz w:val="24"/>
          <w:szCs w:val="24"/>
        </w:rPr>
        <w:t>II. E</w:t>
      </w:r>
      <w:r w:rsidR="00D05D16">
        <w:rPr>
          <w:rFonts w:cs="Arial"/>
          <w:b/>
          <w:color w:val="000000" w:themeColor="text1"/>
          <w:sz w:val="24"/>
          <w:szCs w:val="24"/>
        </w:rPr>
        <w:t>rarbeitung</w:t>
      </w:r>
      <w:r w:rsidR="00AF40B7">
        <w:rPr>
          <w:rFonts w:cs="Arial"/>
          <w:b/>
          <w:color w:val="000000" w:themeColor="text1"/>
          <w:sz w:val="24"/>
          <w:szCs w:val="24"/>
        </w:rPr>
        <w:t xml:space="preserve"> –</w:t>
      </w:r>
      <w:r>
        <w:rPr>
          <w:rFonts w:cs="Arial"/>
          <w:b/>
          <w:color w:val="000000" w:themeColor="text1"/>
          <w:sz w:val="24"/>
          <w:szCs w:val="24"/>
        </w:rPr>
        <w:t xml:space="preserve"> </w:t>
      </w:r>
      <w:r w:rsidR="00E55AF4">
        <w:rPr>
          <w:rFonts w:cs="Arial"/>
          <w:b/>
          <w:color w:val="000000" w:themeColor="text1"/>
          <w:sz w:val="24"/>
          <w:szCs w:val="24"/>
        </w:rPr>
        <w:t>Aufgabe 1</w:t>
      </w:r>
      <w:r w:rsidR="009A6705">
        <w:rPr>
          <w:rFonts w:cs="Arial"/>
          <w:b/>
          <w:color w:val="000000" w:themeColor="text1"/>
          <w:sz w:val="24"/>
          <w:szCs w:val="24"/>
        </w:rPr>
        <w:t xml:space="preserve"> [ca. </w:t>
      </w:r>
      <w:r w:rsidR="00D610A5">
        <w:rPr>
          <w:rFonts w:cs="Arial"/>
          <w:b/>
          <w:color w:val="000000" w:themeColor="text1"/>
          <w:sz w:val="24"/>
          <w:szCs w:val="24"/>
        </w:rPr>
        <w:t>3</w:t>
      </w:r>
      <w:r w:rsidR="00E55AF4">
        <w:rPr>
          <w:rFonts w:cs="Arial"/>
          <w:b/>
          <w:color w:val="000000" w:themeColor="text1"/>
          <w:sz w:val="24"/>
          <w:szCs w:val="24"/>
        </w:rPr>
        <w:t>0</w:t>
      </w:r>
      <w:r w:rsidR="00AF40B7">
        <w:rPr>
          <w:rFonts w:cs="Arial"/>
          <w:b/>
          <w:color w:val="000000" w:themeColor="text1"/>
          <w:sz w:val="24"/>
          <w:szCs w:val="24"/>
        </w:rPr>
        <w:t>–40</w:t>
      </w:r>
      <w:r w:rsidR="009A6705">
        <w:rPr>
          <w:rFonts w:cs="Arial"/>
          <w:b/>
          <w:color w:val="000000" w:themeColor="text1"/>
          <w:sz w:val="24"/>
          <w:szCs w:val="24"/>
        </w:rPr>
        <w:t xml:space="preserve"> Min.]</w:t>
      </w:r>
    </w:p>
    <w:p w14:paraId="43AEAD50" w14:textId="77777777" w:rsidR="003D1632" w:rsidRDefault="003D1632" w:rsidP="00A0249B">
      <w:pPr>
        <w:spacing w:after="0"/>
        <w:ind w:left="-851"/>
        <w:rPr>
          <w:rFonts w:cs="Arial"/>
          <w:bCs/>
          <w:color w:val="000000" w:themeColor="text1"/>
          <w:u w:val="single"/>
        </w:rPr>
      </w:pPr>
    </w:p>
    <w:p w14:paraId="0DF7CCA0" w14:textId="396D2197" w:rsidR="007B7999" w:rsidRDefault="007B7999" w:rsidP="00A0249B">
      <w:pPr>
        <w:spacing w:after="0"/>
        <w:ind w:left="-851"/>
        <w:rPr>
          <w:rFonts w:cs="Arial"/>
          <w:bCs/>
          <w:color w:val="000000" w:themeColor="text1"/>
        </w:rPr>
      </w:pPr>
      <w:r w:rsidRPr="007C6174">
        <w:rPr>
          <w:rFonts w:cs="Arial"/>
          <w:bCs/>
          <w:color w:val="000000" w:themeColor="text1"/>
          <w:u w:val="single"/>
        </w:rPr>
        <w:t>Sozialform</w:t>
      </w:r>
      <w:r w:rsidR="00C11439" w:rsidRPr="007C6174">
        <w:rPr>
          <w:rFonts w:cs="Arial"/>
          <w:bCs/>
          <w:color w:val="000000" w:themeColor="text1"/>
          <w:u w:val="single"/>
        </w:rPr>
        <w:t>:</w:t>
      </w:r>
      <w:r w:rsidR="00C11439" w:rsidRPr="007C6174">
        <w:rPr>
          <w:rFonts w:cs="Arial"/>
          <w:bCs/>
          <w:color w:val="000000" w:themeColor="text1"/>
        </w:rPr>
        <w:t xml:space="preserve"> </w:t>
      </w:r>
      <w:r w:rsidR="00973E82">
        <w:rPr>
          <w:rFonts w:cs="Arial"/>
          <w:bCs/>
          <w:color w:val="000000" w:themeColor="text1"/>
        </w:rPr>
        <w:t xml:space="preserve">Einzelarbeit oder in </w:t>
      </w:r>
      <w:r w:rsidR="00C11439" w:rsidRPr="007C6174">
        <w:rPr>
          <w:rFonts w:cs="Arial"/>
          <w:bCs/>
          <w:color w:val="000000" w:themeColor="text1"/>
        </w:rPr>
        <w:t>Gruppen von 2</w:t>
      </w:r>
      <w:r w:rsidR="00973E82">
        <w:rPr>
          <w:rFonts w:cs="Arial"/>
          <w:bCs/>
          <w:color w:val="000000" w:themeColor="text1"/>
        </w:rPr>
        <w:t xml:space="preserve"> bis </w:t>
      </w:r>
      <w:r w:rsidR="00C11439" w:rsidRPr="007C6174">
        <w:rPr>
          <w:rFonts w:cs="Arial"/>
          <w:bCs/>
          <w:color w:val="000000" w:themeColor="text1"/>
        </w:rPr>
        <w:t>4 Personen</w:t>
      </w:r>
    </w:p>
    <w:p w14:paraId="2AAE80EA" w14:textId="77777777" w:rsidR="00BD5DD7" w:rsidRPr="007C6174" w:rsidRDefault="00BD5DD7" w:rsidP="003D1632">
      <w:pPr>
        <w:spacing w:after="0"/>
        <w:ind w:left="-992"/>
        <w:rPr>
          <w:rFonts w:cs="Arial"/>
          <w:b/>
          <w:color w:val="000000" w:themeColor="text1"/>
          <w:u w:val="single"/>
        </w:rPr>
      </w:pPr>
    </w:p>
    <w:tbl>
      <w:tblPr>
        <w:tblStyle w:val="Tabellenraster"/>
        <w:tblW w:w="10774" w:type="dxa"/>
        <w:tblInd w:w="-884" w:type="dxa"/>
        <w:tblLook w:val="04A0" w:firstRow="1" w:lastRow="0" w:firstColumn="1" w:lastColumn="0" w:noHBand="0" w:noVBand="1"/>
      </w:tblPr>
      <w:tblGrid>
        <w:gridCol w:w="5104"/>
        <w:gridCol w:w="5670"/>
      </w:tblGrid>
      <w:tr w:rsidR="00E262E3" w14:paraId="749B00CA" w14:textId="77777777" w:rsidTr="00427C48">
        <w:tc>
          <w:tcPr>
            <w:tcW w:w="5104" w:type="dxa"/>
          </w:tcPr>
          <w:p w14:paraId="74DE04B0" w14:textId="77777777" w:rsidR="00E262E3" w:rsidRPr="00481129" w:rsidRDefault="00E262E3" w:rsidP="00427C48">
            <w:pPr>
              <w:pStyle w:val="Listenabsatz"/>
              <w:ind w:left="38" w:hanging="38"/>
              <w:jc w:val="center"/>
              <w:rPr>
                <w:rFonts w:ascii="Arial" w:hAnsi="Arial" w:cs="Arial"/>
                <w:b/>
                <w:color w:val="000000" w:themeColor="text1"/>
                <w:szCs w:val="22"/>
              </w:rPr>
            </w:pPr>
            <w:r w:rsidRPr="00481129">
              <w:rPr>
                <w:rFonts w:ascii="Arial" w:hAnsi="Arial" w:cs="Arial"/>
                <w:b/>
                <w:color w:val="000000" w:themeColor="text1"/>
                <w:szCs w:val="22"/>
              </w:rPr>
              <w:t>Arbeitsschritte</w:t>
            </w:r>
          </w:p>
        </w:tc>
        <w:tc>
          <w:tcPr>
            <w:tcW w:w="5670" w:type="dxa"/>
          </w:tcPr>
          <w:p w14:paraId="0466BE31" w14:textId="77777777" w:rsidR="00E262E3" w:rsidRDefault="00E262E3" w:rsidP="008F3CFC">
            <w:pPr>
              <w:jc w:val="center"/>
              <w:rPr>
                <w:rFonts w:cs="Arial"/>
                <w:b/>
                <w:color w:val="000000" w:themeColor="text1"/>
                <w:sz w:val="24"/>
                <w:szCs w:val="24"/>
              </w:rPr>
            </w:pPr>
            <w:r>
              <w:rPr>
                <w:rFonts w:cs="Arial"/>
                <w:b/>
                <w:color w:val="000000" w:themeColor="text1"/>
                <w:sz w:val="24"/>
                <w:szCs w:val="24"/>
              </w:rPr>
              <w:t>Impulse</w:t>
            </w:r>
          </w:p>
        </w:tc>
      </w:tr>
      <w:tr w:rsidR="00D326DE" w14:paraId="7FF6FC7D" w14:textId="77777777" w:rsidTr="00427C48">
        <w:trPr>
          <w:trHeight w:val="2483"/>
        </w:trPr>
        <w:tc>
          <w:tcPr>
            <w:tcW w:w="5104" w:type="dxa"/>
            <w:shd w:val="clear" w:color="auto" w:fill="FFFFFF" w:themeFill="background1"/>
          </w:tcPr>
          <w:p w14:paraId="77E7E71B" w14:textId="77777777" w:rsidR="00D326DE" w:rsidRDefault="00D326DE" w:rsidP="00D326DE">
            <w:pPr>
              <w:pStyle w:val="Listenabsatz"/>
              <w:ind w:left="318"/>
              <w:rPr>
                <w:rFonts w:ascii="Arial" w:hAnsi="Arial" w:cs="Arial"/>
                <w:bCs/>
                <w:color w:val="000000" w:themeColor="text1"/>
                <w:sz w:val="20"/>
                <w:szCs w:val="20"/>
              </w:rPr>
            </w:pPr>
          </w:p>
          <w:p w14:paraId="0B78CCB4" w14:textId="77777777" w:rsidR="00D326DE" w:rsidRDefault="00607EB4" w:rsidP="003F5345">
            <w:pPr>
              <w:pStyle w:val="Listenabsatz"/>
              <w:numPr>
                <w:ilvl w:val="0"/>
                <w:numId w:val="25"/>
              </w:numPr>
              <w:ind w:left="318" w:hanging="283"/>
              <w:rPr>
                <w:rFonts w:ascii="Arial" w:hAnsi="Arial" w:cs="Arial"/>
                <w:bCs/>
                <w:color w:val="000000" w:themeColor="text1"/>
                <w:sz w:val="20"/>
                <w:szCs w:val="20"/>
              </w:rPr>
            </w:pPr>
            <w:r>
              <w:rPr>
                <w:rFonts w:ascii="Arial" w:hAnsi="Arial" w:cs="Arial"/>
                <w:bCs/>
                <w:color w:val="000000" w:themeColor="text1"/>
                <w:sz w:val="20"/>
                <w:szCs w:val="20"/>
              </w:rPr>
              <w:t xml:space="preserve">Die </w:t>
            </w:r>
            <w:r w:rsidR="00D326DE" w:rsidRPr="00F53E76">
              <w:rPr>
                <w:rFonts w:ascii="Arial" w:hAnsi="Arial" w:cs="Arial"/>
                <w:bCs/>
                <w:color w:val="000000" w:themeColor="text1"/>
                <w:sz w:val="20"/>
                <w:szCs w:val="20"/>
              </w:rPr>
              <w:t>S</w:t>
            </w:r>
            <w:r w:rsidR="00D326DE">
              <w:rPr>
                <w:rFonts w:ascii="Arial" w:hAnsi="Arial" w:cs="Arial"/>
                <w:bCs/>
                <w:color w:val="000000" w:themeColor="text1"/>
                <w:sz w:val="20"/>
                <w:szCs w:val="20"/>
              </w:rPr>
              <w:t>uS</w:t>
            </w:r>
            <w:r w:rsidR="00D326DE" w:rsidRPr="00F53E76">
              <w:rPr>
                <w:rFonts w:ascii="Arial" w:hAnsi="Arial" w:cs="Arial"/>
                <w:bCs/>
                <w:color w:val="000000" w:themeColor="text1"/>
                <w:sz w:val="20"/>
                <w:szCs w:val="20"/>
              </w:rPr>
              <w:t xml:space="preserve"> bearbeiten Aufgabe 1 </w:t>
            </w:r>
            <w:r w:rsidR="00D326DE">
              <w:rPr>
                <w:rFonts w:ascii="Arial" w:hAnsi="Arial" w:cs="Arial"/>
                <w:bCs/>
                <w:color w:val="000000" w:themeColor="text1"/>
                <w:sz w:val="20"/>
                <w:szCs w:val="20"/>
              </w:rPr>
              <w:t xml:space="preserve">(AB) </w:t>
            </w:r>
            <w:r w:rsidR="00D326DE" w:rsidRPr="00F53E76">
              <w:rPr>
                <w:rFonts w:ascii="Arial" w:hAnsi="Arial" w:cs="Arial"/>
                <w:bCs/>
                <w:color w:val="000000" w:themeColor="text1"/>
                <w:sz w:val="20"/>
                <w:szCs w:val="20"/>
              </w:rPr>
              <w:t>und dokumentieren ihren Lösungsweg im Heft</w:t>
            </w:r>
          </w:p>
          <w:p w14:paraId="5214C751" w14:textId="77777777" w:rsidR="003265AC" w:rsidRDefault="003265AC" w:rsidP="003265AC">
            <w:pPr>
              <w:rPr>
                <w:rFonts w:cs="Arial"/>
                <w:bCs/>
                <w:color w:val="000000" w:themeColor="text1"/>
                <w:sz w:val="20"/>
                <w:szCs w:val="20"/>
              </w:rPr>
            </w:pPr>
          </w:p>
          <w:p w14:paraId="7EA9DD31" w14:textId="52FC2B9C" w:rsidR="003265AC" w:rsidRPr="003265AC" w:rsidRDefault="003265AC" w:rsidP="003265AC">
            <w:pPr>
              <w:ind w:left="318"/>
              <w:rPr>
                <w:rFonts w:cs="Arial"/>
                <w:bCs/>
                <w:color w:val="000000" w:themeColor="text1"/>
                <w:sz w:val="20"/>
                <w:szCs w:val="20"/>
              </w:rPr>
            </w:pPr>
            <w:r w:rsidRPr="003265AC">
              <w:rPr>
                <w:rFonts w:cs="Arial"/>
                <w:bCs/>
                <w:color w:val="808080" w:themeColor="background1" w:themeShade="80"/>
                <w:sz w:val="20"/>
                <w:szCs w:val="20"/>
              </w:rPr>
              <w:t>Zusatzaufgabe (Reparatur) für besonders schnelle SuS</w:t>
            </w:r>
          </w:p>
        </w:tc>
        <w:tc>
          <w:tcPr>
            <w:tcW w:w="5670" w:type="dxa"/>
          </w:tcPr>
          <w:p w14:paraId="6ACF30DF" w14:textId="2992D599" w:rsidR="00D326DE" w:rsidRDefault="00D326DE" w:rsidP="004D29D6">
            <w:pPr>
              <w:rPr>
                <w:rFonts w:cs="Arial"/>
                <w:b/>
                <w:i/>
                <w:iCs/>
                <w:color w:val="000000" w:themeColor="text1"/>
                <w:sz w:val="20"/>
                <w:szCs w:val="20"/>
              </w:rPr>
            </w:pPr>
          </w:p>
          <w:p w14:paraId="0119085B" w14:textId="75A88B0F" w:rsidR="00D326DE" w:rsidRPr="00A0249B" w:rsidRDefault="00D326DE" w:rsidP="004D29D6">
            <w:pPr>
              <w:rPr>
                <w:rFonts w:cs="Arial"/>
                <w:b/>
                <w:i/>
                <w:iCs/>
                <w:color w:val="000000" w:themeColor="text1"/>
                <w:sz w:val="20"/>
                <w:szCs w:val="20"/>
              </w:rPr>
            </w:pPr>
            <w:r>
              <w:rPr>
                <w:rFonts w:cs="Arial"/>
                <w:b/>
                <w:i/>
                <w:iCs/>
                <w:color w:val="000000" w:themeColor="text1"/>
                <w:sz w:val="20"/>
                <w:szCs w:val="20"/>
              </w:rPr>
              <w:t>siehe Hilfen ab Seite</w:t>
            </w:r>
            <w:r w:rsidR="00A0249B">
              <w:rPr>
                <w:rFonts w:cs="Arial"/>
                <w:b/>
                <w:i/>
                <w:iCs/>
                <w:color w:val="000000" w:themeColor="text1"/>
                <w:sz w:val="20"/>
                <w:szCs w:val="20"/>
              </w:rPr>
              <w:t xml:space="preserve"> 14</w:t>
            </w:r>
          </w:p>
          <w:p w14:paraId="33DAA2C4" w14:textId="77777777" w:rsidR="00D326DE" w:rsidRPr="00427656" w:rsidRDefault="00D326DE" w:rsidP="004D29D6">
            <w:pPr>
              <w:rPr>
                <w:rFonts w:cs="Arial"/>
                <w:bCs/>
                <w:i/>
                <w:iCs/>
                <w:color w:val="000000" w:themeColor="text1"/>
                <w:sz w:val="6"/>
                <w:szCs w:val="6"/>
              </w:rPr>
            </w:pPr>
          </w:p>
          <w:p w14:paraId="2E6EAEC9" w14:textId="3E6961DF" w:rsidR="00D326DE" w:rsidRPr="00D81293" w:rsidRDefault="00D326DE" w:rsidP="004D29D6">
            <w:pPr>
              <w:pStyle w:val="StandardWeb"/>
              <w:numPr>
                <w:ilvl w:val="0"/>
                <w:numId w:val="26"/>
              </w:numPr>
              <w:spacing w:before="0" w:beforeAutospacing="0" w:after="0" w:afterAutospacing="0"/>
              <w:ind w:left="322" w:hanging="114"/>
              <w:rPr>
                <w:rFonts w:ascii="ArialMT" w:hAnsi="ArialMT"/>
                <w:sz w:val="20"/>
                <w:szCs w:val="20"/>
              </w:rPr>
            </w:pPr>
            <w:r w:rsidRPr="00D81293">
              <w:rPr>
                <w:rFonts w:ascii="ArialMT" w:hAnsi="ArialMT"/>
                <w:sz w:val="20"/>
                <w:szCs w:val="20"/>
              </w:rPr>
              <w:t>Strategische Hilfen</w:t>
            </w:r>
          </w:p>
          <w:p w14:paraId="673419E0" w14:textId="788C6458" w:rsidR="00D326DE" w:rsidRPr="00D81293" w:rsidRDefault="00D326DE" w:rsidP="004D29D6">
            <w:pPr>
              <w:pStyle w:val="StandardWeb"/>
              <w:numPr>
                <w:ilvl w:val="0"/>
                <w:numId w:val="26"/>
              </w:numPr>
              <w:spacing w:before="0" w:beforeAutospacing="0" w:after="0" w:afterAutospacing="0"/>
              <w:ind w:left="322" w:hanging="114"/>
              <w:rPr>
                <w:rFonts w:ascii="ArialMT" w:hAnsi="ArialMT"/>
                <w:sz w:val="20"/>
                <w:szCs w:val="20"/>
              </w:rPr>
            </w:pPr>
            <w:r w:rsidRPr="00D81293">
              <w:rPr>
                <w:rFonts w:ascii="ArialMT" w:hAnsi="ArialMT"/>
                <w:sz w:val="20"/>
                <w:szCs w:val="20"/>
              </w:rPr>
              <w:t xml:space="preserve">Inhaltliche Hilfen </w:t>
            </w:r>
          </w:p>
          <w:p w14:paraId="54D1A3CE" w14:textId="77777777" w:rsidR="00D326DE" w:rsidRPr="00D81293" w:rsidRDefault="00D326DE" w:rsidP="004D29D6">
            <w:pPr>
              <w:pStyle w:val="StandardWeb"/>
              <w:numPr>
                <w:ilvl w:val="0"/>
                <w:numId w:val="26"/>
              </w:numPr>
              <w:spacing w:before="0" w:beforeAutospacing="0" w:after="0" w:afterAutospacing="0"/>
              <w:ind w:left="322" w:hanging="114"/>
              <w:rPr>
                <w:rFonts w:ascii="ArialMT" w:hAnsi="ArialMT"/>
                <w:sz w:val="20"/>
                <w:szCs w:val="20"/>
              </w:rPr>
            </w:pPr>
            <w:r w:rsidRPr="00D81293">
              <w:rPr>
                <w:rFonts w:ascii="ArialMT" w:hAnsi="ArialMT"/>
                <w:sz w:val="20"/>
                <w:szCs w:val="20"/>
              </w:rPr>
              <w:t xml:space="preserve">Verweis auf bekannte Lösungsstrategie </w:t>
            </w:r>
          </w:p>
          <w:p w14:paraId="0476EF42" w14:textId="77777777" w:rsidR="00D326DE" w:rsidRDefault="00D326DE" w:rsidP="004D29D6">
            <w:pPr>
              <w:pStyle w:val="StandardWeb"/>
              <w:numPr>
                <w:ilvl w:val="0"/>
                <w:numId w:val="26"/>
              </w:numPr>
              <w:spacing w:before="0" w:beforeAutospacing="0" w:after="0" w:afterAutospacing="0"/>
              <w:ind w:left="322" w:hanging="114"/>
              <w:rPr>
                <w:rFonts w:ascii="ArialMT" w:hAnsi="ArialMT"/>
                <w:sz w:val="20"/>
                <w:szCs w:val="20"/>
              </w:rPr>
            </w:pPr>
            <w:r w:rsidRPr="00D81293">
              <w:rPr>
                <w:rFonts w:ascii="ArialMT" w:hAnsi="ArialMT"/>
                <w:sz w:val="20"/>
                <w:szCs w:val="20"/>
              </w:rPr>
              <w:t xml:space="preserve">Hilfekarten (ab übernächster Seite) </w:t>
            </w:r>
          </w:p>
          <w:p w14:paraId="6E569CF3" w14:textId="77777777" w:rsidR="00D326DE" w:rsidRDefault="00D326DE" w:rsidP="004D29D6">
            <w:pPr>
              <w:pStyle w:val="StandardWeb"/>
              <w:spacing w:before="0" w:beforeAutospacing="0" w:after="0" w:afterAutospacing="0"/>
              <w:ind w:left="322"/>
              <w:rPr>
                <w:rFonts w:ascii="ArialMT" w:hAnsi="ArialMT"/>
                <w:sz w:val="20"/>
                <w:szCs w:val="20"/>
              </w:rPr>
            </w:pPr>
            <w:r w:rsidRPr="004D29D6">
              <w:rPr>
                <w:rFonts w:ascii="ArialMT" w:hAnsi="ArialMT"/>
                <w:sz w:val="20"/>
                <w:szCs w:val="20"/>
              </w:rPr>
              <w:t xml:space="preserve">Hilfskarte 1 – Lösungsidee </w:t>
            </w:r>
          </w:p>
          <w:p w14:paraId="49BBD5D7" w14:textId="77777777" w:rsidR="00D326DE" w:rsidRDefault="00D326DE" w:rsidP="004D29D6">
            <w:pPr>
              <w:pStyle w:val="StandardWeb"/>
              <w:spacing w:before="0" w:beforeAutospacing="0" w:after="0" w:afterAutospacing="0"/>
              <w:ind w:left="322"/>
              <w:rPr>
                <w:rFonts w:ascii="ArialMT" w:hAnsi="ArialMT"/>
                <w:sz w:val="20"/>
                <w:szCs w:val="20"/>
              </w:rPr>
            </w:pPr>
            <w:r w:rsidRPr="004D29D6">
              <w:rPr>
                <w:rFonts w:ascii="ArialMT" w:hAnsi="ArialMT"/>
                <w:sz w:val="20"/>
                <w:szCs w:val="20"/>
              </w:rPr>
              <w:t xml:space="preserve">Hilfskarte 2 – Lösungsansatz </w:t>
            </w:r>
          </w:p>
          <w:p w14:paraId="0A26722E" w14:textId="12CBD0A0" w:rsidR="00D326DE" w:rsidRPr="00A6358E" w:rsidRDefault="00D326DE" w:rsidP="00A6358E">
            <w:pPr>
              <w:pStyle w:val="StandardWeb"/>
              <w:spacing w:before="0" w:beforeAutospacing="0" w:after="0" w:afterAutospacing="0"/>
              <w:ind w:left="322"/>
              <w:rPr>
                <w:rFonts w:ascii="ArialMT" w:hAnsi="ArialMT"/>
                <w:sz w:val="20"/>
                <w:szCs w:val="20"/>
              </w:rPr>
            </w:pPr>
            <w:r w:rsidRPr="004D29D6">
              <w:rPr>
                <w:rFonts w:ascii="ArialMT" w:hAnsi="ArialMT"/>
                <w:sz w:val="20"/>
                <w:szCs w:val="20"/>
              </w:rPr>
              <w:t>Hilfskarte 3 – Beispiellösung</w:t>
            </w:r>
          </w:p>
        </w:tc>
      </w:tr>
    </w:tbl>
    <w:p w14:paraId="5071D70E" w14:textId="77777777" w:rsidR="008E2ADA" w:rsidRDefault="008E2ADA" w:rsidP="00DD496E">
      <w:pPr>
        <w:spacing w:after="0"/>
        <w:rPr>
          <w:rFonts w:cs="Arial"/>
          <w:b/>
          <w:color w:val="000000" w:themeColor="text1"/>
          <w:sz w:val="24"/>
          <w:szCs w:val="24"/>
        </w:rPr>
      </w:pPr>
    </w:p>
    <w:p w14:paraId="7CBAC98D" w14:textId="4922A070" w:rsidR="00937550" w:rsidRDefault="00937550" w:rsidP="00A0249B">
      <w:pPr>
        <w:spacing w:after="0"/>
        <w:ind w:left="-851"/>
        <w:rPr>
          <w:rFonts w:cs="Arial"/>
          <w:b/>
          <w:color w:val="000000" w:themeColor="text1"/>
          <w:sz w:val="24"/>
          <w:szCs w:val="24"/>
        </w:rPr>
      </w:pPr>
      <w:r>
        <w:rPr>
          <w:rFonts w:cs="Arial"/>
          <w:b/>
          <w:color w:val="000000" w:themeColor="text1"/>
          <w:sz w:val="24"/>
          <w:szCs w:val="24"/>
        </w:rPr>
        <w:t xml:space="preserve">II. </w:t>
      </w:r>
      <w:r w:rsidR="00AF40B7">
        <w:rPr>
          <w:rFonts w:cs="Arial"/>
          <w:b/>
          <w:color w:val="000000" w:themeColor="text1"/>
          <w:sz w:val="24"/>
          <w:szCs w:val="24"/>
        </w:rPr>
        <w:t>Auswertung</w:t>
      </w:r>
      <w:r>
        <w:rPr>
          <w:rFonts w:cs="Arial"/>
          <w:b/>
          <w:color w:val="000000" w:themeColor="text1"/>
          <w:sz w:val="24"/>
          <w:szCs w:val="24"/>
        </w:rPr>
        <w:t xml:space="preserve"> </w:t>
      </w:r>
      <w:r w:rsidR="00AF40B7">
        <w:rPr>
          <w:rFonts w:cs="Arial"/>
          <w:b/>
          <w:color w:val="000000" w:themeColor="text1"/>
          <w:sz w:val="24"/>
          <w:szCs w:val="24"/>
        </w:rPr>
        <w:t xml:space="preserve">– </w:t>
      </w:r>
      <w:r>
        <w:rPr>
          <w:rFonts w:cs="Arial"/>
          <w:b/>
          <w:color w:val="000000" w:themeColor="text1"/>
          <w:sz w:val="24"/>
          <w:szCs w:val="24"/>
        </w:rPr>
        <w:t xml:space="preserve">Aufgabe </w:t>
      </w:r>
      <w:r w:rsidR="00AF40B7">
        <w:rPr>
          <w:rFonts w:cs="Arial"/>
          <w:b/>
          <w:color w:val="000000" w:themeColor="text1"/>
          <w:sz w:val="24"/>
          <w:szCs w:val="24"/>
        </w:rPr>
        <w:t>1</w:t>
      </w:r>
      <w:r>
        <w:rPr>
          <w:rFonts w:cs="Arial"/>
          <w:b/>
          <w:color w:val="000000" w:themeColor="text1"/>
          <w:sz w:val="24"/>
          <w:szCs w:val="24"/>
        </w:rPr>
        <w:t xml:space="preserve"> [ca. </w:t>
      </w:r>
      <w:r w:rsidR="00D610A5">
        <w:rPr>
          <w:rFonts w:cs="Arial"/>
          <w:b/>
          <w:color w:val="000000" w:themeColor="text1"/>
          <w:sz w:val="24"/>
          <w:szCs w:val="24"/>
        </w:rPr>
        <w:t>30</w:t>
      </w:r>
      <w:r>
        <w:rPr>
          <w:rFonts w:cs="Arial"/>
          <w:b/>
          <w:color w:val="000000" w:themeColor="text1"/>
          <w:sz w:val="24"/>
          <w:szCs w:val="24"/>
        </w:rPr>
        <w:t>–</w:t>
      </w:r>
      <w:r w:rsidR="00D610A5">
        <w:rPr>
          <w:rFonts w:cs="Arial"/>
          <w:b/>
          <w:color w:val="000000" w:themeColor="text1"/>
          <w:sz w:val="24"/>
          <w:szCs w:val="24"/>
        </w:rPr>
        <w:t>40</w:t>
      </w:r>
      <w:r>
        <w:rPr>
          <w:rFonts w:cs="Arial"/>
          <w:b/>
          <w:color w:val="000000" w:themeColor="text1"/>
          <w:sz w:val="24"/>
          <w:szCs w:val="24"/>
        </w:rPr>
        <w:t xml:space="preserve"> Min.]</w:t>
      </w:r>
    </w:p>
    <w:p w14:paraId="5207BB03" w14:textId="1B4C62AE" w:rsidR="00937550" w:rsidRPr="002F0010" w:rsidRDefault="00937550" w:rsidP="0018489D">
      <w:pPr>
        <w:spacing w:after="0"/>
        <w:ind w:left="-992"/>
        <w:rPr>
          <w:rFonts w:cs="Arial"/>
          <w:b/>
          <w:color w:val="000000" w:themeColor="text1"/>
          <w:sz w:val="16"/>
          <w:szCs w:val="16"/>
        </w:rPr>
      </w:pPr>
    </w:p>
    <w:tbl>
      <w:tblPr>
        <w:tblStyle w:val="Tabellenraster"/>
        <w:tblW w:w="10774" w:type="dxa"/>
        <w:tblInd w:w="-894" w:type="dxa"/>
        <w:tblLook w:val="04A0" w:firstRow="1" w:lastRow="0" w:firstColumn="1" w:lastColumn="0" w:noHBand="0" w:noVBand="1"/>
      </w:tblPr>
      <w:tblGrid>
        <w:gridCol w:w="5104"/>
        <w:gridCol w:w="5670"/>
      </w:tblGrid>
      <w:tr w:rsidR="00D610A5" w:rsidRPr="00427656" w14:paraId="66270531" w14:textId="77777777" w:rsidTr="00427C48">
        <w:trPr>
          <w:trHeight w:val="321"/>
        </w:trPr>
        <w:tc>
          <w:tcPr>
            <w:tcW w:w="5104" w:type="dxa"/>
            <w:shd w:val="clear" w:color="auto" w:fill="FFFFFF" w:themeFill="background1"/>
          </w:tcPr>
          <w:p w14:paraId="2ED6A4DD" w14:textId="77777777" w:rsidR="00D610A5" w:rsidRDefault="00D610A5" w:rsidP="008F3CFC">
            <w:pPr>
              <w:pStyle w:val="Listenabsatz"/>
              <w:ind w:left="318"/>
              <w:jc w:val="center"/>
              <w:rPr>
                <w:rFonts w:ascii="Arial" w:hAnsi="Arial" w:cs="Arial"/>
                <w:bCs/>
                <w:color w:val="000000" w:themeColor="text1"/>
                <w:sz w:val="20"/>
                <w:szCs w:val="20"/>
              </w:rPr>
            </w:pPr>
            <w:r w:rsidRPr="00481129">
              <w:rPr>
                <w:rFonts w:ascii="Arial" w:hAnsi="Arial" w:cs="Arial"/>
                <w:b/>
                <w:color w:val="000000" w:themeColor="text1"/>
                <w:szCs w:val="22"/>
              </w:rPr>
              <w:t>Arbeitsschritte</w:t>
            </w:r>
          </w:p>
        </w:tc>
        <w:tc>
          <w:tcPr>
            <w:tcW w:w="5670" w:type="dxa"/>
          </w:tcPr>
          <w:p w14:paraId="7B7F853A" w14:textId="77777777" w:rsidR="00D610A5" w:rsidRPr="00427656" w:rsidRDefault="00D610A5" w:rsidP="008F3CFC">
            <w:pPr>
              <w:jc w:val="center"/>
              <w:rPr>
                <w:rFonts w:cs="Arial"/>
                <w:b/>
                <w:i/>
                <w:iCs/>
                <w:color w:val="000000" w:themeColor="text1"/>
                <w:sz w:val="20"/>
                <w:szCs w:val="20"/>
              </w:rPr>
            </w:pPr>
            <w:r>
              <w:rPr>
                <w:rFonts w:cs="Arial"/>
                <w:b/>
                <w:color w:val="000000" w:themeColor="text1"/>
                <w:sz w:val="24"/>
                <w:szCs w:val="24"/>
              </w:rPr>
              <w:t>Impulse</w:t>
            </w:r>
          </w:p>
        </w:tc>
      </w:tr>
      <w:tr w:rsidR="00D610A5" w:rsidRPr="002B22E9" w14:paraId="19FFC490" w14:textId="77777777" w:rsidTr="00427C48">
        <w:trPr>
          <w:trHeight w:val="545"/>
        </w:trPr>
        <w:tc>
          <w:tcPr>
            <w:tcW w:w="5104" w:type="dxa"/>
            <w:shd w:val="clear" w:color="auto" w:fill="BFBFBF" w:themeFill="background1" w:themeFillShade="BF"/>
          </w:tcPr>
          <w:p w14:paraId="01FF2436" w14:textId="77777777" w:rsidR="00D610A5" w:rsidRDefault="00D610A5" w:rsidP="008F3CFC">
            <w:pPr>
              <w:pStyle w:val="Listenabsatz"/>
              <w:shd w:val="clear" w:color="auto" w:fill="BFBFBF" w:themeFill="background1" w:themeFillShade="BF"/>
              <w:ind w:left="318"/>
              <w:rPr>
                <w:rFonts w:ascii="Arial" w:hAnsi="Arial" w:cs="Arial"/>
                <w:bCs/>
                <w:color w:val="000000" w:themeColor="text1"/>
                <w:sz w:val="20"/>
                <w:szCs w:val="20"/>
              </w:rPr>
            </w:pPr>
          </w:p>
          <w:p w14:paraId="7D603F11" w14:textId="77777777" w:rsidR="00D1695E" w:rsidRDefault="00D610A5" w:rsidP="008F3CFC">
            <w:pPr>
              <w:pStyle w:val="Listenabsatz"/>
              <w:shd w:val="clear" w:color="auto" w:fill="BFBFBF" w:themeFill="background1" w:themeFillShade="BF"/>
              <w:ind w:left="318"/>
              <w:rPr>
                <w:rFonts w:ascii="Arial" w:hAnsi="Arial" w:cs="Arial"/>
                <w:bCs/>
                <w:color w:val="000000" w:themeColor="text1"/>
                <w:sz w:val="20"/>
                <w:szCs w:val="20"/>
              </w:rPr>
            </w:pPr>
            <w:r>
              <w:rPr>
                <w:rFonts w:ascii="Arial" w:hAnsi="Arial" w:cs="Arial"/>
                <w:bCs/>
                <w:color w:val="000000" w:themeColor="text1"/>
                <w:sz w:val="20"/>
                <w:szCs w:val="20"/>
              </w:rPr>
              <w:t xml:space="preserve">[Optional: </w:t>
            </w:r>
            <w:r w:rsidRPr="00562C5F">
              <w:rPr>
                <w:rFonts w:ascii="Arial" w:hAnsi="Arial" w:cs="Arial"/>
                <w:bCs/>
                <w:color w:val="000000" w:themeColor="text1"/>
                <w:sz w:val="20"/>
                <w:szCs w:val="20"/>
              </w:rPr>
              <w:t>Zwischensicherung</w:t>
            </w:r>
            <w:r>
              <w:rPr>
                <w:rFonts w:ascii="Arial" w:hAnsi="Arial" w:cs="Arial"/>
                <w:bCs/>
                <w:color w:val="000000" w:themeColor="text1"/>
                <w:sz w:val="20"/>
                <w:szCs w:val="20"/>
              </w:rPr>
              <w:t xml:space="preserve"> –</w:t>
            </w:r>
            <w:r w:rsidRPr="00562C5F">
              <w:rPr>
                <w:rFonts w:ascii="Arial" w:hAnsi="Arial" w:cs="Arial"/>
                <w:bCs/>
                <w:color w:val="000000" w:themeColor="text1"/>
                <w:sz w:val="20"/>
                <w:szCs w:val="20"/>
              </w:rPr>
              <w:t xml:space="preserve"> Besprechung von</w:t>
            </w:r>
            <w:r>
              <w:rPr>
                <w:rFonts w:ascii="Arial" w:hAnsi="Arial" w:cs="Arial"/>
                <w:bCs/>
                <w:color w:val="000000" w:themeColor="text1"/>
                <w:sz w:val="20"/>
                <w:szCs w:val="20"/>
              </w:rPr>
              <w:t xml:space="preserve"> 1)</w:t>
            </w:r>
            <w:r w:rsidRPr="00562C5F">
              <w:rPr>
                <w:rFonts w:ascii="Arial" w:hAnsi="Arial" w:cs="Arial"/>
                <w:bCs/>
                <w:color w:val="000000" w:themeColor="text1"/>
                <w:sz w:val="20"/>
                <w:szCs w:val="20"/>
              </w:rPr>
              <w:t xml:space="preserve"> Vergleich A mit A+++</w:t>
            </w:r>
          </w:p>
          <w:p w14:paraId="2E740B8B" w14:textId="77777777" w:rsidR="00D1695E" w:rsidRDefault="00D1695E" w:rsidP="008F3CFC">
            <w:pPr>
              <w:pStyle w:val="Listenabsatz"/>
              <w:shd w:val="clear" w:color="auto" w:fill="BFBFBF" w:themeFill="background1" w:themeFillShade="BF"/>
              <w:ind w:left="318"/>
              <w:rPr>
                <w:rFonts w:ascii="Arial" w:hAnsi="Arial" w:cs="Arial"/>
                <w:bCs/>
                <w:color w:val="000000" w:themeColor="text1"/>
                <w:sz w:val="20"/>
                <w:szCs w:val="20"/>
              </w:rPr>
            </w:pPr>
            <w:r>
              <w:rPr>
                <w:rFonts w:ascii="Arial" w:hAnsi="Arial" w:cs="Arial"/>
                <w:bCs/>
                <w:color w:val="000000" w:themeColor="text1"/>
                <w:sz w:val="20"/>
                <w:szCs w:val="20"/>
              </w:rPr>
              <w:t>Anschließend Erarbeitungsphase für</w:t>
            </w:r>
          </w:p>
          <w:p w14:paraId="1EA09195" w14:textId="77777777" w:rsidR="00D610A5" w:rsidRDefault="00D1695E" w:rsidP="00C236A3">
            <w:pPr>
              <w:pStyle w:val="Listenabsatz"/>
              <w:shd w:val="clear" w:color="auto" w:fill="BFBFBF" w:themeFill="background1" w:themeFillShade="BF"/>
              <w:spacing w:after="240"/>
              <w:ind w:left="318"/>
              <w:rPr>
                <w:rFonts w:ascii="Arial" w:hAnsi="Arial" w:cs="Arial"/>
                <w:bCs/>
                <w:color w:val="000000" w:themeColor="text1"/>
                <w:sz w:val="20"/>
                <w:szCs w:val="20"/>
              </w:rPr>
            </w:pPr>
            <w:r>
              <w:rPr>
                <w:rFonts w:ascii="Arial" w:hAnsi="Arial" w:cs="Arial"/>
                <w:bCs/>
                <w:color w:val="000000" w:themeColor="text1"/>
                <w:sz w:val="20"/>
                <w:szCs w:val="20"/>
              </w:rPr>
              <w:t>2) Vergleich A+ mit A+++</w:t>
            </w:r>
            <w:r w:rsidR="00D610A5">
              <w:rPr>
                <w:rFonts w:ascii="Arial" w:hAnsi="Arial" w:cs="Arial"/>
                <w:bCs/>
                <w:color w:val="000000" w:themeColor="text1"/>
                <w:sz w:val="20"/>
                <w:szCs w:val="20"/>
              </w:rPr>
              <w:t>]</w:t>
            </w:r>
          </w:p>
          <w:p w14:paraId="539602A8" w14:textId="034C3BD8" w:rsidR="00C236A3" w:rsidRDefault="00C236A3" w:rsidP="00C236A3">
            <w:pPr>
              <w:pStyle w:val="Listenabsatz"/>
              <w:shd w:val="clear" w:color="auto" w:fill="BFBFBF" w:themeFill="background1" w:themeFillShade="BF"/>
              <w:ind w:left="318"/>
              <w:rPr>
                <w:rFonts w:ascii="Arial" w:hAnsi="Arial" w:cs="Arial"/>
                <w:bCs/>
                <w:color w:val="000000" w:themeColor="text1"/>
                <w:sz w:val="20"/>
                <w:szCs w:val="20"/>
              </w:rPr>
            </w:pPr>
          </w:p>
        </w:tc>
        <w:tc>
          <w:tcPr>
            <w:tcW w:w="5670" w:type="dxa"/>
            <w:shd w:val="clear" w:color="auto" w:fill="BFBFBF" w:themeFill="background1" w:themeFillShade="BF"/>
          </w:tcPr>
          <w:p w14:paraId="3CF0DAA5" w14:textId="77777777" w:rsidR="00D610A5" w:rsidRDefault="00D610A5" w:rsidP="008F3CFC">
            <w:pPr>
              <w:pStyle w:val="Listenabsatz"/>
              <w:ind w:left="1080"/>
              <w:rPr>
                <w:rFonts w:ascii="Arial" w:hAnsi="Arial" w:cs="Arial"/>
                <w:bCs/>
                <w:i/>
                <w:iCs/>
                <w:color w:val="000000" w:themeColor="text1"/>
                <w:sz w:val="20"/>
                <w:szCs w:val="20"/>
              </w:rPr>
            </w:pPr>
          </w:p>
          <w:p w14:paraId="7F00D031" w14:textId="008CC752" w:rsidR="00D610A5" w:rsidRDefault="00D610A5" w:rsidP="008F3CFC">
            <w:pPr>
              <w:pStyle w:val="Listenabsatz"/>
              <w:numPr>
                <w:ilvl w:val="0"/>
                <w:numId w:val="16"/>
              </w:numPr>
              <w:ind w:left="322" w:hanging="284"/>
              <w:rPr>
                <w:rFonts w:ascii="Arial" w:hAnsi="Arial" w:cs="Arial"/>
                <w:bCs/>
                <w:i/>
                <w:iCs/>
                <w:color w:val="000000" w:themeColor="text1"/>
                <w:sz w:val="20"/>
                <w:szCs w:val="20"/>
              </w:rPr>
            </w:pPr>
            <w:r w:rsidRPr="005F40A1">
              <w:rPr>
                <w:rFonts w:ascii="Arial" w:hAnsi="Arial" w:cs="Arial"/>
                <w:bCs/>
                <w:i/>
                <w:iCs/>
                <w:color w:val="000000" w:themeColor="text1"/>
                <w:sz w:val="20"/>
                <w:szCs w:val="20"/>
              </w:rPr>
              <w:t>Erklärt</w:t>
            </w:r>
            <w:r w:rsidR="00D1695E">
              <w:rPr>
                <w:rFonts w:ascii="Arial" w:hAnsi="Arial" w:cs="Arial"/>
                <w:bCs/>
                <w:i/>
                <w:iCs/>
                <w:color w:val="000000" w:themeColor="text1"/>
                <w:sz w:val="20"/>
                <w:szCs w:val="20"/>
              </w:rPr>
              <w:t>,</w:t>
            </w:r>
            <w:r w:rsidRPr="005F40A1">
              <w:rPr>
                <w:rFonts w:ascii="Arial" w:hAnsi="Arial" w:cs="Arial"/>
                <w:bCs/>
                <w:i/>
                <w:iCs/>
                <w:color w:val="000000" w:themeColor="text1"/>
                <w:sz w:val="20"/>
                <w:szCs w:val="20"/>
              </w:rPr>
              <w:t xml:space="preserve"> wie ihr vorgegangen seid.</w:t>
            </w:r>
          </w:p>
          <w:p w14:paraId="5D3FE95A" w14:textId="77777777" w:rsidR="00D610A5" w:rsidRDefault="00D610A5" w:rsidP="008F3CFC">
            <w:pPr>
              <w:pStyle w:val="Listenabsatz"/>
              <w:numPr>
                <w:ilvl w:val="0"/>
                <w:numId w:val="16"/>
              </w:numPr>
              <w:ind w:left="322" w:hanging="284"/>
              <w:rPr>
                <w:rFonts w:ascii="Arial" w:hAnsi="Arial" w:cs="Arial"/>
                <w:bCs/>
                <w:i/>
                <w:iCs/>
                <w:color w:val="000000" w:themeColor="text1"/>
                <w:sz w:val="20"/>
                <w:szCs w:val="20"/>
              </w:rPr>
            </w:pPr>
            <w:r>
              <w:rPr>
                <w:rFonts w:ascii="Arial" w:hAnsi="Arial" w:cs="Arial"/>
                <w:bCs/>
                <w:i/>
                <w:iCs/>
                <w:color w:val="000000" w:themeColor="text1"/>
                <w:sz w:val="20"/>
                <w:szCs w:val="20"/>
              </w:rPr>
              <w:t>Tragt eure ersten Ergebnisse in die Tabelle ein.</w:t>
            </w:r>
          </w:p>
          <w:p w14:paraId="77E7FDC7" w14:textId="77777777" w:rsidR="00D610A5" w:rsidRPr="002B22E9" w:rsidRDefault="00D610A5" w:rsidP="008F3CFC">
            <w:pPr>
              <w:pStyle w:val="Listenabsatz"/>
              <w:ind w:left="1080"/>
              <w:rPr>
                <w:rFonts w:ascii="Arial" w:hAnsi="Arial" w:cs="Arial"/>
                <w:bCs/>
                <w:i/>
                <w:iCs/>
                <w:color w:val="000000" w:themeColor="text1"/>
                <w:sz w:val="20"/>
                <w:szCs w:val="20"/>
              </w:rPr>
            </w:pPr>
          </w:p>
        </w:tc>
      </w:tr>
      <w:tr w:rsidR="00D610A5" w:rsidRPr="0078645A" w14:paraId="112AB58D" w14:textId="77777777" w:rsidTr="00427C48">
        <w:trPr>
          <w:trHeight w:val="2767"/>
        </w:trPr>
        <w:tc>
          <w:tcPr>
            <w:tcW w:w="5104" w:type="dxa"/>
            <w:shd w:val="clear" w:color="auto" w:fill="B8CCE4" w:themeFill="accent1" w:themeFillTint="66"/>
          </w:tcPr>
          <w:p w14:paraId="0424992A" w14:textId="77777777" w:rsidR="00D610A5" w:rsidRDefault="00D610A5" w:rsidP="008F3CFC">
            <w:pPr>
              <w:pStyle w:val="Listenabsatz"/>
              <w:ind w:left="294"/>
              <w:rPr>
                <w:rFonts w:ascii="Arial" w:hAnsi="Arial" w:cs="Arial"/>
                <w:bCs/>
                <w:color w:val="000000" w:themeColor="text1"/>
                <w:sz w:val="20"/>
                <w:szCs w:val="20"/>
              </w:rPr>
            </w:pPr>
          </w:p>
          <w:p w14:paraId="0B14935D" w14:textId="31E7CDF4" w:rsidR="00D610A5" w:rsidRDefault="00607EB4" w:rsidP="008F3CFC">
            <w:pPr>
              <w:pStyle w:val="Listenabsatz"/>
              <w:numPr>
                <w:ilvl w:val="0"/>
                <w:numId w:val="25"/>
              </w:numPr>
              <w:ind w:left="318" w:hanging="284"/>
              <w:rPr>
                <w:rFonts w:ascii="Arial" w:hAnsi="Arial" w:cs="Arial"/>
                <w:bCs/>
                <w:color w:val="000000" w:themeColor="text1"/>
                <w:sz w:val="20"/>
                <w:szCs w:val="20"/>
              </w:rPr>
            </w:pPr>
            <w:r>
              <w:rPr>
                <w:rFonts w:ascii="Arial" w:hAnsi="Arial" w:cs="Arial"/>
                <w:bCs/>
                <w:color w:val="000000" w:themeColor="text1"/>
                <w:sz w:val="20"/>
                <w:szCs w:val="20"/>
              </w:rPr>
              <w:t xml:space="preserve">Die </w:t>
            </w:r>
            <w:r w:rsidR="00D610A5" w:rsidRPr="009857C1">
              <w:rPr>
                <w:rFonts w:ascii="Arial" w:hAnsi="Arial" w:cs="Arial"/>
                <w:bCs/>
                <w:color w:val="000000" w:themeColor="text1"/>
                <w:sz w:val="20"/>
                <w:szCs w:val="20"/>
              </w:rPr>
              <w:t>SuS präsentieren ihre Lösungen</w:t>
            </w:r>
            <w:r w:rsidR="00D610A5">
              <w:rPr>
                <w:rFonts w:ascii="Arial" w:hAnsi="Arial" w:cs="Arial"/>
                <w:bCs/>
                <w:color w:val="000000" w:themeColor="text1"/>
                <w:sz w:val="20"/>
                <w:szCs w:val="20"/>
              </w:rPr>
              <w:t xml:space="preserve"> </w:t>
            </w:r>
          </w:p>
          <w:p w14:paraId="2F66059E" w14:textId="77777777" w:rsidR="00D610A5" w:rsidRDefault="00D610A5" w:rsidP="008F3CFC">
            <w:pPr>
              <w:pStyle w:val="Listenabsatz"/>
              <w:ind w:left="318"/>
              <w:rPr>
                <w:rFonts w:ascii="Arial" w:hAnsi="Arial" w:cs="Arial"/>
                <w:bCs/>
                <w:color w:val="000000" w:themeColor="text1"/>
                <w:sz w:val="20"/>
                <w:szCs w:val="20"/>
              </w:rPr>
            </w:pPr>
            <w:r>
              <w:rPr>
                <w:rFonts w:ascii="Arial" w:hAnsi="Arial" w:cs="Arial"/>
                <w:bCs/>
                <w:color w:val="000000" w:themeColor="text1"/>
                <w:sz w:val="20"/>
                <w:szCs w:val="20"/>
              </w:rPr>
              <w:t xml:space="preserve">Gruppe A (finanziell) </w:t>
            </w:r>
            <w:r w:rsidRPr="00A52201">
              <w:rPr>
                <w:rFonts w:ascii="Arial" w:hAnsi="Arial" w:cs="Arial"/>
                <w:bCs/>
                <w:color w:val="000000" w:themeColor="text1"/>
                <w:sz w:val="20"/>
                <w:szCs w:val="20"/>
                <w:u w:val="single"/>
              </w:rPr>
              <w:t>und</w:t>
            </w:r>
            <w:r>
              <w:rPr>
                <w:rFonts w:ascii="Arial" w:hAnsi="Arial" w:cs="Arial"/>
                <w:bCs/>
                <w:color w:val="000000" w:themeColor="text1"/>
                <w:sz w:val="20"/>
                <w:szCs w:val="20"/>
              </w:rPr>
              <w:t xml:space="preserve"> Gruppe B (ökologisch)</w:t>
            </w:r>
          </w:p>
          <w:p w14:paraId="77F24607" w14:textId="6A676F0D" w:rsidR="00D610A5" w:rsidRDefault="00D610A5" w:rsidP="008F3CFC">
            <w:pPr>
              <w:pStyle w:val="Listenabsatz"/>
              <w:ind w:left="318"/>
              <w:rPr>
                <w:rFonts w:ascii="Arial" w:hAnsi="Arial" w:cs="Arial"/>
                <w:bCs/>
                <w:color w:val="000000" w:themeColor="text1"/>
                <w:sz w:val="20"/>
                <w:szCs w:val="20"/>
              </w:rPr>
            </w:pPr>
            <w:r>
              <w:rPr>
                <w:rFonts w:ascii="Arial" w:hAnsi="Arial" w:cs="Arial"/>
                <w:bCs/>
                <w:color w:val="000000" w:themeColor="text1"/>
                <w:sz w:val="20"/>
                <w:szCs w:val="20"/>
              </w:rPr>
              <w:t xml:space="preserve">Lassen </w:t>
            </w:r>
            <w:r w:rsidR="00C436AA">
              <w:rPr>
                <w:rFonts w:ascii="Arial" w:hAnsi="Arial" w:cs="Arial"/>
                <w:bCs/>
                <w:color w:val="000000" w:themeColor="text1"/>
                <w:sz w:val="20"/>
                <w:szCs w:val="20"/>
              </w:rPr>
              <w:t>S</w:t>
            </w:r>
            <w:r>
              <w:rPr>
                <w:rFonts w:ascii="Arial" w:hAnsi="Arial" w:cs="Arial"/>
                <w:bCs/>
                <w:color w:val="000000" w:themeColor="text1"/>
                <w:sz w:val="20"/>
                <w:szCs w:val="20"/>
              </w:rPr>
              <w:t>ie ver</w:t>
            </w:r>
            <w:r w:rsidR="002F0010">
              <w:rPr>
                <w:rFonts w:ascii="Arial" w:hAnsi="Arial" w:cs="Arial"/>
                <w:bCs/>
                <w:color w:val="000000" w:themeColor="text1"/>
                <w:sz w:val="20"/>
                <w:szCs w:val="20"/>
              </w:rPr>
              <w:t>schiedene</w:t>
            </w:r>
            <w:r>
              <w:rPr>
                <w:rFonts w:ascii="Arial" w:hAnsi="Arial" w:cs="Arial"/>
                <w:bCs/>
                <w:color w:val="000000" w:themeColor="text1"/>
                <w:sz w:val="20"/>
                <w:szCs w:val="20"/>
              </w:rPr>
              <w:t xml:space="preserve"> Lösungsansätze präsentieren</w:t>
            </w:r>
          </w:p>
          <w:p w14:paraId="24756D43" w14:textId="77777777" w:rsidR="00D610A5" w:rsidRPr="009857C1" w:rsidRDefault="00D610A5" w:rsidP="008F3CFC">
            <w:pPr>
              <w:pStyle w:val="Listenabsatz"/>
              <w:ind w:left="318"/>
              <w:rPr>
                <w:rFonts w:ascii="Arial" w:hAnsi="Arial" w:cs="Arial"/>
                <w:bCs/>
                <w:color w:val="000000" w:themeColor="text1"/>
                <w:sz w:val="20"/>
                <w:szCs w:val="20"/>
              </w:rPr>
            </w:pPr>
            <w:r>
              <w:rPr>
                <w:rFonts w:ascii="Arial" w:hAnsi="Arial" w:cs="Arial"/>
                <w:bCs/>
                <w:color w:val="000000" w:themeColor="text1"/>
                <w:sz w:val="20"/>
                <w:szCs w:val="20"/>
              </w:rPr>
              <w:t xml:space="preserve">(Folien 4 und 5) </w:t>
            </w:r>
          </w:p>
          <w:p w14:paraId="47ED5A69" w14:textId="77777777" w:rsidR="00D610A5" w:rsidRDefault="00D610A5" w:rsidP="008F3CFC">
            <w:pPr>
              <w:rPr>
                <w:rFonts w:cs="Arial"/>
                <w:bCs/>
                <w:color w:val="000000" w:themeColor="text1"/>
                <w:sz w:val="20"/>
                <w:szCs w:val="20"/>
              </w:rPr>
            </w:pPr>
          </w:p>
          <w:p w14:paraId="77B25B63" w14:textId="77777777" w:rsidR="00D610A5" w:rsidRDefault="00D610A5" w:rsidP="008F3CFC">
            <w:pPr>
              <w:ind w:left="318"/>
              <w:rPr>
                <w:rFonts w:cs="Arial"/>
                <w:bCs/>
                <w:color w:val="000000" w:themeColor="text1"/>
                <w:sz w:val="20"/>
                <w:szCs w:val="20"/>
              </w:rPr>
            </w:pPr>
            <w:r>
              <w:rPr>
                <w:rFonts w:cs="Arial"/>
                <w:bCs/>
                <w:color w:val="000000" w:themeColor="text1"/>
                <w:sz w:val="20"/>
                <w:szCs w:val="20"/>
              </w:rPr>
              <w:t xml:space="preserve">Tipp: Falls keine grafische Lösung präsentiert wird, Musterlösung zeigen (Folien 6 und 7) </w:t>
            </w:r>
          </w:p>
          <w:p w14:paraId="1068DEBA" w14:textId="77777777" w:rsidR="00D610A5" w:rsidRDefault="00D610A5" w:rsidP="008F3CFC">
            <w:pPr>
              <w:rPr>
                <w:rFonts w:cs="Arial"/>
                <w:bCs/>
                <w:color w:val="000000" w:themeColor="text1"/>
                <w:sz w:val="20"/>
                <w:szCs w:val="20"/>
              </w:rPr>
            </w:pPr>
          </w:p>
          <w:p w14:paraId="6FD187E8" w14:textId="6D68EB36" w:rsidR="00D610A5" w:rsidRPr="00B212E6" w:rsidRDefault="00D610A5" w:rsidP="00C236A3">
            <w:pPr>
              <w:spacing w:after="120"/>
              <w:rPr>
                <w:rFonts w:cs="Arial"/>
                <w:bCs/>
                <w:color w:val="000000" w:themeColor="text1"/>
                <w:sz w:val="20"/>
                <w:szCs w:val="20"/>
              </w:rPr>
            </w:pPr>
            <w:r w:rsidRPr="009857C1">
              <w:rPr>
                <w:rFonts w:cs="Arial"/>
                <w:bCs/>
                <w:color w:val="000000" w:themeColor="text1"/>
                <w:sz w:val="20"/>
                <w:szCs w:val="20"/>
              </w:rPr>
              <w:t>[Optional: Verschiedene Lösungswege miteinander vergleichen]</w:t>
            </w:r>
          </w:p>
        </w:tc>
        <w:tc>
          <w:tcPr>
            <w:tcW w:w="5670" w:type="dxa"/>
          </w:tcPr>
          <w:p w14:paraId="5457C5E4" w14:textId="77777777" w:rsidR="00D610A5" w:rsidRPr="00427656" w:rsidRDefault="00D610A5" w:rsidP="008F3CFC">
            <w:pPr>
              <w:rPr>
                <w:rFonts w:cs="Arial"/>
                <w:bCs/>
                <w:i/>
                <w:iCs/>
                <w:color w:val="000000" w:themeColor="text1"/>
                <w:sz w:val="6"/>
                <w:szCs w:val="6"/>
              </w:rPr>
            </w:pPr>
          </w:p>
          <w:p w14:paraId="464FAA59" w14:textId="77777777" w:rsidR="00D610A5" w:rsidRDefault="00D610A5" w:rsidP="008F3CFC">
            <w:pPr>
              <w:pStyle w:val="Listenabsatz"/>
              <w:ind w:left="323"/>
              <w:rPr>
                <w:rFonts w:ascii="Arial" w:hAnsi="Arial" w:cs="Arial"/>
                <w:bCs/>
                <w:i/>
                <w:iCs/>
                <w:color w:val="000000" w:themeColor="text1"/>
                <w:sz w:val="20"/>
                <w:szCs w:val="20"/>
              </w:rPr>
            </w:pPr>
          </w:p>
          <w:p w14:paraId="7946EF19" w14:textId="4E181377" w:rsidR="00D610A5" w:rsidRDefault="00D610A5" w:rsidP="008F3CFC">
            <w:pPr>
              <w:pStyle w:val="Listenabsatz"/>
              <w:numPr>
                <w:ilvl w:val="0"/>
                <w:numId w:val="16"/>
              </w:numPr>
              <w:ind w:left="323" w:hanging="284"/>
              <w:rPr>
                <w:rFonts w:ascii="Arial" w:hAnsi="Arial" w:cs="Arial"/>
                <w:bCs/>
                <w:i/>
                <w:iCs/>
                <w:color w:val="000000" w:themeColor="text1"/>
                <w:sz w:val="20"/>
                <w:szCs w:val="20"/>
              </w:rPr>
            </w:pPr>
            <w:r w:rsidRPr="005F40A1">
              <w:rPr>
                <w:rFonts w:ascii="Arial" w:hAnsi="Arial" w:cs="Arial"/>
                <w:bCs/>
                <w:i/>
                <w:iCs/>
                <w:color w:val="000000" w:themeColor="text1"/>
                <w:sz w:val="20"/>
                <w:szCs w:val="20"/>
              </w:rPr>
              <w:t>Erklärt</w:t>
            </w:r>
            <w:r w:rsidR="00A0594B">
              <w:rPr>
                <w:rFonts w:ascii="Arial" w:hAnsi="Arial" w:cs="Arial"/>
                <w:bCs/>
                <w:i/>
                <w:iCs/>
                <w:color w:val="000000" w:themeColor="text1"/>
                <w:sz w:val="20"/>
                <w:szCs w:val="20"/>
              </w:rPr>
              <w:t>,</w:t>
            </w:r>
            <w:r w:rsidRPr="005F40A1">
              <w:rPr>
                <w:rFonts w:ascii="Arial" w:hAnsi="Arial" w:cs="Arial"/>
                <w:bCs/>
                <w:i/>
                <w:iCs/>
                <w:color w:val="000000" w:themeColor="text1"/>
                <w:sz w:val="20"/>
                <w:szCs w:val="20"/>
              </w:rPr>
              <w:t xml:space="preserve"> wie ihr vorgegangen seid</w:t>
            </w:r>
            <w:r>
              <w:rPr>
                <w:rFonts w:ascii="Arial" w:hAnsi="Arial" w:cs="Arial"/>
                <w:bCs/>
                <w:i/>
                <w:iCs/>
                <w:color w:val="000000" w:themeColor="text1"/>
                <w:sz w:val="20"/>
                <w:szCs w:val="20"/>
              </w:rPr>
              <w:t xml:space="preserve">. </w:t>
            </w:r>
          </w:p>
          <w:p w14:paraId="314F78F6" w14:textId="77777777" w:rsidR="00D610A5" w:rsidRDefault="00D610A5" w:rsidP="008F3CFC">
            <w:pPr>
              <w:pStyle w:val="Listenabsatz"/>
              <w:ind w:left="323"/>
              <w:rPr>
                <w:rFonts w:ascii="Arial" w:hAnsi="Arial" w:cs="Arial"/>
                <w:bCs/>
                <w:i/>
                <w:iCs/>
                <w:color w:val="000000" w:themeColor="text1"/>
                <w:sz w:val="20"/>
                <w:szCs w:val="20"/>
              </w:rPr>
            </w:pPr>
          </w:p>
          <w:p w14:paraId="50E037FA" w14:textId="77777777" w:rsidR="00D610A5" w:rsidRDefault="00D610A5" w:rsidP="008F3CFC">
            <w:pPr>
              <w:pStyle w:val="Listenabsatz"/>
              <w:ind w:left="323"/>
              <w:rPr>
                <w:rFonts w:ascii="Arial" w:hAnsi="Arial" w:cs="Arial"/>
                <w:bCs/>
                <w:i/>
                <w:iCs/>
                <w:color w:val="000000" w:themeColor="text1"/>
                <w:sz w:val="20"/>
                <w:szCs w:val="20"/>
              </w:rPr>
            </w:pPr>
          </w:p>
          <w:p w14:paraId="44D05E04" w14:textId="77777777" w:rsidR="00D610A5" w:rsidRDefault="00D610A5" w:rsidP="008F3CFC">
            <w:pPr>
              <w:pStyle w:val="Listenabsatz"/>
              <w:ind w:left="323"/>
              <w:rPr>
                <w:rFonts w:ascii="Arial" w:hAnsi="Arial" w:cs="Arial"/>
                <w:bCs/>
                <w:i/>
                <w:iCs/>
                <w:color w:val="000000" w:themeColor="text1"/>
                <w:sz w:val="20"/>
                <w:szCs w:val="20"/>
              </w:rPr>
            </w:pPr>
          </w:p>
          <w:p w14:paraId="08B3A463" w14:textId="77777777" w:rsidR="00D610A5" w:rsidRDefault="00D610A5" w:rsidP="008F3CFC">
            <w:pPr>
              <w:pStyle w:val="Listenabsatz"/>
              <w:ind w:left="323"/>
              <w:rPr>
                <w:rFonts w:ascii="Arial" w:hAnsi="Arial" w:cs="Arial"/>
                <w:bCs/>
                <w:i/>
                <w:iCs/>
                <w:color w:val="000000" w:themeColor="text1"/>
                <w:sz w:val="20"/>
                <w:szCs w:val="20"/>
              </w:rPr>
            </w:pPr>
          </w:p>
          <w:p w14:paraId="6EB610C6" w14:textId="77777777" w:rsidR="00D610A5" w:rsidRDefault="00D610A5" w:rsidP="008F3CFC">
            <w:pPr>
              <w:pStyle w:val="Listenabsatz"/>
              <w:ind w:left="323"/>
              <w:rPr>
                <w:rFonts w:ascii="Arial" w:hAnsi="Arial" w:cs="Arial"/>
                <w:bCs/>
                <w:i/>
                <w:iCs/>
                <w:color w:val="000000" w:themeColor="text1"/>
                <w:sz w:val="20"/>
                <w:szCs w:val="20"/>
              </w:rPr>
            </w:pPr>
          </w:p>
          <w:p w14:paraId="59AE7F94" w14:textId="77777777" w:rsidR="00D610A5" w:rsidRDefault="00D610A5" w:rsidP="008F3CFC">
            <w:pPr>
              <w:pStyle w:val="Listenabsatz"/>
              <w:ind w:left="323"/>
              <w:rPr>
                <w:rFonts w:ascii="Arial" w:hAnsi="Arial" w:cs="Arial"/>
                <w:bCs/>
                <w:i/>
                <w:iCs/>
                <w:color w:val="000000" w:themeColor="text1"/>
                <w:sz w:val="20"/>
                <w:szCs w:val="20"/>
              </w:rPr>
            </w:pPr>
          </w:p>
          <w:p w14:paraId="16613027" w14:textId="0CAF8E95" w:rsidR="00D610A5" w:rsidRDefault="00D610A5" w:rsidP="008F3CFC">
            <w:pPr>
              <w:pStyle w:val="Listenabsatz"/>
              <w:numPr>
                <w:ilvl w:val="0"/>
                <w:numId w:val="16"/>
              </w:numPr>
              <w:ind w:left="323" w:hanging="284"/>
              <w:rPr>
                <w:rFonts w:ascii="Arial" w:hAnsi="Arial" w:cs="Arial"/>
                <w:bCs/>
                <w:i/>
                <w:iCs/>
                <w:color w:val="000000" w:themeColor="text1"/>
                <w:sz w:val="20"/>
                <w:szCs w:val="20"/>
              </w:rPr>
            </w:pPr>
            <w:r>
              <w:rPr>
                <w:rFonts w:ascii="Arial" w:hAnsi="Arial" w:cs="Arial"/>
                <w:bCs/>
                <w:i/>
                <w:iCs/>
                <w:color w:val="000000" w:themeColor="text1"/>
                <w:sz w:val="20"/>
                <w:szCs w:val="20"/>
              </w:rPr>
              <w:t>Welche Vorteile hat diese Vorgehensweise?</w:t>
            </w:r>
          </w:p>
          <w:p w14:paraId="29810469" w14:textId="77777777" w:rsidR="00D610A5" w:rsidRDefault="00D610A5" w:rsidP="008F3CFC">
            <w:pPr>
              <w:pStyle w:val="Listenabsatz"/>
              <w:numPr>
                <w:ilvl w:val="0"/>
                <w:numId w:val="16"/>
              </w:numPr>
              <w:ind w:left="323" w:hanging="284"/>
              <w:rPr>
                <w:rFonts w:ascii="Arial" w:hAnsi="Arial" w:cs="Arial"/>
                <w:bCs/>
                <w:i/>
                <w:iCs/>
                <w:color w:val="000000" w:themeColor="text1"/>
                <w:sz w:val="20"/>
                <w:szCs w:val="20"/>
              </w:rPr>
            </w:pPr>
            <w:r>
              <w:rPr>
                <w:rFonts w:ascii="Arial" w:hAnsi="Arial" w:cs="Arial"/>
                <w:bCs/>
                <w:i/>
                <w:iCs/>
                <w:color w:val="000000" w:themeColor="text1"/>
                <w:sz w:val="20"/>
                <w:szCs w:val="20"/>
              </w:rPr>
              <w:t>Welche Nachteile hat sie?</w:t>
            </w:r>
          </w:p>
          <w:p w14:paraId="052C57A3" w14:textId="67BBD08F" w:rsidR="00D610A5" w:rsidRPr="0078645A" w:rsidRDefault="00D610A5" w:rsidP="00C236A3">
            <w:pPr>
              <w:pStyle w:val="Listenabsatz"/>
              <w:numPr>
                <w:ilvl w:val="0"/>
                <w:numId w:val="16"/>
              </w:numPr>
              <w:ind w:left="323" w:hanging="284"/>
              <w:rPr>
                <w:rFonts w:cs="Arial"/>
                <w:bCs/>
                <w:i/>
                <w:iCs/>
                <w:color w:val="000000" w:themeColor="text1"/>
                <w:sz w:val="20"/>
                <w:szCs w:val="20"/>
              </w:rPr>
            </w:pPr>
            <w:r>
              <w:rPr>
                <w:rFonts w:ascii="Arial" w:hAnsi="Arial" w:cs="Arial"/>
                <w:bCs/>
                <w:i/>
                <w:iCs/>
                <w:color w:val="000000" w:themeColor="text1"/>
                <w:sz w:val="20"/>
                <w:szCs w:val="20"/>
              </w:rPr>
              <w:t>W</w:t>
            </w:r>
            <w:r w:rsidRPr="0078645A">
              <w:rPr>
                <w:rFonts w:ascii="Arial" w:hAnsi="Arial" w:cs="Arial"/>
                <w:bCs/>
                <w:i/>
                <w:iCs/>
                <w:color w:val="000000" w:themeColor="text1"/>
                <w:sz w:val="20"/>
                <w:szCs w:val="20"/>
              </w:rPr>
              <w:t xml:space="preserve">elche Lösung </w:t>
            </w:r>
            <w:r>
              <w:rPr>
                <w:rFonts w:ascii="Arial" w:hAnsi="Arial" w:cs="Arial"/>
                <w:bCs/>
                <w:i/>
                <w:iCs/>
                <w:color w:val="000000" w:themeColor="text1"/>
                <w:sz w:val="20"/>
                <w:szCs w:val="20"/>
              </w:rPr>
              <w:t xml:space="preserve">findet </w:t>
            </w:r>
            <w:r w:rsidRPr="0078645A">
              <w:rPr>
                <w:rFonts w:ascii="Arial" w:hAnsi="Arial" w:cs="Arial"/>
                <w:bCs/>
                <w:i/>
                <w:iCs/>
                <w:color w:val="000000" w:themeColor="text1"/>
                <w:sz w:val="20"/>
                <w:szCs w:val="20"/>
              </w:rPr>
              <w:t xml:space="preserve">ihr am </w:t>
            </w:r>
            <w:r>
              <w:rPr>
                <w:rFonts w:ascii="Arial" w:hAnsi="Arial" w:cs="Arial"/>
                <w:bCs/>
                <w:i/>
                <w:iCs/>
                <w:color w:val="000000" w:themeColor="text1"/>
                <w:sz w:val="20"/>
                <w:szCs w:val="20"/>
              </w:rPr>
              <w:t>besten</w:t>
            </w:r>
            <w:r w:rsidR="00C236A3">
              <w:rPr>
                <w:rFonts w:ascii="Arial" w:hAnsi="Arial" w:cs="Arial"/>
                <w:bCs/>
                <w:i/>
                <w:iCs/>
                <w:color w:val="000000" w:themeColor="text1"/>
                <w:sz w:val="20"/>
                <w:szCs w:val="20"/>
              </w:rPr>
              <w:t>?</w:t>
            </w:r>
          </w:p>
        </w:tc>
      </w:tr>
      <w:tr w:rsidR="00D610A5" w:rsidRPr="001B017E" w14:paraId="33D17FBD" w14:textId="77777777" w:rsidTr="00427C48">
        <w:trPr>
          <w:trHeight w:val="614"/>
        </w:trPr>
        <w:tc>
          <w:tcPr>
            <w:tcW w:w="5104" w:type="dxa"/>
            <w:shd w:val="clear" w:color="auto" w:fill="B8CCE4" w:themeFill="accent1" w:themeFillTint="66"/>
          </w:tcPr>
          <w:p w14:paraId="2E839194" w14:textId="77777777" w:rsidR="00D610A5" w:rsidRDefault="00D610A5" w:rsidP="008F3CFC">
            <w:pPr>
              <w:pStyle w:val="Listenabsatz"/>
              <w:tabs>
                <w:tab w:val="left" w:pos="459"/>
              </w:tabs>
              <w:ind w:left="318"/>
              <w:rPr>
                <w:rFonts w:ascii="Arial" w:hAnsi="Arial" w:cs="Arial"/>
                <w:bCs/>
                <w:color w:val="000000" w:themeColor="text1"/>
                <w:sz w:val="20"/>
                <w:szCs w:val="20"/>
              </w:rPr>
            </w:pPr>
          </w:p>
          <w:p w14:paraId="0874ACD1" w14:textId="1E2574C8" w:rsidR="00D610A5" w:rsidRPr="001B017E" w:rsidRDefault="00D610A5" w:rsidP="008F3CFC">
            <w:pPr>
              <w:pStyle w:val="Listenabsatz"/>
              <w:numPr>
                <w:ilvl w:val="0"/>
                <w:numId w:val="25"/>
              </w:numPr>
              <w:tabs>
                <w:tab w:val="left" w:pos="459"/>
              </w:tabs>
              <w:ind w:left="318" w:hanging="318"/>
              <w:rPr>
                <w:rFonts w:ascii="Arial" w:hAnsi="Arial" w:cs="Arial"/>
                <w:bCs/>
                <w:color w:val="000000" w:themeColor="text1"/>
                <w:sz w:val="20"/>
                <w:szCs w:val="20"/>
              </w:rPr>
            </w:pPr>
            <w:r w:rsidRPr="001B017E">
              <w:rPr>
                <w:rFonts w:ascii="Arial" w:hAnsi="Arial" w:cs="Arial"/>
                <w:bCs/>
                <w:color w:val="000000" w:themeColor="text1"/>
                <w:sz w:val="20"/>
                <w:szCs w:val="20"/>
              </w:rPr>
              <w:t>Zusammenfassung der Ergebnisse</w:t>
            </w:r>
            <w:r w:rsidR="008D0462">
              <w:rPr>
                <w:rFonts w:ascii="Arial" w:hAnsi="Arial" w:cs="Arial"/>
                <w:bCs/>
                <w:color w:val="000000" w:themeColor="text1"/>
                <w:sz w:val="20"/>
                <w:szCs w:val="20"/>
              </w:rPr>
              <w:t xml:space="preserve"> (Folie 8)</w:t>
            </w:r>
          </w:p>
        </w:tc>
        <w:tc>
          <w:tcPr>
            <w:tcW w:w="5670" w:type="dxa"/>
          </w:tcPr>
          <w:p w14:paraId="7F167D6D" w14:textId="77777777" w:rsidR="00D610A5" w:rsidRDefault="00D610A5" w:rsidP="008F3CFC">
            <w:pPr>
              <w:pStyle w:val="Listenabsatz"/>
              <w:tabs>
                <w:tab w:val="left" w:pos="459"/>
              </w:tabs>
              <w:ind w:left="322"/>
              <w:rPr>
                <w:rFonts w:ascii="Arial" w:hAnsi="Arial" w:cs="Arial"/>
                <w:bCs/>
                <w:i/>
                <w:iCs/>
                <w:color w:val="000000" w:themeColor="text1"/>
                <w:sz w:val="20"/>
                <w:szCs w:val="20"/>
              </w:rPr>
            </w:pPr>
          </w:p>
          <w:p w14:paraId="764E459D" w14:textId="758728BC" w:rsidR="00D610A5" w:rsidRPr="001B017E" w:rsidRDefault="00D610A5" w:rsidP="00C236A3">
            <w:pPr>
              <w:pStyle w:val="Listenabsatz"/>
              <w:numPr>
                <w:ilvl w:val="0"/>
                <w:numId w:val="16"/>
              </w:numPr>
              <w:tabs>
                <w:tab w:val="left" w:pos="459"/>
              </w:tabs>
              <w:spacing w:after="120"/>
              <w:ind w:left="322" w:hanging="283"/>
              <w:rPr>
                <w:rFonts w:cs="Arial"/>
                <w:bCs/>
                <w:i/>
                <w:iCs/>
                <w:color w:val="000000" w:themeColor="text1"/>
                <w:sz w:val="6"/>
                <w:szCs w:val="6"/>
              </w:rPr>
            </w:pPr>
            <w:r w:rsidRPr="001B017E">
              <w:rPr>
                <w:rFonts w:ascii="Arial" w:hAnsi="Arial" w:cs="Arial"/>
                <w:bCs/>
                <w:i/>
                <w:iCs/>
                <w:color w:val="000000" w:themeColor="text1"/>
                <w:sz w:val="20"/>
                <w:szCs w:val="20"/>
              </w:rPr>
              <w:t xml:space="preserve">Tragt </w:t>
            </w:r>
            <w:r>
              <w:rPr>
                <w:rFonts w:ascii="Arial" w:hAnsi="Arial" w:cs="Arial"/>
                <w:bCs/>
                <w:i/>
                <w:iCs/>
                <w:color w:val="000000" w:themeColor="text1"/>
                <w:sz w:val="20"/>
                <w:szCs w:val="20"/>
              </w:rPr>
              <w:t>die</w:t>
            </w:r>
            <w:r w:rsidRPr="001B017E">
              <w:rPr>
                <w:rFonts w:ascii="Arial" w:hAnsi="Arial" w:cs="Arial"/>
                <w:bCs/>
                <w:i/>
                <w:iCs/>
                <w:color w:val="000000" w:themeColor="text1"/>
                <w:sz w:val="20"/>
                <w:szCs w:val="20"/>
              </w:rPr>
              <w:t xml:space="preserve"> Ergebnisse in die </w:t>
            </w:r>
            <w:r>
              <w:rPr>
                <w:rFonts w:ascii="Arial" w:hAnsi="Arial" w:cs="Arial"/>
                <w:bCs/>
                <w:i/>
                <w:iCs/>
                <w:color w:val="000000" w:themeColor="text1"/>
                <w:sz w:val="20"/>
                <w:szCs w:val="20"/>
              </w:rPr>
              <w:t xml:space="preserve">Tabelle </w:t>
            </w:r>
            <w:r w:rsidRPr="001B017E">
              <w:rPr>
                <w:rFonts w:ascii="Arial" w:hAnsi="Arial" w:cs="Arial"/>
                <w:bCs/>
                <w:i/>
                <w:iCs/>
                <w:color w:val="000000" w:themeColor="text1"/>
                <w:sz w:val="20"/>
                <w:szCs w:val="20"/>
              </w:rPr>
              <w:t>ein.</w:t>
            </w:r>
          </w:p>
        </w:tc>
      </w:tr>
      <w:tr w:rsidR="00D610A5" w14:paraId="0EDA72E7" w14:textId="77777777" w:rsidTr="00427C48">
        <w:trPr>
          <w:trHeight w:val="614"/>
        </w:trPr>
        <w:tc>
          <w:tcPr>
            <w:tcW w:w="5104" w:type="dxa"/>
            <w:shd w:val="clear" w:color="auto" w:fill="B8CCE4" w:themeFill="accent1" w:themeFillTint="66"/>
          </w:tcPr>
          <w:p w14:paraId="071E3820" w14:textId="77777777" w:rsidR="00D610A5" w:rsidRDefault="00D610A5" w:rsidP="008F3CFC">
            <w:pPr>
              <w:pStyle w:val="Listenabsatz"/>
              <w:tabs>
                <w:tab w:val="left" w:pos="459"/>
              </w:tabs>
              <w:ind w:left="318"/>
              <w:rPr>
                <w:rFonts w:ascii="Arial" w:hAnsi="Arial" w:cs="Arial"/>
                <w:bCs/>
                <w:color w:val="000000" w:themeColor="text1"/>
                <w:sz w:val="20"/>
                <w:szCs w:val="20"/>
              </w:rPr>
            </w:pPr>
          </w:p>
          <w:p w14:paraId="2D5BDB86" w14:textId="77777777" w:rsidR="00D610A5" w:rsidRDefault="00D610A5" w:rsidP="008F3CFC">
            <w:pPr>
              <w:pStyle w:val="Listenabsatz"/>
              <w:numPr>
                <w:ilvl w:val="0"/>
                <w:numId w:val="25"/>
              </w:numPr>
              <w:tabs>
                <w:tab w:val="left" w:pos="318"/>
              </w:tabs>
              <w:ind w:left="176" w:hanging="195"/>
              <w:rPr>
                <w:rFonts w:ascii="Arial" w:hAnsi="Arial" w:cs="Arial"/>
                <w:bCs/>
                <w:color w:val="000000" w:themeColor="text1"/>
                <w:sz w:val="20"/>
                <w:szCs w:val="20"/>
              </w:rPr>
            </w:pPr>
            <w:r>
              <w:rPr>
                <w:rFonts w:ascii="Arial" w:hAnsi="Arial" w:cs="Arial"/>
                <w:bCs/>
                <w:color w:val="000000" w:themeColor="text1"/>
                <w:sz w:val="20"/>
                <w:szCs w:val="20"/>
              </w:rPr>
              <w:t>Optional: Gemeinsame Interpretation und Bewertung der Ergebnisse im UG</w:t>
            </w:r>
          </w:p>
        </w:tc>
        <w:tc>
          <w:tcPr>
            <w:tcW w:w="5670" w:type="dxa"/>
          </w:tcPr>
          <w:p w14:paraId="38016A7D" w14:textId="77777777" w:rsidR="00D610A5" w:rsidRDefault="00D610A5" w:rsidP="008F3CFC">
            <w:pPr>
              <w:tabs>
                <w:tab w:val="left" w:pos="459"/>
              </w:tabs>
              <w:rPr>
                <w:rFonts w:cs="Arial"/>
                <w:bCs/>
                <w:i/>
                <w:iCs/>
                <w:color w:val="000000" w:themeColor="text1"/>
                <w:sz w:val="20"/>
                <w:szCs w:val="20"/>
              </w:rPr>
            </w:pPr>
          </w:p>
          <w:p w14:paraId="295F09D7" w14:textId="77777777" w:rsidR="00D610A5" w:rsidRDefault="00D610A5" w:rsidP="008F3CFC">
            <w:pPr>
              <w:pStyle w:val="Listenabsatz"/>
              <w:numPr>
                <w:ilvl w:val="0"/>
                <w:numId w:val="16"/>
              </w:numPr>
              <w:tabs>
                <w:tab w:val="left" w:pos="459"/>
              </w:tabs>
              <w:ind w:left="322" w:hanging="283"/>
              <w:rPr>
                <w:rFonts w:ascii="Arial" w:hAnsi="Arial" w:cs="Arial"/>
                <w:bCs/>
                <w:i/>
                <w:iCs/>
                <w:color w:val="000000" w:themeColor="text1"/>
                <w:sz w:val="20"/>
                <w:szCs w:val="20"/>
              </w:rPr>
            </w:pPr>
            <w:r>
              <w:rPr>
                <w:rFonts w:ascii="Arial" w:hAnsi="Arial" w:cs="Arial"/>
                <w:bCs/>
                <w:i/>
                <w:iCs/>
                <w:color w:val="000000" w:themeColor="text1"/>
                <w:sz w:val="20"/>
                <w:szCs w:val="20"/>
              </w:rPr>
              <w:t>Was haben wir herausgefunden? Lohnt sich der A+++ Kühlschrank (in jedem Fall)?</w:t>
            </w:r>
          </w:p>
          <w:p w14:paraId="3E093B12" w14:textId="77777777" w:rsidR="00D610A5" w:rsidRDefault="00D610A5" w:rsidP="008F3CFC">
            <w:pPr>
              <w:pStyle w:val="Listenabsatz"/>
              <w:numPr>
                <w:ilvl w:val="0"/>
                <w:numId w:val="16"/>
              </w:numPr>
              <w:tabs>
                <w:tab w:val="left" w:pos="459"/>
              </w:tabs>
              <w:ind w:left="322" w:hanging="283"/>
              <w:rPr>
                <w:rFonts w:ascii="Arial" w:hAnsi="Arial" w:cs="Arial"/>
                <w:bCs/>
                <w:i/>
                <w:iCs/>
                <w:color w:val="000000" w:themeColor="text1"/>
                <w:sz w:val="20"/>
                <w:szCs w:val="20"/>
              </w:rPr>
            </w:pPr>
            <w:r>
              <w:rPr>
                <w:rFonts w:ascii="Arial" w:hAnsi="Arial" w:cs="Arial"/>
                <w:bCs/>
                <w:i/>
                <w:iCs/>
                <w:color w:val="000000" w:themeColor="text1"/>
                <w:sz w:val="20"/>
                <w:szCs w:val="20"/>
              </w:rPr>
              <w:t>Entscheide dich. Würdest du den A+ Kühlschrank durch einen A+++ Kühlschrank ersetzen?</w:t>
            </w:r>
          </w:p>
          <w:p w14:paraId="4A969B8E" w14:textId="454AA309" w:rsidR="00D610A5" w:rsidRDefault="00D610A5" w:rsidP="00C236A3">
            <w:pPr>
              <w:pStyle w:val="Listenabsatz"/>
              <w:numPr>
                <w:ilvl w:val="0"/>
                <w:numId w:val="16"/>
              </w:numPr>
              <w:tabs>
                <w:tab w:val="left" w:pos="459"/>
              </w:tabs>
              <w:spacing w:after="120"/>
              <w:ind w:left="322" w:hanging="283"/>
              <w:rPr>
                <w:rFonts w:ascii="Arial" w:hAnsi="Arial" w:cs="Arial"/>
                <w:bCs/>
                <w:i/>
                <w:iCs/>
                <w:color w:val="000000" w:themeColor="text1"/>
                <w:sz w:val="20"/>
                <w:szCs w:val="20"/>
              </w:rPr>
            </w:pPr>
            <w:r>
              <w:rPr>
                <w:rFonts w:ascii="Arial" w:hAnsi="Arial" w:cs="Arial"/>
                <w:bCs/>
                <w:i/>
                <w:iCs/>
                <w:color w:val="000000" w:themeColor="text1"/>
                <w:sz w:val="20"/>
                <w:szCs w:val="20"/>
              </w:rPr>
              <w:t>Hält die Anzeige, was sie verspricht?</w:t>
            </w:r>
          </w:p>
        </w:tc>
      </w:tr>
    </w:tbl>
    <w:p w14:paraId="48DA49E9" w14:textId="77777777" w:rsidR="008E2ADA" w:rsidRPr="00C236A3" w:rsidRDefault="008E2ADA" w:rsidP="00E269E6">
      <w:pPr>
        <w:spacing w:after="0"/>
        <w:rPr>
          <w:rFonts w:cs="Arial"/>
          <w:b/>
          <w:color w:val="000000" w:themeColor="text1"/>
          <w:sz w:val="24"/>
          <w:szCs w:val="24"/>
        </w:rPr>
      </w:pPr>
    </w:p>
    <w:p w14:paraId="1D7DC556" w14:textId="3A542348" w:rsidR="0018489D" w:rsidRDefault="0018489D" w:rsidP="00A0249B">
      <w:pPr>
        <w:spacing w:after="0"/>
        <w:ind w:left="-851"/>
        <w:rPr>
          <w:rFonts w:cs="Arial"/>
          <w:b/>
          <w:color w:val="000000" w:themeColor="text1"/>
          <w:sz w:val="24"/>
          <w:szCs w:val="24"/>
        </w:rPr>
      </w:pPr>
      <w:r>
        <w:rPr>
          <w:rFonts w:cs="Arial"/>
          <w:b/>
          <w:color w:val="000000" w:themeColor="text1"/>
          <w:sz w:val="24"/>
          <w:szCs w:val="24"/>
        </w:rPr>
        <w:t xml:space="preserve">II. </w:t>
      </w:r>
      <w:r w:rsidR="004A0A17">
        <w:rPr>
          <w:rFonts w:cs="Arial"/>
          <w:b/>
          <w:color w:val="000000" w:themeColor="text1"/>
          <w:sz w:val="24"/>
          <w:szCs w:val="24"/>
        </w:rPr>
        <w:t>Interpretation der Ergebnisse und Urteil</w:t>
      </w:r>
      <w:r w:rsidR="00937550">
        <w:rPr>
          <w:rFonts w:cs="Arial"/>
          <w:b/>
          <w:color w:val="000000" w:themeColor="text1"/>
          <w:sz w:val="24"/>
          <w:szCs w:val="24"/>
        </w:rPr>
        <w:t xml:space="preserve"> </w:t>
      </w:r>
      <w:r w:rsidR="00AF40B7">
        <w:rPr>
          <w:rFonts w:cs="Arial"/>
          <w:b/>
          <w:color w:val="000000" w:themeColor="text1"/>
          <w:sz w:val="24"/>
          <w:szCs w:val="24"/>
        </w:rPr>
        <w:t xml:space="preserve">– </w:t>
      </w:r>
      <w:r>
        <w:rPr>
          <w:rFonts w:cs="Arial"/>
          <w:b/>
          <w:color w:val="000000" w:themeColor="text1"/>
          <w:sz w:val="24"/>
          <w:szCs w:val="24"/>
        </w:rPr>
        <w:t xml:space="preserve">Aufgabe </w:t>
      </w:r>
      <w:r w:rsidR="00937550">
        <w:rPr>
          <w:rFonts w:cs="Arial"/>
          <w:b/>
          <w:color w:val="000000" w:themeColor="text1"/>
          <w:sz w:val="24"/>
          <w:szCs w:val="24"/>
        </w:rPr>
        <w:t>2</w:t>
      </w:r>
      <w:r>
        <w:rPr>
          <w:rFonts w:cs="Arial"/>
          <w:b/>
          <w:color w:val="000000" w:themeColor="text1"/>
          <w:sz w:val="24"/>
          <w:szCs w:val="24"/>
        </w:rPr>
        <w:t xml:space="preserve"> [ca. </w:t>
      </w:r>
      <w:r w:rsidR="00AF40B7">
        <w:rPr>
          <w:rFonts w:cs="Arial"/>
          <w:b/>
          <w:color w:val="000000" w:themeColor="text1"/>
          <w:sz w:val="24"/>
          <w:szCs w:val="24"/>
        </w:rPr>
        <w:t>10</w:t>
      </w:r>
      <w:r>
        <w:rPr>
          <w:rFonts w:cs="Arial"/>
          <w:b/>
          <w:color w:val="000000" w:themeColor="text1"/>
          <w:sz w:val="24"/>
          <w:szCs w:val="24"/>
        </w:rPr>
        <w:t xml:space="preserve"> Min.]</w:t>
      </w:r>
    </w:p>
    <w:p w14:paraId="37A7DBE4" w14:textId="77777777" w:rsidR="00AF40B7" w:rsidRPr="002F0010" w:rsidRDefault="00AF40B7" w:rsidP="00AF40B7">
      <w:pPr>
        <w:spacing w:after="0"/>
        <w:ind w:left="-992"/>
        <w:rPr>
          <w:rFonts w:cs="Arial"/>
          <w:b/>
          <w:color w:val="000000" w:themeColor="text1"/>
          <w:sz w:val="16"/>
          <w:szCs w:val="16"/>
        </w:rPr>
      </w:pPr>
    </w:p>
    <w:tbl>
      <w:tblPr>
        <w:tblStyle w:val="Tabellenraster"/>
        <w:tblW w:w="10774" w:type="dxa"/>
        <w:tblInd w:w="-894" w:type="dxa"/>
        <w:tblLook w:val="04A0" w:firstRow="1" w:lastRow="0" w:firstColumn="1" w:lastColumn="0" w:noHBand="0" w:noVBand="1"/>
      </w:tblPr>
      <w:tblGrid>
        <w:gridCol w:w="5104"/>
        <w:gridCol w:w="5670"/>
      </w:tblGrid>
      <w:tr w:rsidR="0018489D" w14:paraId="12E3E186" w14:textId="77777777" w:rsidTr="00427C48">
        <w:tc>
          <w:tcPr>
            <w:tcW w:w="5104" w:type="dxa"/>
          </w:tcPr>
          <w:p w14:paraId="7B79C8B8" w14:textId="77777777" w:rsidR="0018489D" w:rsidRPr="00481129" w:rsidRDefault="0018489D" w:rsidP="008F3CFC">
            <w:pPr>
              <w:pStyle w:val="Listenabsatz"/>
              <w:ind w:left="0"/>
              <w:jc w:val="center"/>
              <w:rPr>
                <w:rFonts w:ascii="Arial" w:hAnsi="Arial" w:cs="Arial"/>
                <w:b/>
                <w:color w:val="000000" w:themeColor="text1"/>
                <w:szCs w:val="22"/>
              </w:rPr>
            </w:pPr>
            <w:r w:rsidRPr="00481129">
              <w:rPr>
                <w:rFonts w:ascii="Arial" w:hAnsi="Arial" w:cs="Arial"/>
                <w:b/>
                <w:color w:val="000000" w:themeColor="text1"/>
                <w:szCs w:val="22"/>
              </w:rPr>
              <w:t>Arbeitsschritte</w:t>
            </w:r>
          </w:p>
        </w:tc>
        <w:tc>
          <w:tcPr>
            <w:tcW w:w="5670" w:type="dxa"/>
          </w:tcPr>
          <w:p w14:paraId="0A1641B8" w14:textId="77777777" w:rsidR="0018489D" w:rsidRDefault="0018489D" w:rsidP="008F3CFC">
            <w:pPr>
              <w:jc w:val="center"/>
              <w:rPr>
                <w:rFonts w:cs="Arial"/>
                <w:b/>
                <w:color w:val="000000" w:themeColor="text1"/>
                <w:sz w:val="24"/>
                <w:szCs w:val="24"/>
              </w:rPr>
            </w:pPr>
            <w:r>
              <w:rPr>
                <w:rFonts w:cs="Arial"/>
                <w:b/>
                <w:color w:val="000000" w:themeColor="text1"/>
                <w:sz w:val="24"/>
                <w:szCs w:val="24"/>
              </w:rPr>
              <w:t>Impulse</w:t>
            </w:r>
          </w:p>
        </w:tc>
      </w:tr>
      <w:tr w:rsidR="0018489D" w14:paraId="7681C8D6" w14:textId="77777777" w:rsidTr="00427C48">
        <w:trPr>
          <w:trHeight w:val="2483"/>
        </w:trPr>
        <w:tc>
          <w:tcPr>
            <w:tcW w:w="5104" w:type="dxa"/>
            <w:shd w:val="clear" w:color="auto" w:fill="FFFFFF" w:themeFill="background1"/>
          </w:tcPr>
          <w:p w14:paraId="5334B6BB" w14:textId="77777777" w:rsidR="00AF40B7" w:rsidRDefault="00AF40B7" w:rsidP="00AF40B7">
            <w:pPr>
              <w:pStyle w:val="Listenabsatz"/>
              <w:ind w:left="1080"/>
              <w:rPr>
                <w:rFonts w:ascii="Arial" w:hAnsi="Arial" w:cs="Arial"/>
                <w:bCs/>
                <w:color w:val="000000" w:themeColor="text1"/>
                <w:sz w:val="20"/>
                <w:szCs w:val="20"/>
              </w:rPr>
            </w:pPr>
          </w:p>
          <w:p w14:paraId="15BA75F7" w14:textId="77777777" w:rsidR="00B1055A" w:rsidRDefault="00607EB4" w:rsidP="00AF40B7">
            <w:pPr>
              <w:pStyle w:val="Listenabsatz"/>
              <w:numPr>
                <w:ilvl w:val="0"/>
                <w:numId w:val="27"/>
              </w:numPr>
              <w:ind w:left="318" w:hanging="284"/>
              <w:rPr>
                <w:rFonts w:ascii="Arial" w:hAnsi="Arial" w:cs="Arial"/>
                <w:bCs/>
                <w:color w:val="000000" w:themeColor="text1"/>
                <w:sz w:val="20"/>
                <w:szCs w:val="20"/>
              </w:rPr>
            </w:pPr>
            <w:r>
              <w:rPr>
                <w:rFonts w:ascii="Arial" w:hAnsi="Arial" w:cs="Arial"/>
                <w:bCs/>
                <w:color w:val="000000" w:themeColor="text1"/>
                <w:sz w:val="20"/>
                <w:szCs w:val="20"/>
              </w:rPr>
              <w:t xml:space="preserve">Die </w:t>
            </w:r>
            <w:r w:rsidR="00AF40B7" w:rsidRPr="00F53E76">
              <w:rPr>
                <w:rFonts w:ascii="Arial" w:hAnsi="Arial" w:cs="Arial"/>
                <w:bCs/>
                <w:color w:val="000000" w:themeColor="text1"/>
                <w:sz w:val="20"/>
                <w:szCs w:val="20"/>
              </w:rPr>
              <w:t>S</w:t>
            </w:r>
            <w:r w:rsidR="00AF40B7">
              <w:rPr>
                <w:rFonts w:ascii="Arial" w:hAnsi="Arial" w:cs="Arial"/>
                <w:bCs/>
                <w:color w:val="000000" w:themeColor="text1"/>
                <w:sz w:val="20"/>
                <w:szCs w:val="20"/>
              </w:rPr>
              <w:t>uS</w:t>
            </w:r>
            <w:r w:rsidR="00AF40B7" w:rsidRPr="00F53E76">
              <w:rPr>
                <w:rFonts w:ascii="Arial" w:hAnsi="Arial" w:cs="Arial"/>
                <w:bCs/>
                <w:color w:val="000000" w:themeColor="text1"/>
                <w:sz w:val="20"/>
                <w:szCs w:val="20"/>
              </w:rPr>
              <w:t xml:space="preserve"> bearbeiten Aufgabe </w:t>
            </w:r>
            <w:r w:rsidR="00AF40B7">
              <w:rPr>
                <w:rFonts w:ascii="Arial" w:hAnsi="Arial" w:cs="Arial"/>
                <w:bCs/>
                <w:color w:val="000000" w:themeColor="text1"/>
                <w:sz w:val="20"/>
                <w:szCs w:val="20"/>
              </w:rPr>
              <w:t>2</w:t>
            </w:r>
            <w:r w:rsidR="00AF40B7" w:rsidRPr="00F53E76">
              <w:rPr>
                <w:rFonts w:ascii="Arial" w:hAnsi="Arial" w:cs="Arial"/>
                <w:bCs/>
                <w:color w:val="000000" w:themeColor="text1"/>
                <w:sz w:val="20"/>
                <w:szCs w:val="20"/>
              </w:rPr>
              <w:t xml:space="preserve"> </w:t>
            </w:r>
            <w:r w:rsidR="00AF40B7">
              <w:rPr>
                <w:rFonts w:ascii="Arial" w:hAnsi="Arial" w:cs="Arial"/>
                <w:bCs/>
                <w:color w:val="000000" w:themeColor="text1"/>
                <w:sz w:val="20"/>
                <w:szCs w:val="20"/>
              </w:rPr>
              <w:t xml:space="preserve">(AB) </w:t>
            </w:r>
          </w:p>
          <w:p w14:paraId="344E28FF" w14:textId="2D4C3D3A" w:rsidR="0018489D" w:rsidRDefault="00AF40B7" w:rsidP="00B1055A">
            <w:pPr>
              <w:pStyle w:val="Listenabsatz"/>
              <w:ind w:left="318"/>
              <w:rPr>
                <w:rFonts w:ascii="Arial" w:hAnsi="Arial" w:cs="Arial"/>
                <w:bCs/>
                <w:color w:val="000000" w:themeColor="text1"/>
                <w:sz w:val="20"/>
                <w:szCs w:val="20"/>
              </w:rPr>
            </w:pPr>
            <w:r>
              <w:rPr>
                <w:rFonts w:ascii="Arial" w:hAnsi="Arial" w:cs="Arial"/>
                <w:bCs/>
                <w:color w:val="000000" w:themeColor="text1"/>
                <w:sz w:val="20"/>
                <w:szCs w:val="20"/>
              </w:rPr>
              <w:t>Sie schreiben eine ausführliche Antwort in ihr Heft</w:t>
            </w:r>
          </w:p>
          <w:p w14:paraId="3F22817D" w14:textId="77777777" w:rsidR="007A5728" w:rsidRDefault="007A5728" w:rsidP="007A5728">
            <w:pPr>
              <w:pStyle w:val="Listenabsatz"/>
              <w:ind w:left="318"/>
              <w:rPr>
                <w:rFonts w:ascii="Arial" w:hAnsi="Arial" w:cs="Arial"/>
                <w:bCs/>
                <w:color w:val="000000" w:themeColor="text1"/>
                <w:sz w:val="20"/>
                <w:szCs w:val="20"/>
              </w:rPr>
            </w:pPr>
            <w:r>
              <w:rPr>
                <w:rFonts w:ascii="Arial" w:hAnsi="Arial" w:cs="Arial"/>
                <w:bCs/>
                <w:color w:val="000000" w:themeColor="text1"/>
                <w:sz w:val="20"/>
                <w:szCs w:val="20"/>
              </w:rPr>
              <w:t xml:space="preserve">(Folie </w:t>
            </w:r>
            <w:r w:rsidR="008D0462">
              <w:rPr>
                <w:rFonts w:ascii="Arial" w:hAnsi="Arial" w:cs="Arial"/>
                <w:bCs/>
                <w:color w:val="000000" w:themeColor="text1"/>
                <w:sz w:val="20"/>
                <w:szCs w:val="20"/>
              </w:rPr>
              <w:t>9)</w:t>
            </w:r>
          </w:p>
          <w:p w14:paraId="7157E388" w14:textId="77777777" w:rsidR="00EC7B9C" w:rsidRDefault="00EC7B9C" w:rsidP="007A5728">
            <w:pPr>
              <w:pStyle w:val="Listenabsatz"/>
              <w:ind w:left="318"/>
              <w:rPr>
                <w:rFonts w:ascii="Arial" w:hAnsi="Arial" w:cs="Arial"/>
                <w:bCs/>
                <w:color w:val="000000" w:themeColor="text1"/>
                <w:sz w:val="20"/>
                <w:szCs w:val="20"/>
              </w:rPr>
            </w:pPr>
          </w:p>
          <w:p w14:paraId="3B07D945" w14:textId="77777777" w:rsidR="00561374" w:rsidRDefault="00561374" w:rsidP="007A5728">
            <w:pPr>
              <w:pStyle w:val="Listenabsatz"/>
              <w:ind w:left="318"/>
              <w:rPr>
                <w:rFonts w:ascii="Arial" w:hAnsi="Arial" w:cs="Arial"/>
                <w:bCs/>
                <w:color w:val="808080" w:themeColor="background1" w:themeShade="80"/>
                <w:sz w:val="20"/>
                <w:szCs w:val="20"/>
              </w:rPr>
            </w:pPr>
          </w:p>
          <w:p w14:paraId="6BFE2AC6" w14:textId="77777777" w:rsidR="00561374" w:rsidRDefault="00561374" w:rsidP="007A5728">
            <w:pPr>
              <w:pStyle w:val="Listenabsatz"/>
              <w:ind w:left="318"/>
              <w:rPr>
                <w:rFonts w:ascii="Arial" w:hAnsi="Arial" w:cs="Arial"/>
                <w:bCs/>
                <w:color w:val="808080" w:themeColor="background1" w:themeShade="80"/>
                <w:sz w:val="20"/>
                <w:szCs w:val="20"/>
              </w:rPr>
            </w:pPr>
          </w:p>
          <w:p w14:paraId="4729A4E1" w14:textId="3726F127" w:rsidR="00EC7B9C" w:rsidRPr="00561374" w:rsidRDefault="00EC7B9C" w:rsidP="007A5728">
            <w:pPr>
              <w:pStyle w:val="Listenabsatz"/>
              <w:ind w:left="318"/>
              <w:rPr>
                <w:rFonts w:ascii="Arial" w:hAnsi="Arial" w:cs="Arial"/>
                <w:bCs/>
                <w:color w:val="000000" w:themeColor="text1"/>
                <w:sz w:val="20"/>
                <w:szCs w:val="20"/>
              </w:rPr>
            </w:pPr>
            <w:r w:rsidRPr="00561374">
              <w:rPr>
                <w:rFonts w:ascii="Arial" w:hAnsi="Arial" w:cs="Arial"/>
                <w:bCs/>
                <w:color w:val="808080" w:themeColor="background1" w:themeShade="80"/>
                <w:sz w:val="20"/>
                <w:szCs w:val="20"/>
              </w:rPr>
              <w:t>Zusatz</w:t>
            </w:r>
            <w:r w:rsidR="00561374" w:rsidRPr="00561374">
              <w:rPr>
                <w:rFonts w:ascii="Arial" w:hAnsi="Arial" w:cs="Arial"/>
                <w:bCs/>
                <w:color w:val="808080" w:themeColor="background1" w:themeShade="80"/>
                <w:sz w:val="20"/>
                <w:szCs w:val="20"/>
              </w:rPr>
              <w:t>material auf der Rückseite (Soziale Folgen und Umweltschäden bei der Entsorgung)</w:t>
            </w:r>
          </w:p>
        </w:tc>
        <w:tc>
          <w:tcPr>
            <w:tcW w:w="5670" w:type="dxa"/>
          </w:tcPr>
          <w:p w14:paraId="72AC0498" w14:textId="77777777" w:rsidR="007C03F4" w:rsidRDefault="007C03F4" w:rsidP="007C03F4">
            <w:pPr>
              <w:pStyle w:val="Listenabsatz"/>
              <w:tabs>
                <w:tab w:val="left" w:pos="459"/>
              </w:tabs>
              <w:ind w:left="322"/>
              <w:rPr>
                <w:rFonts w:ascii="Arial" w:hAnsi="Arial" w:cs="Arial"/>
                <w:bCs/>
                <w:i/>
                <w:iCs/>
                <w:color w:val="000000" w:themeColor="text1"/>
                <w:sz w:val="20"/>
                <w:szCs w:val="20"/>
              </w:rPr>
            </w:pPr>
          </w:p>
          <w:p w14:paraId="437C43B8" w14:textId="4598CADC" w:rsidR="007C03F4" w:rsidRDefault="007C03F4" w:rsidP="007C03F4">
            <w:pPr>
              <w:pStyle w:val="Listenabsatz"/>
              <w:numPr>
                <w:ilvl w:val="0"/>
                <w:numId w:val="16"/>
              </w:numPr>
              <w:tabs>
                <w:tab w:val="left" w:pos="459"/>
              </w:tabs>
              <w:ind w:left="322" w:hanging="283"/>
              <w:rPr>
                <w:rFonts w:ascii="Arial" w:hAnsi="Arial" w:cs="Arial"/>
                <w:bCs/>
                <w:i/>
                <w:iCs/>
                <w:color w:val="000000" w:themeColor="text1"/>
                <w:sz w:val="20"/>
                <w:szCs w:val="20"/>
              </w:rPr>
            </w:pPr>
            <w:r>
              <w:rPr>
                <w:rFonts w:ascii="Arial" w:hAnsi="Arial" w:cs="Arial"/>
                <w:bCs/>
                <w:i/>
                <w:iCs/>
                <w:color w:val="000000" w:themeColor="text1"/>
                <w:sz w:val="20"/>
                <w:szCs w:val="20"/>
              </w:rPr>
              <w:t xml:space="preserve">Ihr seid jetzt Experten und Expertinnen für die Energieeffizienz von Kühlschränken und könnt </w:t>
            </w:r>
            <w:r w:rsidR="003A29A1">
              <w:rPr>
                <w:rFonts w:ascii="Arial" w:hAnsi="Arial" w:cs="Arial"/>
                <w:bCs/>
                <w:i/>
                <w:iCs/>
                <w:color w:val="000000" w:themeColor="text1"/>
                <w:sz w:val="20"/>
                <w:szCs w:val="20"/>
              </w:rPr>
              <w:t>Lind</w:t>
            </w:r>
            <w:r w:rsidR="00E97209">
              <w:rPr>
                <w:rFonts w:ascii="Arial" w:hAnsi="Arial" w:cs="Arial"/>
                <w:bCs/>
                <w:i/>
                <w:iCs/>
                <w:color w:val="000000" w:themeColor="text1"/>
                <w:sz w:val="20"/>
                <w:szCs w:val="20"/>
              </w:rPr>
              <w:t>a</w:t>
            </w:r>
            <w:r w:rsidR="003A29A1">
              <w:rPr>
                <w:rFonts w:ascii="Arial" w:hAnsi="Arial" w:cs="Arial"/>
                <w:bCs/>
                <w:i/>
                <w:iCs/>
                <w:color w:val="000000" w:themeColor="text1"/>
                <w:sz w:val="20"/>
                <w:szCs w:val="20"/>
              </w:rPr>
              <w:t xml:space="preserve"> objektiv </w:t>
            </w:r>
            <w:r w:rsidR="00956932">
              <w:rPr>
                <w:rFonts w:ascii="Arial" w:hAnsi="Arial" w:cs="Arial"/>
                <w:bCs/>
                <w:i/>
                <w:iCs/>
                <w:color w:val="000000" w:themeColor="text1"/>
                <w:sz w:val="20"/>
                <w:szCs w:val="20"/>
              </w:rPr>
              <w:t xml:space="preserve">(d.h. unvoreingenommen) </w:t>
            </w:r>
            <w:r w:rsidR="003A29A1">
              <w:rPr>
                <w:rFonts w:ascii="Arial" w:hAnsi="Arial" w:cs="Arial"/>
                <w:bCs/>
                <w:i/>
                <w:iCs/>
                <w:color w:val="000000" w:themeColor="text1"/>
                <w:sz w:val="20"/>
                <w:szCs w:val="20"/>
              </w:rPr>
              <w:t xml:space="preserve">beraten. </w:t>
            </w:r>
          </w:p>
          <w:p w14:paraId="5D51AE84" w14:textId="577446CE" w:rsidR="007C03F4" w:rsidRDefault="007C03F4" w:rsidP="007C03F4">
            <w:pPr>
              <w:pStyle w:val="Listenabsatz"/>
              <w:numPr>
                <w:ilvl w:val="0"/>
                <w:numId w:val="16"/>
              </w:numPr>
              <w:tabs>
                <w:tab w:val="left" w:pos="459"/>
              </w:tabs>
              <w:ind w:left="322" w:hanging="283"/>
              <w:rPr>
                <w:rFonts w:ascii="Arial" w:hAnsi="Arial" w:cs="Arial"/>
                <w:bCs/>
                <w:i/>
                <w:iCs/>
                <w:color w:val="000000" w:themeColor="text1"/>
                <w:sz w:val="20"/>
                <w:szCs w:val="20"/>
              </w:rPr>
            </w:pPr>
            <w:r>
              <w:rPr>
                <w:rFonts w:ascii="Arial" w:hAnsi="Arial" w:cs="Arial"/>
                <w:bCs/>
                <w:i/>
                <w:iCs/>
                <w:color w:val="000000" w:themeColor="text1"/>
                <w:sz w:val="20"/>
                <w:szCs w:val="20"/>
              </w:rPr>
              <w:t>Geht unbedingt auf eure Ergebnisse ein und zwar sowohl auf die finanzielle als auch auf die ökologische Dimension</w:t>
            </w:r>
            <w:r w:rsidR="00A0594B">
              <w:rPr>
                <w:rFonts w:ascii="Arial" w:hAnsi="Arial" w:cs="Arial"/>
                <w:bCs/>
                <w:i/>
                <w:iCs/>
                <w:color w:val="000000" w:themeColor="text1"/>
                <w:sz w:val="20"/>
                <w:szCs w:val="20"/>
              </w:rPr>
              <w:t>.</w:t>
            </w:r>
          </w:p>
          <w:p w14:paraId="44336E41" w14:textId="3C3442C5" w:rsidR="007C03F4" w:rsidRDefault="007C03F4" w:rsidP="007C03F4">
            <w:pPr>
              <w:pStyle w:val="Listenabsatz"/>
              <w:numPr>
                <w:ilvl w:val="0"/>
                <w:numId w:val="16"/>
              </w:numPr>
              <w:tabs>
                <w:tab w:val="left" w:pos="459"/>
              </w:tabs>
              <w:ind w:left="322" w:hanging="283"/>
              <w:rPr>
                <w:rFonts w:ascii="Arial" w:hAnsi="Arial" w:cs="Arial"/>
                <w:bCs/>
                <w:i/>
                <w:iCs/>
                <w:color w:val="000000" w:themeColor="text1"/>
                <w:sz w:val="20"/>
                <w:szCs w:val="20"/>
              </w:rPr>
            </w:pPr>
            <w:r>
              <w:rPr>
                <w:rFonts w:ascii="Arial" w:hAnsi="Arial" w:cs="Arial"/>
                <w:bCs/>
                <w:i/>
                <w:iCs/>
                <w:color w:val="000000" w:themeColor="text1"/>
                <w:sz w:val="20"/>
                <w:szCs w:val="20"/>
              </w:rPr>
              <w:t>Beginnt am besten mit dem A Kühlschrank und geht dann zum A+ Kühlschrank über.</w:t>
            </w:r>
          </w:p>
          <w:p w14:paraId="11E76E5E" w14:textId="1F23C154" w:rsidR="003A29A1" w:rsidRPr="00A6358E" w:rsidRDefault="007C03F4" w:rsidP="00C236A3">
            <w:pPr>
              <w:pStyle w:val="Listenabsatz"/>
              <w:numPr>
                <w:ilvl w:val="0"/>
                <w:numId w:val="16"/>
              </w:numPr>
              <w:tabs>
                <w:tab w:val="left" w:pos="459"/>
              </w:tabs>
              <w:spacing w:after="120"/>
              <w:ind w:left="322" w:hanging="283"/>
              <w:rPr>
                <w:rFonts w:ascii="ArialMT" w:hAnsi="ArialMT"/>
                <w:sz w:val="20"/>
                <w:szCs w:val="20"/>
              </w:rPr>
            </w:pPr>
            <w:r>
              <w:rPr>
                <w:rFonts w:ascii="Arial" w:hAnsi="Arial" w:cs="Arial"/>
                <w:bCs/>
                <w:i/>
                <w:iCs/>
                <w:color w:val="000000" w:themeColor="text1"/>
                <w:sz w:val="20"/>
                <w:szCs w:val="20"/>
              </w:rPr>
              <w:t xml:space="preserve">Trefft eine eindeutige Entscheidung. Soll sie </w:t>
            </w:r>
            <w:r w:rsidR="00683F84" w:rsidRPr="00683F84">
              <w:rPr>
                <w:rFonts w:ascii="Arial" w:hAnsi="Arial" w:cs="Arial"/>
                <w:bCs/>
                <w:i/>
                <w:iCs/>
                <w:color w:val="000000" w:themeColor="text1"/>
                <w:sz w:val="20"/>
                <w:szCs w:val="20"/>
                <w:u w:val="single"/>
              </w:rPr>
              <w:t>beide</w:t>
            </w:r>
            <w:r>
              <w:rPr>
                <w:rFonts w:ascii="Arial" w:hAnsi="Arial" w:cs="Arial"/>
                <w:bCs/>
                <w:i/>
                <w:iCs/>
                <w:color w:val="000000" w:themeColor="text1"/>
                <w:sz w:val="20"/>
                <w:szCs w:val="20"/>
              </w:rPr>
              <w:t xml:space="preserve"> Kühlschränke ersetzen</w:t>
            </w:r>
            <w:r w:rsidR="00683F84">
              <w:rPr>
                <w:rFonts w:ascii="Arial" w:hAnsi="Arial" w:cs="Arial"/>
                <w:bCs/>
                <w:i/>
                <w:iCs/>
                <w:color w:val="000000" w:themeColor="text1"/>
                <w:sz w:val="20"/>
                <w:szCs w:val="20"/>
              </w:rPr>
              <w:t>?</w:t>
            </w:r>
          </w:p>
        </w:tc>
      </w:tr>
      <w:tr w:rsidR="0018489D" w14:paraId="0AF8629D" w14:textId="77777777" w:rsidTr="00427C48">
        <w:trPr>
          <w:trHeight w:val="321"/>
        </w:trPr>
        <w:tc>
          <w:tcPr>
            <w:tcW w:w="5104" w:type="dxa"/>
            <w:shd w:val="clear" w:color="auto" w:fill="B8CCE4" w:themeFill="accent1" w:themeFillTint="66"/>
          </w:tcPr>
          <w:p w14:paraId="5D389595" w14:textId="77777777" w:rsidR="00B1055A" w:rsidRDefault="00B1055A" w:rsidP="00B1055A">
            <w:pPr>
              <w:pStyle w:val="Listenabsatz"/>
              <w:ind w:left="318"/>
              <w:rPr>
                <w:rFonts w:ascii="Arial" w:hAnsi="Arial" w:cs="Arial"/>
                <w:bCs/>
                <w:color w:val="000000" w:themeColor="text1"/>
                <w:sz w:val="20"/>
                <w:szCs w:val="20"/>
              </w:rPr>
            </w:pPr>
          </w:p>
          <w:p w14:paraId="3DF15FBA" w14:textId="24E6F969" w:rsidR="0018489D" w:rsidRDefault="00956932" w:rsidP="00956932">
            <w:pPr>
              <w:pStyle w:val="Listenabsatz"/>
              <w:numPr>
                <w:ilvl w:val="0"/>
                <w:numId w:val="27"/>
              </w:numPr>
              <w:ind w:left="318" w:hanging="284"/>
              <w:rPr>
                <w:rFonts w:ascii="Arial" w:hAnsi="Arial" w:cs="Arial"/>
                <w:bCs/>
                <w:color w:val="000000" w:themeColor="text1"/>
                <w:sz w:val="20"/>
                <w:szCs w:val="20"/>
              </w:rPr>
            </w:pPr>
            <w:r>
              <w:rPr>
                <w:rFonts w:ascii="Arial" w:hAnsi="Arial" w:cs="Arial"/>
                <w:bCs/>
                <w:color w:val="000000" w:themeColor="text1"/>
                <w:sz w:val="20"/>
                <w:szCs w:val="20"/>
              </w:rPr>
              <w:t xml:space="preserve">Die </w:t>
            </w:r>
            <w:r w:rsidRPr="00F53E76">
              <w:rPr>
                <w:rFonts w:ascii="Arial" w:hAnsi="Arial" w:cs="Arial"/>
                <w:bCs/>
                <w:color w:val="000000" w:themeColor="text1"/>
                <w:sz w:val="20"/>
                <w:szCs w:val="20"/>
              </w:rPr>
              <w:t>S</w:t>
            </w:r>
            <w:r>
              <w:rPr>
                <w:rFonts w:ascii="Arial" w:hAnsi="Arial" w:cs="Arial"/>
                <w:bCs/>
                <w:color w:val="000000" w:themeColor="text1"/>
                <w:sz w:val="20"/>
                <w:szCs w:val="20"/>
              </w:rPr>
              <w:t>uS</w:t>
            </w:r>
            <w:r w:rsidRPr="00F53E76">
              <w:rPr>
                <w:rFonts w:ascii="Arial" w:hAnsi="Arial" w:cs="Arial"/>
                <w:bCs/>
                <w:color w:val="000000" w:themeColor="text1"/>
                <w:sz w:val="20"/>
                <w:szCs w:val="20"/>
              </w:rPr>
              <w:t xml:space="preserve"> </w:t>
            </w:r>
            <w:r>
              <w:rPr>
                <w:rFonts w:ascii="Arial" w:hAnsi="Arial" w:cs="Arial"/>
                <w:bCs/>
                <w:color w:val="000000" w:themeColor="text1"/>
                <w:sz w:val="20"/>
                <w:szCs w:val="20"/>
              </w:rPr>
              <w:t>lesen ihre Antworten vor</w:t>
            </w:r>
            <w:r w:rsidR="00B1055A">
              <w:rPr>
                <w:rFonts w:ascii="Arial" w:hAnsi="Arial" w:cs="Arial"/>
                <w:bCs/>
                <w:color w:val="000000" w:themeColor="text1"/>
                <w:sz w:val="20"/>
                <w:szCs w:val="20"/>
              </w:rPr>
              <w:t xml:space="preserve"> und kommentieren die der anderen</w:t>
            </w:r>
          </w:p>
          <w:p w14:paraId="6C02BEE3" w14:textId="545437E6" w:rsidR="00B1055A" w:rsidRDefault="00B1055A" w:rsidP="00B1055A">
            <w:pPr>
              <w:pStyle w:val="Listenabsatz"/>
              <w:ind w:left="318"/>
              <w:rPr>
                <w:rFonts w:ascii="Arial" w:hAnsi="Arial" w:cs="Arial"/>
                <w:bCs/>
                <w:color w:val="000000" w:themeColor="text1"/>
                <w:sz w:val="20"/>
                <w:szCs w:val="20"/>
              </w:rPr>
            </w:pPr>
          </w:p>
        </w:tc>
        <w:tc>
          <w:tcPr>
            <w:tcW w:w="5670" w:type="dxa"/>
          </w:tcPr>
          <w:p w14:paraId="4F25261C" w14:textId="77777777" w:rsidR="00A7552B" w:rsidRDefault="00A7552B" w:rsidP="00A7552B">
            <w:pPr>
              <w:pStyle w:val="Listenabsatz"/>
              <w:ind w:left="322"/>
              <w:rPr>
                <w:rFonts w:cs="Arial"/>
                <w:b/>
                <w:i/>
                <w:iCs/>
                <w:color w:val="000000" w:themeColor="text1"/>
                <w:sz w:val="20"/>
                <w:szCs w:val="20"/>
              </w:rPr>
            </w:pPr>
          </w:p>
          <w:p w14:paraId="4DD597CB" w14:textId="77777777" w:rsidR="0018489D" w:rsidRDefault="00A7552B" w:rsidP="00A7552B">
            <w:pPr>
              <w:pStyle w:val="Listenabsatz"/>
              <w:numPr>
                <w:ilvl w:val="0"/>
                <w:numId w:val="16"/>
              </w:numPr>
              <w:ind w:left="322" w:hanging="283"/>
              <w:rPr>
                <w:rFonts w:ascii="Arial" w:hAnsi="Arial" w:cs="Arial"/>
                <w:bCs/>
                <w:i/>
                <w:iCs/>
                <w:color w:val="000000" w:themeColor="text1"/>
                <w:sz w:val="20"/>
                <w:szCs w:val="20"/>
              </w:rPr>
            </w:pPr>
            <w:r w:rsidRPr="00A7552B">
              <w:rPr>
                <w:rFonts w:ascii="Arial" w:hAnsi="Arial" w:cs="Arial"/>
                <w:bCs/>
                <w:i/>
                <w:iCs/>
                <w:color w:val="000000" w:themeColor="text1"/>
                <w:sz w:val="20"/>
                <w:szCs w:val="20"/>
              </w:rPr>
              <w:t>Was hat euch an … Antwort besonders gut gefallen</w:t>
            </w:r>
            <w:r>
              <w:rPr>
                <w:rFonts w:ascii="Arial" w:hAnsi="Arial" w:cs="Arial"/>
                <w:bCs/>
                <w:i/>
                <w:iCs/>
                <w:color w:val="000000" w:themeColor="text1"/>
                <w:sz w:val="20"/>
                <w:szCs w:val="20"/>
              </w:rPr>
              <w:t>?</w:t>
            </w:r>
          </w:p>
          <w:p w14:paraId="5FD4D56B" w14:textId="468C68E0" w:rsidR="00A7552B" w:rsidRDefault="000C5D43" w:rsidP="00A7552B">
            <w:pPr>
              <w:pStyle w:val="Listenabsatz"/>
              <w:numPr>
                <w:ilvl w:val="0"/>
                <w:numId w:val="16"/>
              </w:numPr>
              <w:ind w:left="322" w:hanging="283"/>
              <w:rPr>
                <w:rFonts w:ascii="Arial" w:hAnsi="Arial" w:cs="Arial"/>
                <w:bCs/>
                <w:i/>
                <w:iCs/>
                <w:color w:val="000000" w:themeColor="text1"/>
                <w:sz w:val="20"/>
                <w:szCs w:val="20"/>
              </w:rPr>
            </w:pPr>
            <w:r>
              <w:rPr>
                <w:rFonts w:ascii="Arial" w:hAnsi="Arial" w:cs="Arial"/>
                <w:bCs/>
                <w:i/>
                <w:iCs/>
                <w:color w:val="000000" w:themeColor="text1"/>
                <w:sz w:val="20"/>
                <w:szCs w:val="20"/>
              </w:rPr>
              <w:t>Aber was soll Linda jetzt tun</w:t>
            </w:r>
            <w:r w:rsidR="00A0594B">
              <w:rPr>
                <w:rFonts w:ascii="Arial" w:hAnsi="Arial" w:cs="Arial"/>
                <w:bCs/>
                <w:i/>
                <w:iCs/>
                <w:color w:val="000000" w:themeColor="text1"/>
                <w:sz w:val="20"/>
                <w:szCs w:val="20"/>
              </w:rPr>
              <w:t>?</w:t>
            </w:r>
            <w:r>
              <w:rPr>
                <w:rFonts w:ascii="Arial" w:hAnsi="Arial" w:cs="Arial"/>
                <w:bCs/>
                <w:i/>
                <w:iCs/>
                <w:color w:val="000000" w:themeColor="text1"/>
                <w:sz w:val="20"/>
                <w:szCs w:val="20"/>
              </w:rPr>
              <w:t xml:space="preserve"> Soll sie den A+ Kühlschrank auch ersetzen? Warum?</w:t>
            </w:r>
          </w:p>
          <w:p w14:paraId="40620220" w14:textId="375249DD" w:rsidR="000C5D43" w:rsidRPr="00A7552B" w:rsidRDefault="000C5D43" w:rsidP="00C236A3">
            <w:pPr>
              <w:pStyle w:val="Listenabsatz"/>
              <w:numPr>
                <w:ilvl w:val="0"/>
                <w:numId w:val="16"/>
              </w:numPr>
              <w:spacing w:after="120"/>
              <w:ind w:left="322" w:hanging="283"/>
              <w:rPr>
                <w:rFonts w:ascii="Arial" w:hAnsi="Arial" w:cs="Arial"/>
                <w:bCs/>
                <w:i/>
                <w:iCs/>
                <w:color w:val="000000" w:themeColor="text1"/>
                <w:sz w:val="20"/>
                <w:szCs w:val="20"/>
              </w:rPr>
            </w:pPr>
            <w:r>
              <w:rPr>
                <w:rFonts w:ascii="Arial" w:hAnsi="Arial" w:cs="Arial"/>
                <w:bCs/>
                <w:i/>
                <w:iCs/>
                <w:color w:val="000000" w:themeColor="text1"/>
                <w:sz w:val="20"/>
                <w:szCs w:val="20"/>
              </w:rPr>
              <w:t>Ist das Finanzielle oder das Ökologische wichtiger?</w:t>
            </w:r>
          </w:p>
        </w:tc>
      </w:tr>
      <w:tr w:rsidR="0018489D" w14:paraId="28FBD7D5" w14:textId="77777777" w:rsidTr="00427C48">
        <w:trPr>
          <w:trHeight w:val="545"/>
        </w:trPr>
        <w:tc>
          <w:tcPr>
            <w:tcW w:w="5104" w:type="dxa"/>
            <w:shd w:val="clear" w:color="auto" w:fill="BFBFBF" w:themeFill="background1" w:themeFillShade="BF"/>
          </w:tcPr>
          <w:p w14:paraId="75EBE478" w14:textId="77777777" w:rsidR="0018489D" w:rsidRDefault="0018489D" w:rsidP="008F3CFC">
            <w:pPr>
              <w:pStyle w:val="Listenabsatz"/>
              <w:shd w:val="clear" w:color="auto" w:fill="BFBFBF" w:themeFill="background1" w:themeFillShade="BF"/>
              <w:ind w:left="318"/>
              <w:rPr>
                <w:rFonts w:ascii="Arial" w:hAnsi="Arial" w:cs="Arial"/>
                <w:bCs/>
                <w:color w:val="000000" w:themeColor="text1"/>
                <w:sz w:val="20"/>
                <w:szCs w:val="20"/>
              </w:rPr>
            </w:pPr>
          </w:p>
          <w:p w14:paraId="65363983" w14:textId="639B6F4D" w:rsidR="0018489D" w:rsidRDefault="0018489D" w:rsidP="00C236A3">
            <w:pPr>
              <w:pStyle w:val="Listenabsatz"/>
              <w:shd w:val="clear" w:color="auto" w:fill="BFBFBF" w:themeFill="background1" w:themeFillShade="BF"/>
              <w:spacing w:after="240"/>
              <w:ind w:left="318"/>
              <w:rPr>
                <w:rFonts w:ascii="Arial" w:hAnsi="Arial" w:cs="Arial"/>
                <w:bCs/>
                <w:color w:val="000000" w:themeColor="text1"/>
                <w:sz w:val="20"/>
                <w:szCs w:val="20"/>
              </w:rPr>
            </w:pPr>
            <w:r>
              <w:rPr>
                <w:rFonts w:ascii="Arial" w:hAnsi="Arial" w:cs="Arial"/>
                <w:bCs/>
                <w:color w:val="000000" w:themeColor="text1"/>
                <w:sz w:val="20"/>
                <w:szCs w:val="20"/>
              </w:rPr>
              <w:t xml:space="preserve">[Optional: </w:t>
            </w:r>
            <w:r w:rsidR="00E45EC9">
              <w:rPr>
                <w:rFonts w:ascii="Arial" w:hAnsi="Arial" w:cs="Arial"/>
                <w:bCs/>
                <w:color w:val="000000" w:themeColor="text1"/>
                <w:sz w:val="20"/>
                <w:szCs w:val="20"/>
              </w:rPr>
              <w:t>Vertiefung</w:t>
            </w:r>
            <w:r w:rsidR="00E97209">
              <w:rPr>
                <w:rFonts w:ascii="Arial" w:hAnsi="Arial" w:cs="Arial"/>
                <w:bCs/>
                <w:color w:val="000000" w:themeColor="text1"/>
                <w:sz w:val="20"/>
                <w:szCs w:val="20"/>
              </w:rPr>
              <w:t>saufgabe</w:t>
            </w:r>
            <w:r w:rsidR="00E45EC9">
              <w:rPr>
                <w:rFonts w:ascii="Arial" w:hAnsi="Arial" w:cs="Arial"/>
                <w:bCs/>
                <w:color w:val="000000" w:themeColor="text1"/>
                <w:sz w:val="20"/>
                <w:szCs w:val="20"/>
              </w:rPr>
              <w:t xml:space="preserve"> – </w:t>
            </w:r>
            <w:r w:rsidR="00E97209">
              <w:rPr>
                <w:rFonts w:ascii="Arial" w:hAnsi="Arial" w:cs="Arial"/>
                <w:bCs/>
                <w:color w:val="000000" w:themeColor="text1"/>
                <w:sz w:val="20"/>
                <w:szCs w:val="20"/>
              </w:rPr>
              <w:t>Zitate zur Diskussion</w:t>
            </w:r>
            <w:r>
              <w:rPr>
                <w:rFonts w:ascii="Arial" w:hAnsi="Arial" w:cs="Arial"/>
                <w:bCs/>
                <w:color w:val="000000" w:themeColor="text1"/>
                <w:sz w:val="20"/>
                <w:szCs w:val="20"/>
              </w:rPr>
              <w:t>]</w:t>
            </w:r>
          </w:p>
        </w:tc>
        <w:tc>
          <w:tcPr>
            <w:tcW w:w="5670" w:type="dxa"/>
            <w:shd w:val="clear" w:color="auto" w:fill="BFBFBF" w:themeFill="background1" w:themeFillShade="BF"/>
          </w:tcPr>
          <w:p w14:paraId="66FEF304" w14:textId="77777777" w:rsidR="0018489D" w:rsidRDefault="0018489D" w:rsidP="00E97209">
            <w:pPr>
              <w:pStyle w:val="Listenabsatz"/>
              <w:ind w:left="322"/>
              <w:rPr>
                <w:rFonts w:ascii="Arial" w:hAnsi="Arial" w:cs="Arial"/>
                <w:bCs/>
                <w:i/>
                <w:iCs/>
                <w:color w:val="000000" w:themeColor="text1"/>
                <w:sz w:val="20"/>
                <w:szCs w:val="20"/>
              </w:rPr>
            </w:pPr>
          </w:p>
          <w:p w14:paraId="30AF637C" w14:textId="40BDA226" w:rsidR="008E2ADA" w:rsidRPr="00AE5A73" w:rsidRDefault="002229B2" w:rsidP="006A1EF8">
            <w:pPr>
              <w:pStyle w:val="Listenabsatz"/>
              <w:numPr>
                <w:ilvl w:val="0"/>
                <w:numId w:val="16"/>
              </w:numPr>
              <w:ind w:left="322" w:hanging="283"/>
              <w:rPr>
                <w:rFonts w:ascii="Arial" w:hAnsi="Arial" w:cs="Arial"/>
                <w:bCs/>
                <w:i/>
                <w:iCs/>
                <w:color w:val="000000" w:themeColor="text1"/>
                <w:sz w:val="20"/>
                <w:szCs w:val="20"/>
              </w:rPr>
            </w:pPr>
            <w:r w:rsidRPr="00AE5A73">
              <w:rPr>
                <w:rFonts w:ascii="Arial" w:hAnsi="Arial" w:cs="Arial"/>
                <w:bCs/>
                <w:i/>
                <w:iCs/>
                <w:color w:val="000000" w:themeColor="text1"/>
                <w:sz w:val="20"/>
                <w:szCs w:val="20"/>
              </w:rPr>
              <w:t xml:space="preserve">Welche Interessen </w:t>
            </w:r>
            <w:r w:rsidR="00392B5C" w:rsidRPr="00AE5A73">
              <w:rPr>
                <w:rFonts w:ascii="Arial" w:hAnsi="Arial" w:cs="Arial"/>
                <w:bCs/>
                <w:i/>
                <w:iCs/>
                <w:color w:val="000000" w:themeColor="text1"/>
                <w:sz w:val="20"/>
                <w:szCs w:val="20"/>
              </w:rPr>
              <w:t>haben</w:t>
            </w:r>
            <w:r w:rsidRPr="00AE5A73">
              <w:rPr>
                <w:rFonts w:ascii="Arial" w:hAnsi="Arial" w:cs="Arial"/>
                <w:bCs/>
                <w:i/>
                <w:iCs/>
                <w:color w:val="000000" w:themeColor="text1"/>
                <w:sz w:val="20"/>
                <w:szCs w:val="20"/>
              </w:rPr>
              <w:t xml:space="preserve"> die einzelnen Personen?</w:t>
            </w:r>
          </w:p>
          <w:p w14:paraId="0ACB0141" w14:textId="0AE37F57" w:rsidR="002229B2" w:rsidRPr="002229B2" w:rsidRDefault="006A1EF8" w:rsidP="00C236A3">
            <w:pPr>
              <w:pStyle w:val="Listenabsatz"/>
              <w:numPr>
                <w:ilvl w:val="0"/>
                <w:numId w:val="16"/>
              </w:numPr>
              <w:spacing w:after="120"/>
              <w:ind w:left="322" w:hanging="283"/>
              <w:rPr>
                <w:rFonts w:cs="Arial"/>
                <w:bCs/>
                <w:i/>
                <w:iCs/>
                <w:color w:val="000000" w:themeColor="text1"/>
                <w:sz w:val="20"/>
                <w:szCs w:val="20"/>
              </w:rPr>
            </w:pPr>
            <w:r w:rsidRPr="00AE5A73">
              <w:rPr>
                <w:rFonts w:ascii="Arial" w:hAnsi="Arial" w:cs="Arial"/>
                <w:bCs/>
                <w:i/>
                <w:iCs/>
                <w:color w:val="000000" w:themeColor="text1"/>
                <w:sz w:val="20"/>
                <w:szCs w:val="20"/>
              </w:rPr>
              <w:t>Kann uns die Technik retten?</w:t>
            </w:r>
          </w:p>
        </w:tc>
      </w:tr>
    </w:tbl>
    <w:p w14:paraId="68190F7F" w14:textId="7E8214EF" w:rsidR="00385F2D" w:rsidRPr="003503C4" w:rsidRDefault="00385F2D" w:rsidP="00385F2D">
      <w:pPr>
        <w:spacing w:before="480" w:after="240"/>
        <w:rPr>
          <w:rFonts w:cs="Arial"/>
          <w:b/>
          <w:sz w:val="24"/>
        </w:rPr>
      </w:pPr>
      <w:r w:rsidRPr="00B51D5A">
        <w:rPr>
          <w:rFonts w:cs="Arial"/>
          <w:b/>
          <w:sz w:val="24"/>
        </w:rPr>
        <w:t xml:space="preserve">Material </w:t>
      </w:r>
      <w:r>
        <w:rPr>
          <w:rFonts w:cs="Arial"/>
          <w:b/>
          <w:sz w:val="24"/>
        </w:rPr>
        <w:t xml:space="preserve">für den Einsatz </w:t>
      </w:r>
      <w:r w:rsidRPr="00B51D5A">
        <w:rPr>
          <w:rFonts w:cs="Arial"/>
          <w:b/>
          <w:sz w:val="24"/>
        </w:rPr>
        <w:t>die</w:t>
      </w:r>
      <w:r>
        <w:rPr>
          <w:rFonts w:cs="Arial"/>
          <w:b/>
          <w:sz w:val="24"/>
        </w:rPr>
        <w:t xml:space="preserve">ser </w:t>
      </w:r>
      <w:r w:rsidR="00302DF5">
        <w:rPr>
          <w:rFonts w:cs="Arial"/>
          <w:b/>
          <w:sz w:val="24"/>
        </w:rPr>
        <w:t>Lernaufgabe</w:t>
      </w:r>
      <w:r>
        <w:rPr>
          <w:rFonts w:cs="Arial"/>
          <w:b/>
          <w:sz w:val="24"/>
        </w:rPr>
        <w:t xml:space="preserve"> </w:t>
      </w: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6"/>
        <w:gridCol w:w="6609"/>
        <w:gridCol w:w="1489"/>
      </w:tblGrid>
      <w:tr w:rsidR="00147FE4" w:rsidRPr="00B51D5A" w14:paraId="68190F82" w14:textId="5225E1E6" w:rsidTr="007A78FB">
        <w:tc>
          <w:tcPr>
            <w:tcW w:w="1246" w:type="dxa"/>
            <w:shd w:val="clear" w:color="auto" w:fill="D9D9D9" w:themeFill="background1" w:themeFillShade="D9"/>
          </w:tcPr>
          <w:p w14:paraId="68190F80" w14:textId="77777777" w:rsidR="00147FE4" w:rsidRPr="00954AD4" w:rsidRDefault="00147FE4" w:rsidP="00DC57CD">
            <w:pPr>
              <w:spacing w:before="120" w:after="0"/>
              <w:rPr>
                <w:rFonts w:cs="Arial"/>
              </w:rPr>
            </w:pPr>
            <w:r w:rsidRPr="00954AD4">
              <w:rPr>
                <w:rFonts w:cs="Arial"/>
              </w:rPr>
              <w:t>Anzahl</w:t>
            </w:r>
          </w:p>
        </w:tc>
        <w:tc>
          <w:tcPr>
            <w:tcW w:w="6609" w:type="dxa"/>
            <w:shd w:val="clear" w:color="auto" w:fill="D9D9D9" w:themeFill="background1" w:themeFillShade="D9"/>
          </w:tcPr>
          <w:p w14:paraId="68190F81" w14:textId="77777777" w:rsidR="00147FE4" w:rsidRPr="00954AD4" w:rsidRDefault="00147FE4" w:rsidP="00DC57CD">
            <w:pPr>
              <w:spacing w:before="120" w:after="0"/>
              <w:rPr>
                <w:rFonts w:cs="Arial"/>
              </w:rPr>
            </w:pPr>
            <w:r w:rsidRPr="00954AD4">
              <w:rPr>
                <w:rFonts w:cs="Arial"/>
              </w:rPr>
              <w:t>Name des Materials</w:t>
            </w:r>
          </w:p>
        </w:tc>
        <w:tc>
          <w:tcPr>
            <w:tcW w:w="1489" w:type="dxa"/>
            <w:shd w:val="clear" w:color="auto" w:fill="D9D9D9" w:themeFill="background1" w:themeFillShade="D9"/>
          </w:tcPr>
          <w:p w14:paraId="12581EBB" w14:textId="1B2E92BF" w:rsidR="00147FE4" w:rsidRPr="00954AD4" w:rsidRDefault="00147FE4" w:rsidP="00DC57CD">
            <w:pPr>
              <w:spacing w:before="120" w:after="0"/>
              <w:rPr>
                <w:rFonts w:cs="Arial"/>
              </w:rPr>
            </w:pPr>
            <w:r>
              <w:rPr>
                <w:rFonts w:cs="Arial"/>
              </w:rPr>
              <w:t>Seitenzahlen</w:t>
            </w:r>
          </w:p>
        </w:tc>
      </w:tr>
      <w:tr w:rsidR="00147FE4" w:rsidRPr="004B33B8" w14:paraId="68190F85" w14:textId="655FB7C6" w:rsidTr="007A78FB">
        <w:tc>
          <w:tcPr>
            <w:tcW w:w="1246" w:type="dxa"/>
          </w:tcPr>
          <w:p w14:paraId="68190F83" w14:textId="76C1214D" w:rsidR="00147FE4" w:rsidRPr="007A78FB" w:rsidRDefault="00147FE4" w:rsidP="00592517">
            <w:pPr>
              <w:spacing w:after="0"/>
              <w:jc w:val="center"/>
              <w:rPr>
                <w:rFonts w:cs="Arial"/>
              </w:rPr>
            </w:pPr>
            <w:r w:rsidRPr="007A78FB">
              <w:rPr>
                <w:rFonts w:cs="Arial"/>
              </w:rPr>
              <w:t>pro Schüler/in</w:t>
            </w:r>
          </w:p>
        </w:tc>
        <w:tc>
          <w:tcPr>
            <w:tcW w:w="6609" w:type="dxa"/>
          </w:tcPr>
          <w:p w14:paraId="36E18F3C" w14:textId="77777777" w:rsidR="00592517" w:rsidRDefault="00592517" w:rsidP="00B14314">
            <w:pPr>
              <w:spacing w:after="0"/>
              <w:ind w:left="623"/>
              <w:outlineLvl w:val="0"/>
              <w:rPr>
                <w:rFonts w:cs="Arial"/>
                <w:b/>
                <w:noProof/>
              </w:rPr>
            </w:pPr>
          </w:p>
          <w:p w14:paraId="7CD33618" w14:textId="77777777" w:rsidR="00592517" w:rsidRDefault="00147FE4" w:rsidP="00B14314">
            <w:pPr>
              <w:spacing w:after="0"/>
              <w:ind w:left="623"/>
              <w:outlineLvl w:val="0"/>
              <w:rPr>
                <w:rFonts w:cs="Arial"/>
                <w:b/>
                <w:noProof/>
              </w:rPr>
            </w:pPr>
            <w:bookmarkStart w:id="30" w:name="_Toc41515200"/>
            <w:bookmarkStart w:id="31" w:name="_Toc42336080"/>
            <w:r w:rsidRPr="007A78FB">
              <w:rPr>
                <w:rFonts w:cs="Arial"/>
                <w:b/>
                <w:noProof/>
              </w:rPr>
              <w:t>Anzeige „Fridays for Future bei Elektro24.de“</w:t>
            </w:r>
            <w:bookmarkEnd w:id="30"/>
            <w:bookmarkEnd w:id="31"/>
          </w:p>
          <w:p w14:paraId="68190F84" w14:textId="0640BE5A" w:rsidR="00592517" w:rsidRPr="007A78FB" w:rsidRDefault="00592517" w:rsidP="00B14314">
            <w:pPr>
              <w:spacing w:after="0"/>
              <w:ind w:left="623"/>
              <w:outlineLvl w:val="0"/>
              <w:rPr>
                <w:rFonts w:cs="Arial"/>
                <w:b/>
                <w:noProof/>
              </w:rPr>
            </w:pPr>
          </w:p>
        </w:tc>
        <w:tc>
          <w:tcPr>
            <w:tcW w:w="1489" w:type="dxa"/>
          </w:tcPr>
          <w:p w14:paraId="0D3FBE7B" w14:textId="77777777" w:rsidR="00592517" w:rsidRDefault="00592517" w:rsidP="00592517">
            <w:pPr>
              <w:spacing w:after="0"/>
              <w:jc w:val="center"/>
              <w:outlineLvl w:val="0"/>
              <w:rPr>
                <w:rFonts w:cs="Arial"/>
                <w:b/>
                <w:bCs/>
                <w:color w:val="000000" w:themeColor="text1"/>
              </w:rPr>
            </w:pPr>
          </w:p>
          <w:p w14:paraId="241A1899" w14:textId="335CE165" w:rsidR="00147FE4" w:rsidRPr="007A78FB" w:rsidRDefault="007A78FB" w:rsidP="00592517">
            <w:pPr>
              <w:spacing w:after="0"/>
              <w:jc w:val="center"/>
              <w:outlineLvl w:val="0"/>
              <w:rPr>
                <w:rFonts w:cs="Arial"/>
                <w:b/>
                <w:noProof/>
              </w:rPr>
            </w:pPr>
            <w:bookmarkStart w:id="32" w:name="_Toc41515201"/>
            <w:bookmarkStart w:id="33" w:name="_Toc42336081"/>
            <w:r w:rsidRPr="007A78FB">
              <w:rPr>
                <w:rFonts w:cs="Arial"/>
                <w:b/>
                <w:bCs/>
                <w:color w:val="000000" w:themeColor="text1"/>
              </w:rPr>
              <w:t xml:space="preserve">S. </w:t>
            </w:r>
            <w:r w:rsidRPr="007A78FB">
              <w:rPr>
                <w:rFonts w:cs="Arial"/>
                <w:b/>
                <w:noProof/>
              </w:rPr>
              <w:t>3</w:t>
            </w:r>
            <w:bookmarkEnd w:id="32"/>
            <w:bookmarkEnd w:id="33"/>
          </w:p>
        </w:tc>
      </w:tr>
      <w:tr w:rsidR="00147FE4" w:rsidRPr="004B33B8" w14:paraId="68190F88" w14:textId="5273C7ED" w:rsidTr="007A78FB">
        <w:tc>
          <w:tcPr>
            <w:tcW w:w="1246" w:type="dxa"/>
          </w:tcPr>
          <w:p w14:paraId="68190F86" w14:textId="4BF6F649" w:rsidR="00147FE4" w:rsidRPr="007A78FB" w:rsidRDefault="00147FE4" w:rsidP="00592517">
            <w:pPr>
              <w:spacing w:after="0"/>
              <w:jc w:val="center"/>
              <w:rPr>
                <w:rFonts w:cs="Arial"/>
              </w:rPr>
            </w:pPr>
            <w:r w:rsidRPr="007A78FB">
              <w:rPr>
                <w:rFonts w:cs="Arial"/>
              </w:rPr>
              <w:t>Hälfte der Klasse</w:t>
            </w:r>
          </w:p>
        </w:tc>
        <w:tc>
          <w:tcPr>
            <w:tcW w:w="6609" w:type="dxa"/>
          </w:tcPr>
          <w:p w14:paraId="1F36279B" w14:textId="77777777" w:rsidR="00592517" w:rsidRDefault="00592517" w:rsidP="00B14314">
            <w:pPr>
              <w:spacing w:after="0"/>
              <w:ind w:left="623"/>
              <w:rPr>
                <w:rFonts w:cs="Arial"/>
                <w:b/>
                <w:bCs/>
              </w:rPr>
            </w:pPr>
          </w:p>
          <w:p w14:paraId="66B4CF24" w14:textId="77777777" w:rsidR="00147FE4" w:rsidRDefault="00147FE4" w:rsidP="00B14314">
            <w:pPr>
              <w:spacing w:after="0"/>
              <w:ind w:left="623"/>
              <w:rPr>
                <w:rFonts w:cs="Arial"/>
                <w:b/>
                <w:bCs/>
              </w:rPr>
            </w:pPr>
            <w:r w:rsidRPr="007A78FB">
              <w:rPr>
                <w:rFonts w:cs="Arial"/>
                <w:b/>
                <w:bCs/>
              </w:rPr>
              <w:t>Aufgabe 1 (Gruppe A) – Spart man Geld?</w:t>
            </w:r>
          </w:p>
          <w:p w14:paraId="68190F87" w14:textId="7B9A3A20" w:rsidR="00592517" w:rsidRPr="007A78FB" w:rsidRDefault="00592517" w:rsidP="00B14314">
            <w:pPr>
              <w:spacing w:after="0"/>
              <w:ind w:left="623"/>
              <w:rPr>
                <w:rFonts w:cs="Arial"/>
                <w:b/>
                <w:bCs/>
              </w:rPr>
            </w:pPr>
          </w:p>
        </w:tc>
        <w:tc>
          <w:tcPr>
            <w:tcW w:w="1489" w:type="dxa"/>
          </w:tcPr>
          <w:p w14:paraId="4B75ED70" w14:textId="77777777" w:rsidR="00592517" w:rsidRDefault="00592517" w:rsidP="00592517">
            <w:pPr>
              <w:spacing w:after="0"/>
              <w:jc w:val="center"/>
              <w:rPr>
                <w:rFonts w:cs="Arial"/>
                <w:b/>
                <w:bCs/>
                <w:color w:val="000000" w:themeColor="text1"/>
              </w:rPr>
            </w:pPr>
          </w:p>
          <w:p w14:paraId="3EC9B9DF" w14:textId="617B1F8A" w:rsidR="00147FE4" w:rsidRPr="007A78FB" w:rsidRDefault="007A78FB" w:rsidP="00592517">
            <w:pPr>
              <w:spacing w:after="0"/>
              <w:jc w:val="center"/>
              <w:rPr>
                <w:rFonts w:cs="Arial"/>
                <w:b/>
                <w:bCs/>
              </w:rPr>
            </w:pPr>
            <w:r w:rsidRPr="007A78FB">
              <w:rPr>
                <w:rFonts w:cs="Arial"/>
                <w:b/>
                <w:bCs/>
                <w:color w:val="000000" w:themeColor="text1"/>
              </w:rPr>
              <w:t xml:space="preserve">S. </w:t>
            </w:r>
            <w:r w:rsidRPr="007A78FB">
              <w:rPr>
                <w:rFonts w:cs="Arial"/>
                <w:b/>
                <w:bCs/>
              </w:rPr>
              <w:t>4</w:t>
            </w:r>
          </w:p>
        </w:tc>
      </w:tr>
      <w:tr w:rsidR="00147FE4" w:rsidRPr="004B33B8" w14:paraId="7F1E56FE" w14:textId="0347D61E" w:rsidTr="007A78FB">
        <w:tc>
          <w:tcPr>
            <w:tcW w:w="1246" w:type="dxa"/>
          </w:tcPr>
          <w:p w14:paraId="702C6AA6" w14:textId="77777777" w:rsidR="00B14314" w:rsidRDefault="00B14314" w:rsidP="00592517">
            <w:pPr>
              <w:spacing w:after="0"/>
              <w:jc w:val="center"/>
              <w:rPr>
                <w:rFonts w:cs="Arial"/>
              </w:rPr>
            </w:pPr>
          </w:p>
          <w:p w14:paraId="144C04FB" w14:textId="1857823F" w:rsidR="00147FE4" w:rsidRPr="007A78FB" w:rsidRDefault="00147FE4" w:rsidP="00592517">
            <w:pPr>
              <w:spacing w:after="0"/>
              <w:jc w:val="center"/>
              <w:rPr>
                <w:rFonts w:cs="Arial"/>
              </w:rPr>
            </w:pPr>
            <w:r w:rsidRPr="007A78FB">
              <w:rPr>
                <w:rFonts w:cs="Arial"/>
              </w:rPr>
              <w:t>Hälfte der Klasse</w:t>
            </w:r>
          </w:p>
        </w:tc>
        <w:tc>
          <w:tcPr>
            <w:tcW w:w="6609" w:type="dxa"/>
          </w:tcPr>
          <w:p w14:paraId="38E209A1" w14:textId="77777777" w:rsidR="00592517" w:rsidRDefault="00592517" w:rsidP="00B14314">
            <w:pPr>
              <w:spacing w:after="0"/>
              <w:ind w:left="623"/>
              <w:rPr>
                <w:rFonts w:cs="Arial"/>
                <w:b/>
                <w:bCs/>
              </w:rPr>
            </w:pPr>
          </w:p>
          <w:p w14:paraId="33E520A8" w14:textId="77777777" w:rsidR="00147FE4" w:rsidRDefault="00147FE4" w:rsidP="00B14314">
            <w:pPr>
              <w:spacing w:after="0"/>
              <w:ind w:left="623"/>
              <w:rPr>
                <w:rFonts w:cs="Arial"/>
                <w:b/>
                <w:bCs/>
              </w:rPr>
            </w:pPr>
            <w:r w:rsidRPr="007A78FB">
              <w:rPr>
                <w:rFonts w:cs="Arial"/>
                <w:b/>
                <w:bCs/>
              </w:rPr>
              <w:t>Aufgabe 1 (Gruppe B) – Wird die Umwelt wirklich geschont?</w:t>
            </w:r>
          </w:p>
          <w:p w14:paraId="4367C5DC" w14:textId="529832E3" w:rsidR="00592517" w:rsidRPr="007A78FB" w:rsidRDefault="00592517" w:rsidP="00B14314">
            <w:pPr>
              <w:spacing w:after="0"/>
              <w:ind w:left="623"/>
              <w:rPr>
                <w:rFonts w:cs="Arial"/>
                <w:b/>
                <w:bCs/>
              </w:rPr>
            </w:pPr>
          </w:p>
        </w:tc>
        <w:tc>
          <w:tcPr>
            <w:tcW w:w="1489" w:type="dxa"/>
          </w:tcPr>
          <w:p w14:paraId="7F780514" w14:textId="77777777" w:rsidR="00592517" w:rsidRDefault="00592517" w:rsidP="00592517">
            <w:pPr>
              <w:spacing w:after="0"/>
              <w:jc w:val="center"/>
              <w:rPr>
                <w:rFonts w:cs="Arial"/>
                <w:b/>
                <w:bCs/>
                <w:color w:val="000000" w:themeColor="text1"/>
              </w:rPr>
            </w:pPr>
          </w:p>
          <w:p w14:paraId="75EDEC06" w14:textId="0622C8A5" w:rsidR="00147FE4" w:rsidRPr="007A78FB" w:rsidRDefault="007A78FB" w:rsidP="00592517">
            <w:pPr>
              <w:spacing w:after="0"/>
              <w:jc w:val="center"/>
              <w:rPr>
                <w:rFonts w:cs="Arial"/>
                <w:b/>
                <w:bCs/>
              </w:rPr>
            </w:pPr>
            <w:r w:rsidRPr="007A78FB">
              <w:rPr>
                <w:rFonts w:cs="Arial"/>
                <w:b/>
                <w:bCs/>
                <w:color w:val="000000" w:themeColor="text1"/>
              </w:rPr>
              <w:t xml:space="preserve">S. </w:t>
            </w:r>
            <w:r w:rsidRPr="007A78FB">
              <w:rPr>
                <w:rFonts w:cs="Arial"/>
                <w:b/>
                <w:bCs/>
              </w:rPr>
              <w:t>5</w:t>
            </w:r>
          </w:p>
        </w:tc>
      </w:tr>
      <w:tr w:rsidR="00147FE4" w:rsidRPr="004B33B8" w14:paraId="13DC3173" w14:textId="6AE919E1" w:rsidTr="007A78FB">
        <w:tc>
          <w:tcPr>
            <w:tcW w:w="1246" w:type="dxa"/>
          </w:tcPr>
          <w:p w14:paraId="4716739C" w14:textId="77777777" w:rsidR="00592517" w:rsidRDefault="00592517" w:rsidP="00592517">
            <w:pPr>
              <w:spacing w:after="0"/>
              <w:jc w:val="center"/>
              <w:rPr>
                <w:rFonts w:cs="Arial"/>
              </w:rPr>
            </w:pPr>
          </w:p>
          <w:p w14:paraId="49FC58D1" w14:textId="6BAC2BBA" w:rsidR="00147FE4" w:rsidRPr="007A78FB" w:rsidRDefault="00147FE4" w:rsidP="00592517">
            <w:pPr>
              <w:spacing w:after="0"/>
              <w:jc w:val="center"/>
              <w:rPr>
                <w:rFonts w:cs="Arial"/>
              </w:rPr>
            </w:pPr>
            <w:r w:rsidRPr="007A78FB">
              <w:rPr>
                <w:rFonts w:cs="Arial"/>
              </w:rPr>
              <w:t>pro Schüler/in</w:t>
            </w:r>
          </w:p>
        </w:tc>
        <w:tc>
          <w:tcPr>
            <w:tcW w:w="6609" w:type="dxa"/>
          </w:tcPr>
          <w:p w14:paraId="63601694" w14:textId="77777777" w:rsidR="00592517" w:rsidRDefault="00592517" w:rsidP="00B14314">
            <w:pPr>
              <w:spacing w:after="0"/>
              <w:ind w:left="623"/>
              <w:rPr>
                <w:rFonts w:cs="Arial"/>
                <w:b/>
                <w:bCs/>
              </w:rPr>
            </w:pPr>
          </w:p>
          <w:p w14:paraId="66A1FA73" w14:textId="78229FF9" w:rsidR="00592517" w:rsidRDefault="00147FE4" w:rsidP="00B14314">
            <w:pPr>
              <w:spacing w:after="0"/>
              <w:ind w:left="623"/>
              <w:rPr>
                <w:rFonts w:cs="Arial"/>
                <w:b/>
                <w:bCs/>
              </w:rPr>
            </w:pPr>
            <w:r w:rsidRPr="007A78FB">
              <w:rPr>
                <w:rFonts w:cs="Arial"/>
                <w:b/>
                <w:bCs/>
              </w:rPr>
              <w:t>Zusammenfassung der Ergebnisse</w:t>
            </w:r>
          </w:p>
          <w:p w14:paraId="0F9EA30C" w14:textId="77777777" w:rsidR="00592517" w:rsidRDefault="00147FE4" w:rsidP="00B14314">
            <w:pPr>
              <w:spacing w:after="0"/>
              <w:ind w:left="623"/>
              <w:rPr>
                <w:rFonts w:cs="Arial"/>
                <w:b/>
                <w:bCs/>
              </w:rPr>
            </w:pPr>
            <w:r w:rsidRPr="007A78FB">
              <w:rPr>
                <w:rFonts w:cs="Arial"/>
                <w:b/>
                <w:bCs/>
              </w:rPr>
              <w:t>Aufgabe 2 – Eine Empfehlung abgeben</w:t>
            </w:r>
          </w:p>
          <w:p w14:paraId="70E81E38" w14:textId="784F272B" w:rsidR="00592517" w:rsidRPr="007A78FB" w:rsidRDefault="00592517" w:rsidP="00B14314">
            <w:pPr>
              <w:spacing w:after="0"/>
              <w:ind w:left="623"/>
              <w:rPr>
                <w:rFonts w:cs="Arial"/>
                <w:b/>
                <w:bCs/>
              </w:rPr>
            </w:pPr>
          </w:p>
        </w:tc>
        <w:tc>
          <w:tcPr>
            <w:tcW w:w="1489" w:type="dxa"/>
          </w:tcPr>
          <w:p w14:paraId="3CCC30B9" w14:textId="77777777" w:rsidR="00592517" w:rsidRDefault="00592517" w:rsidP="00592517">
            <w:pPr>
              <w:spacing w:after="0"/>
              <w:jc w:val="center"/>
              <w:rPr>
                <w:rFonts w:cs="Arial"/>
                <w:b/>
                <w:bCs/>
                <w:color w:val="000000" w:themeColor="text1"/>
              </w:rPr>
            </w:pPr>
          </w:p>
          <w:p w14:paraId="0B92C800" w14:textId="3A67D7BD" w:rsidR="00147FE4" w:rsidRPr="007A78FB" w:rsidRDefault="007A78FB" w:rsidP="00592517">
            <w:pPr>
              <w:spacing w:after="0"/>
              <w:jc w:val="center"/>
              <w:rPr>
                <w:rFonts w:cs="Arial"/>
                <w:b/>
                <w:bCs/>
              </w:rPr>
            </w:pPr>
            <w:r w:rsidRPr="007A78FB">
              <w:rPr>
                <w:rFonts w:cs="Arial"/>
                <w:b/>
                <w:bCs/>
                <w:color w:val="000000" w:themeColor="text1"/>
              </w:rPr>
              <w:t xml:space="preserve">S. </w:t>
            </w:r>
            <w:r w:rsidRPr="007A78FB">
              <w:rPr>
                <w:rFonts w:cs="Arial"/>
                <w:b/>
                <w:bCs/>
              </w:rPr>
              <w:t>6</w:t>
            </w:r>
          </w:p>
        </w:tc>
      </w:tr>
      <w:tr w:rsidR="00147FE4" w:rsidRPr="004B33B8" w14:paraId="4E4D07ED" w14:textId="0B6440D2" w:rsidTr="007A78FB">
        <w:tc>
          <w:tcPr>
            <w:tcW w:w="1246" w:type="dxa"/>
          </w:tcPr>
          <w:p w14:paraId="3C21D68F" w14:textId="77777777" w:rsidR="00147FE4" w:rsidRPr="004C7D65" w:rsidRDefault="00147FE4" w:rsidP="00592517">
            <w:pPr>
              <w:spacing w:after="0"/>
              <w:jc w:val="center"/>
              <w:rPr>
                <w:rFonts w:cs="Arial"/>
                <w:color w:val="808080" w:themeColor="background1" w:themeShade="80"/>
              </w:rPr>
            </w:pPr>
            <w:r w:rsidRPr="004C7D65">
              <w:rPr>
                <w:rFonts w:cs="Arial"/>
                <w:color w:val="808080" w:themeColor="background1" w:themeShade="80"/>
              </w:rPr>
              <w:t>pro Schüler/in</w:t>
            </w:r>
          </w:p>
          <w:p w14:paraId="2AA54437" w14:textId="097223C6" w:rsidR="004C7D65" w:rsidRPr="004C7D65" w:rsidRDefault="004C7D65" w:rsidP="00592517">
            <w:pPr>
              <w:spacing w:after="0"/>
              <w:jc w:val="center"/>
              <w:rPr>
                <w:rFonts w:cs="Arial"/>
                <w:color w:val="808080" w:themeColor="background1" w:themeShade="80"/>
              </w:rPr>
            </w:pPr>
            <w:r w:rsidRPr="004C7D65">
              <w:rPr>
                <w:rFonts w:cs="Arial"/>
                <w:color w:val="808080" w:themeColor="background1" w:themeShade="80"/>
              </w:rPr>
              <w:t>nach Bedarf</w:t>
            </w:r>
          </w:p>
        </w:tc>
        <w:tc>
          <w:tcPr>
            <w:tcW w:w="6609" w:type="dxa"/>
          </w:tcPr>
          <w:p w14:paraId="146C8A36" w14:textId="77777777" w:rsidR="00592517" w:rsidRPr="004C7D65" w:rsidRDefault="00592517" w:rsidP="00B14314">
            <w:pPr>
              <w:spacing w:after="0"/>
              <w:ind w:left="623"/>
              <w:rPr>
                <w:rFonts w:cs="Arial"/>
                <w:b/>
                <w:bCs/>
                <w:color w:val="808080" w:themeColor="background1" w:themeShade="80"/>
              </w:rPr>
            </w:pPr>
          </w:p>
          <w:p w14:paraId="2A89AFFE" w14:textId="77777777" w:rsidR="00147FE4" w:rsidRPr="004C7D65" w:rsidRDefault="00147FE4" w:rsidP="00B14314">
            <w:pPr>
              <w:spacing w:after="0"/>
              <w:ind w:left="623"/>
              <w:rPr>
                <w:rFonts w:cs="Arial"/>
                <w:b/>
                <w:bCs/>
                <w:color w:val="808080" w:themeColor="background1" w:themeShade="80"/>
              </w:rPr>
            </w:pPr>
            <w:r w:rsidRPr="004C7D65">
              <w:rPr>
                <w:rFonts w:cs="Arial"/>
                <w:b/>
                <w:bCs/>
                <w:color w:val="808080" w:themeColor="background1" w:themeShade="80"/>
              </w:rPr>
              <w:t>Zusatzmaterial zu Aufgabe 2</w:t>
            </w:r>
          </w:p>
          <w:p w14:paraId="2136CC6C" w14:textId="22FEF856" w:rsidR="00592517" w:rsidRPr="004C7D65" w:rsidRDefault="00592517" w:rsidP="00B14314">
            <w:pPr>
              <w:spacing w:after="0"/>
              <w:ind w:left="623"/>
              <w:rPr>
                <w:rFonts w:cs="Arial"/>
                <w:b/>
                <w:bCs/>
                <w:color w:val="808080" w:themeColor="background1" w:themeShade="80"/>
              </w:rPr>
            </w:pPr>
          </w:p>
        </w:tc>
        <w:tc>
          <w:tcPr>
            <w:tcW w:w="1489" w:type="dxa"/>
          </w:tcPr>
          <w:p w14:paraId="47E4719D" w14:textId="77777777" w:rsidR="00592517" w:rsidRDefault="00592517" w:rsidP="00592517">
            <w:pPr>
              <w:spacing w:after="0"/>
              <w:jc w:val="center"/>
              <w:rPr>
                <w:rFonts w:cs="Arial"/>
                <w:b/>
                <w:bCs/>
                <w:color w:val="000000" w:themeColor="text1"/>
              </w:rPr>
            </w:pPr>
          </w:p>
          <w:p w14:paraId="20176061" w14:textId="0075F27E" w:rsidR="00147FE4" w:rsidRPr="007A78FB" w:rsidRDefault="007A78FB" w:rsidP="00592517">
            <w:pPr>
              <w:spacing w:after="0"/>
              <w:jc w:val="center"/>
              <w:rPr>
                <w:rFonts w:cs="Arial"/>
                <w:b/>
                <w:bCs/>
                <w:color w:val="000000" w:themeColor="text1"/>
              </w:rPr>
            </w:pPr>
            <w:r w:rsidRPr="007A78FB">
              <w:rPr>
                <w:rFonts w:cs="Arial"/>
                <w:b/>
                <w:bCs/>
                <w:color w:val="000000" w:themeColor="text1"/>
              </w:rPr>
              <w:t>S. 7</w:t>
            </w:r>
          </w:p>
        </w:tc>
      </w:tr>
      <w:tr w:rsidR="00147FE4" w:rsidRPr="004B33B8" w14:paraId="280C6392" w14:textId="500FD79B" w:rsidTr="007A78FB">
        <w:tc>
          <w:tcPr>
            <w:tcW w:w="1246" w:type="dxa"/>
          </w:tcPr>
          <w:p w14:paraId="713ABC92" w14:textId="06DA625F" w:rsidR="00147FE4" w:rsidRPr="007A78FB" w:rsidRDefault="00592517" w:rsidP="00592517">
            <w:pPr>
              <w:spacing w:after="0"/>
              <w:jc w:val="center"/>
              <w:rPr>
                <w:rFonts w:cs="Arial"/>
              </w:rPr>
            </w:pPr>
            <w:r>
              <w:rPr>
                <w:rFonts w:cs="Arial"/>
              </w:rPr>
              <w:t>n</w:t>
            </w:r>
            <w:r w:rsidR="00147FE4" w:rsidRPr="007A78FB">
              <w:rPr>
                <w:rFonts w:cs="Arial"/>
              </w:rPr>
              <w:t>ach Bedarf</w:t>
            </w:r>
          </w:p>
        </w:tc>
        <w:tc>
          <w:tcPr>
            <w:tcW w:w="6609" w:type="dxa"/>
          </w:tcPr>
          <w:p w14:paraId="27E19B7C" w14:textId="77777777" w:rsidR="00592517" w:rsidRDefault="00592517" w:rsidP="00B14314">
            <w:pPr>
              <w:spacing w:after="0"/>
              <w:ind w:left="623"/>
              <w:rPr>
                <w:rFonts w:cs="Arial"/>
                <w:b/>
                <w:bCs/>
                <w:color w:val="000000" w:themeColor="text1"/>
              </w:rPr>
            </w:pPr>
          </w:p>
          <w:p w14:paraId="23BC07EF" w14:textId="1A7B1929" w:rsidR="00147FE4" w:rsidRDefault="00147FE4" w:rsidP="00B14314">
            <w:pPr>
              <w:spacing w:after="0"/>
              <w:ind w:left="623"/>
              <w:rPr>
                <w:rFonts w:cs="Arial"/>
                <w:b/>
                <w:bCs/>
                <w:color w:val="000000" w:themeColor="text1"/>
              </w:rPr>
            </w:pPr>
            <w:r w:rsidRPr="007A78FB">
              <w:rPr>
                <w:rFonts w:cs="Arial"/>
                <w:b/>
                <w:bCs/>
                <w:color w:val="000000" w:themeColor="text1"/>
              </w:rPr>
              <w:t>Hilfekarten</w:t>
            </w:r>
            <w:r w:rsidR="00EA1577">
              <w:rPr>
                <w:rFonts w:cs="Arial"/>
                <w:b/>
                <w:bCs/>
                <w:color w:val="000000" w:themeColor="text1"/>
              </w:rPr>
              <w:t xml:space="preserve"> (für Gruppe A und B)</w:t>
            </w:r>
          </w:p>
          <w:p w14:paraId="1CDB90A2" w14:textId="77777777" w:rsidR="00EA1577" w:rsidRDefault="00EA1577" w:rsidP="00820DFE">
            <w:pPr>
              <w:spacing w:after="0"/>
              <w:ind w:left="623"/>
              <w:rPr>
                <w:rFonts w:cs="Arial"/>
                <w:bCs/>
                <w:color w:val="000000" w:themeColor="text1"/>
              </w:rPr>
            </w:pPr>
          </w:p>
          <w:p w14:paraId="5C79BF26" w14:textId="635A5E2B" w:rsidR="00820DFE" w:rsidRPr="008F26E8" w:rsidRDefault="00EA1577" w:rsidP="00820DFE">
            <w:pPr>
              <w:spacing w:after="0"/>
              <w:ind w:left="623"/>
              <w:rPr>
                <w:rFonts w:cs="Arial"/>
                <w:b/>
                <w:bCs/>
                <w:color w:val="000000" w:themeColor="text1"/>
              </w:rPr>
            </w:pPr>
            <w:r>
              <w:rPr>
                <w:rFonts w:cs="Arial"/>
                <w:bCs/>
                <w:color w:val="000000" w:themeColor="text1"/>
              </w:rPr>
              <w:t>Wichtiger Hinweis:</w:t>
            </w:r>
          </w:p>
          <w:p w14:paraId="45A6FE61" w14:textId="77777777" w:rsidR="00820DFE" w:rsidRPr="008F26E8" w:rsidRDefault="00820DFE" w:rsidP="00820DFE">
            <w:pPr>
              <w:spacing w:after="0"/>
              <w:ind w:left="623"/>
              <w:rPr>
                <w:rFonts w:cs="Arial"/>
                <w:bCs/>
                <w:color w:val="000000" w:themeColor="text1"/>
              </w:rPr>
            </w:pPr>
            <w:r w:rsidRPr="008F26E8">
              <w:rPr>
                <w:rFonts w:cs="Arial"/>
                <w:bCs/>
                <w:color w:val="000000" w:themeColor="text1"/>
              </w:rPr>
              <w:t xml:space="preserve">je 3 mögliche Lösungswege (Tabelle, Graph, Gleichung)   </w:t>
            </w:r>
          </w:p>
          <w:p w14:paraId="3279A675" w14:textId="77777777" w:rsidR="00820DFE" w:rsidRPr="008F26E8" w:rsidRDefault="00820DFE" w:rsidP="00820DFE">
            <w:pPr>
              <w:spacing w:after="0"/>
              <w:ind w:left="623"/>
              <w:rPr>
                <w:rFonts w:cs="Arial"/>
                <w:bCs/>
                <w:color w:val="000000" w:themeColor="text1"/>
              </w:rPr>
            </w:pPr>
            <w:r w:rsidRPr="008F26E8">
              <w:rPr>
                <w:rFonts w:cs="Arial"/>
                <w:bCs/>
                <w:color w:val="000000" w:themeColor="text1"/>
              </w:rPr>
              <w:t>mit je 3 Hilfestufen (Struktur, Beispielzahlen, Musterlsg.)</w:t>
            </w:r>
          </w:p>
          <w:p w14:paraId="7FF39A76" w14:textId="26421397" w:rsidR="00820DFE" w:rsidRPr="008F26E8" w:rsidRDefault="008F26E8" w:rsidP="00820DFE">
            <w:pPr>
              <w:spacing w:after="0"/>
              <w:ind w:left="623"/>
              <w:rPr>
                <w:rFonts w:cs="Arial"/>
                <w:bCs/>
                <w:color w:val="000000" w:themeColor="text1"/>
              </w:rPr>
            </w:pPr>
            <w:r>
              <w:rPr>
                <w:rFonts w:cs="Arial"/>
                <w:bCs/>
                <w:color w:val="000000" w:themeColor="text1"/>
              </w:rPr>
              <w:t>Pro</w:t>
            </w:r>
            <w:r w:rsidR="00820DFE" w:rsidRPr="008F26E8">
              <w:rPr>
                <w:rFonts w:cs="Arial"/>
                <w:bCs/>
                <w:color w:val="000000" w:themeColor="text1"/>
              </w:rPr>
              <w:t xml:space="preserve"> SuS </w:t>
            </w:r>
            <w:r>
              <w:rPr>
                <w:rFonts w:cs="Arial"/>
                <w:bCs/>
                <w:color w:val="000000" w:themeColor="text1"/>
              </w:rPr>
              <w:t>immer nur</w:t>
            </w:r>
            <w:r w:rsidR="00820DFE" w:rsidRPr="008F26E8">
              <w:rPr>
                <w:rFonts w:cs="Arial"/>
                <w:bCs/>
                <w:color w:val="000000" w:themeColor="text1"/>
              </w:rPr>
              <w:t xml:space="preserve"> </w:t>
            </w:r>
            <w:r w:rsidRPr="008F26E8">
              <w:rPr>
                <w:rFonts w:cs="Arial"/>
                <w:bCs/>
                <w:color w:val="000000" w:themeColor="text1"/>
                <w:u w:val="single"/>
              </w:rPr>
              <w:t>ein</w:t>
            </w:r>
            <w:r w:rsidR="00820DFE" w:rsidRPr="008F26E8">
              <w:rPr>
                <w:rFonts w:cs="Arial"/>
                <w:bCs/>
                <w:color w:val="000000" w:themeColor="text1"/>
              </w:rPr>
              <w:t xml:space="preserve"> Weg.</w:t>
            </w:r>
          </w:p>
          <w:p w14:paraId="7561126A" w14:textId="1516B8CB" w:rsidR="00592517" w:rsidRPr="007A78FB" w:rsidRDefault="00592517" w:rsidP="00B14314">
            <w:pPr>
              <w:spacing w:after="0"/>
              <w:ind w:left="623"/>
              <w:rPr>
                <w:rFonts w:cs="Arial"/>
                <w:b/>
                <w:bCs/>
                <w:color w:val="000000" w:themeColor="text1"/>
              </w:rPr>
            </w:pPr>
          </w:p>
        </w:tc>
        <w:tc>
          <w:tcPr>
            <w:tcW w:w="1489" w:type="dxa"/>
          </w:tcPr>
          <w:p w14:paraId="5F9CBA57" w14:textId="77777777" w:rsidR="00147FE4" w:rsidRPr="007A78FB" w:rsidRDefault="00147FE4" w:rsidP="00592517">
            <w:pPr>
              <w:spacing w:after="0"/>
              <w:jc w:val="center"/>
              <w:rPr>
                <w:rFonts w:cs="Arial"/>
                <w:b/>
                <w:bCs/>
                <w:color w:val="000000" w:themeColor="text1"/>
              </w:rPr>
            </w:pPr>
          </w:p>
          <w:p w14:paraId="0ACF45A1" w14:textId="61E9C0F7" w:rsidR="00147FE4" w:rsidRPr="007A78FB" w:rsidRDefault="00147FE4" w:rsidP="00592517">
            <w:pPr>
              <w:spacing w:after="0"/>
              <w:jc w:val="center"/>
              <w:rPr>
                <w:rFonts w:cs="Arial"/>
                <w:b/>
                <w:bCs/>
                <w:color w:val="000000" w:themeColor="text1"/>
              </w:rPr>
            </w:pPr>
            <w:r w:rsidRPr="007A78FB">
              <w:rPr>
                <w:rFonts w:cs="Arial"/>
                <w:b/>
                <w:bCs/>
                <w:color w:val="000000" w:themeColor="text1"/>
              </w:rPr>
              <w:t>S. 16 – 23</w:t>
            </w:r>
          </w:p>
        </w:tc>
      </w:tr>
      <w:tr w:rsidR="00147FE4" w:rsidRPr="004B33B8" w14:paraId="1258EE19" w14:textId="2FABB3FE" w:rsidTr="007A78FB">
        <w:tc>
          <w:tcPr>
            <w:tcW w:w="1246" w:type="dxa"/>
          </w:tcPr>
          <w:p w14:paraId="7C35EDE1" w14:textId="2BE9D24D" w:rsidR="00147FE4" w:rsidRPr="007A78FB" w:rsidRDefault="00147FE4" w:rsidP="00592517">
            <w:pPr>
              <w:spacing w:after="0"/>
              <w:jc w:val="center"/>
              <w:rPr>
                <w:rFonts w:cs="Arial"/>
                <w:color w:val="808080" w:themeColor="background1" w:themeShade="80"/>
              </w:rPr>
            </w:pPr>
            <w:r w:rsidRPr="007A78FB">
              <w:rPr>
                <w:rFonts w:cs="Arial"/>
                <w:color w:val="808080" w:themeColor="background1" w:themeShade="80"/>
              </w:rPr>
              <w:t>nach Bedarf</w:t>
            </w:r>
          </w:p>
        </w:tc>
        <w:tc>
          <w:tcPr>
            <w:tcW w:w="6609" w:type="dxa"/>
          </w:tcPr>
          <w:p w14:paraId="49CBFB3F" w14:textId="77777777" w:rsidR="00592517" w:rsidRDefault="00592517" w:rsidP="00B14314">
            <w:pPr>
              <w:spacing w:after="0"/>
              <w:ind w:left="623"/>
              <w:rPr>
                <w:rFonts w:cs="Arial"/>
                <w:b/>
                <w:bCs/>
                <w:color w:val="808080" w:themeColor="background1" w:themeShade="80"/>
              </w:rPr>
            </w:pPr>
          </w:p>
          <w:p w14:paraId="0EFCAE86" w14:textId="77777777" w:rsidR="00147FE4" w:rsidRDefault="00147FE4" w:rsidP="00B14314">
            <w:pPr>
              <w:spacing w:after="0"/>
              <w:ind w:left="623"/>
              <w:rPr>
                <w:rFonts w:cs="Arial"/>
                <w:b/>
                <w:bCs/>
                <w:color w:val="808080" w:themeColor="background1" w:themeShade="80"/>
              </w:rPr>
            </w:pPr>
            <w:r w:rsidRPr="007A78FB">
              <w:rPr>
                <w:rFonts w:cs="Arial"/>
                <w:b/>
                <w:bCs/>
                <w:color w:val="808080" w:themeColor="background1" w:themeShade="80"/>
              </w:rPr>
              <w:t>Zusatzaufgabe – Lohnt A++ bei Reparaturen?</w:t>
            </w:r>
          </w:p>
          <w:p w14:paraId="3BF3C853" w14:textId="317274EE" w:rsidR="00592517" w:rsidRPr="007A78FB" w:rsidRDefault="00592517" w:rsidP="00B14314">
            <w:pPr>
              <w:spacing w:after="0"/>
              <w:ind w:left="623"/>
              <w:rPr>
                <w:rFonts w:cs="Arial"/>
                <w:b/>
                <w:bCs/>
                <w:color w:val="808080" w:themeColor="background1" w:themeShade="80"/>
              </w:rPr>
            </w:pPr>
          </w:p>
        </w:tc>
        <w:tc>
          <w:tcPr>
            <w:tcW w:w="1489" w:type="dxa"/>
          </w:tcPr>
          <w:p w14:paraId="44DF797D" w14:textId="77777777" w:rsidR="00592517" w:rsidRDefault="00592517" w:rsidP="00592517">
            <w:pPr>
              <w:spacing w:after="0"/>
              <w:jc w:val="center"/>
              <w:rPr>
                <w:rFonts w:cs="Arial"/>
                <w:b/>
                <w:bCs/>
                <w:color w:val="808080" w:themeColor="background1" w:themeShade="80"/>
              </w:rPr>
            </w:pPr>
          </w:p>
          <w:p w14:paraId="6924D922" w14:textId="21E76376" w:rsidR="00147FE4" w:rsidRPr="007A78FB" w:rsidRDefault="007A78FB" w:rsidP="00592517">
            <w:pPr>
              <w:spacing w:after="0"/>
              <w:jc w:val="center"/>
              <w:rPr>
                <w:rFonts w:cs="Arial"/>
                <w:b/>
                <w:bCs/>
                <w:color w:val="808080" w:themeColor="background1" w:themeShade="80"/>
              </w:rPr>
            </w:pPr>
            <w:r w:rsidRPr="007A78FB">
              <w:rPr>
                <w:rFonts w:cs="Arial"/>
                <w:b/>
                <w:bCs/>
                <w:color w:val="808080" w:themeColor="background1" w:themeShade="80"/>
              </w:rPr>
              <w:t>S. 8</w:t>
            </w:r>
          </w:p>
        </w:tc>
      </w:tr>
      <w:tr w:rsidR="00147FE4" w:rsidRPr="004B33B8" w14:paraId="58E3EC9F" w14:textId="37C75848" w:rsidTr="00592517">
        <w:trPr>
          <w:trHeight w:val="71"/>
        </w:trPr>
        <w:tc>
          <w:tcPr>
            <w:tcW w:w="1246" w:type="dxa"/>
          </w:tcPr>
          <w:p w14:paraId="71E0703B" w14:textId="342DF7DB" w:rsidR="00147FE4" w:rsidRPr="007A78FB" w:rsidRDefault="00147FE4" w:rsidP="00592517">
            <w:pPr>
              <w:spacing w:after="0"/>
              <w:jc w:val="center"/>
              <w:rPr>
                <w:rFonts w:cs="Arial"/>
                <w:color w:val="808080" w:themeColor="background1" w:themeShade="80"/>
              </w:rPr>
            </w:pPr>
            <w:r w:rsidRPr="007A78FB">
              <w:rPr>
                <w:rFonts w:cs="Arial"/>
                <w:color w:val="808080" w:themeColor="background1" w:themeShade="80"/>
              </w:rPr>
              <w:t>ggf. pro Schüler/in</w:t>
            </w:r>
          </w:p>
        </w:tc>
        <w:tc>
          <w:tcPr>
            <w:tcW w:w="6609" w:type="dxa"/>
          </w:tcPr>
          <w:p w14:paraId="75BCDF41" w14:textId="77777777" w:rsidR="00592517" w:rsidRDefault="00592517" w:rsidP="00B14314">
            <w:pPr>
              <w:spacing w:after="0"/>
              <w:ind w:left="623"/>
              <w:rPr>
                <w:rFonts w:cs="Arial"/>
                <w:b/>
                <w:bCs/>
                <w:color w:val="808080" w:themeColor="background1" w:themeShade="80"/>
              </w:rPr>
            </w:pPr>
          </w:p>
          <w:p w14:paraId="12968444" w14:textId="77777777" w:rsidR="00147FE4" w:rsidRDefault="00147FE4" w:rsidP="00B14314">
            <w:pPr>
              <w:spacing w:after="0"/>
              <w:ind w:left="623"/>
              <w:rPr>
                <w:rFonts w:cs="Arial"/>
                <w:b/>
                <w:bCs/>
                <w:color w:val="808080" w:themeColor="background1" w:themeShade="80"/>
              </w:rPr>
            </w:pPr>
            <w:r w:rsidRPr="007A78FB">
              <w:rPr>
                <w:rFonts w:cs="Arial"/>
                <w:b/>
                <w:bCs/>
                <w:color w:val="808080" w:themeColor="background1" w:themeShade="80"/>
              </w:rPr>
              <w:t>Vertiefungsaufgabe – Zitate zur Diskussion</w:t>
            </w:r>
          </w:p>
          <w:p w14:paraId="4A3E738E" w14:textId="69CDADEE" w:rsidR="00592517" w:rsidRPr="007A78FB" w:rsidRDefault="00592517" w:rsidP="00B14314">
            <w:pPr>
              <w:spacing w:after="0"/>
              <w:ind w:left="623"/>
              <w:rPr>
                <w:rFonts w:cs="Arial"/>
                <w:b/>
                <w:bCs/>
                <w:color w:val="808080" w:themeColor="background1" w:themeShade="80"/>
              </w:rPr>
            </w:pPr>
          </w:p>
        </w:tc>
        <w:tc>
          <w:tcPr>
            <w:tcW w:w="1489" w:type="dxa"/>
          </w:tcPr>
          <w:p w14:paraId="7ACF1E0F" w14:textId="77777777" w:rsidR="00592517" w:rsidRDefault="00592517" w:rsidP="00592517">
            <w:pPr>
              <w:spacing w:after="0"/>
              <w:jc w:val="center"/>
              <w:rPr>
                <w:rFonts w:cs="Arial"/>
                <w:b/>
                <w:bCs/>
                <w:color w:val="808080" w:themeColor="background1" w:themeShade="80"/>
              </w:rPr>
            </w:pPr>
          </w:p>
          <w:p w14:paraId="75929C4B" w14:textId="4C447F29" w:rsidR="00147FE4" w:rsidRPr="007A78FB" w:rsidRDefault="007A78FB" w:rsidP="00592517">
            <w:pPr>
              <w:spacing w:after="0"/>
              <w:jc w:val="center"/>
              <w:rPr>
                <w:rFonts w:cs="Arial"/>
                <w:b/>
                <w:bCs/>
                <w:color w:val="808080" w:themeColor="background1" w:themeShade="80"/>
              </w:rPr>
            </w:pPr>
            <w:r w:rsidRPr="007A78FB">
              <w:rPr>
                <w:rFonts w:cs="Arial"/>
                <w:b/>
                <w:bCs/>
                <w:color w:val="808080" w:themeColor="background1" w:themeShade="80"/>
              </w:rPr>
              <w:t>S. 9</w:t>
            </w:r>
          </w:p>
        </w:tc>
      </w:tr>
    </w:tbl>
    <w:p w14:paraId="3270800A" w14:textId="77777777" w:rsidR="008E2ADA" w:rsidRDefault="008E2ADA" w:rsidP="00066B05">
      <w:pPr>
        <w:rPr>
          <w:rFonts w:cs="Arial"/>
          <w:b/>
          <w:sz w:val="24"/>
        </w:rPr>
      </w:pPr>
    </w:p>
    <w:p w14:paraId="19550073" w14:textId="77777777" w:rsidR="00EA1577" w:rsidRDefault="00EA1577" w:rsidP="00066B05">
      <w:pPr>
        <w:rPr>
          <w:b/>
          <w:sz w:val="24"/>
          <w:szCs w:val="24"/>
        </w:rPr>
      </w:pPr>
    </w:p>
    <w:p w14:paraId="0CAE90F5" w14:textId="77777777" w:rsidR="00EA1577" w:rsidRDefault="00EA1577" w:rsidP="00066B05">
      <w:pPr>
        <w:rPr>
          <w:b/>
          <w:sz w:val="24"/>
          <w:szCs w:val="24"/>
        </w:rPr>
      </w:pPr>
    </w:p>
    <w:p w14:paraId="1A97AB0B" w14:textId="77777777" w:rsidR="00EA1577" w:rsidRDefault="00EA1577" w:rsidP="00066B05">
      <w:pPr>
        <w:rPr>
          <w:b/>
          <w:sz w:val="24"/>
          <w:szCs w:val="24"/>
        </w:rPr>
      </w:pPr>
    </w:p>
    <w:p w14:paraId="01C835A6" w14:textId="77777777" w:rsidR="00EA1577" w:rsidRDefault="00EA1577" w:rsidP="00066B05">
      <w:pPr>
        <w:rPr>
          <w:b/>
          <w:sz w:val="24"/>
          <w:szCs w:val="24"/>
        </w:rPr>
      </w:pPr>
    </w:p>
    <w:p w14:paraId="4A636070" w14:textId="77777777" w:rsidR="00EA1577" w:rsidRDefault="00EA1577" w:rsidP="00066B05">
      <w:pPr>
        <w:rPr>
          <w:b/>
          <w:sz w:val="24"/>
          <w:szCs w:val="24"/>
        </w:rPr>
      </w:pPr>
    </w:p>
    <w:p w14:paraId="3EB51F4A" w14:textId="77777777" w:rsidR="00EA1577" w:rsidRDefault="00EA1577" w:rsidP="00066B05">
      <w:pPr>
        <w:rPr>
          <w:b/>
          <w:sz w:val="24"/>
          <w:szCs w:val="24"/>
        </w:rPr>
      </w:pPr>
    </w:p>
    <w:p w14:paraId="1A887BB0" w14:textId="77777777" w:rsidR="009C3B24" w:rsidRDefault="009C3B24" w:rsidP="00066B05">
      <w:pPr>
        <w:rPr>
          <w:b/>
          <w:sz w:val="24"/>
          <w:szCs w:val="24"/>
        </w:rPr>
      </w:pPr>
    </w:p>
    <w:p w14:paraId="68190F8A" w14:textId="2CA39499" w:rsidR="00A62D89" w:rsidRDefault="00385F2D" w:rsidP="00066B05">
      <w:pPr>
        <w:rPr>
          <w:b/>
          <w:sz w:val="24"/>
          <w:szCs w:val="24"/>
        </w:rPr>
      </w:pPr>
      <w:r w:rsidRPr="00403DCB">
        <w:rPr>
          <w:b/>
          <w:sz w:val="24"/>
          <w:szCs w:val="24"/>
        </w:rPr>
        <w:t>Quellen</w:t>
      </w:r>
    </w:p>
    <w:p w14:paraId="25C9E3A2" w14:textId="77777777" w:rsidR="009C3B24" w:rsidRDefault="009C3B24" w:rsidP="009C3B24">
      <w:pPr>
        <w:pStyle w:val="Textkrper"/>
        <w:ind w:left="284" w:hanging="284"/>
        <w:rPr>
          <w:rFonts w:ascii="Arial" w:hAnsi="Arial" w:cs="Arial"/>
          <w:bCs/>
          <w:color w:val="000000" w:themeColor="text1"/>
          <w:sz w:val="20"/>
          <w:szCs w:val="20"/>
        </w:rPr>
      </w:pPr>
    </w:p>
    <w:p w14:paraId="1F213DEC" w14:textId="72874463" w:rsidR="001912DA" w:rsidRDefault="00C236A3" w:rsidP="009C3B24">
      <w:pPr>
        <w:pStyle w:val="Textkrper"/>
        <w:ind w:left="284" w:hanging="284"/>
        <w:rPr>
          <w:rStyle w:val="Hyperlink"/>
          <w:rFonts w:ascii="Arial" w:hAnsi="Arial" w:cs="Arial"/>
          <w:color w:val="000000" w:themeColor="text1"/>
          <w:sz w:val="20"/>
          <w:szCs w:val="20"/>
          <w:u w:val="none"/>
        </w:rPr>
      </w:pPr>
      <w:r>
        <w:rPr>
          <w:rFonts w:ascii="Arial" w:hAnsi="Arial" w:cs="Arial"/>
          <w:color w:val="000000" w:themeColor="text1"/>
          <w:sz w:val="20"/>
          <w:szCs w:val="20"/>
          <w:vertAlign w:val="superscript"/>
        </w:rPr>
        <w:t>1</w:t>
      </w:r>
      <w:r w:rsidR="001912DA" w:rsidRPr="00C740B4">
        <w:rPr>
          <w:rFonts w:ascii="Arial" w:hAnsi="Arial" w:cs="Arial"/>
          <w:color w:val="000000" w:themeColor="text1"/>
          <w:sz w:val="20"/>
          <w:szCs w:val="20"/>
        </w:rPr>
        <w:t xml:space="preserve">Mansmann, Urs (2018): </w:t>
      </w:r>
      <w:r w:rsidR="00C740B4" w:rsidRPr="00C740B4">
        <w:rPr>
          <w:rFonts w:ascii="Arial" w:hAnsi="Arial" w:cs="Arial"/>
          <w:bCs/>
          <w:color w:val="000000" w:themeColor="text1"/>
          <w:sz w:val="20"/>
          <w:szCs w:val="20"/>
        </w:rPr>
        <w:t xml:space="preserve">Verschwendete Rohstoffe; in: c’t 18/2008; Online unter: </w:t>
      </w:r>
      <w:hyperlink r:id="rId49" w:history="1">
        <w:r w:rsidR="00CA6040" w:rsidRPr="004A6328">
          <w:rPr>
            <w:rStyle w:val="Hyperlink"/>
            <w:rFonts w:ascii="Arial" w:hAnsi="Arial" w:cs="Arial"/>
            <w:bCs/>
            <w:sz w:val="20"/>
            <w:szCs w:val="20"/>
          </w:rPr>
          <w:t>https://www.heise.de/select/ct/2018/18/1535269200338239</w:t>
        </w:r>
      </w:hyperlink>
      <w:r w:rsidR="00CA6040">
        <w:rPr>
          <w:rStyle w:val="Hyperlink"/>
          <w:rFonts w:ascii="Arial" w:hAnsi="Arial" w:cs="Arial"/>
          <w:bCs/>
          <w:color w:val="000000" w:themeColor="text1"/>
          <w:sz w:val="20"/>
          <w:szCs w:val="20"/>
          <w:u w:val="none"/>
        </w:rPr>
        <w:t xml:space="preserve"> </w:t>
      </w:r>
      <w:r w:rsidR="00C740B4" w:rsidRPr="00C740B4">
        <w:rPr>
          <w:rStyle w:val="Hyperlink"/>
          <w:rFonts w:ascii="Arial" w:hAnsi="Arial" w:cs="Arial"/>
          <w:color w:val="000000" w:themeColor="text1"/>
          <w:sz w:val="20"/>
          <w:szCs w:val="20"/>
          <w:u w:val="none"/>
        </w:rPr>
        <w:t>[Stand 2020-06-09].</w:t>
      </w:r>
    </w:p>
    <w:p w14:paraId="2BFC2267" w14:textId="77777777" w:rsidR="007F2FA4" w:rsidRDefault="007F2FA4" w:rsidP="007F2FA4">
      <w:pPr>
        <w:ind w:left="284" w:hanging="284"/>
        <w:rPr>
          <w:rFonts w:cs="Arial"/>
          <w:color w:val="000000" w:themeColor="text1"/>
          <w:sz w:val="20"/>
          <w:szCs w:val="20"/>
        </w:rPr>
      </w:pPr>
      <w:r>
        <w:rPr>
          <w:rFonts w:cs="Arial"/>
          <w:color w:val="000000" w:themeColor="text1"/>
          <w:sz w:val="20"/>
          <w:szCs w:val="20"/>
          <w:vertAlign w:val="superscript"/>
        </w:rPr>
        <w:t>2</w:t>
      </w:r>
      <w:r>
        <w:rPr>
          <w:rFonts w:cs="Arial"/>
          <w:color w:val="000000" w:themeColor="text1"/>
          <w:sz w:val="20"/>
          <w:szCs w:val="20"/>
        </w:rPr>
        <w:t xml:space="preserve">Statistikdatenbank Thüringen (2020): Definitionen. Fluorchlorkohlenwasserstoffe (FCKW); Online unter: </w:t>
      </w:r>
      <w:hyperlink r:id="rId50" w:history="1">
        <w:r w:rsidRPr="004A6328">
          <w:rPr>
            <w:rStyle w:val="Hyperlink"/>
            <w:rFonts w:cs="Arial"/>
            <w:sz w:val="20"/>
            <w:szCs w:val="20"/>
          </w:rPr>
          <w:t>https://statistik.thueringen.de/datenbank/definitionen.asp?tabID=zt002202</w:t>
        </w:r>
      </w:hyperlink>
      <w:r>
        <w:rPr>
          <w:rFonts w:cs="Arial"/>
          <w:color w:val="000000" w:themeColor="text1"/>
          <w:sz w:val="20"/>
          <w:szCs w:val="20"/>
        </w:rPr>
        <w:t xml:space="preserve"> [Stand 2020-06-09].</w:t>
      </w:r>
    </w:p>
    <w:p w14:paraId="02C0854A" w14:textId="77777777" w:rsidR="007F2FA4" w:rsidRDefault="007F2FA4" w:rsidP="007F2FA4">
      <w:pPr>
        <w:ind w:left="284" w:hanging="284"/>
        <w:rPr>
          <w:rFonts w:cs="Arial"/>
          <w:color w:val="000000" w:themeColor="text1"/>
          <w:sz w:val="20"/>
          <w:szCs w:val="20"/>
        </w:rPr>
      </w:pPr>
      <w:r>
        <w:rPr>
          <w:rFonts w:cs="Arial"/>
          <w:color w:val="000000" w:themeColor="text1"/>
          <w:sz w:val="20"/>
          <w:szCs w:val="20"/>
          <w:vertAlign w:val="superscript"/>
        </w:rPr>
        <w:t>3</w:t>
      </w:r>
      <w:r>
        <w:rPr>
          <w:rFonts w:cs="Arial"/>
          <w:color w:val="000000" w:themeColor="text1"/>
          <w:sz w:val="20"/>
          <w:szCs w:val="20"/>
        </w:rPr>
        <w:t xml:space="preserve">Zeitler, Annika (2019): Ghana. Giftiger Elektromüll; in: Planet-Wisse.de; Online unter: </w:t>
      </w:r>
      <w:hyperlink r:id="rId51" w:history="1">
        <w:r w:rsidRPr="004A6328">
          <w:rPr>
            <w:rStyle w:val="Hyperlink"/>
            <w:rFonts w:cs="Arial"/>
            <w:sz w:val="20"/>
            <w:szCs w:val="20"/>
          </w:rPr>
          <w:t>https://www.planet-wissen.de/kultur/afrika/ghana/pwiegiftigerelektromuell100.html</w:t>
        </w:r>
      </w:hyperlink>
      <w:r>
        <w:rPr>
          <w:rFonts w:cs="Arial"/>
          <w:color w:val="000000" w:themeColor="text1"/>
          <w:sz w:val="20"/>
          <w:szCs w:val="20"/>
        </w:rPr>
        <w:t xml:space="preserve"> [Stand 2020-06-09].</w:t>
      </w:r>
    </w:p>
    <w:p w14:paraId="120B4F24" w14:textId="322E20C0" w:rsidR="000C4D5F" w:rsidRDefault="00BB4854" w:rsidP="009C3B24">
      <w:pPr>
        <w:pStyle w:val="Textkrper"/>
        <w:ind w:left="284" w:hanging="284"/>
        <w:rPr>
          <w:rFonts w:ascii="Arial" w:hAnsi="Arial" w:cs="Arial"/>
          <w:color w:val="000000" w:themeColor="text1"/>
          <w:sz w:val="20"/>
          <w:szCs w:val="20"/>
        </w:rPr>
      </w:pPr>
      <w:r>
        <w:rPr>
          <w:rFonts w:ascii="Arial" w:hAnsi="Arial" w:cs="Arial"/>
          <w:color w:val="000000" w:themeColor="text1"/>
          <w:sz w:val="20"/>
          <w:szCs w:val="20"/>
          <w:vertAlign w:val="superscript"/>
        </w:rPr>
        <w:t>4</w:t>
      </w:r>
      <w:r w:rsidR="00F13861" w:rsidRPr="005F308B">
        <w:rPr>
          <w:rFonts w:ascii="Arial" w:hAnsi="Arial" w:cs="Arial"/>
          <w:color w:val="000000" w:themeColor="text1"/>
          <w:sz w:val="20"/>
          <w:szCs w:val="20"/>
        </w:rPr>
        <w:t>Öko-Institut e.V. (</w:t>
      </w:r>
      <w:r w:rsidR="00147753" w:rsidRPr="005F308B">
        <w:rPr>
          <w:rFonts w:ascii="Arial" w:hAnsi="Arial" w:cs="Arial"/>
          <w:color w:val="000000" w:themeColor="text1"/>
          <w:sz w:val="20"/>
          <w:szCs w:val="20"/>
        </w:rPr>
        <w:t xml:space="preserve">2018): FAQ Langlebigkeit von Elektrogeräten im Haushalt; Freiburg/Breisgau; Online unter: </w:t>
      </w:r>
      <w:hyperlink r:id="rId52" w:history="1">
        <w:r w:rsidR="00147753" w:rsidRPr="005F308B">
          <w:rPr>
            <w:rStyle w:val="Hyperlink"/>
            <w:rFonts w:ascii="Arial" w:hAnsi="Arial" w:cs="Arial"/>
            <w:sz w:val="20"/>
            <w:szCs w:val="20"/>
          </w:rPr>
          <w:t>https://www.oeko.de/fileadmin/oekodoc/FAQ-Langlebigkeit-elektronische-Produkte.pdf</w:t>
        </w:r>
      </w:hyperlink>
      <w:r w:rsidR="00147753" w:rsidRPr="005F308B">
        <w:rPr>
          <w:rFonts w:ascii="Arial" w:hAnsi="Arial" w:cs="Arial"/>
          <w:color w:val="000000" w:themeColor="text1"/>
          <w:sz w:val="20"/>
          <w:szCs w:val="20"/>
        </w:rPr>
        <w:t xml:space="preserve"> [Stand 2020-5-27].</w:t>
      </w:r>
    </w:p>
    <w:p w14:paraId="638313BF" w14:textId="77777777" w:rsidR="007F2FA4" w:rsidRPr="005F308B" w:rsidRDefault="007F2FA4" w:rsidP="007F2FA4">
      <w:pPr>
        <w:pStyle w:val="Textkrper"/>
        <w:ind w:left="284" w:hanging="284"/>
        <w:rPr>
          <w:rFonts w:ascii="Arial" w:hAnsi="Arial" w:cs="Arial"/>
          <w:color w:val="000000" w:themeColor="text1"/>
          <w:sz w:val="20"/>
          <w:szCs w:val="20"/>
        </w:rPr>
      </w:pPr>
      <w:r>
        <w:rPr>
          <w:rFonts w:ascii="Arial" w:hAnsi="Arial" w:cs="Arial"/>
          <w:bCs/>
          <w:color w:val="000000" w:themeColor="text1"/>
          <w:sz w:val="20"/>
          <w:szCs w:val="20"/>
          <w:vertAlign w:val="superscript"/>
        </w:rPr>
        <w:t>5</w:t>
      </w:r>
      <w:r w:rsidRPr="005F308B">
        <w:rPr>
          <w:rFonts w:ascii="Arial" w:hAnsi="Arial" w:cs="Arial"/>
          <w:bCs/>
          <w:color w:val="000000" w:themeColor="text1"/>
          <w:sz w:val="20"/>
          <w:szCs w:val="20"/>
        </w:rPr>
        <w:t>Maaß, Katja (2007):</w:t>
      </w:r>
      <w:r w:rsidRPr="005F308B">
        <w:rPr>
          <w:rFonts w:ascii="Arial" w:hAnsi="Arial" w:cs="Arial"/>
          <w:b/>
          <w:color w:val="000000" w:themeColor="text1"/>
          <w:sz w:val="20"/>
          <w:szCs w:val="20"/>
        </w:rPr>
        <w:t xml:space="preserve"> </w:t>
      </w:r>
      <w:r w:rsidRPr="005F308B">
        <w:rPr>
          <w:rFonts w:ascii="Arial" w:hAnsi="Arial" w:cs="Arial"/>
          <w:color w:val="000000" w:themeColor="text1"/>
          <w:sz w:val="20"/>
          <w:szCs w:val="20"/>
        </w:rPr>
        <w:t>Praxisbuch: Mathematisches Modellieren, Aufgaben für die Sekundarstufe I;  Berlin, Cornelsen Scriptor; S. 24 ff.</w:t>
      </w:r>
    </w:p>
    <w:p w14:paraId="24196FF0" w14:textId="77777777" w:rsidR="007F2FA4" w:rsidRDefault="007F2FA4" w:rsidP="007F2FA4">
      <w:pPr>
        <w:ind w:left="284" w:hanging="284"/>
        <w:rPr>
          <w:rFonts w:cs="Arial"/>
          <w:color w:val="000000" w:themeColor="text1"/>
          <w:sz w:val="20"/>
          <w:szCs w:val="20"/>
        </w:rPr>
      </w:pPr>
      <w:r>
        <w:rPr>
          <w:rFonts w:cs="Arial"/>
          <w:color w:val="000000" w:themeColor="text1"/>
          <w:sz w:val="20"/>
          <w:szCs w:val="20"/>
          <w:vertAlign w:val="superscript"/>
        </w:rPr>
        <w:t>6</w:t>
      </w:r>
      <w:r>
        <w:rPr>
          <w:rFonts w:cs="Arial"/>
          <w:color w:val="000000" w:themeColor="text1"/>
          <w:sz w:val="20"/>
          <w:szCs w:val="20"/>
        </w:rPr>
        <w:t xml:space="preserve">Primas Project (2020): Unstrukturierte Aufgaben meistern (Handouts für Lehrkräfte); S. 8; Online unter: </w:t>
      </w:r>
      <w:hyperlink r:id="rId53" w:history="1">
        <w:r w:rsidRPr="004A6328">
          <w:rPr>
            <w:rStyle w:val="Hyperlink"/>
            <w:rFonts w:cs="Arial"/>
            <w:sz w:val="20"/>
            <w:szCs w:val="20"/>
          </w:rPr>
          <w:t>https://primas-project.eu/wp-content/uploads/sites/323/2017/11/1044_54_2_handout_german.pdf</w:t>
        </w:r>
      </w:hyperlink>
      <w:r>
        <w:rPr>
          <w:rFonts w:cs="Arial"/>
          <w:color w:val="000000" w:themeColor="text1"/>
          <w:sz w:val="20"/>
          <w:szCs w:val="20"/>
        </w:rPr>
        <w:t xml:space="preserve"> [Stand 2020-06-09].</w:t>
      </w:r>
    </w:p>
    <w:p w14:paraId="742822C5" w14:textId="54910BE4" w:rsidR="00373A5E" w:rsidRDefault="007F2FA4" w:rsidP="009C3B24">
      <w:pPr>
        <w:ind w:left="284" w:hanging="284"/>
        <w:rPr>
          <w:rFonts w:cs="Arial"/>
          <w:color w:val="000000" w:themeColor="text1"/>
          <w:sz w:val="20"/>
          <w:szCs w:val="20"/>
        </w:rPr>
      </w:pPr>
      <w:r>
        <w:rPr>
          <w:rFonts w:cs="Arial"/>
          <w:color w:val="000000" w:themeColor="text1"/>
          <w:sz w:val="20"/>
          <w:szCs w:val="20"/>
          <w:vertAlign w:val="superscript"/>
        </w:rPr>
        <w:t>7</w:t>
      </w:r>
      <w:r w:rsidR="00021B76" w:rsidRPr="005F308B">
        <w:rPr>
          <w:rFonts w:cs="Arial"/>
          <w:color w:val="000000" w:themeColor="text1"/>
          <w:sz w:val="20"/>
          <w:szCs w:val="20"/>
        </w:rPr>
        <w:t xml:space="preserve">Öko-Institut e.V. (2015): Betrachtungen zu Produktlebensdauer und Ersatzstrategien von Miele-Haushaltsgeräten; Freiburg/Breisgau; Online unter: </w:t>
      </w:r>
      <w:hyperlink r:id="rId54" w:history="1">
        <w:r w:rsidR="00021B76" w:rsidRPr="005F308B">
          <w:rPr>
            <w:rStyle w:val="Hyperlink"/>
            <w:rFonts w:cs="Arial"/>
            <w:sz w:val="20"/>
            <w:szCs w:val="20"/>
          </w:rPr>
          <w:t>https://www.oeko.de/fileadmin/oekodoc/Lebensdauer-Ersatzstrategien-Miele-HH-Geraete.pdf</w:t>
        </w:r>
      </w:hyperlink>
      <w:r w:rsidR="00021B76" w:rsidRPr="005F308B">
        <w:rPr>
          <w:rFonts w:cs="Arial"/>
          <w:color w:val="000000" w:themeColor="text1"/>
          <w:sz w:val="20"/>
          <w:szCs w:val="20"/>
        </w:rPr>
        <w:t xml:space="preserve"> [Stand 2020-5-27].</w:t>
      </w:r>
    </w:p>
    <w:p w14:paraId="003F37FE" w14:textId="77777777" w:rsidR="003C2477" w:rsidRPr="005F308B" w:rsidRDefault="003C2477" w:rsidP="00066B05">
      <w:pPr>
        <w:rPr>
          <w:rFonts w:cs="Arial"/>
          <w:color w:val="000000" w:themeColor="text1"/>
          <w:sz w:val="20"/>
          <w:szCs w:val="20"/>
        </w:rPr>
      </w:pPr>
    </w:p>
    <w:p w14:paraId="68FD9E38" w14:textId="77777777" w:rsidR="008A5282" w:rsidRPr="00403DCB" w:rsidRDefault="008A5282" w:rsidP="00066B05">
      <w:pPr>
        <w:rPr>
          <w:b/>
          <w:sz w:val="24"/>
          <w:szCs w:val="24"/>
        </w:rPr>
      </w:pPr>
    </w:p>
    <w:p w14:paraId="68190F8B" w14:textId="4D2E8A21" w:rsidR="00385F2D" w:rsidRPr="00403DCB" w:rsidRDefault="00385F2D" w:rsidP="00066B05">
      <w:pPr>
        <w:rPr>
          <w:b/>
          <w:sz w:val="24"/>
          <w:szCs w:val="24"/>
        </w:rPr>
      </w:pPr>
      <w:r w:rsidRPr="00403DCB">
        <w:rPr>
          <w:b/>
          <w:sz w:val="24"/>
          <w:szCs w:val="24"/>
        </w:rPr>
        <w:t>Bildnachweis</w:t>
      </w:r>
      <w:r w:rsidR="009C3B24">
        <w:rPr>
          <w:b/>
          <w:sz w:val="24"/>
          <w:szCs w:val="24"/>
        </w:rPr>
        <w:t>e</w:t>
      </w:r>
    </w:p>
    <w:p w14:paraId="68190F8C" w14:textId="77777777" w:rsidR="00066B05" w:rsidRDefault="00066B05" w:rsidP="00066B05"/>
    <w:tbl>
      <w:tblPr>
        <w:tblStyle w:val="Tabellenraster"/>
        <w:tblW w:w="9634" w:type="dxa"/>
        <w:tblLayout w:type="fixed"/>
        <w:tblLook w:val="04A0" w:firstRow="1" w:lastRow="0" w:firstColumn="1" w:lastColumn="0" w:noHBand="0" w:noVBand="1"/>
      </w:tblPr>
      <w:tblGrid>
        <w:gridCol w:w="988"/>
        <w:gridCol w:w="850"/>
        <w:gridCol w:w="7796"/>
      </w:tblGrid>
      <w:tr w:rsidR="00066B05" w:rsidRPr="00684AB0" w14:paraId="68190F90" w14:textId="77777777" w:rsidTr="0032222C">
        <w:tc>
          <w:tcPr>
            <w:tcW w:w="988" w:type="dxa"/>
            <w:shd w:val="clear" w:color="auto" w:fill="D9D9D9" w:themeFill="background1" w:themeFillShade="D9"/>
            <w:tcMar>
              <w:top w:w="28" w:type="dxa"/>
              <w:bottom w:w="28" w:type="dxa"/>
            </w:tcMar>
          </w:tcPr>
          <w:p w14:paraId="68190F8D" w14:textId="2996949A" w:rsidR="00066B05" w:rsidRPr="00175E8F" w:rsidRDefault="00066B05" w:rsidP="00DC57CD">
            <w:pPr>
              <w:keepNext/>
              <w:keepLines/>
              <w:spacing w:before="60" w:after="60"/>
              <w:outlineLvl w:val="0"/>
              <w:rPr>
                <w:rFonts w:cs="Arial"/>
                <w:sz w:val="24"/>
                <w:szCs w:val="24"/>
              </w:rPr>
            </w:pPr>
            <w:bookmarkStart w:id="34" w:name="_Toc474231739"/>
            <w:bookmarkStart w:id="35" w:name="_Toc41486812"/>
            <w:bookmarkStart w:id="36" w:name="_Toc41488613"/>
            <w:bookmarkStart w:id="37" w:name="_Toc41488685"/>
            <w:bookmarkStart w:id="38" w:name="_Toc41489122"/>
            <w:bookmarkStart w:id="39" w:name="_Toc41515202"/>
            <w:bookmarkStart w:id="40" w:name="_Toc42336082"/>
            <w:r w:rsidRPr="00175E8F">
              <w:rPr>
                <w:rFonts w:cs="Arial"/>
                <w:sz w:val="24"/>
                <w:szCs w:val="24"/>
              </w:rPr>
              <w:t>Bild</w:t>
            </w:r>
            <w:r w:rsidR="00BF0064">
              <w:rPr>
                <w:rFonts w:cs="Arial"/>
                <w:sz w:val="24"/>
                <w:szCs w:val="24"/>
              </w:rPr>
              <w:t>-</w:t>
            </w:r>
            <w:r w:rsidRPr="00175E8F">
              <w:rPr>
                <w:rFonts w:cs="Arial"/>
                <w:sz w:val="24"/>
                <w:szCs w:val="24"/>
              </w:rPr>
              <w:t>titel</w:t>
            </w:r>
            <w:bookmarkEnd w:id="34"/>
            <w:bookmarkEnd w:id="35"/>
            <w:bookmarkEnd w:id="36"/>
            <w:bookmarkEnd w:id="37"/>
            <w:bookmarkEnd w:id="38"/>
            <w:bookmarkEnd w:id="39"/>
            <w:bookmarkEnd w:id="40"/>
          </w:p>
        </w:tc>
        <w:tc>
          <w:tcPr>
            <w:tcW w:w="850" w:type="dxa"/>
            <w:shd w:val="clear" w:color="auto" w:fill="D9D9D9" w:themeFill="background1" w:themeFillShade="D9"/>
            <w:tcMar>
              <w:top w:w="28" w:type="dxa"/>
              <w:bottom w:w="28" w:type="dxa"/>
            </w:tcMar>
          </w:tcPr>
          <w:p w14:paraId="68190F8E" w14:textId="77777777" w:rsidR="00066B05" w:rsidRPr="00175E8F" w:rsidRDefault="00066B05" w:rsidP="00DC57CD">
            <w:pPr>
              <w:keepNext/>
              <w:keepLines/>
              <w:spacing w:before="60" w:after="60"/>
              <w:outlineLvl w:val="0"/>
              <w:rPr>
                <w:rFonts w:cs="Arial"/>
                <w:sz w:val="24"/>
                <w:szCs w:val="24"/>
              </w:rPr>
            </w:pPr>
            <w:bookmarkStart w:id="41" w:name="_Toc474231740"/>
            <w:bookmarkStart w:id="42" w:name="_Toc41486813"/>
            <w:bookmarkStart w:id="43" w:name="_Toc41488614"/>
            <w:bookmarkStart w:id="44" w:name="_Toc41488686"/>
            <w:bookmarkStart w:id="45" w:name="_Toc41489123"/>
            <w:bookmarkStart w:id="46" w:name="_Toc41515203"/>
            <w:bookmarkStart w:id="47" w:name="_Toc42336083"/>
            <w:r w:rsidRPr="00175E8F">
              <w:rPr>
                <w:rFonts w:cs="Arial"/>
                <w:sz w:val="24"/>
                <w:szCs w:val="24"/>
              </w:rPr>
              <w:t>Seite</w:t>
            </w:r>
            <w:bookmarkEnd w:id="41"/>
            <w:bookmarkEnd w:id="42"/>
            <w:bookmarkEnd w:id="43"/>
            <w:bookmarkEnd w:id="44"/>
            <w:bookmarkEnd w:id="45"/>
            <w:bookmarkEnd w:id="46"/>
            <w:bookmarkEnd w:id="47"/>
          </w:p>
        </w:tc>
        <w:tc>
          <w:tcPr>
            <w:tcW w:w="7796" w:type="dxa"/>
            <w:shd w:val="clear" w:color="auto" w:fill="D9D9D9" w:themeFill="background1" w:themeFillShade="D9"/>
            <w:tcMar>
              <w:top w:w="28" w:type="dxa"/>
              <w:bottom w:w="28" w:type="dxa"/>
            </w:tcMar>
          </w:tcPr>
          <w:p w14:paraId="68190F8F" w14:textId="77777777" w:rsidR="00066B05" w:rsidRPr="00175E8F" w:rsidRDefault="00066B05" w:rsidP="00DC57CD">
            <w:pPr>
              <w:spacing w:before="60" w:after="60"/>
              <w:rPr>
                <w:sz w:val="24"/>
                <w:szCs w:val="24"/>
              </w:rPr>
            </w:pPr>
            <w:r w:rsidRPr="00175E8F">
              <w:rPr>
                <w:sz w:val="24"/>
                <w:szCs w:val="24"/>
              </w:rPr>
              <w:t>Bildquelle</w:t>
            </w:r>
          </w:p>
        </w:tc>
      </w:tr>
      <w:tr w:rsidR="00066B05" w:rsidRPr="00A26DC3" w14:paraId="68190F94" w14:textId="77777777" w:rsidTr="0032222C">
        <w:trPr>
          <w:trHeight w:val="858"/>
        </w:trPr>
        <w:tc>
          <w:tcPr>
            <w:tcW w:w="988" w:type="dxa"/>
            <w:tcMar>
              <w:top w:w="28" w:type="dxa"/>
              <w:bottom w:w="28" w:type="dxa"/>
            </w:tcMar>
          </w:tcPr>
          <w:p w14:paraId="68190F91" w14:textId="45783547" w:rsidR="00066B05" w:rsidRPr="00175E8F" w:rsidRDefault="0032222C" w:rsidP="00DC57CD">
            <w:pPr>
              <w:keepNext/>
              <w:keepLines/>
              <w:spacing w:before="60" w:after="60"/>
              <w:outlineLvl w:val="0"/>
              <w:rPr>
                <w:rFonts w:cs="Arial"/>
                <w:sz w:val="20"/>
                <w:szCs w:val="20"/>
              </w:rPr>
            </w:pPr>
            <w:r>
              <w:rPr>
                <w:rFonts w:cs="Arial"/>
                <w:sz w:val="20"/>
                <w:szCs w:val="20"/>
              </w:rPr>
              <w:t>Abb.1</w:t>
            </w:r>
          </w:p>
        </w:tc>
        <w:tc>
          <w:tcPr>
            <w:tcW w:w="850" w:type="dxa"/>
            <w:tcMar>
              <w:top w:w="28" w:type="dxa"/>
              <w:bottom w:w="28" w:type="dxa"/>
            </w:tcMar>
          </w:tcPr>
          <w:p w14:paraId="68190F92" w14:textId="65936A9C" w:rsidR="00066B05" w:rsidRPr="001D2F89" w:rsidRDefault="00702148" w:rsidP="00DC57CD">
            <w:pPr>
              <w:keepNext/>
              <w:keepLines/>
              <w:spacing w:before="60" w:after="60"/>
              <w:outlineLvl w:val="0"/>
              <w:rPr>
                <w:rFonts w:cs="Arial"/>
                <w:sz w:val="20"/>
                <w:szCs w:val="20"/>
              </w:rPr>
            </w:pPr>
            <w:bookmarkStart w:id="48" w:name="_Toc41515205"/>
            <w:bookmarkStart w:id="49" w:name="_Toc42336085"/>
            <w:r w:rsidRPr="001D2F89">
              <w:rPr>
                <w:rFonts w:cs="Arial"/>
                <w:sz w:val="20"/>
                <w:szCs w:val="20"/>
              </w:rPr>
              <w:t xml:space="preserve">1 &amp; </w:t>
            </w:r>
            <w:r w:rsidR="000D5C2B" w:rsidRPr="001D2F89">
              <w:rPr>
                <w:rFonts w:cs="Arial"/>
                <w:sz w:val="20"/>
                <w:szCs w:val="20"/>
              </w:rPr>
              <w:t>3</w:t>
            </w:r>
            <w:bookmarkEnd w:id="48"/>
            <w:bookmarkEnd w:id="49"/>
          </w:p>
        </w:tc>
        <w:tc>
          <w:tcPr>
            <w:tcW w:w="7796" w:type="dxa"/>
            <w:tcMar>
              <w:top w:w="28" w:type="dxa"/>
              <w:bottom w:w="28" w:type="dxa"/>
            </w:tcMar>
          </w:tcPr>
          <w:p w14:paraId="19D161C0" w14:textId="77777777" w:rsidR="0032222C" w:rsidRPr="0032222C" w:rsidRDefault="0032222C" w:rsidP="0032222C">
            <w:pPr>
              <w:tabs>
                <w:tab w:val="right" w:pos="8789"/>
              </w:tabs>
              <w:ind w:right="-284"/>
              <w:rPr>
                <w:sz w:val="16"/>
                <w:szCs w:val="16"/>
              </w:rPr>
            </w:pPr>
            <w:r w:rsidRPr="0032222C">
              <w:rPr>
                <w:sz w:val="16"/>
                <w:szCs w:val="16"/>
              </w:rPr>
              <w:t xml:space="preserve">Abb. 1: “Polar III”, Christian Weber, </w:t>
            </w:r>
            <w:hyperlink r:id="rId55" w:history="1">
              <w:r w:rsidRPr="0032222C">
                <w:rPr>
                  <w:rStyle w:val="Hyperlink"/>
                  <w:sz w:val="16"/>
                  <w:szCs w:val="16"/>
                </w:rPr>
                <w:t>CC BY SA 4.0 DE</w:t>
              </w:r>
            </w:hyperlink>
            <w:r w:rsidRPr="0032222C">
              <w:rPr>
                <w:rStyle w:val="Hyperlink"/>
                <w:sz w:val="16"/>
                <w:szCs w:val="16"/>
                <w:u w:val="none"/>
              </w:rPr>
              <w:t>,</w:t>
            </w:r>
            <w:r w:rsidRPr="0032222C">
              <w:rPr>
                <w:rStyle w:val="Hyperlink"/>
                <w:color w:val="auto"/>
                <w:sz w:val="16"/>
                <w:szCs w:val="16"/>
                <w:u w:val="none"/>
              </w:rPr>
              <w:t xml:space="preserve"> LA „Effiziente Kühlschränke“, unter Verwendung </w:t>
            </w:r>
            <w:r w:rsidRPr="0032222C">
              <w:rPr>
                <w:sz w:val="16"/>
                <w:szCs w:val="16"/>
              </w:rPr>
              <w:t xml:space="preserve">weiterer Quellen: </w:t>
            </w:r>
          </w:p>
          <w:p w14:paraId="109FCE81" w14:textId="0281F636" w:rsidR="0032222C" w:rsidRPr="0032222C" w:rsidRDefault="0032222C" w:rsidP="0032222C">
            <w:pPr>
              <w:tabs>
                <w:tab w:val="right" w:pos="8789"/>
              </w:tabs>
              <w:ind w:right="-284"/>
              <w:rPr>
                <w:color w:val="000000" w:themeColor="text1"/>
                <w:sz w:val="16"/>
                <w:szCs w:val="16"/>
              </w:rPr>
            </w:pPr>
            <w:r>
              <w:rPr>
                <w:sz w:val="16"/>
                <w:szCs w:val="16"/>
              </w:rPr>
              <w:t>Eisbär,</w:t>
            </w:r>
            <w:r w:rsidRPr="0032222C">
              <w:rPr>
                <w:sz w:val="16"/>
                <w:szCs w:val="16"/>
              </w:rPr>
              <w:t xml:space="preserve"> Ansgar Walk, </w:t>
            </w:r>
            <w:hyperlink r:id="rId56" w:history="1">
              <w:r w:rsidRPr="0032222C">
                <w:rPr>
                  <w:rStyle w:val="Hyperlink"/>
                  <w:sz w:val="16"/>
                  <w:szCs w:val="16"/>
                </w:rPr>
                <w:t>CC BY-SA 3.0</w:t>
              </w:r>
            </w:hyperlink>
            <w:r w:rsidRPr="0032222C">
              <w:rPr>
                <w:rStyle w:val="Hyperlink"/>
                <w:color w:val="auto"/>
                <w:sz w:val="16"/>
                <w:szCs w:val="16"/>
                <w:u w:val="none"/>
              </w:rPr>
              <w:t>,</w:t>
            </w:r>
            <w:r w:rsidRPr="0032222C">
              <w:rPr>
                <w:sz w:val="16"/>
                <w:szCs w:val="16"/>
              </w:rPr>
              <w:t xml:space="preserve"> </w:t>
            </w:r>
            <w:r w:rsidRPr="0032222C">
              <w:rPr>
                <w:color w:val="0000FF"/>
                <w:sz w:val="16"/>
                <w:szCs w:val="16"/>
                <w:u w:val="single"/>
              </w:rPr>
              <w:t>https://de.wikipedia.org/wiki/Datei:Eisb%C3%A4r_1996-07-23.jpg</w:t>
            </w:r>
          </w:p>
          <w:p w14:paraId="5DC1F6D7" w14:textId="77777777" w:rsidR="0032222C" w:rsidRPr="0032222C" w:rsidRDefault="0032222C" w:rsidP="0032222C">
            <w:pPr>
              <w:tabs>
                <w:tab w:val="right" w:pos="8789"/>
              </w:tabs>
              <w:ind w:right="-284"/>
              <w:rPr>
                <w:sz w:val="16"/>
                <w:szCs w:val="16"/>
                <w:lang w:val="en-US"/>
              </w:rPr>
            </w:pPr>
            <w:r w:rsidRPr="0032222C">
              <w:rPr>
                <w:sz w:val="16"/>
                <w:szCs w:val="16"/>
                <w:lang w:val="en-US"/>
              </w:rPr>
              <w:t xml:space="preserve">Speech Balloon, Marian Sigler, </w:t>
            </w:r>
            <w:hyperlink r:id="rId57" w:history="1">
              <w:r w:rsidRPr="0032222C">
                <w:rPr>
                  <w:rStyle w:val="Hyperlink"/>
                  <w:sz w:val="16"/>
                  <w:szCs w:val="16"/>
                  <w:lang w:val="en-US"/>
                </w:rPr>
                <w:t>CC BY-SA 3.0</w:t>
              </w:r>
            </w:hyperlink>
            <w:r w:rsidRPr="0032222C">
              <w:rPr>
                <w:rStyle w:val="Hyperlink"/>
                <w:color w:val="auto"/>
                <w:sz w:val="16"/>
                <w:szCs w:val="16"/>
                <w:u w:val="none"/>
                <w:lang w:val="en-US"/>
              </w:rPr>
              <w:t xml:space="preserve">, </w:t>
            </w:r>
            <w:hyperlink r:id="rId58" w:history="1">
              <w:r w:rsidRPr="0032222C">
                <w:rPr>
                  <w:rStyle w:val="Hyperlink"/>
                  <w:sz w:val="16"/>
                  <w:szCs w:val="16"/>
                  <w:lang w:val="en-US"/>
                </w:rPr>
                <w:t>https://de.m.wikipedia.org/wiki/Datei:Speech_balloon.svg</w:t>
              </w:r>
            </w:hyperlink>
            <w:r w:rsidRPr="0032222C">
              <w:rPr>
                <w:sz w:val="16"/>
                <w:szCs w:val="16"/>
                <w:lang w:val="en-US"/>
              </w:rPr>
              <w:t xml:space="preserve"> </w:t>
            </w:r>
            <w:r w:rsidRPr="0032222C">
              <w:rPr>
                <w:color w:val="000000" w:themeColor="text1"/>
                <w:sz w:val="16"/>
                <w:szCs w:val="16"/>
                <w:lang w:val="en-US"/>
              </w:rPr>
              <w:t>[</w:t>
            </w:r>
            <w:r w:rsidRPr="0032222C">
              <w:rPr>
                <w:sz w:val="16"/>
                <w:szCs w:val="16"/>
                <w:lang w:val="en-US"/>
              </w:rPr>
              <w:t xml:space="preserve">Stand 11.09.2020], </w:t>
            </w:r>
          </w:p>
          <w:p w14:paraId="68190F93" w14:textId="752776FC" w:rsidR="00066B05" w:rsidRPr="0032222C" w:rsidRDefault="0032222C" w:rsidP="0032222C">
            <w:pPr>
              <w:tabs>
                <w:tab w:val="right" w:pos="8789"/>
              </w:tabs>
              <w:spacing w:line="276" w:lineRule="auto"/>
              <w:ind w:right="-284"/>
              <w:rPr>
                <w:sz w:val="16"/>
                <w:szCs w:val="16"/>
                <w:lang w:val="en-US"/>
              </w:rPr>
            </w:pPr>
            <w:r w:rsidRPr="0032222C">
              <w:rPr>
                <w:sz w:val="16"/>
                <w:szCs w:val="16"/>
              </w:rPr>
              <w:t xml:space="preserve">Fridge Food Refrigerator, </w:t>
            </w:r>
            <w:r w:rsidRPr="0032222C">
              <w:rPr>
                <w:sz w:val="16"/>
                <w:szCs w:val="16"/>
                <w:lang w:val="en-US"/>
              </w:rPr>
              <w:t>MartinD23</w:t>
            </w:r>
            <w:r w:rsidRPr="0032222C">
              <w:rPr>
                <w:b/>
                <w:sz w:val="16"/>
                <w:szCs w:val="16"/>
                <w:lang w:val="en-US"/>
              </w:rPr>
              <w:t>,</w:t>
            </w:r>
            <w:r w:rsidRPr="0032222C">
              <w:rPr>
                <w:sz w:val="16"/>
                <w:szCs w:val="16"/>
                <w:lang w:val="en-US"/>
              </w:rPr>
              <w:t xml:space="preserve"> </w:t>
            </w:r>
            <w:hyperlink r:id="rId59" w:history="1">
              <w:r w:rsidRPr="0032222C">
                <w:rPr>
                  <w:rStyle w:val="Hyperlink"/>
                  <w:sz w:val="16"/>
                  <w:szCs w:val="16"/>
                  <w:lang w:val="en-US"/>
                </w:rPr>
                <w:t>CC 0</w:t>
              </w:r>
            </w:hyperlink>
            <w:r w:rsidRPr="0032222C">
              <w:rPr>
                <w:sz w:val="16"/>
                <w:szCs w:val="16"/>
                <w:lang w:val="en-US"/>
              </w:rPr>
              <w:t xml:space="preserve">, </w:t>
            </w:r>
            <w:hyperlink r:id="rId60" w:history="1">
              <w:r w:rsidRPr="0032222C">
                <w:rPr>
                  <w:rStyle w:val="Hyperlink"/>
                  <w:sz w:val="16"/>
                  <w:szCs w:val="16"/>
                  <w:lang w:val="en-US"/>
                </w:rPr>
                <w:t>https://www.needpix.com/photo/1027658/fridge-food-refrigerator-door-kitchen-home-freezer-cold-equipment</w:t>
              </w:r>
            </w:hyperlink>
            <w:r w:rsidRPr="0032222C">
              <w:rPr>
                <w:sz w:val="16"/>
                <w:szCs w:val="16"/>
                <w:lang w:val="en-US"/>
              </w:rPr>
              <w:t xml:space="preserve"> [Stand 11.09.2020].</w:t>
            </w:r>
          </w:p>
        </w:tc>
      </w:tr>
      <w:tr w:rsidR="00066B05" w:rsidRPr="006241D8" w14:paraId="68190FA0" w14:textId="77777777" w:rsidTr="0032222C">
        <w:tc>
          <w:tcPr>
            <w:tcW w:w="988" w:type="dxa"/>
            <w:tcMar>
              <w:top w:w="28" w:type="dxa"/>
              <w:bottom w:w="28" w:type="dxa"/>
            </w:tcMar>
          </w:tcPr>
          <w:p w14:paraId="68190F9D" w14:textId="7DC8FC47" w:rsidR="00066B05" w:rsidRPr="00175E8F" w:rsidRDefault="004F694E" w:rsidP="0032222C">
            <w:pPr>
              <w:keepNext/>
              <w:keepLines/>
              <w:spacing w:before="60" w:after="60"/>
              <w:outlineLvl w:val="0"/>
              <w:rPr>
                <w:rFonts w:cs="Arial"/>
                <w:sz w:val="20"/>
                <w:szCs w:val="20"/>
              </w:rPr>
            </w:pPr>
            <w:bookmarkStart w:id="50" w:name="_Toc41515210"/>
            <w:bookmarkStart w:id="51" w:name="_Toc42336090"/>
            <w:r>
              <w:rPr>
                <w:rFonts w:cs="Arial"/>
                <w:sz w:val="20"/>
                <w:szCs w:val="20"/>
              </w:rPr>
              <w:t>Abb. 2</w:t>
            </w:r>
            <w:bookmarkEnd w:id="50"/>
            <w:bookmarkEnd w:id="51"/>
          </w:p>
        </w:tc>
        <w:tc>
          <w:tcPr>
            <w:tcW w:w="850" w:type="dxa"/>
            <w:tcMar>
              <w:top w:w="28" w:type="dxa"/>
              <w:bottom w:w="28" w:type="dxa"/>
            </w:tcMar>
          </w:tcPr>
          <w:p w14:paraId="68190F9E" w14:textId="79DEE4F5" w:rsidR="00066B05" w:rsidRPr="00175E8F" w:rsidRDefault="00BB544F" w:rsidP="00DC57CD">
            <w:pPr>
              <w:keepNext/>
              <w:keepLines/>
              <w:spacing w:before="60" w:after="60"/>
              <w:outlineLvl w:val="0"/>
              <w:rPr>
                <w:rFonts w:cs="Arial"/>
                <w:sz w:val="20"/>
                <w:szCs w:val="20"/>
              </w:rPr>
            </w:pPr>
            <w:bookmarkStart w:id="52" w:name="_Toc41515211"/>
            <w:bookmarkStart w:id="53" w:name="_Toc42336091"/>
            <w:r>
              <w:rPr>
                <w:rFonts w:cs="Arial"/>
                <w:sz w:val="20"/>
                <w:szCs w:val="20"/>
              </w:rPr>
              <w:t>3 – 5</w:t>
            </w:r>
            <w:bookmarkEnd w:id="52"/>
            <w:bookmarkEnd w:id="53"/>
          </w:p>
        </w:tc>
        <w:tc>
          <w:tcPr>
            <w:tcW w:w="7796" w:type="dxa"/>
            <w:tcMar>
              <w:top w:w="28" w:type="dxa"/>
              <w:bottom w:w="28" w:type="dxa"/>
            </w:tcMar>
          </w:tcPr>
          <w:p w14:paraId="1D611D40" w14:textId="77777777" w:rsidR="0032222C" w:rsidRDefault="0032222C" w:rsidP="0032222C">
            <w:pPr>
              <w:rPr>
                <w:rFonts w:ascii="Verdana" w:hAnsi="Verdana"/>
                <w:sz w:val="16"/>
                <w:szCs w:val="16"/>
              </w:rPr>
            </w:pPr>
            <w:r w:rsidRPr="0032222C">
              <w:rPr>
                <w:sz w:val="16"/>
                <w:szCs w:val="16"/>
              </w:rPr>
              <w:t xml:space="preserve">Abb. 2: “Energielabel“; Quelle: Flappiefh, </w:t>
            </w:r>
            <w:r w:rsidRPr="0032222C">
              <w:rPr>
                <w:rFonts w:cs="Arial"/>
                <w:sz w:val="16"/>
                <w:szCs w:val="16"/>
              </w:rPr>
              <w:t>gemeinfrei (</w:t>
            </w:r>
            <w:hyperlink r:id="rId61" w:tgtFrame="_blank" w:history="1">
              <w:r w:rsidRPr="0032222C">
                <w:rPr>
                  <w:rStyle w:val="Hyperlink"/>
                  <w:rFonts w:cs="Arial"/>
                  <w:sz w:val="16"/>
                  <w:szCs w:val="16"/>
                </w:rPr>
                <w:t>CC0</w:t>
              </w:r>
            </w:hyperlink>
            <w:r w:rsidRPr="0032222C">
              <w:rPr>
                <w:rFonts w:cs="Arial"/>
                <w:sz w:val="16"/>
                <w:szCs w:val="16"/>
              </w:rPr>
              <w:t>), via Wikimedia Commons</w:t>
            </w:r>
            <w:r>
              <w:rPr>
                <w:rFonts w:cs="Arial"/>
                <w:sz w:val="16"/>
                <w:szCs w:val="16"/>
              </w:rPr>
              <w:t xml:space="preserve">, </w:t>
            </w:r>
            <w:r w:rsidRPr="0032222C">
              <w:rPr>
                <w:rFonts w:cs="Arial"/>
                <w:sz w:val="16"/>
                <w:szCs w:val="16"/>
              </w:rPr>
              <w:t xml:space="preserve"> </w:t>
            </w:r>
            <w:hyperlink r:id="rId62" w:tgtFrame="_blank" w:history="1">
              <w:r w:rsidRPr="0032222C">
                <w:rPr>
                  <w:rStyle w:val="Hyperlink"/>
                  <w:rFonts w:cs="Arial"/>
                  <w:sz w:val="16"/>
                  <w:szCs w:val="16"/>
                </w:rPr>
                <w:t>https://commons.wikimedia.org/wiki/File:Energy_label_2010.svg</w:t>
              </w:r>
            </w:hyperlink>
          </w:p>
          <w:p w14:paraId="68190F9F" w14:textId="60AE64E2" w:rsidR="00066B05" w:rsidRPr="0032222C" w:rsidRDefault="0032222C" w:rsidP="0032222C">
            <w:pPr>
              <w:rPr>
                <w:rFonts w:ascii="Verdana" w:hAnsi="Verdana"/>
                <w:sz w:val="16"/>
                <w:szCs w:val="16"/>
              </w:rPr>
            </w:pPr>
            <w:r w:rsidRPr="0032222C">
              <w:rPr>
                <w:sz w:val="16"/>
                <w:szCs w:val="16"/>
              </w:rPr>
              <w:t>Zahlenwerte verändert durch Christian Weber</w:t>
            </w:r>
            <w:r w:rsidRPr="0032222C">
              <w:rPr>
                <w:rStyle w:val="Hyperlink"/>
                <w:color w:val="auto"/>
                <w:sz w:val="16"/>
                <w:szCs w:val="16"/>
                <w:u w:val="none"/>
              </w:rPr>
              <w:t xml:space="preserve">                   </w:t>
            </w:r>
            <w:r w:rsidRPr="0032222C">
              <w:rPr>
                <w:sz w:val="16"/>
                <w:szCs w:val="16"/>
              </w:rPr>
              <w:t xml:space="preserve"> </w:t>
            </w:r>
          </w:p>
        </w:tc>
      </w:tr>
    </w:tbl>
    <w:p w14:paraId="68190FB9" w14:textId="24726F67" w:rsidR="00066B05" w:rsidRDefault="00066B05" w:rsidP="00066B05">
      <w:pPr>
        <w:rPr>
          <w:lang w:val="en-US"/>
        </w:rPr>
      </w:pPr>
    </w:p>
    <w:p w14:paraId="68C8D2F8" w14:textId="391E3B96" w:rsidR="0032222C" w:rsidRPr="00733B09" w:rsidRDefault="0032222C" w:rsidP="0032222C">
      <w:pPr>
        <w:pStyle w:val="Fuzeile"/>
        <w:jc w:val="center"/>
        <w:rPr>
          <w:rStyle w:val="Hyperlink"/>
          <w:color w:val="auto"/>
          <w:sz w:val="12"/>
          <w:szCs w:val="12"/>
          <w:u w:val="none"/>
        </w:rPr>
      </w:pPr>
    </w:p>
    <w:p w14:paraId="552893F0" w14:textId="77777777" w:rsidR="0032222C" w:rsidRPr="006241D8" w:rsidRDefault="0032222C" w:rsidP="00066B05">
      <w:pPr>
        <w:rPr>
          <w:lang w:val="en-US"/>
        </w:rPr>
      </w:pPr>
    </w:p>
    <w:sectPr w:rsidR="0032222C" w:rsidRPr="006241D8" w:rsidSect="002032E1">
      <w:headerReference w:type="default" r:id="rId63"/>
      <w:pgSz w:w="11906" w:h="16838"/>
      <w:pgMar w:top="284" w:right="1134" w:bottom="1140" w:left="1418" w:header="227" w:footer="27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9D8AD4" w14:textId="77777777" w:rsidR="00E71E94" w:rsidRDefault="00E71E94" w:rsidP="008F5EB8">
      <w:pPr>
        <w:spacing w:after="0" w:line="240" w:lineRule="auto"/>
      </w:pPr>
      <w:r>
        <w:separator/>
      </w:r>
    </w:p>
  </w:endnote>
  <w:endnote w:type="continuationSeparator" w:id="0">
    <w:p w14:paraId="665BEF5E" w14:textId="77777777" w:rsidR="00E71E94" w:rsidRDefault="00E71E94" w:rsidP="008F5EB8">
      <w:pPr>
        <w:spacing w:after="0" w:line="240" w:lineRule="auto"/>
      </w:pPr>
      <w:r>
        <w:continuationSeparator/>
      </w:r>
    </w:p>
  </w:endnote>
  <w:endnote w:type="continuationNotice" w:id="1">
    <w:p w14:paraId="06476559" w14:textId="77777777" w:rsidR="00E71E94" w:rsidRDefault="00E71E9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SenBJS">
    <w:altName w:val="Arial"/>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1"/>
    <w:family w:val="roman"/>
    <w:pitch w:val="variable"/>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Tunga">
    <w:altName w:val="Courier New"/>
    <w:panose1 w:val="00000400000000000000"/>
    <w:charset w:val="00"/>
    <w:family w:val="swiss"/>
    <w:pitch w:val="variable"/>
    <w:sig w:usb0="00000003" w:usb1="00000000" w:usb2="00000000" w:usb3="00000000" w:csb0="00000001" w:csb1="00000000"/>
  </w:font>
  <w:font w:name="ArialMT">
    <w:altName w:val="Arial"/>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064" w:type="dxa"/>
      <w:tblInd w:w="-567" w:type="dxa"/>
      <w:tblLayout w:type="fixed"/>
      <w:tblLook w:val="04A0" w:firstRow="1" w:lastRow="0" w:firstColumn="1" w:lastColumn="0" w:noHBand="0" w:noVBand="1"/>
    </w:tblPr>
    <w:tblGrid>
      <w:gridCol w:w="1242"/>
      <w:gridCol w:w="2727"/>
      <w:gridCol w:w="3544"/>
      <w:gridCol w:w="1367"/>
      <w:gridCol w:w="1184"/>
    </w:tblGrid>
    <w:tr w:rsidR="00E71E94" w14:paraId="68190FC8" w14:textId="77777777" w:rsidTr="008F3CFC">
      <w:trPr>
        <w:trHeight w:val="431"/>
      </w:trPr>
      <w:tc>
        <w:tcPr>
          <w:tcW w:w="1242" w:type="dxa"/>
          <w:tcBorders>
            <w:top w:val="single" w:sz="6" w:space="0" w:color="auto"/>
          </w:tcBorders>
          <w:shd w:val="clear" w:color="auto" w:fill="auto"/>
          <w:vAlign w:val="center"/>
        </w:tcPr>
        <w:p w14:paraId="68190FC4" w14:textId="1F19B3C5" w:rsidR="00E71E94" w:rsidRPr="00BA0AC1" w:rsidRDefault="00E71E94" w:rsidP="00BB2846">
          <w:pPr>
            <w:pStyle w:val="Fuzeile"/>
            <w:rPr>
              <w:sz w:val="16"/>
              <w:szCs w:val="16"/>
            </w:rPr>
          </w:pPr>
          <w:r>
            <w:rPr>
              <w:noProof/>
              <w:lang w:eastAsia="de-DE"/>
            </w:rPr>
            <w:drawing>
              <wp:inline distT="0" distB="0" distL="0" distR="0" wp14:anchorId="3812443E" wp14:editId="2FD0C76E">
                <wp:extent cx="647700" cy="312420"/>
                <wp:effectExtent l="0" t="0" r="0" b="0"/>
                <wp:docPr id="58" name="Grafik 58">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47700" cy="312420"/>
                        </a:xfrm>
                        <a:prstGeom prst="rect">
                          <a:avLst/>
                        </a:prstGeom>
                        <a:noFill/>
                        <a:ln>
                          <a:noFill/>
                        </a:ln>
                      </pic:spPr>
                    </pic:pic>
                  </a:graphicData>
                </a:graphic>
              </wp:inline>
            </w:drawing>
          </w:r>
        </w:p>
      </w:tc>
      <w:tc>
        <w:tcPr>
          <w:tcW w:w="2727" w:type="dxa"/>
          <w:tcBorders>
            <w:top w:val="single" w:sz="6" w:space="0" w:color="auto"/>
          </w:tcBorders>
          <w:shd w:val="clear" w:color="auto" w:fill="auto"/>
          <w:vAlign w:val="center"/>
        </w:tcPr>
        <w:p w14:paraId="32547E54" w14:textId="77777777" w:rsidR="00E71E94" w:rsidRDefault="00D117B1" w:rsidP="00BB2846">
          <w:pPr>
            <w:pStyle w:val="Fuzeile"/>
            <w:rPr>
              <w:rStyle w:val="Hyperlink"/>
              <w:sz w:val="16"/>
              <w:szCs w:val="16"/>
            </w:rPr>
          </w:pPr>
          <w:hyperlink r:id="rId3" w:history="1">
            <w:r w:rsidR="00E71E94" w:rsidRPr="00BA0AC1">
              <w:rPr>
                <w:rStyle w:val="Hyperlink"/>
                <w:sz w:val="16"/>
                <w:szCs w:val="16"/>
              </w:rPr>
              <w:t xml:space="preserve">CC BY </w:t>
            </w:r>
            <w:r w:rsidR="00E71E94">
              <w:rPr>
                <w:rStyle w:val="Hyperlink"/>
                <w:sz w:val="16"/>
                <w:szCs w:val="16"/>
              </w:rPr>
              <w:t>SA 4.0 DE</w:t>
            </w:r>
          </w:hyperlink>
        </w:p>
        <w:p w14:paraId="68190FC5" w14:textId="4AEFA428" w:rsidR="00E71E94" w:rsidRPr="00733B09" w:rsidRDefault="00E71E94" w:rsidP="00BB2846">
          <w:pPr>
            <w:pStyle w:val="Fuzeile"/>
            <w:rPr>
              <w:rFonts w:cs="Arial"/>
              <w:sz w:val="16"/>
              <w:szCs w:val="16"/>
            </w:rPr>
          </w:pPr>
          <w:r w:rsidRPr="00733B09">
            <w:rPr>
              <w:rFonts w:cs="Arial"/>
              <w:color w:val="000000"/>
              <w:sz w:val="12"/>
              <w:szCs w:val="12"/>
            </w:rPr>
            <w:t>Ausgenommen sind einzeln gekennzeichnete Inhalte/Elemente, siehe Quellen- und Lizenzhinweise am Ende des</w:t>
          </w:r>
          <w:r w:rsidRPr="00733B09">
            <w:rPr>
              <w:rFonts w:cs="Arial"/>
              <w:color w:val="000000"/>
              <w:sz w:val="20"/>
              <w:szCs w:val="20"/>
            </w:rPr>
            <w:t xml:space="preserve"> </w:t>
          </w:r>
          <w:r w:rsidRPr="00733B09">
            <w:rPr>
              <w:rFonts w:cs="Arial"/>
              <w:color w:val="000000"/>
              <w:sz w:val="12"/>
              <w:szCs w:val="12"/>
            </w:rPr>
            <w:t>Dokuments</w:t>
          </w:r>
        </w:p>
      </w:tc>
      <w:tc>
        <w:tcPr>
          <w:tcW w:w="3544" w:type="dxa"/>
          <w:tcBorders>
            <w:top w:val="single" w:sz="6" w:space="0" w:color="auto"/>
          </w:tcBorders>
          <w:shd w:val="clear" w:color="auto" w:fill="auto"/>
          <w:vAlign w:val="center"/>
        </w:tcPr>
        <w:p w14:paraId="6DA13CFB" w14:textId="77777777" w:rsidR="00E71E94" w:rsidRDefault="00E71E94" w:rsidP="00BB2846">
          <w:pPr>
            <w:pStyle w:val="Fuzeile"/>
            <w:jc w:val="center"/>
            <w:rPr>
              <w:sz w:val="16"/>
              <w:szCs w:val="16"/>
            </w:rPr>
          </w:pPr>
          <w:r>
            <w:rPr>
              <w:sz w:val="16"/>
              <w:szCs w:val="16"/>
            </w:rPr>
            <w:t xml:space="preserve">Christian Weber, Susanne Pfender, </w:t>
          </w:r>
        </w:p>
        <w:p w14:paraId="68190FC6" w14:textId="37A5C5C7" w:rsidR="00E71E94" w:rsidRPr="00BA0AC1" w:rsidRDefault="00E71E94" w:rsidP="00BB2846">
          <w:pPr>
            <w:pStyle w:val="Fuzeile"/>
            <w:jc w:val="center"/>
            <w:rPr>
              <w:sz w:val="16"/>
              <w:szCs w:val="16"/>
            </w:rPr>
          </w:pPr>
          <w:r>
            <w:rPr>
              <w:sz w:val="16"/>
              <w:szCs w:val="16"/>
            </w:rPr>
            <w:t>iMINT Akademie Fachset Mathematik für</w:t>
          </w:r>
        </w:p>
      </w:tc>
      <w:tc>
        <w:tcPr>
          <w:tcW w:w="2551" w:type="dxa"/>
          <w:gridSpan w:val="2"/>
          <w:tcBorders>
            <w:top w:val="single" w:sz="6" w:space="0" w:color="auto"/>
          </w:tcBorders>
          <w:shd w:val="clear" w:color="auto" w:fill="auto"/>
          <w:vAlign w:val="center"/>
        </w:tcPr>
        <w:p w14:paraId="68190FC7" w14:textId="284B2B3F" w:rsidR="00E71E94" w:rsidRPr="00BA0AC1" w:rsidRDefault="00E71E94" w:rsidP="008F3CFC">
          <w:pPr>
            <w:pStyle w:val="Fuzeile"/>
            <w:jc w:val="right"/>
            <w:rPr>
              <w:b/>
              <w:sz w:val="16"/>
              <w:szCs w:val="16"/>
            </w:rPr>
          </w:pPr>
          <w:r>
            <w:rPr>
              <w:noProof/>
              <w:lang w:eastAsia="de-DE"/>
            </w:rPr>
            <w:drawing>
              <wp:inline distT="0" distB="0" distL="0" distR="0" wp14:anchorId="66C6D1BF" wp14:editId="74FF5EBC">
                <wp:extent cx="1323340" cy="317500"/>
                <wp:effectExtent l="0" t="0" r="0" b="6350"/>
                <wp:docPr id="59" name="Grafik 59">
                  <a:hlinkClick xmlns:a="http://schemas.openxmlformats.org/drawingml/2006/main" r:id="rId4"/>
                </wp:docPr>
                <wp:cNvGraphicFramePr/>
                <a:graphic xmlns:a="http://schemas.openxmlformats.org/drawingml/2006/main">
                  <a:graphicData uri="http://schemas.openxmlformats.org/drawingml/2006/picture">
                    <pic:pic xmlns:pic="http://schemas.openxmlformats.org/drawingml/2006/picture">
                      <pic:nvPicPr>
                        <pic:cNvPr id="396" name="Grafik 396">
                          <a:hlinkClick r:id="rId4"/>
                        </pic:cNvPr>
                        <pic:cNvPicPr/>
                      </pic:nvPicPr>
                      <pic:blipFill>
                        <a:blip r:embed="rId5" cstate="print">
                          <a:extLst>
                            <a:ext uri="{28A0092B-C50C-407E-A947-70E740481C1C}">
                              <a14:useLocalDpi xmlns:a14="http://schemas.microsoft.com/office/drawing/2010/main" val="0"/>
                            </a:ext>
                          </a:extLst>
                        </a:blip>
                        <a:stretch>
                          <a:fillRect/>
                        </a:stretch>
                      </pic:blipFill>
                      <pic:spPr bwMode="auto">
                        <a:xfrm>
                          <a:off x="0" y="0"/>
                          <a:ext cx="1323340" cy="317500"/>
                        </a:xfrm>
                        <a:prstGeom prst="rect">
                          <a:avLst/>
                        </a:prstGeom>
                        <a:noFill/>
                        <a:ln>
                          <a:noFill/>
                        </a:ln>
                      </pic:spPr>
                    </pic:pic>
                  </a:graphicData>
                </a:graphic>
              </wp:inline>
            </w:drawing>
          </w:r>
        </w:p>
      </w:tc>
    </w:tr>
    <w:tr w:rsidR="00E71E94" w:rsidRPr="00414503" w14:paraId="68190FCB" w14:textId="77777777" w:rsidTr="004049FE">
      <w:tc>
        <w:tcPr>
          <w:tcW w:w="8880" w:type="dxa"/>
          <w:gridSpan w:val="4"/>
          <w:shd w:val="clear" w:color="auto" w:fill="auto"/>
          <w:vAlign w:val="center"/>
        </w:tcPr>
        <w:p w14:paraId="68190FC9" w14:textId="5B7C4B5E" w:rsidR="00E71E94" w:rsidRPr="00414503" w:rsidRDefault="00E71E94" w:rsidP="00BB2846">
          <w:pPr>
            <w:pStyle w:val="Fuzeile"/>
            <w:tabs>
              <w:tab w:val="clear" w:pos="4536"/>
            </w:tabs>
            <w:jc w:val="center"/>
            <w:rPr>
              <w:sz w:val="16"/>
              <w:szCs w:val="16"/>
            </w:rPr>
          </w:pPr>
          <w:r>
            <w:rPr>
              <w:sz w:val="16"/>
              <w:szCs w:val="16"/>
            </w:rPr>
            <w:t xml:space="preserve">                                                          Ma_LA</w:t>
          </w:r>
          <w:r w:rsidRPr="00414503">
            <w:rPr>
              <w:sz w:val="16"/>
              <w:szCs w:val="16"/>
            </w:rPr>
            <w:t>_</w:t>
          </w:r>
          <w:r>
            <w:rPr>
              <w:sz w:val="16"/>
              <w:szCs w:val="16"/>
            </w:rPr>
            <w:t>Effiziente_Kühlschränke</w:t>
          </w:r>
        </w:p>
      </w:tc>
      <w:tc>
        <w:tcPr>
          <w:tcW w:w="1184" w:type="dxa"/>
          <w:shd w:val="clear" w:color="auto" w:fill="auto"/>
          <w:vAlign w:val="center"/>
        </w:tcPr>
        <w:p w14:paraId="68190FCA" w14:textId="77777777" w:rsidR="00E71E94" w:rsidRPr="00414503" w:rsidRDefault="00E71E94" w:rsidP="00BB2846">
          <w:pPr>
            <w:pStyle w:val="Fuzeile"/>
            <w:jc w:val="right"/>
            <w:rPr>
              <w:sz w:val="16"/>
              <w:szCs w:val="16"/>
            </w:rPr>
          </w:pPr>
        </w:p>
      </w:tc>
    </w:tr>
    <w:tr w:rsidR="00E71E94" w14:paraId="68190FCE" w14:textId="77777777" w:rsidTr="004049FE">
      <w:tc>
        <w:tcPr>
          <w:tcW w:w="8880" w:type="dxa"/>
          <w:gridSpan w:val="4"/>
          <w:shd w:val="clear" w:color="auto" w:fill="auto"/>
          <w:vAlign w:val="center"/>
        </w:tcPr>
        <w:p w14:paraId="68190FCC" w14:textId="6D68458A" w:rsidR="00E71E94" w:rsidRPr="00BA0AC1" w:rsidRDefault="00E71E94" w:rsidP="00561F8C">
          <w:pPr>
            <w:pStyle w:val="Fuzeile"/>
            <w:jc w:val="center"/>
            <w:rPr>
              <w:noProof/>
              <w:sz w:val="16"/>
              <w:szCs w:val="16"/>
            </w:rPr>
          </w:pPr>
          <w:r>
            <w:rPr>
              <w:sz w:val="16"/>
              <w:szCs w:val="16"/>
            </w:rPr>
            <w:t xml:space="preserve">                                                         Stand: 11.09.2020</w:t>
          </w:r>
        </w:p>
      </w:tc>
      <w:tc>
        <w:tcPr>
          <w:tcW w:w="1184" w:type="dxa"/>
          <w:shd w:val="clear" w:color="auto" w:fill="auto"/>
          <w:vAlign w:val="center"/>
        </w:tcPr>
        <w:p w14:paraId="68190FCD" w14:textId="63A35B8F" w:rsidR="00E71E94" w:rsidRPr="00BA0AC1" w:rsidRDefault="00E71E94" w:rsidP="00BB2846">
          <w:pPr>
            <w:pStyle w:val="Fuzeile"/>
            <w:jc w:val="right"/>
            <w:rPr>
              <w:sz w:val="16"/>
              <w:szCs w:val="16"/>
            </w:rPr>
          </w:pPr>
          <w:r w:rsidRPr="00FF4E82">
            <w:rPr>
              <w:b/>
              <w:sz w:val="16"/>
              <w:szCs w:val="16"/>
            </w:rPr>
            <w:fldChar w:fldCharType="begin"/>
          </w:r>
          <w:r w:rsidRPr="00FF4E82">
            <w:rPr>
              <w:b/>
              <w:sz w:val="16"/>
              <w:szCs w:val="16"/>
            </w:rPr>
            <w:instrText>PAGE  \* Arabic  \* MERGEFORMAT</w:instrText>
          </w:r>
          <w:r w:rsidRPr="00FF4E82">
            <w:rPr>
              <w:b/>
              <w:sz w:val="16"/>
              <w:szCs w:val="16"/>
            </w:rPr>
            <w:fldChar w:fldCharType="separate"/>
          </w:r>
          <w:r w:rsidR="00D117B1">
            <w:rPr>
              <w:b/>
              <w:noProof/>
              <w:sz w:val="16"/>
              <w:szCs w:val="16"/>
            </w:rPr>
            <w:t>2</w:t>
          </w:r>
          <w:r w:rsidRPr="00FF4E82">
            <w:rPr>
              <w:b/>
              <w:sz w:val="16"/>
              <w:szCs w:val="16"/>
            </w:rPr>
            <w:fldChar w:fldCharType="end"/>
          </w:r>
          <w:r w:rsidRPr="00FF4E82">
            <w:rPr>
              <w:sz w:val="16"/>
              <w:szCs w:val="16"/>
            </w:rPr>
            <w:t xml:space="preserve"> </w:t>
          </w:r>
          <w:r>
            <w:rPr>
              <w:sz w:val="16"/>
              <w:szCs w:val="16"/>
            </w:rPr>
            <w:t>/</w:t>
          </w:r>
          <w:r w:rsidRPr="00FF4E82">
            <w:rPr>
              <w:sz w:val="16"/>
              <w:szCs w:val="16"/>
            </w:rPr>
            <w:t xml:space="preserve"> </w:t>
          </w:r>
          <w:fldSimple w:instr="NUMPAGES  \* Arabic  \* MERGEFORMAT">
            <w:r w:rsidR="00D117B1" w:rsidRPr="00D117B1">
              <w:rPr>
                <w:b/>
                <w:noProof/>
                <w:sz w:val="16"/>
                <w:szCs w:val="16"/>
              </w:rPr>
              <w:t>32</w:t>
            </w:r>
          </w:fldSimple>
        </w:p>
      </w:tc>
    </w:tr>
  </w:tbl>
  <w:p w14:paraId="68190FCF" w14:textId="77777777" w:rsidR="00E71E94" w:rsidRDefault="00E71E94" w:rsidP="00E77FB3">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DBEB3C0" w14:textId="77777777" w:rsidR="00E71E94" w:rsidRDefault="00E71E94" w:rsidP="008F5EB8">
      <w:pPr>
        <w:spacing w:after="0" w:line="240" w:lineRule="auto"/>
      </w:pPr>
      <w:r>
        <w:separator/>
      </w:r>
    </w:p>
  </w:footnote>
  <w:footnote w:type="continuationSeparator" w:id="0">
    <w:p w14:paraId="79E8B313" w14:textId="77777777" w:rsidR="00E71E94" w:rsidRDefault="00E71E94" w:rsidP="008F5EB8">
      <w:pPr>
        <w:spacing w:after="0" w:line="240" w:lineRule="auto"/>
      </w:pPr>
      <w:r>
        <w:continuationSeparator/>
      </w:r>
    </w:p>
  </w:footnote>
  <w:footnote w:type="continuationNotice" w:id="1">
    <w:p w14:paraId="59D609B6" w14:textId="77777777" w:rsidR="00E71E94" w:rsidRDefault="00E71E94">
      <w:pPr>
        <w:spacing w:after="0" w:line="240" w:lineRule="auto"/>
      </w:pPr>
    </w:p>
  </w:footnote>
  <w:footnote w:id="2">
    <w:p w14:paraId="68190FF0" w14:textId="77777777" w:rsidR="00E71E94" w:rsidRPr="004A0DB6" w:rsidRDefault="00E71E94" w:rsidP="00EB656B">
      <w:pPr>
        <w:spacing w:before="60" w:after="60" w:line="240" w:lineRule="auto"/>
        <w:jc w:val="both"/>
        <w:rPr>
          <w:rFonts w:cs="Arial"/>
          <w:sz w:val="18"/>
          <w:szCs w:val="18"/>
        </w:rPr>
      </w:pPr>
      <w:r w:rsidRPr="004A0DB6">
        <w:rPr>
          <w:rStyle w:val="Funotenzeichen"/>
          <w:rFonts w:eastAsia="Times New Roman" w:cs="Times New Roman"/>
          <w:sz w:val="18"/>
          <w:szCs w:val="18"/>
          <w:lang w:eastAsia="de-DE"/>
        </w:rPr>
        <w:footnoteRef/>
      </w:r>
      <w:r w:rsidRPr="004A0DB6">
        <w:rPr>
          <w:rFonts w:cs="Arial"/>
          <w:sz w:val="18"/>
          <w:szCs w:val="18"/>
        </w:rPr>
        <w:t xml:space="preserve"> </w:t>
      </w:r>
      <w:r w:rsidRPr="004A0DB6">
        <w:rPr>
          <w:rFonts w:eastAsia="Times New Roman" w:cs="Arial"/>
          <w:sz w:val="18"/>
          <w:szCs w:val="18"/>
          <w:lang w:eastAsia="de-DE"/>
        </w:rPr>
        <w:t xml:space="preserve">vgl. Rahmenlehrplan Jahrgangsstufen 1-10, Teil C Mathematik, S. </w:t>
      </w:r>
      <w:r>
        <w:rPr>
          <w:rFonts w:eastAsia="Times New Roman" w:cs="Arial"/>
          <w:sz w:val="18"/>
          <w:szCs w:val="18"/>
          <w:lang w:eastAsia="de-DE"/>
        </w:rPr>
        <w:t>19-21</w:t>
      </w:r>
      <w:r w:rsidRPr="004A0DB6">
        <w:rPr>
          <w:rFonts w:eastAsia="Times New Roman" w:cs="Arial"/>
          <w:sz w:val="18"/>
          <w:szCs w:val="18"/>
          <w:lang w:eastAsia="de-DE"/>
        </w:rPr>
        <w:t>, Berlin, Potsdam 2015</w:t>
      </w:r>
    </w:p>
  </w:footnote>
  <w:footnote w:id="3">
    <w:p w14:paraId="68190FF1" w14:textId="58D85611" w:rsidR="00E71E94" w:rsidRPr="004A0DB6" w:rsidRDefault="00E71E94" w:rsidP="00EB656B">
      <w:pPr>
        <w:spacing w:before="40" w:after="40" w:line="240" w:lineRule="auto"/>
        <w:jc w:val="both"/>
        <w:rPr>
          <w:rFonts w:cs="Arial"/>
          <w:sz w:val="18"/>
          <w:szCs w:val="18"/>
        </w:rPr>
      </w:pPr>
      <w:r w:rsidRPr="004A0DB6">
        <w:rPr>
          <w:rStyle w:val="Funotenzeichen"/>
          <w:rFonts w:eastAsia="Times New Roman" w:cs="Times New Roman"/>
          <w:sz w:val="18"/>
          <w:szCs w:val="18"/>
          <w:lang w:eastAsia="de-DE"/>
        </w:rPr>
        <w:footnoteRef/>
      </w:r>
      <w:r w:rsidRPr="004A0DB6">
        <w:rPr>
          <w:rFonts w:cs="Arial"/>
          <w:sz w:val="18"/>
          <w:szCs w:val="18"/>
        </w:rPr>
        <w:t xml:space="preserve"> </w:t>
      </w:r>
      <w:r w:rsidRPr="004A0DB6">
        <w:rPr>
          <w:rFonts w:eastAsia="Times New Roman" w:cs="Arial"/>
          <w:sz w:val="18"/>
          <w:szCs w:val="18"/>
          <w:lang w:eastAsia="de-DE"/>
        </w:rPr>
        <w:t xml:space="preserve">vgl. Rahmenlehrplan Jahrgangsstufen 1-10, Teil C Mathematik, S. </w:t>
      </w:r>
      <w:r>
        <w:rPr>
          <w:rFonts w:eastAsia="Times New Roman" w:cs="Arial"/>
          <w:sz w:val="18"/>
          <w:szCs w:val="18"/>
          <w:lang w:eastAsia="de-DE"/>
        </w:rPr>
        <w:t>28 f.</w:t>
      </w:r>
      <w:r w:rsidRPr="004A0DB6">
        <w:rPr>
          <w:rFonts w:eastAsia="Times New Roman" w:cs="Arial"/>
          <w:sz w:val="18"/>
          <w:szCs w:val="18"/>
          <w:lang w:eastAsia="de-DE"/>
        </w:rPr>
        <w:t>, Berlin, Potsdam 2015</w:t>
      </w:r>
    </w:p>
  </w:footnote>
  <w:footnote w:id="4">
    <w:p w14:paraId="68190FF2" w14:textId="69BBBD4F" w:rsidR="00E71E94" w:rsidRPr="004A0DB6" w:rsidRDefault="00E71E94" w:rsidP="00EB656B">
      <w:pPr>
        <w:spacing w:before="40" w:after="40" w:line="240" w:lineRule="auto"/>
        <w:jc w:val="both"/>
        <w:rPr>
          <w:rFonts w:cs="Arial"/>
          <w:sz w:val="18"/>
          <w:szCs w:val="18"/>
        </w:rPr>
      </w:pPr>
      <w:r w:rsidRPr="004A0DB6">
        <w:rPr>
          <w:rStyle w:val="Funotenzeichen"/>
          <w:rFonts w:eastAsia="Times New Roman" w:cs="Times New Roman"/>
          <w:sz w:val="18"/>
          <w:szCs w:val="18"/>
          <w:lang w:eastAsia="de-DE"/>
        </w:rPr>
        <w:footnoteRef/>
      </w:r>
      <w:r w:rsidRPr="004A0DB6">
        <w:rPr>
          <w:rFonts w:cs="Arial"/>
          <w:sz w:val="18"/>
          <w:szCs w:val="18"/>
        </w:rPr>
        <w:t xml:space="preserve"> </w:t>
      </w:r>
      <w:r w:rsidRPr="004A0DB6">
        <w:rPr>
          <w:rFonts w:eastAsia="Times New Roman" w:cs="Arial"/>
          <w:sz w:val="18"/>
          <w:szCs w:val="18"/>
          <w:lang w:eastAsia="de-DE"/>
        </w:rPr>
        <w:t xml:space="preserve">vgl. Rahmenlehrplan Jahrgangsstufen 1-10, Teil C Mathematik, S. </w:t>
      </w:r>
      <w:r>
        <w:rPr>
          <w:rFonts w:eastAsia="Times New Roman" w:cs="Arial"/>
          <w:sz w:val="18"/>
          <w:szCs w:val="18"/>
          <w:lang w:eastAsia="de-DE"/>
        </w:rPr>
        <w:t>28 f.</w:t>
      </w:r>
      <w:r w:rsidRPr="004A0DB6">
        <w:rPr>
          <w:rFonts w:eastAsia="Times New Roman" w:cs="Arial"/>
          <w:sz w:val="18"/>
          <w:szCs w:val="18"/>
          <w:lang w:eastAsia="de-DE"/>
        </w:rPr>
        <w:t>, Berlin, Potsdam 2015</w:t>
      </w:r>
    </w:p>
  </w:footnote>
  <w:footnote w:id="5">
    <w:p w14:paraId="2E947D40" w14:textId="77777777" w:rsidR="00E71E94" w:rsidRPr="004A0DB6" w:rsidRDefault="00E71E94" w:rsidP="001E1AEA">
      <w:pPr>
        <w:spacing w:before="40" w:after="40" w:line="240" w:lineRule="auto"/>
        <w:jc w:val="both"/>
        <w:rPr>
          <w:rFonts w:cs="Arial"/>
          <w:sz w:val="18"/>
          <w:szCs w:val="18"/>
        </w:rPr>
      </w:pPr>
      <w:r w:rsidRPr="004A0DB6">
        <w:rPr>
          <w:rStyle w:val="Funotenzeichen"/>
          <w:rFonts w:eastAsia="Times New Roman" w:cs="Times New Roman"/>
          <w:sz w:val="18"/>
          <w:szCs w:val="18"/>
          <w:lang w:eastAsia="de-DE"/>
        </w:rPr>
        <w:footnoteRef/>
      </w:r>
      <w:r w:rsidRPr="004A0DB6">
        <w:rPr>
          <w:rFonts w:cs="Arial"/>
          <w:sz w:val="18"/>
          <w:szCs w:val="18"/>
        </w:rPr>
        <w:t xml:space="preserve"> </w:t>
      </w:r>
      <w:r w:rsidRPr="004A0DB6">
        <w:rPr>
          <w:rFonts w:eastAsia="Times New Roman" w:cs="Arial"/>
          <w:sz w:val="18"/>
          <w:szCs w:val="18"/>
          <w:lang w:eastAsia="de-DE"/>
        </w:rPr>
        <w:t xml:space="preserve">vgl. Rahmenlehrplan Jahrgangsstufen 1-10, Teil </w:t>
      </w:r>
      <w:r>
        <w:rPr>
          <w:rFonts w:eastAsia="Times New Roman" w:cs="Arial"/>
          <w:sz w:val="18"/>
          <w:szCs w:val="18"/>
          <w:lang w:eastAsia="de-DE"/>
        </w:rPr>
        <w:t>B</w:t>
      </w:r>
      <w:r w:rsidRPr="004A0DB6">
        <w:rPr>
          <w:rFonts w:eastAsia="Times New Roman" w:cs="Arial"/>
          <w:sz w:val="18"/>
          <w:szCs w:val="18"/>
          <w:lang w:eastAsia="de-DE"/>
        </w:rPr>
        <w:t xml:space="preserve">, S. </w:t>
      </w:r>
      <w:r>
        <w:rPr>
          <w:rFonts w:eastAsia="Times New Roman" w:cs="Arial"/>
          <w:sz w:val="18"/>
          <w:szCs w:val="18"/>
          <w:lang w:eastAsia="de-DE"/>
        </w:rPr>
        <w:t>6-10</w:t>
      </w:r>
      <w:r w:rsidRPr="004A0DB6">
        <w:rPr>
          <w:rFonts w:eastAsia="Times New Roman" w:cs="Arial"/>
          <w:sz w:val="18"/>
          <w:szCs w:val="18"/>
          <w:lang w:eastAsia="de-DE"/>
        </w:rPr>
        <w:t>, Berlin, Potsdam 2015</w:t>
      </w:r>
    </w:p>
  </w:footnote>
  <w:footnote w:id="6">
    <w:p w14:paraId="1195D5E5" w14:textId="77777777" w:rsidR="00E71E94" w:rsidRPr="004A0DB6" w:rsidRDefault="00E71E94" w:rsidP="001E1AEA">
      <w:pPr>
        <w:spacing w:before="40" w:after="40" w:line="240" w:lineRule="auto"/>
        <w:jc w:val="both"/>
        <w:rPr>
          <w:rFonts w:cs="Arial"/>
          <w:sz w:val="18"/>
          <w:szCs w:val="18"/>
        </w:rPr>
      </w:pPr>
      <w:r w:rsidRPr="004A0DB6">
        <w:rPr>
          <w:rStyle w:val="Funotenzeichen"/>
          <w:rFonts w:eastAsia="Times New Roman" w:cs="Times New Roman"/>
          <w:sz w:val="18"/>
          <w:szCs w:val="18"/>
          <w:lang w:eastAsia="de-DE"/>
        </w:rPr>
        <w:footnoteRef/>
      </w:r>
      <w:r w:rsidRPr="004A0DB6">
        <w:rPr>
          <w:rFonts w:cs="Arial"/>
          <w:sz w:val="18"/>
          <w:szCs w:val="18"/>
        </w:rPr>
        <w:t xml:space="preserve"> </w:t>
      </w:r>
      <w:r w:rsidRPr="004A0DB6">
        <w:rPr>
          <w:rFonts w:eastAsia="Times New Roman" w:cs="Arial"/>
          <w:sz w:val="18"/>
          <w:szCs w:val="18"/>
          <w:lang w:eastAsia="de-DE"/>
        </w:rPr>
        <w:t xml:space="preserve">vgl. Rahmenlehrplan Jahrgangsstufen 1-10, Teil </w:t>
      </w:r>
      <w:r>
        <w:rPr>
          <w:rFonts w:eastAsia="Times New Roman" w:cs="Arial"/>
          <w:sz w:val="18"/>
          <w:szCs w:val="18"/>
          <w:lang w:eastAsia="de-DE"/>
        </w:rPr>
        <w:t>B</w:t>
      </w:r>
      <w:r w:rsidRPr="004A0DB6">
        <w:rPr>
          <w:rFonts w:eastAsia="Times New Roman" w:cs="Arial"/>
          <w:sz w:val="18"/>
          <w:szCs w:val="18"/>
          <w:lang w:eastAsia="de-DE"/>
        </w:rPr>
        <w:t xml:space="preserve">, S. </w:t>
      </w:r>
      <w:r>
        <w:rPr>
          <w:rFonts w:eastAsia="Times New Roman" w:cs="Arial"/>
          <w:sz w:val="18"/>
          <w:szCs w:val="18"/>
          <w:lang w:eastAsia="de-DE"/>
        </w:rPr>
        <w:t>15-22</w:t>
      </w:r>
      <w:r w:rsidRPr="004A0DB6">
        <w:rPr>
          <w:rFonts w:eastAsia="Times New Roman" w:cs="Arial"/>
          <w:sz w:val="18"/>
          <w:szCs w:val="18"/>
          <w:lang w:eastAsia="de-DE"/>
        </w:rPr>
        <w:t>, Berlin, Potsdam 2015</w:t>
      </w:r>
    </w:p>
  </w:footnote>
  <w:footnote w:id="7">
    <w:p w14:paraId="3C3B7D45" w14:textId="77777777" w:rsidR="00E71E94" w:rsidRPr="004A0DB6" w:rsidRDefault="00E71E94" w:rsidP="001E1AEA">
      <w:pPr>
        <w:spacing w:before="40" w:after="40" w:line="240" w:lineRule="auto"/>
        <w:jc w:val="both"/>
        <w:rPr>
          <w:rFonts w:cs="Arial"/>
          <w:sz w:val="18"/>
          <w:szCs w:val="18"/>
        </w:rPr>
      </w:pPr>
      <w:r w:rsidRPr="004A0DB6">
        <w:rPr>
          <w:rStyle w:val="Funotenzeichen"/>
          <w:rFonts w:eastAsia="Times New Roman" w:cs="Times New Roman"/>
          <w:sz w:val="18"/>
          <w:szCs w:val="18"/>
          <w:lang w:eastAsia="de-DE"/>
        </w:rPr>
        <w:footnoteRef/>
      </w:r>
      <w:r w:rsidRPr="004A0DB6">
        <w:rPr>
          <w:rFonts w:cs="Arial"/>
          <w:sz w:val="18"/>
          <w:szCs w:val="18"/>
        </w:rPr>
        <w:t xml:space="preserve"> </w:t>
      </w:r>
      <w:r w:rsidRPr="004A0DB6">
        <w:rPr>
          <w:rFonts w:eastAsia="Times New Roman" w:cs="Arial"/>
          <w:sz w:val="18"/>
          <w:szCs w:val="18"/>
          <w:lang w:eastAsia="de-DE"/>
        </w:rPr>
        <w:t xml:space="preserve">vgl. Rahmenlehrplan Jahrgangsstufen 1-10, Teil </w:t>
      </w:r>
      <w:r>
        <w:rPr>
          <w:rFonts w:eastAsia="Times New Roman" w:cs="Arial"/>
          <w:sz w:val="18"/>
          <w:szCs w:val="18"/>
          <w:lang w:eastAsia="de-DE"/>
        </w:rPr>
        <w:t>B,</w:t>
      </w:r>
      <w:r w:rsidRPr="004A0DB6">
        <w:rPr>
          <w:rFonts w:eastAsia="Times New Roman" w:cs="Arial"/>
          <w:sz w:val="18"/>
          <w:szCs w:val="18"/>
          <w:lang w:eastAsia="de-DE"/>
        </w:rPr>
        <w:t xml:space="preserve"> S. </w:t>
      </w:r>
      <w:r>
        <w:rPr>
          <w:rFonts w:eastAsia="Times New Roman" w:cs="Arial"/>
          <w:sz w:val="18"/>
          <w:szCs w:val="18"/>
          <w:lang w:eastAsia="de-DE"/>
        </w:rPr>
        <w:t>24ff</w:t>
      </w:r>
      <w:r w:rsidRPr="004A0DB6">
        <w:rPr>
          <w:rFonts w:eastAsia="Times New Roman" w:cs="Arial"/>
          <w:sz w:val="18"/>
          <w:szCs w:val="18"/>
          <w:lang w:eastAsia="de-DE"/>
        </w:rPr>
        <w:t>, Berlin, Potsdam 2015</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190FC2" w14:textId="72BF50F3" w:rsidR="00E71E94" w:rsidRDefault="00E71E94" w:rsidP="00F941FD">
    <w:pPr>
      <w:tabs>
        <w:tab w:val="right" w:pos="8100"/>
        <w:tab w:val="right" w:pos="9356"/>
      </w:tabs>
      <w:spacing w:before="360" w:after="360"/>
      <w:rPr>
        <w:rFonts w:cs="Arial"/>
        <w:b/>
        <w:sz w:val="24"/>
      </w:rPr>
    </w:pPr>
    <w:r>
      <w:rPr>
        <w:rFonts w:cs="Arial"/>
        <w:b/>
        <w:noProof/>
        <w:lang w:eastAsia="de-DE"/>
      </w:rPr>
      <w:drawing>
        <wp:anchor distT="0" distB="0" distL="114300" distR="114300" simplePos="0" relativeHeight="251658243" behindDoc="1" locked="0" layoutInCell="1" allowOverlap="1" wp14:anchorId="68190FD8" wp14:editId="68190FD9">
          <wp:simplePos x="0" y="0"/>
          <wp:positionH relativeFrom="column">
            <wp:posOffset>5407660</wp:posOffset>
          </wp:positionH>
          <wp:positionV relativeFrom="paragraph">
            <wp:posOffset>-34925</wp:posOffset>
          </wp:positionV>
          <wp:extent cx="719455" cy="719455"/>
          <wp:effectExtent l="0" t="0" r="4445" b="4445"/>
          <wp:wrapTight wrapText="bothSides">
            <wp:wrapPolygon edited="0">
              <wp:start x="0" y="0"/>
              <wp:lineTo x="0" y="21162"/>
              <wp:lineTo x="21162" y="21162"/>
              <wp:lineTo x="21162" y="0"/>
              <wp:lineTo x="0" y="0"/>
            </wp:wrapPolygon>
          </wp:wrapTight>
          <wp:docPr id="57" name="Grafik 57"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berschrift1Zchn"/>
        <w:sz w:val="24"/>
        <w:szCs w:val="24"/>
      </w:rPr>
      <w:t>Lernaufgabe Mathematik</w:t>
    </w:r>
    <w:r w:rsidRPr="00380E1D">
      <w:rPr>
        <w:rStyle w:val="berschrift1Zchn"/>
        <w:sz w:val="24"/>
        <w:szCs w:val="24"/>
      </w:rPr>
      <w:t xml:space="preserve">: </w:t>
    </w:r>
    <w:sdt>
      <w:sdtPr>
        <w:rPr>
          <w:rStyle w:val="berschrift1Zchn"/>
          <w:sz w:val="24"/>
          <w:szCs w:val="24"/>
        </w:rPr>
        <w:alias w:val="Titel"/>
        <w:tag w:val=""/>
        <w:id w:val="-1288580674"/>
        <w:placeholder>
          <w:docPart w:val="005536B9B34842D78A6998892A9C96CF"/>
        </w:placeholder>
        <w:dataBinding w:prefixMappings="xmlns:ns0='http://purl.org/dc/elements/1.1/' xmlns:ns1='http://schemas.openxmlformats.org/package/2006/metadata/core-properties' " w:xpath="/ns1:coreProperties[1]/ns0:title[1]" w:storeItemID="{6C3C8BC8-F283-45AE-878A-BAB7291924A1}"/>
        <w:text/>
      </w:sdtPr>
      <w:sdtEndPr>
        <w:rPr>
          <w:rStyle w:val="berschrift1Zchn"/>
        </w:rPr>
      </w:sdtEndPr>
      <w:sdtContent>
        <w:r>
          <w:rPr>
            <w:rStyle w:val="berschrift1Zchn"/>
            <w:sz w:val="24"/>
            <w:szCs w:val="24"/>
          </w:rPr>
          <w:t>Effiziente Kühlschränke</w:t>
        </w:r>
      </w:sdtContent>
    </w:sdt>
    <w:r>
      <w:rPr>
        <w:rFonts w:cs="Arial"/>
        <w:b/>
        <w:sz w:val="24"/>
      </w:rPr>
      <w:tab/>
    </w:r>
    <w:sdt>
      <w:sdtPr>
        <w:rPr>
          <w:rFonts w:cs="Arial"/>
          <w:b/>
          <w:sz w:val="24"/>
        </w:rPr>
        <w:alias w:val="Kategorie"/>
        <w:tag w:val=""/>
        <w:id w:val="-625850880"/>
        <w:placeholder>
          <w:docPart w:val="309CF75112EB4C3FAA250BE6D0D3EA59"/>
        </w:placeholder>
        <w:dataBinding w:prefixMappings="xmlns:ns0='http://purl.org/dc/elements/1.1/' xmlns:ns1='http://schemas.openxmlformats.org/package/2006/metadata/core-properties' " w:xpath="/ns1:coreProperties[1]/ns1:category[1]" w:storeItemID="{6C3C8BC8-F283-45AE-878A-BAB7291924A1}"/>
        <w:text/>
      </w:sdtPr>
      <w:sdtEndPr/>
      <w:sdtContent>
        <w:r>
          <w:rPr>
            <w:rFonts w:cs="Arial"/>
            <w:b/>
            <w:sz w:val="24"/>
          </w:rPr>
          <w:t>Lineare Funktionen</w:t>
        </w:r>
      </w:sdtContent>
    </w:sdt>
  </w:p>
  <w:p w14:paraId="68190FC3" w14:textId="77777777" w:rsidR="00E71E94" w:rsidRDefault="00E71E94">
    <w:pPr>
      <w:pStyle w:val="Kopfzeile"/>
    </w:pPr>
    <w:r>
      <w:rPr>
        <w:noProof/>
        <w:lang w:eastAsia="de-DE"/>
      </w:rPr>
      <mc:AlternateContent>
        <mc:Choice Requires="wps">
          <w:drawing>
            <wp:anchor distT="0" distB="0" distL="114300" distR="114300" simplePos="0" relativeHeight="251658240" behindDoc="0" locked="0" layoutInCell="1" allowOverlap="1" wp14:anchorId="68190FDA" wp14:editId="68190FDB">
              <wp:simplePos x="0" y="0"/>
              <wp:positionH relativeFrom="column">
                <wp:posOffset>-4445</wp:posOffset>
              </wp:positionH>
              <wp:positionV relativeFrom="paragraph">
                <wp:posOffset>27940</wp:posOffset>
              </wp:positionV>
              <wp:extent cx="6137910" cy="9525"/>
              <wp:effectExtent l="0" t="0" r="15240" b="28575"/>
              <wp:wrapNone/>
              <wp:docPr id="413" name="Gerade Verbindung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37910" cy="952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CC3B9F8" id="Gerade Verbindung 388" o:spid="_x0000_s1026" style="position:absolute;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5pt,2.2pt" to="482.9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" strokecolor="black [3213]">
              <o:lock v:ext="edit" shapetype="f"/>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190FD0" w14:textId="7C6656DB" w:rsidR="00E71E94" w:rsidRDefault="00E71E94" w:rsidP="00C60CC6">
    <w:pPr>
      <w:tabs>
        <w:tab w:val="right" w:pos="8100"/>
        <w:tab w:val="right" w:pos="9356"/>
      </w:tabs>
      <w:spacing w:before="360" w:after="0"/>
      <w:rPr>
        <w:rFonts w:cs="Arial"/>
        <w:b/>
        <w:sz w:val="24"/>
      </w:rPr>
    </w:pPr>
    <w:r>
      <w:rPr>
        <w:rFonts w:cs="Arial"/>
        <w:b/>
        <w:noProof/>
        <w:lang w:eastAsia="de-DE"/>
      </w:rPr>
      <w:drawing>
        <wp:anchor distT="0" distB="0" distL="114300" distR="114300" simplePos="0" relativeHeight="251658244" behindDoc="1" locked="0" layoutInCell="1" allowOverlap="1" wp14:anchorId="68190FE0" wp14:editId="68190FE1">
          <wp:simplePos x="0" y="0"/>
          <wp:positionH relativeFrom="column">
            <wp:posOffset>5410200</wp:posOffset>
          </wp:positionH>
          <wp:positionV relativeFrom="paragraph">
            <wp:posOffset>-34290</wp:posOffset>
          </wp:positionV>
          <wp:extent cx="719455" cy="719455"/>
          <wp:effectExtent l="0" t="0" r="4445" b="4445"/>
          <wp:wrapTight wrapText="bothSides">
            <wp:wrapPolygon edited="0">
              <wp:start x="0" y="0"/>
              <wp:lineTo x="0" y="21162"/>
              <wp:lineTo x="21162" y="21162"/>
              <wp:lineTo x="21162" y="0"/>
              <wp:lineTo x="0" y="0"/>
            </wp:wrapPolygon>
          </wp:wrapTight>
          <wp:docPr id="29" name="Grafik 29"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berschrift1Zchn"/>
        <w:sz w:val="24"/>
        <w:szCs w:val="24"/>
      </w:rPr>
      <w:t>A Hinweise für die Lehrkraft</w:t>
    </w:r>
    <w:r w:rsidRPr="00342F84">
      <w:rPr>
        <w:rStyle w:val="berschrift1Zchn"/>
        <w:sz w:val="24"/>
        <w:szCs w:val="24"/>
      </w:rPr>
      <w:t>:</w:t>
    </w:r>
    <w:r w:rsidRPr="00380E1D">
      <w:rPr>
        <w:rStyle w:val="berschrift1Zchn"/>
        <w:sz w:val="24"/>
        <w:szCs w:val="24"/>
      </w:rPr>
      <w:t xml:space="preserve"> </w:t>
    </w:r>
    <w:sdt>
      <w:sdtPr>
        <w:rPr>
          <w:rStyle w:val="berschrift1Zchn"/>
          <w:sz w:val="24"/>
          <w:szCs w:val="24"/>
        </w:rPr>
        <w:alias w:val="Titel"/>
        <w:tag w:val=""/>
        <w:id w:val="1010564557"/>
        <w:placeholder>
          <w:docPart w:val="671706A5B18F46D2A90BB43E33EACF4C"/>
        </w:placeholder>
        <w:dataBinding w:prefixMappings="xmlns:ns0='http://purl.org/dc/elements/1.1/' xmlns:ns1='http://schemas.openxmlformats.org/package/2006/metadata/core-properties' " w:xpath="/ns1:coreProperties[1]/ns0:title[1]" w:storeItemID="{6C3C8BC8-F283-45AE-878A-BAB7291924A1}"/>
        <w:text/>
      </w:sdtPr>
      <w:sdtEndPr>
        <w:rPr>
          <w:rStyle w:val="berschrift1Zchn"/>
        </w:rPr>
      </w:sdtEndPr>
      <w:sdtContent>
        <w:r>
          <w:rPr>
            <w:rStyle w:val="berschrift1Zchn"/>
            <w:sz w:val="24"/>
            <w:szCs w:val="24"/>
          </w:rPr>
          <w:t>Effiziente Kühlschränke</w:t>
        </w:r>
      </w:sdtContent>
    </w:sdt>
    <w:r>
      <w:rPr>
        <w:rFonts w:cs="Arial"/>
        <w:b/>
        <w:sz w:val="24"/>
      </w:rPr>
      <w:tab/>
    </w:r>
  </w:p>
  <w:p w14:paraId="68190FD1" w14:textId="75744BA3" w:rsidR="00E71E94" w:rsidRPr="00C60CC6" w:rsidRDefault="00E71E94" w:rsidP="00C60CC6">
    <w:pPr>
      <w:pStyle w:val="Kopfzeile"/>
    </w:pPr>
    <w:r>
      <w:rPr>
        <w:noProof/>
        <w:lang w:eastAsia="de-DE"/>
      </w:rPr>
      <mc:AlternateContent>
        <mc:Choice Requires="wps">
          <w:drawing>
            <wp:anchor distT="0" distB="0" distL="114300" distR="114300" simplePos="0" relativeHeight="251658241" behindDoc="0" locked="0" layoutInCell="1" allowOverlap="1" wp14:anchorId="68190FE2" wp14:editId="68190FE3">
              <wp:simplePos x="0" y="0"/>
              <wp:positionH relativeFrom="column">
                <wp:posOffset>5080</wp:posOffset>
              </wp:positionH>
              <wp:positionV relativeFrom="paragraph">
                <wp:posOffset>265430</wp:posOffset>
              </wp:positionV>
              <wp:extent cx="6124575" cy="635"/>
              <wp:effectExtent l="0" t="0" r="9525" b="37465"/>
              <wp:wrapNone/>
              <wp:docPr id="412" name="Gerade Verbindung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457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865D41C" id="Gerade Verbindung 184"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0.9pt" to="482.6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" strokecolor="black [3213]">
              <o:lock v:ext="edit" shapetype="f"/>
            </v:line>
          </w:pict>
        </mc:Fallback>
      </mc:AlternateContent>
    </w:r>
    <w:r w:rsidRPr="004A7E6F">
      <w:rPr>
        <w:noProof/>
        <w:lang w:eastAsia="de-DE"/>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171D67" w14:textId="33F9434B" w:rsidR="00E71E94" w:rsidRDefault="00E71E94" w:rsidP="008C31C6">
    <w:pPr>
      <w:tabs>
        <w:tab w:val="right" w:pos="8100"/>
        <w:tab w:val="right" w:pos="9356"/>
      </w:tabs>
      <w:spacing w:before="360" w:after="0"/>
      <w:rPr>
        <w:rFonts w:cs="Arial"/>
        <w:b/>
        <w:sz w:val="24"/>
      </w:rPr>
    </w:pPr>
    <w:r>
      <w:rPr>
        <w:rFonts w:cs="Arial"/>
        <w:b/>
        <w:noProof/>
        <w:lang w:eastAsia="de-DE"/>
      </w:rPr>
      <w:drawing>
        <wp:anchor distT="0" distB="0" distL="114300" distR="114300" simplePos="0" relativeHeight="251658248" behindDoc="1" locked="0" layoutInCell="1" allowOverlap="1" wp14:anchorId="2B1BF531" wp14:editId="6A9A1DF5">
          <wp:simplePos x="0" y="0"/>
          <wp:positionH relativeFrom="column">
            <wp:posOffset>5410200</wp:posOffset>
          </wp:positionH>
          <wp:positionV relativeFrom="paragraph">
            <wp:posOffset>-37465</wp:posOffset>
          </wp:positionV>
          <wp:extent cx="719455" cy="719455"/>
          <wp:effectExtent l="0" t="0" r="4445" b="4445"/>
          <wp:wrapTight wrapText="bothSides">
            <wp:wrapPolygon edited="0">
              <wp:start x="0" y="0"/>
              <wp:lineTo x="0" y="21162"/>
              <wp:lineTo x="21162" y="21162"/>
              <wp:lineTo x="21162" y="0"/>
              <wp:lineTo x="0" y="0"/>
            </wp:wrapPolygon>
          </wp:wrapTight>
          <wp:docPr id="27" name="Grafik 27"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berschrift1Zchn"/>
        <w:sz w:val="24"/>
        <w:szCs w:val="24"/>
      </w:rPr>
      <w:t>B Lernaufgabe Mathematik</w:t>
    </w:r>
    <w:r w:rsidRPr="00342F84">
      <w:rPr>
        <w:rStyle w:val="berschrift1Zchn"/>
        <w:sz w:val="24"/>
        <w:szCs w:val="24"/>
      </w:rPr>
      <w:t>:</w:t>
    </w:r>
    <w:r w:rsidRPr="00380E1D">
      <w:rPr>
        <w:rStyle w:val="berschrift1Zchn"/>
        <w:sz w:val="24"/>
        <w:szCs w:val="24"/>
      </w:rPr>
      <w:t xml:space="preserve"> </w:t>
    </w:r>
    <w:sdt>
      <w:sdtPr>
        <w:rPr>
          <w:rStyle w:val="berschrift1Zchn"/>
          <w:sz w:val="24"/>
          <w:szCs w:val="24"/>
        </w:rPr>
        <w:alias w:val="Titel"/>
        <w:tag w:val=""/>
        <w:id w:val="929154427"/>
        <w:placeholder>
          <w:docPart w:val="0F53972FC379BC418739C0D242966A4F"/>
        </w:placeholder>
        <w:dataBinding w:prefixMappings="xmlns:ns0='http://purl.org/dc/elements/1.1/' xmlns:ns1='http://schemas.openxmlformats.org/package/2006/metadata/core-properties' " w:xpath="/ns1:coreProperties[1]/ns0:title[1]" w:storeItemID="{6C3C8BC8-F283-45AE-878A-BAB7291924A1}"/>
        <w:text/>
      </w:sdtPr>
      <w:sdtEndPr>
        <w:rPr>
          <w:rStyle w:val="berschrift1Zchn"/>
        </w:rPr>
      </w:sdtEndPr>
      <w:sdtContent>
        <w:r>
          <w:rPr>
            <w:rStyle w:val="berschrift1Zchn"/>
            <w:sz w:val="24"/>
            <w:szCs w:val="24"/>
          </w:rPr>
          <w:t>Effiziente Kühlschränke</w:t>
        </w:r>
      </w:sdtContent>
    </w:sdt>
  </w:p>
  <w:p w14:paraId="30CFB33D" w14:textId="1F73B00D" w:rsidR="00E71E94" w:rsidRPr="00C60CC6" w:rsidRDefault="00E71E94" w:rsidP="008C31C6">
    <w:pPr>
      <w:pStyle w:val="Kopfzeile"/>
    </w:pPr>
    <w:r>
      <w:rPr>
        <w:noProof/>
        <w:lang w:eastAsia="de-DE"/>
      </w:rPr>
      <mc:AlternateContent>
        <mc:Choice Requires="wps">
          <w:drawing>
            <wp:anchor distT="0" distB="0" distL="114300" distR="114300" simplePos="0" relativeHeight="251658247" behindDoc="0" locked="0" layoutInCell="1" allowOverlap="1" wp14:anchorId="357C32F2" wp14:editId="78BB39D0">
              <wp:simplePos x="0" y="0"/>
              <wp:positionH relativeFrom="column">
                <wp:posOffset>5080</wp:posOffset>
              </wp:positionH>
              <wp:positionV relativeFrom="paragraph">
                <wp:posOffset>265430</wp:posOffset>
              </wp:positionV>
              <wp:extent cx="6105525" cy="635"/>
              <wp:effectExtent l="0" t="0" r="9525" b="37465"/>
              <wp:wrapNone/>
              <wp:docPr id="138" name="Gerade Verbindung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0552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BA43846" id="Gerade Verbindung 138"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0.9pt" to="481.1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" strokecolor="black [3213]">
              <o:lock v:ext="edit" shapetype="f"/>
            </v:line>
          </w:pict>
        </mc:Fallback>
      </mc:AlternateContent>
    </w:r>
    <w:r>
      <w:rPr>
        <w:rFonts w:cs="Arial"/>
        <w:b/>
        <w:sz w:val="24"/>
      </w:rPr>
      <w:t>Material</w:t>
    </w:r>
    <w:r w:rsidRPr="004A7E6F">
      <w:rPr>
        <w:noProof/>
        <w:lang w:eastAsia="de-DE"/>
      </w:rPr>
      <w:t xml:space="preserve"> </w:t>
    </w:r>
  </w:p>
  <w:p w14:paraId="68190FD5" w14:textId="77777777" w:rsidR="00E71E94" w:rsidRDefault="00E71E94">
    <w:pPr>
      <w:pStyle w:val="Kopfzeile"/>
    </w:pPr>
    <w:r>
      <w:rPr>
        <w:noProof/>
        <w:lang w:eastAsia="de-DE"/>
      </w:rPr>
      <mc:AlternateContent>
        <mc:Choice Requires="wps">
          <w:drawing>
            <wp:anchor distT="0" distB="0" distL="114300" distR="114300" simplePos="0" relativeHeight="251658242" behindDoc="0" locked="0" layoutInCell="1" allowOverlap="1" wp14:anchorId="68190FEA" wp14:editId="68190FEB">
              <wp:simplePos x="0" y="0"/>
              <wp:positionH relativeFrom="column">
                <wp:posOffset>-4445</wp:posOffset>
              </wp:positionH>
              <wp:positionV relativeFrom="paragraph">
                <wp:posOffset>54610</wp:posOffset>
              </wp:positionV>
              <wp:extent cx="6137910" cy="0"/>
              <wp:effectExtent l="0" t="0" r="15240" b="19050"/>
              <wp:wrapNone/>
              <wp:docPr id="408" name="Gerade Verbindung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3791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0BFB7A5" id="Gerade Verbindung 395"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5pt,4.3pt" to="482.9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" strokecolor="black [3213]">
              <o:lock v:ext="edit" shapetype="f"/>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8D82F8" w14:textId="0DF61603" w:rsidR="00E71E94" w:rsidRDefault="00E71E94" w:rsidP="008C31C6">
    <w:pPr>
      <w:tabs>
        <w:tab w:val="right" w:pos="8100"/>
        <w:tab w:val="right" w:pos="9356"/>
      </w:tabs>
      <w:spacing w:before="360" w:after="0"/>
      <w:rPr>
        <w:rFonts w:cs="Arial"/>
        <w:b/>
        <w:sz w:val="24"/>
      </w:rPr>
    </w:pPr>
    <w:r>
      <w:rPr>
        <w:rFonts w:cs="Arial"/>
        <w:b/>
        <w:noProof/>
        <w:lang w:eastAsia="de-DE"/>
      </w:rPr>
      <w:drawing>
        <wp:anchor distT="0" distB="0" distL="114300" distR="114300" simplePos="0" relativeHeight="251658251" behindDoc="1" locked="0" layoutInCell="1" allowOverlap="1" wp14:anchorId="1B7C23F6" wp14:editId="047C4A8B">
          <wp:simplePos x="0" y="0"/>
          <wp:positionH relativeFrom="column">
            <wp:posOffset>5410200</wp:posOffset>
          </wp:positionH>
          <wp:positionV relativeFrom="paragraph">
            <wp:posOffset>-37465</wp:posOffset>
          </wp:positionV>
          <wp:extent cx="719455" cy="719455"/>
          <wp:effectExtent l="0" t="0" r="4445" b="4445"/>
          <wp:wrapTight wrapText="bothSides">
            <wp:wrapPolygon edited="0">
              <wp:start x="0" y="0"/>
              <wp:lineTo x="0" y="21162"/>
              <wp:lineTo x="21162" y="21162"/>
              <wp:lineTo x="21162" y="0"/>
              <wp:lineTo x="0" y="0"/>
            </wp:wrapPolygon>
          </wp:wrapTight>
          <wp:docPr id="28" name="Grafik 28"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berschrift1Zchn"/>
        <w:sz w:val="24"/>
        <w:szCs w:val="24"/>
      </w:rPr>
      <w:t>C Bezug zum Rahmenlehrplan:</w:t>
    </w:r>
    <w:r w:rsidRPr="00380E1D">
      <w:rPr>
        <w:rStyle w:val="berschrift1Zchn"/>
        <w:sz w:val="24"/>
        <w:szCs w:val="24"/>
      </w:rPr>
      <w:t xml:space="preserve"> </w:t>
    </w:r>
    <w:sdt>
      <w:sdtPr>
        <w:rPr>
          <w:rStyle w:val="berschrift1Zchn"/>
          <w:sz w:val="24"/>
          <w:szCs w:val="24"/>
        </w:rPr>
        <w:alias w:val="Titel"/>
        <w:tag w:val=""/>
        <w:id w:val="1426076575"/>
        <w:placeholder>
          <w:docPart w:val="10F973382C22764DB1FB31EC0E6B1154"/>
        </w:placeholder>
        <w:dataBinding w:prefixMappings="xmlns:ns0='http://purl.org/dc/elements/1.1/' xmlns:ns1='http://schemas.openxmlformats.org/package/2006/metadata/core-properties' " w:xpath="/ns1:coreProperties[1]/ns0:title[1]" w:storeItemID="{6C3C8BC8-F283-45AE-878A-BAB7291924A1}"/>
        <w:text/>
      </w:sdtPr>
      <w:sdtEndPr>
        <w:rPr>
          <w:rStyle w:val="berschrift1Zchn"/>
        </w:rPr>
      </w:sdtEndPr>
      <w:sdtContent>
        <w:r>
          <w:rPr>
            <w:rStyle w:val="berschrift1Zchn"/>
            <w:sz w:val="24"/>
            <w:szCs w:val="24"/>
          </w:rPr>
          <w:t>Effiziente Kühlschränke</w:t>
        </w:r>
      </w:sdtContent>
    </w:sdt>
  </w:p>
  <w:p w14:paraId="48E65024" w14:textId="5D6154EB" w:rsidR="00E71E94" w:rsidRPr="00C60CC6" w:rsidRDefault="00E71E94" w:rsidP="008C31C6">
    <w:pPr>
      <w:pStyle w:val="Kopfzeile"/>
    </w:pPr>
    <w:r>
      <w:rPr>
        <w:noProof/>
        <w:lang w:eastAsia="de-DE"/>
      </w:rPr>
      <mc:AlternateContent>
        <mc:Choice Requires="wps">
          <w:drawing>
            <wp:anchor distT="0" distB="0" distL="114300" distR="114300" simplePos="0" relativeHeight="251658250" behindDoc="0" locked="0" layoutInCell="1" allowOverlap="1" wp14:anchorId="2F44767C" wp14:editId="70825187">
              <wp:simplePos x="0" y="0"/>
              <wp:positionH relativeFrom="column">
                <wp:posOffset>5080</wp:posOffset>
              </wp:positionH>
              <wp:positionV relativeFrom="paragraph">
                <wp:posOffset>265430</wp:posOffset>
              </wp:positionV>
              <wp:extent cx="6105525" cy="635"/>
              <wp:effectExtent l="0" t="0" r="9525" b="37465"/>
              <wp:wrapNone/>
              <wp:docPr id="129" name="Gerade Verbindung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05525" cy="6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88413D9" id="Gerade Verbindung 129" o:spid="_x0000_s1026" style="position:absolute;z-index:251661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20.9pt" to="481.1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" strokecolor="black [3213]">
              <o:lock v:ext="edit" shapetype="f"/>
            </v:line>
          </w:pict>
        </mc:Fallback>
      </mc:AlternateContent>
    </w:r>
  </w:p>
  <w:p w14:paraId="469D4C12" w14:textId="77777777" w:rsidR="00E71E94" w:rsidRDefault="00E71E94">
    <w:pPr>
      <w:pStyle w:val="Kopfzeile"/>
    </w:pPr>
    <w:r>
      <w:rPr>
        <w:noProof/>
        <w:lang w:eastAsia="de-DE"/>
      </w:rPr>
      <mc:AlternateContent>
        <mc:Choice Requires="wps">
          <w:drawing>
            <wp:anchor distT="0" distB="0" distL="114300" distR="114300" simplePos="0" relativeHeight="251658249" behindDoc="0" locked="0" layoutInCell="1" allowOverlap="1" wp14:anchorId="527EAA1E" wp14:editId="60512753">
              <wp:simplePos x="0" y="0"/>
              <wp:positionH relativeFrom="column">
                <wp:posOffset>-4445</wp:posOffset>
              </wp:positionH>
              <wp:positionV relativeFrom="paragraph">
                <wp:posOffset>54610</wp:posOffset>
              </wp:positionV>
              <wp:extent cx="6137910" cy="0"/>
              <wp:effectExtent l="0" t="0" r="15240" b="19050"/>
              <wp:wrapNone/>
              <wp:docPr id="135" name="Gerade Verbindung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3791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FFEE2AB" id="Gerade Verbindung 395" o:spid="_x0000_s1026" style="position:absolute;z-index:251660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5pt,4.3pt" to="482.9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" strokecolor="black [3213]">
              <o:lock v:ext="edit" shapetype="f"/>
            </v:lin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190FD6" w14:textId="262988E1" w:rsidR="00E71E94" w:rsidRDefault="00E71E94" w:rsidP="00A17D41">
    <w:pPr>
      <w:tabs>
        <w:tab w:val="left" w:pos="4320"/>
        <w:tab w:val="right" w:pos="8100"/>
        <w:tab w:val="right" w:pos="9356"/>
      </w:tabs>
      <w:spacing w:before="360" w:after="0"/>
      <w:rPr>
        <w:rFonts w:cs="Arial"/>
        <w:b/>
        <w:sz w:val="24"/>
      </w:rPr>
    </w:pPr>
    <w:r>
      <w:rPr>
        <w:rFonts w:cs="Arial"/>
        <w:b/>
        <w:noProof/>
        <w:lang w:eastAsia="de-DE"/>
      </w:rPr>
      <w:drawing>
        <wp:anchor distT="0" distB="0" distL="114300" distR="114300" simplePos="0" relativeHeight="251658246" behindDoc="1" locked="0" layoutInCell="1" allowOverlap="1" wp14:anchorId="68190FEC" wp14:editId="68190FED">
          <wp:simplePos x="0" y="0"/>
          <wp:positionH relativeFrom="column">
            <wp:posOffset>5412740</wp:posOffset>
          </wp:positionH>
          <wp:positionV relativeFrom="paragraph">
            <wp:posOffset>-34925</wp:posOffset>
          </wp:positionV>
          <wp:extent cx="719455" cy="719455"/>
          <wp:effectExtent l="0" t="0" r="4445" b="4445"/>
          <wp:wrapTight wrapText="bothSides">
            <wp:wrapPolygon edited="0">
              <wp:start x="0" y="0"/>
              <wp:lineTo x="0" y="21162"/>
              <wp:lineTo x="21162" y="21162"/>
              <wp:lineTo x="21162" y="0"/>
              <wp:lineTo x="0" y="0"/>
            </wp:wrapPolygon>
          </wp:wrapTight>
          <wp:docPr id="171" name="Grafik 171"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berschrift1Zchn"/>
        <w:sz w:val="24"/>
        <w:szCs w:val="24"/>
      </w:rPr>
      <w:t>D Anhang</w:t>
    </w:r>
    <w:r w:rsidRPr="00380E1D">
      <w:rPr>
        <w:rStyle w:val="berschrift1Zchn"/>
        <w:sz w:val="24"/>
        <w:szCs w:val="24"/>
      </w:rPr>
      <w:t xml:space="preserve">: </w:t>
    </w:r>
    <w:sdt>
      <w:sdtPr>
        <w:rPr>
          <w:rStyle w:val="berschrift1Zchn"/>
          <w:sz w:val="24"/>
          <w:szCs w:val="24"/>
        </w:rPr>
        <w:alias w:val="Titel"/>
        <w:tag w:val=""/>
        <w:id w:val="312373799"/>
        <w:placeholder>
          <w:docPart w:val="25EC33CBD5D246D68335660254410E06"/>
        </w:placeholder>
        <w:dataBinding w:prefixMappings="xmlns:ns0='http://purl.org/dc/elements/1.1/' xmlns:ns1='http://schemas.openxmlformats.org/package/2006/metadata/core-properties' " w:xpath="/ns1:coreProperties[1]/ns0:title[1]" w:storeItemID="{6C3C8BC8-F283-45AE-878A-BAB7291924A1}"/>
        <w:text/>
      </w:sdtPr>
      <w:sdtEndPr>
        <w:rPr>
          <w:rStyle w:val="berschrift1Zchn"/>
        </w:rPr>
      </w:sdtEndPr>
      <w:sdtContent>
        <w:r>
          <w:rPr>
            <w:rStyle w:val="berschrift1Zchn"/>
            <w:sz w:val="24"/>
            <w:szCs w:val="24"/>
          </w:rPr>
          <w:t>Effiziente Kühlschränke</w:t>
        </w:r>
      </w:sdtContent>
    </w:sdt>
    <w:r>
      <w:rPr>
        <w:rStyle w:val="berschrift1Zchn"/>
        <w:sz w:val="24"/>
        <w:szCs w:val="24"/>
      </w:rPr>
      <w:t xml:space="preserve"> </w:t>
    </w:r>
    <w:r>
      <w:rPr>
        <w:rFonts w:cs="Arial"/>
        <w:b/>
        <w:sz w:val="24"/>
      </w:rPr>
      <w:tab/>
    </w:r>
    <w:r>
      <w:rPr>
        <w:rFonts w:cs="Arial"/>
        <w:b/>
        <w:sz w:val="24"/>
      </w:rPr>
      <w:tab/>
    </w:r>
    <w:r>
      <w:rPr>
        <w:rFonts w:cs="Arial"/>
        <w:b/>
        <w:sz w:val="24"/>
      </w:rPr>
      <w:br/>
      <w:t>Didaktische Hinweise und Verlaufsplan</w:t>
    </w:r>
    <w:r>
      <w:rPr>
        <w:rFonts w:cs="Arial"/>
        <w:b/>
        <w:sz w:val="24"/>
      </w:rPr>
      <w:tab/>
    </w:r>
  </w:p>
  <w:p w14:paraId="68190FD7" w14:textId="77777777" w:rsidR="00E71E94" w:rsidRDefault="00E71E94">
    <w:pPr>
      <w:pStyle w:val="Kopfzeile"/>
    </w:pPr>
    <w:r>
      <w:rPr>
        <w:noProof/>
        <w:lang w:eastAsia="de-DE"/>
      </w:rPr>
      <mc:AlternateContent>
        <mc:Choice Requires="wps">
          <w:drawing>
            <wp:anchor distT="4294967293" distB="4294967293" distL="114300" distR="114300" simplePos="0" relativeHeight="251658245" behindDoc="0" locked="0" layoutInCell="1" allowOverlap="1" wp14:anchorId="68190FEE" wp14:editId="68190FEF">
              <wp:simplePos x="0" y="0"/>
              <wp:positionH relativeFrom="column">
                <wp:posOffset>-4445</wp:posOffset>
              </wp:positionH>
              <wp:positionV relativeFrom="paragraph">
                <wp:posOffset>73025</wp:posOffset>
              </wp:positionV>
              <wp:extent cx="6137910" cy="0"/>
              <wp:effectExtent l="0" t="0" r="15240" b="19050"/>
              <wp:wrapNone/>
              <wp:docPr id="12" name="Gerade Verbindung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3791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9EE929A" id="Gerade Verbindung 12" o:spid="_x0000_s1026" style="position:absolute;z-index:251706368;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margin;mso-height-relative:page" from="-.35pt,5.75pt" to="482.9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" strokecolor="black [3213]">
              <o:lock v:ext="edit" shapetype="f"/>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44EA2"/>
    <w:multiLevelType w:val="hybridMultilevel"/>
    <w:tmpl w:val="0FE2B740"/>
    <w:lvl w:ilvl="0" w:tplc="95D81118">
      <w:start w:val="1"/>
      <w:numFmt w:val="bullet"/>
      <w:lvlText w:val="-"/>
      <w:lvlJc w:val="left"/>
      <w:pPr>
        <w:ind w:left="1080" w:hanging="360"/>
      </w:pPr>
      <w:rPr>
        <w:rFonts w:ascii="Arial" w:eastAsia="Times New Roman" w:hAnsi="Arial" w:cs="Aria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 w15:restartNumberingAfterBreak="0">
    <w:nsid w:val="043A5A97"/>
    <w:multiLevelType w:val="hybridMultilevel"/>
    <w:tmpl w:val="2A70905A"/>
    <w:lvl w:ilvl="0" w:tplc="4DD69574">
      <w:start w:val="1"/>
      <w:numFmt w:val="upp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7462812"/>
    <w:multiLevelType w:val="hybridMultilevel"/>
    <w:tmpl w:val="C1D0C3E2"/>
    <w:lvl w:ilvl="0" w:tplc="04070013">
      <w:start w:val="1"/>
      <w:numFmt w:val="upperRoman"/>
      <w:lvlText w:val="%1."/>
      <w:lvlJc w:val="righ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D4121AB"/>
    <w:multiLevelType w:val="hybridMultilevel"/>
    <w:tmpl w:val="F63E338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15:restartNumberingAfterBreak="0">
    <w:nsid w:val="0E7F5D13"/>
    <w:multiLevelType w:val="hybridMultilevel"/>
    <w:tmpl w:val="6EB0E080"/>
    <w:lvl w:ilvl="0" w:tplc="04070013">
      <w:start w:val="1"/>
      <w:numFmt w:val="upperRoman"/>
      <w:lvlText w:val="%1."/>
      <w:lvlJc w:val="righ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F794511"/>
    <w:multiLevelType w:val="hybridMultilevel"/>
    <w:tmpl w:val="1FB0FC82"/>
    <w:lvl w:ilvl="0" w:tplc="04070013">
      <w:start w:val="1"/>
      <w:numFmt w:val="upperRoman"/>
      <w:lvlText w:val="%1."/>
      <w:lvlJc w:val="righ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0F7B04B7"/>
    <w:multiLevelType w:val="hybridMultilevel"/>
    <w:tmpl w:val="147A0E94"/>
    <w:lvl w:ilvl="0" w:tplc="04070001">
      <w:start w:val="1"/>
      <w:numFmt w:val="bullet"/>
      <w:lvlText w:val=""/>
      <w:lvlJc w:val="left"/>
      <w:pPr>
        <w:ind w:left="513" w:hanging="360"/>
      </w:pPr>
      <w:rPr>
        <w:rFonts w:ascii="Symbol" w:hAnsi="Symbol" w:hint="default"/>
      </w:rPr>
    </w:lvl>
    <w:lvl w:ilvl="1" w:tplc="04070003">
      <w:start w:val="1"/>
      <w:numFmt w:val="bullet"/>
      <w:lvlText w:val="o"/>
      <w:lvlJc w:val="left"/>
      <w:pPr>
        <w:ind w:left="1233" w:hanging="360"/>
      </w:pPr>
      <w:rPr>
        <w:rFonts w:ascii="Courier New" w:hAnsi="Courier New" w:cs="Courier New" w:hint="default"/>
      </w:rPr>
    </w:lvl>
    <w:lvl w:ilvl="2" w:tplc="04070005" w:tentative="1">
      <w:start w:val="1"/>
      <w:numFmt w:val="bullet"/>
      <w:lvlText w:val=""/>
      <w:lvlJc w:val="left"/>
      <w:pPr>
        <w:ind w:left="1953" w:hanging="360"/>
      </w:pPr>
      <w:rPr>
        <w:rFonts w:ascii="Wingdings" w:hAnsi="Wingdings" w:hint="default"/>
      </w:rPr>
    </w:lvl>
    <w:lvl w:ilvl="3" w:tplc="04070001" w:tentative="1">
      <w:start w:val="1"/>
      <w:numFmt w:val="bullet"/>
      <w:lvlText w:val=""/>
      <w:lvlJc w:val="left"/>
      <w:pPr>
        <w:ind w:left="2673" w:hanging="360"/>
      </w:pPr>
      <w:rPr>
        <w:rFonts w:ascii="Symbol" w:hAnsi="Symbol" w:hint="default"/>
      </w:rPr>
    </w:lvl>
    <w:lvl w:ilvl="4" w:tplc="04070003" w:tentative="1">
      <w:start w:val="1"/>
      <w:numFmt w:val="bullet"/>
      <w:lvlText w:val="o"/>
      <w:lvlJc w:val="left"/>
      <w:pPr>
        <w:ind w:left="3393" w:hanging="360"/>
      </w:pPr>
      <w:rPr>
        <w:rFonts w:ascii="Courier New" w:hAnsi="Courier New" w:cs="Courier New" w:hint="default"/>
      </w:rPr>
    </w:lvl>
    <w:lvl w:ilvl="5" w:tplc="04070005" w:tentative="1">
      <w:start w:val="1"/>
      <w:numFmt w:val="bullet"/>
      <w:lvlText w:val=""/>
      <w:lvlJc w:val="left"/>
      <w:pPr>
        <w:ind w:left="4113" w:hanging="360"/>
      </w:pPr>
      <w:rPr>
        <w:rFonts w:ascii="Wingdings" w:hAnsi="Wingdings" w:hint="default"/>
      </w:rPr>
    </w:lvl>
    <w:lvl w:ilvl="6" w:tplc="04070001" w:tentative="1">
      <w:start w:val="1"/>
      <w:numFmt w:val="bullet"/>
      <w:lvlText w:val=""/>
      <w:lvlJc w:val="left"/>
      <w:pPr>
        <w:ind w:left="4833" w:hanging="360"/>
      </w:pPr>
      <w:rPr>
        <w:rFonts w:ascii="Symbol" w:hAnsi="Symbol" w:hint="default"/>
      </w:rPr>
    </w:lvl>
    <w:lvl w:ilvl="7" w:tplc="04070003" w:tentative="1">
      <w:start w:val="1"/>
      <w:numFmt w:val="bullet"/>
      <w:lvlText w:val="o"/>
      <w:lvlJc w:val="left"/>
      <w:pPr>
        <w:ind w:left="5553" w:hanging="360"/>
      </w:pPr>
      <w:rPr>
        <w:rFonts w:ascii="Courier New" w:hAnsi="Courier New" w:cs="Courier New" w:hint="default"/>
      </w:rPr>
    </w:lvl>
    <w:lvl w:ilvl="8" w:tplc="04070005" w:tentative="1">
      <w:start w:val="1"/>
      <w:numFmt w:val="bullet"/>
      <w:lvlText w:val=""/>
      <w:lvlJc w:val="left"/>
      <w:pPr>
        <w:ind w:left="6273" w:hanging="360"/>
      </w:pPr>
      <w:rPr>
        <w:rFonts w:ascii="Wingdings" w:hAnsi="Wingdings" w:hint="default"/>
      </w:rPr>
    </w:lvl>
  </w:abstractNum>
  <w:abstractNum w:abstractNumId="7" w15:restartNumberingAfterBreak="0">
    <w:nsid w:val="111F759A"/>
    <w:multiLevelType w:val="hybridMultilevel"/>
    <w:tmpl w:val="3B021E7E"/>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13D93315"/>
    <w:multiLevelType w:val="hybridMultilevel"/>
    <w:tmpl w:val="6F0A767A"/>
    <w:lvl w:ilvl="0" w:tplc="180E1BE4">
      <w:start w:val="1"/>
      <w:numFmt w:val="upperRoman"/>
      <w:lvlText w:val="%1."/>
      <w:lvlJc w:val="left"/>
      <w:pPr>
        <w:ind w:left="1420" w:hanging="720"/>
      </w:pPr>
      <w:rPr>
        <w:rFonts w:hint="default"/>
      </w:rPr>
    </w:lvl>
    <w:lvl w:ilvl="1" w:tplc="04070019" w:tentative="1">
      <w:start w:val="1"/>
      <w:numFmt w:val="lowerLetter"/>
      <w:lvlText w:val="%2."/>
      <w:lvlJc w:val="left"/>
      <w:pPr>
        <w:ind w:left="1780" w:hanging="360"/>
      </w:pPr>
    </w:lvl>
    <w:lvl w:ilvl="2" w:tplc="0407001B" w:tentative="1">
      <w:start w:val="1"/>
      <w:numFmt w:val="lowerRoman"/>
      <w:lvlText w:val="%3."/>
      <w:lvlJc w:val="right"/>
      <w:pPr>
        <w:ind w:left="2500" w:hanging="180"/>
      </w:pPr>
    </w:lvl>
    <w:lvl w:ilvl="3" w:tplc="0407000F" w:tentative="1">
      <w:start w:val="1"/>
      <w:numFmt w:val="decimal"/>
      <w:lvlText w:val="%4."/>
      <w:lvlJc w:val="left"/>
      <w:pPr>
        <w:ind w:left="3220" w:hanging="360"/>
      </w:pPr>
    </w:lvl>
    <w:lvl w:ilvl="4" w:tplc="04070019" w:tentative="1">
      <w:start w:val="1"/>
      <w:numFmt w:val="lowerLetter"/>
      <w:lvlText w:val="%5."/>
      <w:lvlJc w:val="left"/>
      <w:pPr>
        <w:ind w:left="3940" w:hanging="360"/>
      </w:pPr>
    </w:lvl>
    <w:lvl w:ilvl="5" w:tplc="0407001B" w:tentative="1">
      <w:start w:val="1"/>
      <w:numFmt w:val="lowerRoman"/>
      <w:lvlText w:val="%6."/>
      <w:lvlJc w:val="right"/>
      <w:pPr>
        <w:ind w:left="4660" w:hanging="180"/>
      </w:pPr>
    </w:lvl>
    <w:lvl w:ilvl="6" w:tplc="0407000F" w:tentative="1">
      <w:start w:val="1"/>
      <w:numFmt w:val="decimal"/>
      <w:lvlText w:val="%7."/>
      <w:lvlJc w:val="left"/>
      <w:pPr>
        <w:ind w:left="5380" w:hanging="360"/>
      </w:pPr>
    </w:lvl>
    <w:lvl w:ilvl="7" w:tplc="04070019" w:tentative="1">
      <w:start w:val="1"/>
      <w:numFmt w:val="lowerLetter"/>
      <w:lvlText w:val="%8."/>
      <w:lvlJc w:val="left"/>
      <w:pPr>
        <w:ind w:left="6100" w:hanging="360"/>
      </w:pPr>
    </w:lvl>
    <w:lvl w:ilvl="8" w:tplc="0407001B" w:tentative="1">
      <w:start w:val="1"/>
      <w:numFmt w:val="lowerRoman"/>
      <w:lvlText w:val="%9."/>
      <w:lvlJc w:val="right"/>
      <w:pPr>
        <w:ind w:left="6820" w:hanging="180"/>
      </w:pPr>
    </w:lvl>
  </w:abstractNum>
  <w:abstractNum w:abstractNumId="9" w15:restartNumberingAfterBreak="0">
    <w:nsid w:val="17E61767"/>
    <w:multiLevelType w:val="hybridMultilevel"/>
    <w:tmpl w:val="FD06922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23F0EF5"/>
    <w:multiLevelType w:val="hybridMultilevel"/>
    <w:tmpl w:val="17CC4F3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23082A97"/>
    <w:multiLevelType w:val="hybridMultilevel"/>
    <w:tmpl w:val="655CEA4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26BC3952"/>
    <w:multiLevelType w:val="hybridMultilevel"/>
    <w:tmpl w:val="98823E1C"/>
    <w:lvl w:ilvl="0" w:tplc="04070011">
      <w:start w:val="1"/>
      <w:numFmt w:val="decimal"/>
      <w:lvlText w:val="%1)"/>
      <w:lvlJc w:val="left"/>
      <w:pPr>
        <w:ind w:left="294"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27CB46AF"/>
    <w:multiLevelType w:val="hybridMultilevel"/>
    <w:tmpl w:val="A8B47772"/>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300D175B"/>
    <w:multiLevelType w:val="hybridMultilevel"/>
    <w:tmpl w:val="2A70905A"/>
    <w:lvl w:ilvl="0" w:tplc="4DD69574">
      <w:start w:val="1"/>
      <w:numFmt w:val="upperRoman"/>
      <w:lvlText w:val="%1."/>
      <w:lvlJc w:val="left"/>
      <w:pPr>
        <w:ind w:left="554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3190266A"/>
    <w:multiLevelType w:val="hybridMultilevel"/>
    <w:tmpl w:val="CDB2DBE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328426B7"/>
    <w:multiLevelType w:val="hybridMultilevel"/>
    <w:tmpl w:val="C47442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3767E64"/>
    <w:multiLevelType w:val="hybridMultilevel"/>
    <w:tmpl w:val="4922EE30"/>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37394F7F"/>
    <w:multiLevelType w:val="hybridMultilevel"/>
    <w:tmpl w:val="EAFC7234"/>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19" w15:restartNumberingAfterBreak="0">
    <w:nsid w:val="3CE011B6"/>
    <w:multiLevelType w:val="hybridMultilevel"/>
    <w:tmpl w:val="3EB4ECE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43816486"/>
    <w:multiLevelType w:val="hybridMultilevel"/>
    <w:tmpl w:val="C37A922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15:restartNumberingAfterBreak="0">
    <w:nsid w:val="475715F4"/>
    <w:multiLevelType w:val="hybridMultilevel"/>
    <w:tmpl w:val="BE0A38C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2" w15:restartNumberingAfterBreak="0">
    <w:nsid w:val="4AD503F8"/>
    <w:multiLevelType w:val="hybridMultilevel"/>
    <w:tmpl w:val="DD127FC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15:restartNumberingAfterBreak="0">
    <w:nsid w:val="5143368A"/>
    <w:multiLevelType w:val="hybridMultilevel"/>
    <w:tmpl w:val="E586C65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4" w15:restartNumberingAfterBreak="0">
    <w:nsid w:val="645F531F"/>
    <w:multiLevelType w:val="hybridMultilevel"/>
    <w:tmpl w:val="3550B91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67F277B4"/>
    <w:multiLevelType w:val="hybridMultilevel"/>
    <w:tmpl w:val="0030A0AC"/>
    <w:lvl w:ilvl="0" w:tplc="04070011">
      <w:start w:val="1"/>
      <w:numFmt w:val="decimal"/>
      <w:lvlText w:val="%1)"/>
      <w:lvlJc w:val="left"/>
      <w:pPr>
        <w:ind w:left="294" w:hanging="360"/>
      </w:pPr>
    </w:lvl>
    <w:lvl w:ilvl="1" w:tplc="04070019" w:tentative="1">
      <w:start w:val="1"/>
      <w:numFmt w:val="lowerLetter"/>
      <w:lvlText w:val="%2."/>
      <w:lvlJc w:val="left"/>
      <w:pPr>
        <w:ind w:left="1014" w:hanging="360"/>
      </w:pPr>
    </w:lvl>
    <w:lvl w:ilvl="2" w:tplc="0407001B" w:tentative="1">
      <w:start w:val="1"/>
      <w:numFmt w:val="lowerRoman"/>
      <w:lvlText w:val="%3."/>
      <w:lvlJc w:val="right"/>
      <w:pPr>
        <w:ind w:left="1734" w:hanging="180"/>
      </w:pPr>
    </w:lvl>
    <w:lvl w:ilvl="3" w:tplc="0407000F" w:tentative="1">
      <w:start w:val="1"/>
      <w:numFmt w:val="decimal"/>
      <w:lvlText w:val="%4."/>
      <w:lvlJc w:val="left"/>
      <w:pPr>
        <w:ind w:left="2454" w:hanging="360"/>
      </w:pPr>
    </w:lvl>
    <w:lvl w:ilvl="4" w:tplc="04070019" w:tentative="1">
      <w:start w:val="1"/>
      <w:numFmt w:val="lowerLetter"/>
      <w:lvlText w:val="%5."/>
      <w:lvlJc w:val="left"/>
      <w:pPr>
        <w:ind w:left="3174" w:hanging="360"/>
      </w:pPr>
    </w:lvl>
    <w:lvl w:ilvl="5" w:tplc="0407001B" w:tentative="1">
      <w:start w:val="1"/>
      <w:numFmt w:val="lowerRoman"/>
      <w:lvlText w:val="%6."/>
      <w:lvlJc w:val="right"/>
      <w:pPr>
        <w:ind w:left="3894" w:hanging="180"/>
      </w:pPr>
    </w:lvl>
    <w:lvl w:ilvl="6" w:tplc="0407000F" w:tentative="1">
      <w:start w:val="1"/>
      <w:numFmt w:val="decimal"/>
      <w:lvlText w:val="%7."/>
      <w:lvlJc w:val="left"/>
      <w:pPr>
        <w:ind w:left="4614" w:hanging="360"/>
      </w:pPr>
    </w:lvl>
    <w:lvl w:ilvl="7" w:tplc="04070019" w:tentative="1">
      <w:start w:val="1"/>
      <w:numFmt w:val="lowerLetter"/>
      <w:lvlText w:val="%8."/>
      <w:lvlJc w:val="left"/>
      <w:pPr>
        <w:ind w:left="5334" w:hanging="360"/>
      </w:pPr>
    </w:lvl>
    <w:lvl w:ilvl="8" w:tplc="0407001B" w:tentative="1">
      <w:start w:val="1"/>
      <w:numFmt w:val="lowerRoman"/>
      <w:lvlText w:val="%9."/>
      <w:lvlJc w:val="right"/>
      <w:pPr>
        <w:ind w:left="6054" w:hanging="180"/>
      </w:pPr>
    </w:lvl>
  </w:abstractNum>
  <w:abstractNum w:abstractNumId="26" w15:restartNumberingAfterBreak="0">
    <w:nsid w:val="71161BAF"/>
    <w:multiLevelType w:val="hybridMultilevel"/>
    <w:tmpl w:val="2BFCF020"/>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71E82198"/>
    <w:multiLevelType w:val="hybridMultilevel"/>
    <w:tmpl w:val="0030A0AC"/>
    <w:lvl w:ilvl="0" w:tplc="04070011">
      <w:start w:val="1"/>
      <w:numFmt w:val="decimal"/>
      <w:lvlText w:val="%1)"/>
      <w:lvlJc w:val="left"/>
      <w:pPr>
        <w:ind w:left="294" w:hanging="360"/>
      </w:pPr>
    </w:lvl>
    <w:lvl w:ilvl="1" w:tplc="04070019" w:tentative="1">
      <w:start w:val="1"/>
      <w:numFmt w:val="lowerLetter"/>
      <w:lvlText w:val="%2."/>
      <w:lvlJc w:val="left"/>
      <w:pPr>
        <w:ind w:left="1014" w:hanging="360"/>
      </w:pPr>
    </w:lvl>
    <w:lvl w:ilvl="2" w:tplc="0407001B" w:tentative="1">
      <w:start w:val="1"/>
      <w:numFmt w:val="lowerRoman"/>
      <w:lvlText w:val="%3."/>
      <w:lvlJc w:val="right"/>
      <w:pPr>
        <w:ind w:left="1734" w:hanging="180"/>
      </w:pPr>
    </w:lvl>
    <w:lvl w:ilvl="3" w:tplc="0407000F" w:tentative="1">
      <w:start w:val="1"/>
      <w:numFmt w:val="decimal"/>
      <w:lvlText w:val="%4."/>
      <w:lvlJc w:val="left"/>
      <w:pPr>
        <w:ind w:left="2454" w:hanging="360"/>
      </w:pPr>
    </w:lvl>
    <w:lvl w:ilvl="4" w:tplc="04070019" w:tentative="1">
      <w:start w:val="1"/>
      <w:numFmt w:val="lowerLetter"/>
      <w:lvlText w:val="%5."/>
      <w:lvlJc w:val="left"/>
      <w:pPr>
        <w:ind w:left="3174" w:hanging="360"/>
      </w:pPr>
    </w:lvl>
    <w:lvl w:ilvl="5" w:tplc="0407001B" w:tentative="1">
      <w:start w:val="1"/>
      <w:numFmt w:val="lowerRoman"/>
      <w:lvlText w:val="%6."/>
      <w:lvlJc w:val="right"/>
      <w:pPr>
        <w:ind w:left="3894" w:hanging="180"/>
      </w:pPr>
    </w:lvl>
    <w:lvl w:ilvl="6" w:tplc="0407000F" w:tentative="1">
      <w:start w:val="1"/>
      <w:numFmt w:val="decimal"/>
      <w:lvlText w:val="%7."/>
      <w:lvlJc w:val="left"/>
      <w:pPr>
        <w:ind w:left="4614" w:hanging="360"/>
      </w:pPr>
    </w:lvl>
    <w:lvl w:ilvl="7" w:tplc="04070019" w:tentative="1">
      <w:start w:val="1"/>
      <w:numFmt w:val="lowerLetter"/>
      <w:lvlText w:val="%8."/>
      <w:lvlJc w:val="left"/>
      <w:pPr>
        <w:ind w:left="5334" w:hanging="360"/>
      </w:pPr>
    </w:lvl>
    <w:lvl w:ilvl="8" w:tplc="0407001B" w:tentative="1">
      <w:start w:val="1"/>
      <w:numFmt w:val="lowerRoman"/>
      <w:lvlText w:val="%9."/>
      <w:lvlJc w:val="right"/>
      <w:pPr>
        <w:ind w:left="6054" w:hanging="180"/>
      </w:pPr>
    </w:lvl>
  </w:abstractNum>
  <w:abstractNum w:abstractNumId="28" w15:restartNumberingAfterBreak="0">
    <w:nsid w:val="76B37441"/>
    <w:multiLevelType w:val="multilevel"/>
    <w:tmpl w:val="45D68B20"/>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29" w15:restartNumberingAfterBreak="0">
    <w:nsid w:val="7E443CDB"/>
    <w:multiLevelType w:val="hybridMultilevel"/>
    <w:tmpl w:val="AC2C85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2"/>
  </w:num>
  <w:num w:numId="2">
    <w:abstractNumId w:val="29"/>
  </w:num>
  <w:num w:numId="3">
    <w:abstractNumId w:val="16"/>
  </w:num>
  <w:num w:numId="4">
    <w:abstractNumId w:val="11"/>
  </w:num>
  <w:num w:numId="5">
    <w:abstractNumId w:val="12"/>
  </w:num>
  <w:num w:numId="6">
    <w:abstractNumId w:val="25"/>
  </w:num>
  <w:num w:numId="7">
    <w:abstractNumId w:val="13"/>
  </w:num>
  <w:num w:numId="8">
    <w:abstractNumId w:val="8"/>
  </w:num>
  <w:num w:numId="9">
    <w:abstractNumId w:val="27"/>
  </w:num>
  <w:num w:numId="10">
    <w:abstractNumId w:val="5"/>
  </w:num>
  <w:num w:numId="11">
    <w:abstractNumId w:val="19"/>
  </w:num>
  <w:num w:numId="12">
    <w:abstractNumId w:val="9"/>
  </w:num>
  <w:num w:numId="13">
    <w:abstractNumId w:val="15"/>
  </w:num>
  <w:num w:numId="14">
    <w:abstractNumId w:val="26"/>
  </w:num>
  <w:num w:numId="15">
    <w:abstractNumId w:val="18"/>
  </w:num>
  <w:num w:numId="16">
    <w:abstractNumId w:val="0"/>
  </w:num>
  <w:num w:numId="17">
    <w:abstractNumId w:val="20"/>
  </w:num>
  <w:num w:numId="18">
    <w:abstractNumId w:val="10"/>
  </w:num>
  <w:num w:numId="19">
    <w:abstractNumId w:val="21"/>
  </w:num>
  <w:num w:numId="20">
    <w:abstractNumId w:val="3"/>
  </w:num>
  <w:num w:numId="21">
    <w:abstractNumId w:val="22"/>
  </w:num>
  <w:num w:numId="22">
    <w:abstractNumId w:val="23"/>
  </w:num>
  <w:num w:numId="23">
    <w:abstractNumId w:val="4"/>
  </w:num>
  <w:num w:numId="24">
    <w:abstractNumId w:val="2"/>
  </w:num>
  <w:num w:numId="25">
    <w:abstractNumId w:val="1"/>
  </w:num>
  <w:num w:numId="26">
    <w:abstractNumId w:val="28"/>
  </w:num>
  <w:num w:numId="27">
    <w:abstractNumId w:val="14"/>
  </w:num>
  <w:num w:numId="28">
    <w:abstractNumId w:val="6"/>
  </w:num>
  <w:num w:numId="29">
    <w:abstractNumId w:val="24"/>
  </w:num>
  <w:num w:numId="30">
    <w:abstractNumId w:val="17"/>
  </w:num>
  <w:num w:numId="31">
    <w:abstractNumId w:val="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hyphenationZone w:val="425"/>
  <w:drawingGridHorizontalSpacing w:val="284"/>
  <w:drawingGridVerticalSpacing w:val="284"/>
  <w:doNotUseMarginsForDrawingGridOrigin/>
  <w:drawingGridHorizontalOrigin w:val="0"/>
  <w:drawingGridVerticalOrigin w:val="170"/>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5EB8"/>
    <w:rsid w:val="00001B82"/>
    <w:rsid w:val="000023E8"/>
    <w:rsid w:val="00003F5A"/>
    <w:rsid w:val="00004B0D"/>
    <w:rsid w:val="0000566D"/>
    <w:rsid w:val="00005D10"/>
    <w:rsid w:val="00007544"/>
    <w:rsid w:val="000107FC"/>
    <w:rsid w:val="00012203"/>
    <w:rsid w:val="0001457F"/>
    <w:rsid w:val="00014A4D"/>
    <w:rsid w:val="000177C8"/>
    <w:rsid w:val="00017B24"/>
    <w:rsid w:val="00021B76"/>
    <w:rsid w:val="000259DC"/>
    <w:rsid w:val="000268E5"/>
    <w:rsid w:val="000272D3"/>
    <w:rsid w:val="00027E0C"/>
    <w:rsid w:val="000313BD"/>
    <w:rsid w:val="0003272F"/>
    <w:rsid w:val="00033DA9"/>
    <w:rsid w:val="00033EF3"/>
    <w:rsid w:val="000521B2"/>
    <w:rsid w:val="00052F69"/>
    <w:rsid w:val="00053275"/>
    <w:rsid w:val="00053D7A"/>
    <w:rsid w:val="000540F0"/>
    <w:rsid w:val="0005454D"/>
    <w:rsid w:val="0005510F"/>
    <w:rsid w:val="0005603B"/>
    <w:rsid w:val="000571C8"/>
    <w:rsid w:val="00063812"/>
    <w:rsid w:val="00063F9F"/>
    <w:rsid w:val="00064ADF"/>
    <w:rsid w:val="00065756"/>
    <w:rsid w:val="00065AFD"/>
    <w:rsid w:val="00066B05"/>
    <w:rsid w:val="00067AFD"/>
    <w:rsid w:val="00070268"/>
    <w:rsid w:val="00070BC3"/>
    <w:rsid w:val="00070F06"/>
    <w:rsid w:val="000717EF"/>
    <w:rsid w:val="00072429"/>
    <w:rsid w:val="000724F4"/>
    <w:rsid w:val="00077DC6"/>
    <w:rsid w:val="000804C7"/>
    <w:rsid w:val="00081E84"/>
    <w:rsid w:val="000822AA"/>
    <w:rsid w:val="00082929"/>
    <w:rsid w:val="00082D00"/>
    <w:rsid w:val="000840C9"/>
    <w:rsid w:val="000878BE"/>
    <w:rsid w:val="000879F2"/>
    <w:rsid w:val="00093588"/>
    <w:rsid w:val="00094179"/>
    <w:rsid w:val="000957F8"/>
    <w:rsid w:val="00096442"/>
    <w:rsid w:val="000A1D75"/>
    <w:rsid w:val="000A1E10"/>
    <w:rsid w:val="000A2555"/>
    <w:rsid w:val="000A2A13"/>
    <w:rsid w:val="000A40DA"/>
    <w:rsid w:val="000A5EBA"/>
    <w:rsid w:val="000A7F63"/>
    <w:rsid w:val="000B3AFB"/>
    <w:rsid w:val="000B6025"/>
    <w:rsid w:val="000B6CFB"/>
    <w:rsid w:val="000C016C"/>
    <w:rsid w:val="000C0E0E"/>
    <w:rsid w:val="000C0F18"/>
    <w:rsid w:val="000C11F1"/>
    <w:rsid w:val="000C173C"/>
    <w:rsid w:val="000C2444"/>
    <w:rsid w:val="000C4D5F"/>
    <w:rsid w:val="000C5D43"/>
    <w:rsid w:val="000C69BC"/>
    <w:rsid w:val="000C6CBD"/>
    <w:rsid w:val="000C6F9D"/>
    <w:rsid w:val="000D0613"/>
    <w:rsid w:val="000D31CF"/>
    <w:rsid w:val="000D45FF"/>
    <w:rsid w:val="000D5C2B"/>
    <w:rsid w:val="000E0C70"/>
    <w:rsid w:val="000E0F7A"/>
    <w:rsid w:val="000E1449"/>
    <w:rsid w:val="000E5B90"/>
    <w:rsid w:val="000E61D1"/>
    <w:rsid w:val="000E6AF7"/>
    <w:rsid w:val="000E7357"/>
    <w:rsid w:val="000E7B0C"/>
    <w:rsid w:val="000F0EFB"/>
    <w:rsid w:val="000F135E"/>
    <w:rsid w:val="001026F7"/>
    <w:rsid w:val="001031DB"/>
    <w:rsid w:val="00103CCD"/>
    <w:rsid w:val="00106191"/>
    <w:rsid w:val="00106CDE"/>
    <w:rsid w:val="00106D8D"/>
    <w:rsid w:val="0010727A"/>
    <w:rsid w:val="001101EA"/>
    <w:rsid w:val="00111D79"/>
    <w:rsid w:val="001155DB"/>
    <w:rsid w:val="00115C18"/>
    <w:rsid w:val="00117A04"/>
    <w:rsid w:val="00120687"/>
    <w:rsid w:val="00121DD4"/>
    <w:rsid w:val="00121FD7"/>
    <w:rsid w:val="00122C01"/>
    <w:rsid w:val="00123F11"/>
    <w:rsid w:val="00127CEC"/>
    <w:rsid w:val="00131024"/>
    <w:rsid w:val="001332C2"/>
    <w:rsid w:val="0013483B"/>
    <w:rsid w:val="00134B4C"/>
    <w:rsid w:val="0013645C"/>
    <w:rsid w:val="001367D7"/>
    <w:rsid w:val="00140B73"/>
    <w:rsid w:val="00142C30"/>
    <w:rsid w:val="00147753"/>
    <w:rsid w:val="00147FE4"/>
    <w:rsid w:val="00150353"/>
    <w:rsid w:val="00150957"/>
    <w:rsid w:val="0015120A"/>
    <w:rsid w:val="00153D53"/>
    <w:rsid w:val="0015590D"/>
    <w:rsid w:val="00156627"/>
    <w:rsid w:val="001575E3"/>
    <w:rsid w:val="001604AA"/>
    <w:rsid w:val="001607C5"/>
    <w:rsid w:val="001639A4"/>
    <w:rsid w:val="001639BA"/>
    <w:rsid w:val="001645A4"/>
    <w:rsid w:val="001674E4"/>
    <w:rsid w:val="0017003B"/>
    <w:rsid w:val="00172B98"/>
    <w:rsid w:val="00175E8F"/>
    <w:rsid w:val="00175F5A"/>
    <w:rsid w:val="00176457"/>
    <w:rsid w:val="0018383C"/>
    <w:rsid w:val="0018489D"/>
    <w:rsid w:val="001912DA"/>
    <w:rsid w:val="00191A4E"/>
    <w:rsid w:val="00194F6A"/>
    <w:rsid w:val="00196D74"/>
    <w:rsid w:val="001975C3"/>
    <w:rsid w:val="001A2502"/>
    <w:rsid w:val="001A251D"/>
    <w:rsid w:val="001A4AA8"/>
    <w:rsid w:val="001A4EFF"/>
    <w:rsid w:val="001A56CC"/>
    <w:rsid w:val="001A6EA6"/>
    <w:rsid w:val="001A7E40"/>
    <w:rsid w:val="001B006F"/>
    <w:rsid w:val="001B017E"/>
    <w:rsid w:val="001B0AD5"/>
    <w:rsid w:val="001B0D6B"/>
    <w:rsid w:val="001B11E6"/>
    <w:rsid w:val="001B1C2C"/>
    <w:rsid w:val="001B275B"/>
    <w:rsid w:val="001B2C5B"/>
    <w:rsid w:val="001C017B"/>
    <w:rsid w:val="001C0199"/>
    <w:rsid w:val="001C06A6"/>
    <w:rsid w:val="001C0CCE"/>
    <w:rsid w:val="001C185C"/>
    <w:rsid w:val="001C1A8E"/>
    <w:rsid w:val="001C311F"/>
    <w:rsid w:val="001C3487"/>
    <w:rsid w:val="001C3AF3"/>
    <w:rsid w:val="001C5BCB"/>
    <w:rsid w:val="001C6EB3"/>
    <w:rsid w:val="001D2231"/>
    <w:rsid w:val="001D2F89"/>
    <w:rsid w:val="001D47CD"/>
    <w:rsid w:val="001D47EE"/>
    <w:rsid w:val="001D49E8"/>
    <w:rsid w:val="001D4AC6"/>
    <w:rsid w:val="001D66B8"/>
    <w:rsid w:val="001E1AEA"/>
    <w:rsid w:val="001E2444"/>
    <w:rsid w:val="001E2DBB"/>
    <w:rsid w:val="001E316D"/>
    <w:rsid w:val="001E6781"/>
    <w:rsid w:val="001E6971"/>
    <w:rsid w:val="001E6FF0"/>
    <w:rsid w:val="001F0982"/>
    <w:rsid w:val="001F1EDA"/>
    <w:rsid w:val="001F229F"/>
    <w:rsid w:val="001F41CB"/>
    <w:rsid w:val="001F4222"/>
    <w:rsid w:val="001F42D4"/>
    <w:rsid w:val="001F4E79"/>
    <w:rsid w:val="001F727E"/>
    <w:rsid w:val="00200FE3"/>
    <w:rsid w:val="00201BA3"/>
    <w:rsid w:val="00201F3A"/>
    <w:rsid w:val="002032E1"/>
    <w:rsid w:val="00205409"/>
    <w:rsid w:val="002115EE"/>
    <w:rsid w:val="00212A01"/>
    <w:rsid w:val="002132E5"/>
    <w:rsid w:val="00213D4E"/>
    <w:rsid w:val="00215C02"/>
    <w:rsid w:val="0021699E"/>
    <w:rsid w:val="00217AC4"/>
    <w:rsid w:val="002229B2"/>
    <w:rsid w:val="00222A1E"/>
    <w:rsid w:val="00224015"/>
    <w:rsid w:val="00224936"/>
    <w:rsid w:val="00224FE6"/>
    <w:rsid w:val="00225524"/>
    <w:rsid w:val="00226238"/>
    <w:rsid w:val="00233010"/>
    <w:rsid w:val="0023486F"/>
    <w:rsid w:val="00235DD2"/>
    <w:rsid w:val="002403F9"/>
    <w:rsid w:val="00240FE5"/>
    <w:rsid w:val="00243230"/>
    <w:rsid w:val="002439EF"/>
    <w:rsid w:val="002440FE"/>
    <w:rsid w:val="002477B0"/>
    <w:rsid w:val="00247DCC"/>
    <w:rsid w:val="00250FE8"/>
    <w:rsid w:val="002544D6"/>
    <w:rsid w:val="002556B0"/>
    <w:rsid w:val="002577DA"/>
    <w:rsid w:val="00260D98"/>
    <w:rsid w:val="00260FBB"/>
    <w:rsid w:val="00263630"/>
    <w:rsid w:val="00264CF6"/>
    <w:rsid w:val="00271745"/>
    <w:rsid w:val="00277A47"/>
    <w:rsid w:val="002818BF"/>
    <w:rsid w:val="00282F28"/>
    <w:rsid w:val="002843E1"/>
    <w:rsid w:val="002876B1"/>
    <w:rsid w:val="0029040F"/>
    <w:rsid w:val="0029078B"/>
    <w:rsid w:val="0029198D"/>
    <w:rsid w:val="00292B5B"/>
    <w:rsid w:val="002973BE"/>
    <w:rsid w:val="002A04DE"/>
    <w:rsid w:val="002A0E59"/>
    <w:rsid w:val="002A1468"/>
    <w:rsid w:val="002A1558"/>
    <w:rsid w:val="002A1949"/>
    <w:rsid w:val="002A1A23"/>
    <w:rsid w:val="002A2DA4"/>
    <w:rsid w:val="002A4535"/>
    <w:rsid w:val="002A4A73"/>
    <w:rsid w:val="002B1DAE"/>
    <w:rsid w:val="002B221A"/>
    <w:rsid w:val="002B22E9"/>
    <w:rsid w:val="002B3C76"/>
    <w:rsid w:val="002B5F3E"/>
    <w:rsid w:val="002B6AED"/>
    <w:rsid w:val="002B6D7B"/>
    <w:rsid w:val="002C47F4"/>
    <w:rsid w:val="002C5FF5"/>
    <w:rsid w:val="002C61FD"/>
    <w:rsid w:val="002C7F39"/>
    <w:rsid w:val="002D2B6A"/>
    <w:rsid w:val="002D39A5"/>
    <w:rsid w:val="002E09BB"/>
    <w:rsid w:val="002E1BC0"/>
    <w:rsid w:val="002E31EB"/>
    <w:rsid w:val="002E3C24"/>
    <w:rsid w:val="002E4262"/>
    <w:rsid w:val="002F0010"/>
    <w:rsid w:val="002F45D5"/>
    <w:rsid w:val="002F5928"/>
    <w:rsid w:val="002F7A32"/>
    <w:rsid w:val="00300924"/>
    <w:rsid w:val="0030131A"/>
    <w:rsid w:val="00301FD4"/>
    <w:rsid w:val="00302A07"/>
    <w:rsid w:val="00302D83"/>
    <w:rsid w:val="00302DF5"/>
    <w:rsid w:val="00303A5E"/>
    <w:rsid w:val="003041E7"/>
    <w:rsid w:val="00304411"/>
    <w:rsid w:val="00305467"/>
    <w:rsid w:val="00305936"/>
    <w:rsid w:val="00307332"/>
    <w:rsid w:val="003111AB"/>
    <w:rsid w:val="003155C2"/>
    <w:rsid w:val="003158B6"/>
    <w:rsid w:val="0032222C"/>
    <w:rsid w:val="00323067"/>
    <w:rsid w:val="0032355E"/>
    <w:rsid w:val="00323A20"/>
    <w:rsid w:val="003265AC"/>
    <w:rsid w:val="0032698C"/>
    <w:rsid w:val="00327402"/>
    <w:rsid w:val="003309B3"/>
    <w:rsid w:val="00331147"/>
    <w:rsid w:val="0033378D"/>
    <w:rsid w:val="0033735C"/>
    <w:rsid w:val="003378C2"/>
    <w:rsid w:val="00337BAA"/>
    <w:rsid w:val="00340F0A"/>
    <w:rsid w:val="00342F84"/>
    <w:rsid w:val="003436ED"/>
    <w:rsid w:val="00343F6C"/>
    <w:rsid w:val="00351391"/>
    <w:rsid w:val="0035389C"/>
    <w:rsid w:val="00353E82"/>
    <w:rsid w:val="00355B30"/>
    <w:rsid w:val="003561BC"/>
    <w:rsid w:val="00356B5E"/>
    <w:rsid w:val="003572A4"/>
    <w:rsid w:val="0035771C"/>
    <w:rsid w:val="00360083"/>
    <w:rsid w:val="00362227"/>
    <w:rsid w:val="003647B1"/>
    <w:rsid w:val="003648A7"/>
    <w:rsid w:val="0037092A"/>
    <w:rsid w:val="00370D01"/>
    <w:rsid w:val="00371917"/>
    <w:rsid w:val="00372095"/>
    <w:rsid w:val="00373A5E"/>
    <w:rsid w:val="00373EC4"/>
    <w:rsid w:val="00376225"/>
    <w:rsid w:val="00376EA4"/>
    <w:rsid w:val="00376EC9"/>
    <w:rsid w:val="00380E1D"/>
    <w:rsid w:val="00381461"/>
    <w:rsid w:val="003825C1"/>
    <w:rsid w:val="00383391"/>
    <w:rsid w:val="00383465"/>
    <w:rsid w:val="00383A18"/>
    <w:rsid w:val="00383CBA"/>
    <w:rsid w:val="00385AB9"/>
    <w:rsid w:val="00385F2D"/>
    <w:rsid w:val="00386766"/>
    <w:rsid w:val="0038781F"/>
    <w:rsid w:val="003879A0"/>
    <w:rsid w:val="003916C9"/>
    <w:rsid w:val="003919F1"/>
    <w:rsid w:val="00392B5C"/>
    <w:rsid w:val="00394C9D"/>
    <w:rsid w:val="003951B6"/>
    <w:rsid w:val="00395B88"/>
    <w:rsid w:val="00395D25"/>
    <w:rsid w:val="00395D63"/>
    <w:rsid w:val="00395E94"/>
    <w:rsid w:val="00397361"/>
    <w:rsid w:val="003A00C6"/>
    <w:rsid w:val="003A29A1"/>
    <w:rsid w:val="003A2B66"/>
    <w:rsid w:val="003A2EAE"/>
    <w:rsid w:val="003A3805"/>
    <w:rsid w:val="003A41F4"/>
    <w:rsid w:val="003A5B4A"/>
    <w:rsid w:val="003A5BDC"/>
    <w:rsid w:val="003A694D"/>
    <w:rsid w:val="003B3325"/>
    <w:rsid w:val="003B5E08"/>
    <w:rsid w:val="003B66C9"/>
    <w:rsid w:val="003B79DF"/>
    <w:rsid w:val="003C150F"/>
    <w:rsid w:val="003C2477"/>
    <w:rsid w:val="003C35DA"/>
    <w:rsid w:val="003C3D82"/>
    <w:rsid w:val="003C507B"/>
    <w:rsid w:val="003C6CE0"/>
    <w:rsid w:val="003D1632"/>
    <w:rsid w:val="003D1786"/>
    <w:rsid w:val="003D27CB"/>
    <w:rsid w:val="003D33DF"/>
    <w:rsid w:val="003D3523"/>
    <w:rsid w:val="003D4DC1"/>
    <w:rsid w:val="003D59A1"/>
    <w:rsid w:val="003D7C34"/>
    <w:rsid w:val="003E45B8"/>
    <w:rsid w:val="003E5269"/>
    <w:rsid w:val="003E537E"/>
    <w:rsid w:val="003E6645"/>
    <w:rsid w:val="003F06D9"/>
    <w:rsid w:val="003F362B"/>
    <w:rsid w:val="003F5345"/>
    <w:rsid w:val="003F791B"/>
    <w:rsid w:val="004019AA"/>
    <w:rsid w:val="0040346E"/>
    <w:rsid w:val="004034AC"/>
    <w:rsid w:val="00403DCB"/>
    <w:rsid w:val="00403E0A"/>
    <w:rsid w:val="004041A6"/>
    <w:rsid w:val="004049FE"/>
    <w:rsid w:val="00405F61"/>
    <w:rsid w:val="00406094"/>
    <w:rsid w:val="00406453"/>
    <w:rsid w:val="004072F2"/>
    <w:rsid w:val="00407DD6"/>
    <w:rsid w:val="00414503"/>
    <w:rsid w:val="004161B2"/>
    <w:rsid w:val="00416BBA"/>
    <w:rsid w:val="00420214"/>
    <w:rsid w:val="00421F88"/>
    <w:rsid w:val="00423CA7"/>
    <w:rsid w:val="004257CE"/>
    <w:rsid w:val="00427656"/>
    <w:rsid w:val="00427981"/>
    <w:rsid w:val="00427C48"/>
    <w:rsid w:val="0043035B"/>
    <w:rsid w:val="00431C4D"/>
    <w:rsid w:val="004322B3"/>
    <w:rsid w:val="00432453"/>
    <w:rsid w:val="004326D2"/>
    <w:rsid w:val="004336A9"/>
    <w:rsid w:val="004336DB"/>
    <w:rsid w:val="004355AE"/>
    <w:rsid w:val="0043718C"/>
    <w:rsid w:val="00442BE7"/>
    <w:rsid w:val="00443554"/>
    <w:rsid w:val="00445828"/>
    <w:rsid w:val="00450170"/>
    <w:rsid w:val="004528C6"/>
    <w:rsid w:val="004577B5"/>
    <w:rsid w:val="00457CA8"/>
    <w:rsid w:val="00461D4D"/>
    <w:rsid w:val="00463C1C"/>
    <w:rsid w:val="004661BE"/>
    <w:rsid w:val="00466791"/>
    <w:rsid w:val="00472EE9"/>
    <w:rsid w:val="00473E04"/>
    <w:rsid w:val="0047464B"/>
    <w:rsid w:val="0047631F"/>
    <w:rsid w:val="00477445"/>
    <w:rsid w:val="00480944"/>
    <w:rsid w:val="00481129"/>
    <w:rsid w:val="00482AFE"/>
    <w:rsid w:val="00484772"/>
    <w:rsid w:val="004936DB"/>
    <w:rsid w:val="0049515E"/>
    <w:rsid w:val="004967BD"/>
    <w:rsid w:val="00496ADF"/>
    <w:rsid w:val="00496C1C"/>
    <w:rsid w:val="004A0A17"/>
    <w:rsid w:val="004A3199"/>
    <w:rsid w:val="004A32B4"/>
    <w:rsid w:val="004A574C"/>
    <w:rsid w:val="004A5F11"/>
    <w:rsid w:val="004A7573"/>
    <w:rsid w:val="004A7E6F"/>
    <w:rsid w:val="004B0517"/>
    <w:rsid w:val="004B0913"/>
    <w:rsid w:val="004B0E56"/>
    <w:rsid w:val="004B151D"/>
    <w:rsid w:val="004B3D82"/>
    <w:rsid w:val="004B57C0"/>
    <w:rsid w:val="004B65AD"/>
    <w:rsid w:val="004B7277"/>
    <w:rsid w:val="004C10AD"/>
    <w:rsid w:val="004C1455"/>
    <w:rsid w:val="004C2E19"/>
    <w:rsid w:val="004C415D"/>
    <w:rsid w:val="004C5209"/>
    <w:rsid w:val="004C7D65"/>
    <w:rsid w:val="004C7DE3"/>
    <w:rsid w:val="004D18A1"/>
    <w:rsid w:val="004D29D6"/>
    <w:rsid w:val="004D57F8"/>
    <w:rsid w:val="004D5FD3"/>
    <w:rsid w:val="004D64FF"/>
    <w:rsid w:val="004E0FD9"/>
    <w:rsid w:val="004E16F9"/>
    <w:rsid w:val="004E4AC4"/>
    <w:rsid w:val="004E4AF3"/>
    <w:rsid w:val="004E55DF"/>
    <w:rsid w:val="004E61C3"/>
    <w:rsid w:val="004E7CD6"/>
    <w:rsid w:val="004F0324"/>
    <w:rsid w:val="004F694E"/>
    <w:rsid w:val="004F6EC0"/>
    <w:rsid w:val="004F76C1"/>
    <w:rsid w:val="00500983"/>
    <w:rsid w:val="00501A56"/>
    <w:rsid w:val="00502AD2"/>
    <w:rsid w:val="0050356B"/>
    <w:rsid w:val="0050424E"/>
    <w:rsid w:val="00504A8D"/>
    <w:rsid w:val="00505509"/>
    <w:rsid w:val="005126CB"/>
    <w:rsid w:val="00512844"/>
    <w:rsid w:val="00512D4E"/>
    <w:rsid w:val="00512E91"/>
    <w:rsid w:val="0051373D"/>
    <w:rsid w:val="00514630"/>
    <w:rsid w:val="00517EED"/>
    <w:rsid w:val="00520FF1"/>
    <w:rsid w:val="00521ACF"/>
    <w:rsid w:val="00522ECE"/>
    <w:rsid w:val="00523F38"/>
    <w:rsid w:val="00524C32"/>
    <w:rsid w:val="0053032F"/>
    <w:rsid w:val="00530896"/>
    <w:rsid w:val="00532678"/>
    <w:rsid w:val="00534869"/>
    <w:rsid w:val="00536BFF"/>
    <w:rsid w:val="00540166"/>
    <w:rsid w:val="00541053"/>
    <w:rsid w:val="00544847"/>
    <w:rsid w:val="005462FA"/>
    <w:rsid w:val="00546C47"/>
    <w:rsid w:val="00550018"/>
    <w:rsid w:val="00550330"/>
    <w:rsid w:val="0055520F"/>
    <w:rsid w:val="005560B8"/>
    <w:rsid w:val="00556428"/>
    <w:rsid w:val="00556997"/>
    <w:rsid w:val="00561374"/>
    <w:rsid w:val="00561F8C"/>
    <w:rsid w:val="00562C5F"/>
    <w:rsid w:val="00563A55"/>
    <w:rsid w:val="005644A4"/>
    <w:rsid w:val="00564DDD"/>
    <w:rsid w:val="00567B01"/>
    <w:rsid w:val="00567B9E"/>
    <w:rsid w:val="0057223F"/>
    <w:rsid w:val="00573628"/>
    <w:rsid w:val="005752D9"/>
    <w:rsid w:val="00576CDE"/>
    <w:rsid w:val="00577B1D"/>
    <w:rsid w:val="00580441"/>
    <w:rsid w:val="0058150C"/>
    <w:rsid w:val="005819D5"/>
    <w:rsid w:val="00582B19"/>
    <w:rsid w:val="005854C2"/>
    <w:rsid w:val="00586E10"/>
    <w:rsid w:val="0058743B"/>
    <w:rsid w:val="0059059A"/>
    <w:rsid w:val="00590F84"/>
    <w:rsid w:val="005912A0"/>
    <w:rsid w:val="00592517"/>
    <w:rsid w:val="005929C1"/>
    <w:rsid w:val="00595269"/>
    <w:rsid w:val="00595B8D"/>
    <w:rsid w:val="00596666"/>
    <w:rsid w:val="00597433"/>
    <w:rsid w:val="005A1F34"/>
    <w:rsid w:val="005A35B9"/>
    <w:rsid w:val="005A57FD"/>
    <w:rsid w:val="005A6871"/>
    <w:rsid w:val="005B1186"/>
    <w:rsid w:val="005B3233"/>
    <w:rsid w:val="005B36A5"/>
    <w:rsid w:val="005B36CC"/>
    <w:rsid w:val="005B37DD"/>
    <w:rsid w:val="005B5440"/>
    <w:rsid w:val="005B5EDF"/>
    <w:rsid w:val="005B5FFD"/>
    <w:rsid w:val="005B6AE6"/>
    <w:rsid w:val="005B7AF7"/>
    <w:rsid w:val="005C06B9"/>
    <w:rsid w:val="005C58AB"/>
    <w:rsid w:val="005C75CE"/>
    <w:rsid w:val="005D0171"/>
    <w:rsid w:val="005D14FE"/>
    <w:rsid w:val="005D192A"/>
    <w:rsid w:val="005D2197"/>
    <w:rsid w:val="005D621D"/>
    <w:rsid w:val="005D64C0"/>
    <w:rsid w:val="005D65A0"/>
    <w:rsid w:val="005E2F56"/>
    <w:rsid w:val="005E5CD0"/>
    <w:rsid w:val="005F0F2D"/>
    <w:rsid w:val="005F0F8E"/>
    <w:rsid w:val="005F1A0E"/>
    <w:rsid w:val="005F1A1E"/>
    <w:rsid w:val="005F308B"/>
    <w:rsid w:val="005F3AD1"/>
    <w:rsid w:val="005F40A1"/>
    <w:rsid w:val="005F49C9"/>
    <w:rsid w:val="005F4FDE"/>
    <w:rsid w:val="005F5CEA"/>
    <w:rsid w:val="005F7597"/>
    <w:rsid w:val="006015F2"/>
    <w:rsid w:val="006046E1"/>
    <w:rsid w:val="006074BC"/>
    <w:rsid w:val="00607EB4"/>
    <w:rsid w:val="0061341A"/>
    <w:rsid w:val="006139FA"/>
    <w:rsid w:val="0061478D"/>
    <w:rsid w:val="00614902"/>
    <w:rsid w:val="00614CAA"/>
    <w:rsid w:val="00616680"/>
    <w:rsid w:val="00616EE3"/>
    <w:rsid w:val="00617492"/>
    <w:rsid w:val="006216D0"/>
    <w:rsid w:val="00622200"/>
    <w:rsid w:val="00622F67"/>
    <w:rsid w:val="00623178"/>
    <w:rsid w:val="006235B1"/>
    <w:rsid w:val="006241D8"/>
    <w:rsid w:val="006252A5"/>
    <w:rsid w:val="00626BC8"/>
    <w:rsid w:val="00626FB0"/>
    <w:rsid w:val="00630DB9"/>
    <w:rsid w:val="006310F0"/>
    <w:rsid w:val="00631329"/>
    <w:rsid w:val="0063308A"/>
    <w:rsid w:val="00633610"/>
    <w:rsid w:val="006338F1"/>
    <w:rsid w:val="00633FFC"/>
    <w:rsid w:val="0063434E"/>
    <w:rsid w:val="00634F81"/>
    <w:rsid w:val="006367A0"/>
    <w:rsid w:val="006378A5"/>
    <w:rsid w:val="00640FE9"/>
    <w:rsid w:val="00641EE3"/>
    <w:rsid w:val="0064586B"/>
    <w:rsid w:val="00646600"/>
    <w:rsid w:val="006467B7"/>
    <w:rsid w:val="00646F27"/>
    <w:rsid w:val="00652A2B"/>
    <w:rsid w:val="00652E8A"/>
    <w:rsid w:val="006545AF"/>
    <w:rsid w:val="00655208"/>
    <w:rsid w:val="00655343"/>
    <w:rsid w:val="00655F1E"/>
    <w:rsid w:val="0065793C"/>
    <w:rsid w:val="006605EC"/>
    <w:rsid w:val="0066213D"/>
    <w:rsid w:val="006629BD"/>
    <w:rsid w:val="00663D80"/>
    <w:rsid w:val="006650A8"/>
    <w:rsid w:val="00667815"/>
    <w:rsid w:val="00672BCA"/>
    <w:rsid w:val="006744FE"/>
    <w:rsid w:val="006745BC"/>
    <w:rsid w:val="0068346A"/>
    <w:rsid w:val="00683E7D"/>
    <w:rsid w:val="00683F84"/>
    <w:rsid w:val="00684146"/>
    <w:rsid w:val="00690469"/>
    <w:rsid w:val="00692060"/>
    <w:rsid w:val="00694AFA"/>
    <w:rsid w:val="006A1218"/>
    <w:rsid w:val="006A1C00"/>
    <w:rsid w:val="006A1EF8"/>
    <w:rsid w:val="006A3AC2"/>
    <w:rsid w:val="006A3D5A"/>
    <w:rsid w:val="006A4637"/>
    <w:rsid w:val="006A5752"/>
    <w:rsid w:val="006A7860"/>
    <w:rsid w:val="006B0E18"/>
    <w:rsid w:val="006B1AB1"/>
    <w:rsid w:val="006B1B74"/>
    <w:rsid w:val="006B2C26"/>
    <w:rsid w:val="006B5782"/>
    <w:rsid w:val="006C1D56"/>
    <w:rsid w:val="006C3E66"/>
    <w:rsid w:val="006C55F9"/>
    <w:rsid w:val="006C5618"/>
    <w:rsid w:val="006C72C5"/>
    <w:rsid w:val="006D12DC"/>
    <w:rsid w:val="006D2095"/>
    <w:rsid w:val="006D3571"/>
    <w:rsid w:val="006D3D28"/>
    <w:rsid w:val="006D3DD8"/>
    <w:rsid w:val="006E01F3"/>
    <w:rsid w:val="006E0720"/>
    <w:rsid w:val="006E0D9C"/>
    <w:rsid w:val="006E496F"/>
    <w:rsid w:val="006F04F6"/>
    <w:rsid w:val="006F626D"/>
    <w:rsid w:val="006F62C0"/>
    <w:rsid w:val="00701180"/>
    <w:rsid w:val="00702148"/>
    <w:rsid w:val="00702700"/>
    <w:rsid w:val="00703D45"/>
    <w:rsid w:val="00710217"/>
    <w:rsid w:val="00714588"/>
    <w:rsid w:val="00714F88"/>
    <w:rsid w:val="007155D0"/>
    <w:rsid w:val="0072035A"/>
    <w:rsid w:val="00721623"/>
    <w:rsid w:val="00722B06"/>
    <w:rsid w:val="00724EB5"/>
    <w:rsid w:val="0072520E"/>
    <w:rsid w:val="00730355"/>
    <w:rsid w:val="00731861"/>
    <w:rsid w:val="00731CDA"/>
    <w:rsid w:val="00732A91"/>
    <w:rsid w:val="00733198"/>
    <w:rsid w:val="00733B09"/>
    <w:rsid w:val="00734E2D"/>
    <w:rsid w:val="007358DF"/>
    <w:rsid w:val="00742C5E"/>
    <w:rsid w:val="00743DBF"/>
    <w:rsid w:val="00746D2C"/>
    <w:rsid w:val="00753E91"/>
    <w:rsid w:val="00753EA7"/>
    <w:rsid w:val="00754236"/>
    <w:rsid w:val="00755E8F"/>
    <w:rsid w:val="00756242"/>
    <w:rsid w:val="007569D0"/>
    <w:rsid w:val="00757010"/>
    <w:rsid w:val="00761868"/>
    <w:rsid w:val="00762C25"/>
    <w:rsid w:val="00763DC8"/>
    <w:rsid w:val="00764C38"/>
    <w:rsid w:val="00766A08"/>
    <w:rsid w:val="0077103A"/>
    <w:rsid w:val="00774575"/>
    <w:rsid w:val="00774578"/>
    <w:rsid w:val="00775B72"/>
    <w:rsid w:val="007764B3"/>
    <w:rsid w:val="00777B10"/>
    <w:rsid w:val="007818E5"/>
    <w:rsid w:val="00785B5A"/>
    <w:rsid w:val="0078645A"/>
    <w:rsid w:val="007867A3"/>
    <w:rsid w:val="00792F74"/>
    <w:rsid w:val="007939DE"/>
    <w:rsid w:val="00794E67"/>
    <w:rsid w:val="007951D9"/>
    <w:rsid w:val="00796690"/>
    <w:rsid w:val="00797419"/>
    <w:rsid w:val="00797495"/>
    <w:rsid w:val="007A07AD"/>
    <w:rsid w:val="007A1179"/>
    <w:rsid w:val="007A1C7B"/>
    <w:rsid w:val="007A3D09"/>
    <w:rsid w:val="007A4C79"/>
    <w:rsid w:val="007A5697"/>
    <w:rsid w:val="007A5728"/>
    <w:rsid w:val="007A64B7"/>
    <w:rsid w:val="007A67EC"/>
    <w:rsid w:val="007A69B3"/>
    <w:rsid w:val="007A7781"/>
    <w:rsid w:val="007A78FB"/>
    <w:rsid w:val="007A7C5D"/>
    <w:rsid w:val="007B0247"/>
    <w:rsid w:val="007B165A"/>
    <w:rsid w:val="007B2858"/>
    <w:rsid w:val="007B54C6"/>
    <w:rsid w:val="007B6403"/>
    <w:rsid w:val="007B6A73"/>
    <w:rsid w:val="007B7999"/>
    <w:rsid w:val="007C03F4"/>
    <w:rsid w:val="007C077A"/>
    <w:rsid w:val="007C08F9"/>
    <w:rsid w:val="007C0C1F"/>
    <w:rsid w:val="007C0CE4"/>
    <w:rsid w:val="007C2B60"/>
    <w:rsid w:val="007C31D5"/>
    <w:rsid w:val="007C392B"/>
    <w:rsid w:val="007C4F7B"/>
    <w:rsid w:val="007C6174"/>
    <w:rsid w:val="007D0149"/>
    <w:rsid w:val="007D09B3"/>
    <w:rsid w:val="007D13D8"/>
    <w:rsid w:val="007D159D"/>
    <w:rsid w:val="007D2D50"/>
    <w:rsid w:val="007E0C6E"/>
    <w:rsid w:val="007E0C97"/>
    <w:rsid w:val="007E379A"/>
    <w:rsid w:val="007E535A"/>
    <w:rsid w:val="007F2BBD"/>
    <w:rsid w:val="007F2FA4"/>
    <w:rsid w:val="007F395C"/>
    <w:rsid w:val="007F4B23"/>
    <w:rsid w:val="007F51C1"/>
    <w:rsid w:val="007F62CC"/>
    <w:rsid w:val="007F6D07"/>
    <w:rsid w:val="007F75CA"/>
    <w:rsid w:val="00801346"/>
    <w:rsid w:val="00801687"/>
    <w:rsid w:val="008039E9"/>
    <w:rsid w:val="00804B6B"/>
    <w:rsid w:val="00805EA9"/>
    <w:rsid w:val="008105C3"/>
    <w:rsid w:val="00810EBE"/>
    <w:rsid w:val="008111B8"/>
    <w:rsid w:val="00811938"/>
    <w:rsid w:val="008123FE"/>
    <w:rsid w:val="00812DAB"/>
    <w:rsid w:val="0081781D"/>
    <w:rsid w:val="00820DFE"/>
    <w:rsid w:val="00822189"/>
    <w:rsid w:val="00822395"/>
    <w:rsid w:val="008231C7"/>
    <w:rsid w:val="00825ACD"/>
    <w:rsid w:val="00826401"/>
    <w:rsid w:val="0082686F"/>
    <w:rsid w:val="008278F0"/>
    <w:rsid w:val="00831697"/>
    <w:rsid w:val="00832FDF"/>
    <w:rsid w:val="00833252"/>
    <w:rsid w:val="008332AF"/>
    <w:rsid w:val="008344AD"/>
    <w:rsid w:val="00834A90"/>
    <w:rsid w:val="00834D39"/>
    <w:rsid w:val="00842EBD"/>
    <w:rsid w:val="00843437"/>
    <w:rsid w:val="0084510B"/>
    <w:rsid w:val="00847050"/>
    <w:rsid w:val="008478BA"/>
    <w:rsid w:val="008519B5"/>
    <w:rsid w:val="00851A8E"/>
    <w:rsid w:val="00852D0A"/>
    <w:rsid w:val="00853BE3"/>
    <w:rsid w:val="00855AF3"/>
    <w:rsid w:val="00860E77"/>
    <w:rsid w:val="008614B5"/>
    <w:rsid w:val="008625A7"/>
    <w:rsid w:val="0086370F"/>
    <w:rsid w:val="00864BB8"/>
    <w:rsid w:val="00867962"/>
    <w:rsid w:val="00867BDB"/>
    <w:rsid w:val="00870CB4"/>
    <w:rsid w:val="008728F7"/>
    <w:rsid w:val="008732BD"/>
    <w:rsid w:val="00873AFC"/>
    <w:rsid w:val="008749E2"/>
    <w:rsid w:val="008760BA"/>
    <w:rsid w:val="008764CE"/>
    <w:rsid w:val="0088267C"/>
    <w:rsid w:val="00883314"/>
    <w:rsid w:val="00884945"/>
    <w:rsid w:val="00884FB4"/>
    <w:rsid w:val="008860CD"/>
    <w:rsid w:val="00886244"/>
    <w:rsid w:val="00893906"/>
    <w:rsid w:val="00893CF4"/>
    <w:rsid w:val="00897596"/>
    <w:rsid w:val="008A007A"/>
    <w:rsid w:val="008A283F"/>
    <w:rsid w:val="008A4C52"/>
    <w:rsid w:val="008A5282"/>
    <w:rsid w:val="008A7255"/>
    <w:rsid w:val="008B07AA"/>
    <w:rsid w:val="008B0AA5"/>
    <w:rsid w:val="008B0E9D"/>
    <w:rsid w:val="008B2188"/>
    <w:rsid w:val="008B34E6"/>
    <w:rsid w:val="008B4C52"/>
    <w:rsid w:val="008B529F"/>
    <w:rsid w:val="008B75C5"/>
    <w:rsid w:val="008B7DE5"/>
    <w:rsid w:val="008C083E"/>
    <w:rsid w:val="008C10A2"/>
    <w:rsid w:val="008C2A49"/>
    <w:rsid w:val="008C2C13"/>
    <w:rsid w:val="008C31C6"/>
    <w:rsid w:val="008C4AA5"/>
    <w:rsid w:val="008C5CC1"/>
    <w:rsid w:val="008C5EE0"/>
    <w:rsid w:val="008C67FE"/>
    <w:rsid w:val="008D0462"/>
    <w:rsid w:val="008D28C2"/>
    <w:rsid w:val="008D58A7"/>
    <w:rsid w:val="008D5B7C"/>
    <w:rsid w:val="008D7524"/>
    <w:rsid w:val="008D7674"/>
    <w:rsid w:val="008E0452"/>
    <w:rsid w:val="008E2ADA"/>
    <w:rsid w:val="008E2E53"/>
    <w:rsid w:val="008E5E79"/>
    <w:rsid w:val="008E7B91"/>
    <w:rsid w:val="008E7F7F"/>
    <w:rsid w:val="008F2008"/>
    <w:rsid w:val="008F26E8"/>
    <w:rsid w:val="008F3CFC"/>
    <w:rsid w:val="008F52C5"/>
    <w:rsid w:val="008F5EB8"/>
    <w:rsid w:val="008F5EF7"/>
    <w:rsid w:val="008F6705"/>
    <w:rsid w:val="008F6B8E"/>
    <w:rsid w:val="008F78AF"/>
    <w:rsid w:val="00900043"/>
    <w:rsid w:val="009020DB"/>
    <w:rsid w:val="00902138"/>
    <w:rsid w:val="009029A4"/>
    <w:rsid w:val="009032BA"/>
    <w:rsid w:val="009048B9"/>
    <w:rsid w:val="00905A82"/>
    <w:rsid w:val="00907EC5"/>
    <w:rsid w:val="00911238"/>
    <w:rsid w:val="00911CCD"/>
    <w:rsid w:val="0091301E"/>
    <w:rsid w:val="00913B49"/>
    <w:rsid w:val="00915DE7"/>
    <w:rsid w:val="0091659A"/>
    <w:rsid w:val="009176D4"/>
    <w:rsid w:val="0092169E"/>
    <w:rsid w:val="009218E1"/>
    <w:rsid w:val="009229D1"/>
    <w:rsid w:val="00922BB4"/>
    <w:rsid w:val="00927E17"/>
    <w:rsid w:val="00932823"/>
    <w:rsid w:val="00932AB3"/>
    <w:rsid w:val="00937550"/>
    <w:rsid w:val="00941220"/>
    <w:rsid w:val="009419D9"/>
    <w:rsid w:val="009419F7"/>
    <w:rsid w:val="00941ED5"/>
    <w:rsid w:val="00942B33"/>
    <w:rsid w:val="0094341B"/>
    <w:rsid w:val="009439DD"/>
    <w:rsid w:val="00944651"/>
    <w:rsid w:val="00944E95"/>
    <w:rsid w:val="009474B6"/>
    <w:rsid w:val="00954AD4"/>
    <w:rsid w:val="0095538C"/>
    <w:rsid w:val="009561CB"/>
    <w:rsid w:val="009563CC"/>
    <w:rsid w:val="00956932"/>
    <w:rsid w:val="00956B01"/>
    <w:rsid w:val="009577C2"/>
    <w:rsid w:val="009613B4"/>
    <w:rsid w:val="00962590"/>
    <w:rsid w:val="00962936"/>
    <w:rsid w:val="00963B15"/>
    <w:rsid w:val="009645AE"/>
    <w:rsid w:val="009666FD"/>
    <w:rsid w:val="009670A7"/>
    <w:rsid w:val="00967581"/>
    <w:rsid w:val="0096791B"/>
    <w:rsid w:val="00970B5A"/>
    <w:rsid w:val="00972A62"/>
    <w:rsid w:val="0097324F"/>
    <w:rsid w:val="0097346C"/>
    <w:rsid w:val="009734F2"/>
    <w:rsid w:val="00973E82"/>
    <w:rsid w:val="009747CF"/>
    <w:rsid w:val="00975BF5"/>
    <w:rsid w:val="00976CD7"/>
    <w:rsid w:val="0098085E"/>
    <w:rsid w:val="00983161"/>
    <w:rsid w:val="00984100"/>
    <w:rsid w:val="00985166"/>
    <w:rsid w:val="009857C1"/>
    <w:rsid w:val="00986E9C"/>
    <w:rsid w:val="00987436"/>
    <w:rsid w:val="009914C3"/>
    <w:rsid w:val="00992021"/>
    <w:rsid w:val="00992E31"/>
    <w:rsid w:val="00994C12"/>
    <w:rsid w:val="00995702"/>
    <w:rsid w:val="009A24CF"/>
    <w:rsid w:val="009A2C8A"/>
    <w:rsid w:val="009A3A9F"/>
    <w:rsid w:val="009A5163"/>
    <w:rsid w:val="009A5C57"/>
    <w:rsid w:val="009A6705"/>
    <w:rsid w:val="009A6D67"/>
    <w:rsid w:val="009A770E"/>
    <w:rsid w:val="009B0238"/>
    <w:rsid w:val="009B040F"/>
    <w:rsid w:val="009B05E5"/>
    <w:rsid w:val="009B149A"/>
    <w:rsid w:val="009B2215"/>
    <w:rsid w:val="009B3D7F"/>
    <w:rsid w:val="009B3F37"/>
    <w:rsid w:val="009B4112"/>
    <w:rsid w:val="009C08BB"/>
    <w:rsid w:val="009C3219"/>
    <w:rsid w:val="009C3B24"/>
    <w:rsid w:val="009C4541"/>
    <w:rsid w:val="009C49DC"/>
    <w:rsid w:val="009C668A"/>
    <w:rsid w:val="009C745E"/>
    <w:rsid w:val="009C7E0F"/>
    <w:rsid w:val="009D04F4"/>
    <w:rsid w:val="009D0964"/>
    <w:rsid w:val="009D0C9C"/>
    <w:rsid w:val="009D0E76"/>
    <w:rsid w:val="009D1A9C"/>
    <w:rsid w:val="009D3AF9"/>
    <w:rsid w:val="009D3B62"/>
    <w:rsid w:val="009D545D"/>
    <w:rsid w:val="009D55BE"/>
    <w:rsid w:val="009D563F"/>
    <w:rsid w:val="009D7DE2"/>
    <w:rsid w:val="009E29D7"/>
    <w:rsid w:val="009E6C4B"/>
    <w:rsid w:val="009E7DC6"/>
    <w:rsid w:val="009F00AA"/>
    <w:rsid w:val="009F1E14"/>
    <w:rsid w:val="009F1FD7"/>
    <w:rsid w:val="009F4787"/>
    <w:rsid w:val="009F51B5"/>
    <w:rsid w:val="009F61C2"/>
    <w:rsid w:val="009F63E2"/>
    <w:rsid w:val="009F7DD5"/>
    <w:rsid w:val="00A002A4"/>
    <w:rsid w:val="00A01DA3"/>
    <w:rsid w:val="00A0249B"/>
    <w:rsid w:val="00A02536"/>
    <w:rsid w:val="00A02C92"/>
    <w:rsid w:val="00A03DE6"/>
    <w:rsid w:val="00A04C1F"/>
    <w:rsid w:val="00A0539F"/>
    <w:rsid w:val="00A0594B"/>
    <w:rsid w:val="00A07E59"/>
    <w:rsid w:val="00A10FB3"/>
    <w:rsid w:val="00A14969"/>
    <w:rsid w:val="00A1539D"/>
    <w:rsid w:val="00A16B5B"/>
    <w:rsid w:val="00A172D8"/>
    <w:rsid w:val="00A175E6"/>
    <w:rsid w:val="00A17D41"/>
    <w:rsid w:val="00A217B6"/>
    <w:rsid w:val="00A22BD0"/>
    <w:rsid w:val="00A23ABE"/>
    <w:rsid w:val="00A26764"/>
    <w:rsid w:val="00A26DC3"/>
    <w:rsid w:val="00A31233"/>
    <w:rsid w:val="00A31A04"/>
    <w:rsid w:val="00A31F83"/>
    <w:rsid w:val="00A321FD"/>
    <w:rsid w:val="00A346DE"/>
    <w:rsid w:val="00A35AEB"/>
    <w:rsid w:val="00A36CBB"/>
    <w:rsid w:val="00A4050D"/>
    <w:rsid w:val="00A44850"/>
    <w:rsid w:val="00A44BD6"/>
    <w:rsid w:val="00A4572F"/>
    <w:rsid w:val="00A46778"/>
    <w:rsid w:val="00A46B52"/>
    <w:rsid w:val="00A52201"/>
    <w:rsid w:val="00A5364B"/>
    <w:rsid w:val="00A55A36"/>
    <w:rsid w:val="00A55C57"/>
    <w:rsid w:val="00A55DF3"/>
    <w:rsid w:val="00A578FF"/>
    <w:rsid w:val="00A608DD"/>
    <w:rsid w:val="00A62017"/>
    <w:rsid w:val="00A62D89"/>
    <w:rsid w:val="00A6358E"/>
    <w:rsid w:val="00A63B3A"/>
    <w:rsid w:val="00A65020"/>
    <w:rsid w:val="00A6649F"/>
    <w:rsid w:val="00A66885"/>
    <w:rsid w:val="00A67DAB"/>
    <w:rsid w:val="00A70DFE"/>
    <w:rsid w:val="00A71278"/>
    <w:rsid w:val="00A71374"/>
    <w:rsid w:val="00A74630"/>
    <w:rsid w:val="00A7463F"/>
    <w:rsid w:val="00A7552B"/>
    <w:rsid w:val="00A816B0"/>
    <w:rsid w:val="00A8196B"/>
    <w:rsid w:val="00A82A8A"/>
    <w:rsid w:val="00A82CFA"/>
    <w:rsid w:val="00A83F2E"/>
    <w:rsid w:val="00A842A6"/>
    <w:rsid w:val="00A84F3C"/>
    <w:rsid w:val="00A87045"/>
    <w:rsid w:val="00A87601"/>
    <w:rsid w:val="00A87B1F"/>
    <w:rsid w:val="00A904C9"/>
    <w:rsid w:val="00A914BA"/>
    <w:rsid w:val="00A931C6"/>
    <w:rsid w:val="00A957D6"/>
    <w:rsid w:val="00A9657A"/>
    <w:rsid w:val="00A9708B"/>
    <w:rsid w:val="00AA2D87"/>
    <w:rsid w:val="00AA30AA"/>
    <w:rsid w:val="00AA4BEC"/>
    <w:rsid w:val="00AA56F6"/>
    <w:rsid w:val="00AA5D5E"/>
    <w:rsid w:val="00AA76D3"/>
    <w:rsid w:val="00AA7EDE"/>
    <w:rsid w:val="00AB0EE4"/>
    <w:rsid w:val="00AB1393"/>
    <w:rsid w:val="00AB2262"/>
    <w:rsid w:val="00AB31D1"/>
    <w:rsid w:val="00AB3E02"/>
    <w:rsid w:val="00AB453D"/>
    <w:rsid w:val="00AB497F"/>
    <w:rsid w:val="00AB563F"/>
    <w:rsid w:val="00AC2A62"/>
    <w:rsid w:val="00AC2FB9"/>
    <w:rsid w:val="00AC4ECB"/>
    <w:rsid w:val="00AC4F4E"/>
    <w:rsid w:val="00AC542A"/>
    <w:rsid w:val="00AC628D"/>
    <w:rsid w:val="00AC704D"/>
    <w:rsid w:val="00AC7B50"/>
    <w:rsid w:val="00AD0BE8"/>
    <w:rsid w:val="00AD154A"/>
    <w:rsid w:val="00AD1E4F"/>
    <w:rsid w:val="00AD354A"/>
    <w:rsid w:val="00AD3B64"/>
    <w:rsid w:val="00AD4A76"/>
    <w:rsid w:val="00AD7BF7"/>
    <w:rsid w:val="00AE002B"/>
    <w:rsid w:val="00AE449D"/>
    <w:rsid w:val="00AE4E7B"/>
    <w:rsid w:val="00AE4FF4"/>
    <w:rsid w:val="00AE5A73"/>
    <w:rsid w:val="00AF1BFF"/>
    <w:rsid w:val="00AF3835"/>
    <w:rsid w:val="00AF40B7"/>
    <w:rsid w:val="00AF52B7"/>
    <w:rsid w:val="00AF6197"/>
    <w:rsid w:val="00AF6587"/>
    <w:rsid w:val="00AF7A32"/>
    <w:rsid w:val="00B0150F"/>
    <w:rsid w:val="00B039EA"/>
    <w:rsid w:val="00B03C33"/>
    <w:rsid w:val="00B07564"/>
    <w:rsid w:val="00B1055A"/>
    <w:rsid w:val="00B1138F"/>
    <w:rsid w:val="00B1145A"/>
    <w:rsid w:val="00B11690"/>
    <w:rsid w:val="00B11DD5"/>
    <w:rsid w:val="00B124D5"/>
    <w:rsid w:val="00B14314"/>
    <w:rsid w:val="00B143B4"/>
    <w:rsid w:val="00B1535C"/>
    <w:rsid w:val="00B1571D"/>
    <w:rsid w:val="00B212E6"/>
    <w:rsid w:val="00B2522E"/>
    <w:rsid w:val="00B26612"/>
    <w:rsid w:val="00B27E5B"/>
    <w:rsid w:val="00B3007B"/>
    <w:rsid w:val="00B31FCC"/>
    <w:rsid w:val="00B32E53"/>
    <w:rsid w:val="00B33067"/>
    <w:rsid w:val="00B33C88"/>
    <w:rsid w:val="00B34518"/>
    <w:rsid w:val="00B353A4"/>
    <w:rsid w:val="00B364FC"/>
    <w:rsid w:val="00B409A7"/>
    <w:rsid w:val="00B42DCC"/>
    <w:rsid w:val="00B4709C"/>
    <w:rsid w:val="00B510EF"/>
    <w:rsid w:val="00B577EE"/>
    <w:rsid w:val="00B57BCC"/>
    <w:rsid w:val="00B60073"/>
    <w:rsid w:val="00B6022B"/>
    <w:rsid w:val="00B60707"/>
    <w:rsid w:val="00B614FA"/>
    <w:rsid w:val="00B61C04"/>
    <w:rsid w:val="00B61C95"/>
    <w:rsid w:val="00B628E6"/>
    <w:rsid w:val="00B640F7"/>
    <w:rsid w:val="00B64732"/>
    <w:rsid w:val="00B64ABF"/>
    <w:rsid w:val="00B64F6B"/>
    <w:rsid w:val="00B65D81"/>
    <w:rsid w:val="00B666F7"/>
    <w:rsid w:val="00B66A9C"/>
    <w:rsid w:val="00B66C51"/>
    <w:rsid w:val="00B7058A"/>
    <w:rsid w:val="00B7274C"/>
    <w:rsid w:val="00B75B88"/>
    <w:rsid w:val="00B76E00"/>
    <w:rsid w:val="00B770F8"/>
    <w:rsid w:val="00B8119D"/>
    <w:rsid w:val="00B81762"/>
    <w:rsid w:val="00B81C12"/>
    <w:rsid w:val="00B83086"/>
    <w:rsid w:val="00B84D18"/>
    <w:rsid w:val="00B90C2A"/>
    <w:rsid w:val="00B90FF4"/>
    <w:rsid w:val="00B9100C"/>
    <w:rsid w:val="00B91378"/>
    <w:rsid w:val="00B929E0"/>
    <w:rsid w:val="00B93166"/>
    <w:rsid w:val="00B94141"/>
    <w:rsid w:val="00B953B9"/>
    <w:rsid w:val="00B9643F"/>
    <w:rsid w:val="00B9696C"/>
    <w:rsid w:val="00B974FB"/>
    <w:rsid w:val="00BA1A2F"/>
    <w:rsid w:val="00BA246A"/>
    <w:rsid w:val="00BA2F1F"/>
    <w:rsid w:val="00BA5C28"/>
    <w:rsid w:val="00BB0522"/>
    <w:rsid w:val="00BB0B91"/>
    <w:rsid w:val="00BB1CD5"/>
    <w:rsid w:val="00BB2846"/>
    <w:rsid w:val="00BB2D89"/>
    <w:rsid w:val="00BB2F0D"/>
    <w:rsid w:val="00BB4641"/>
    <w:rsid w:val="00BB4854"/>
    <w:rsid w:val="00BB544F"/>
    <w:rsid w:val="00BB585E"/>
    <w:rsid w:val="00BB59AD"/>
    <w:rsid w:val="00BB64AC"/>
    <w:rsid w:val="00BB77F1"/>
    <w:rsid w:val="00BB7AAE"/>
    <w:rsid w:val="00BC134C"/>
    <w:rsid w:val="00BC26B6"/>
    <w:rsid w:val="00BC4110"/>
    <w:rsid w:val="00BC4F14"/>
    <w:rsid w:val="00BC66F6"/>
    <w:rsid w:val="00BC76DA"/>
    <w:rsid w:val="00BD09E9"/>
    <w:rsid w:val="00BD3899"/>
    <w:rsid w:val="00BD3946"/>
    <w:rsid w:val="00BD4BB7"/>
    <w:rsid w:val="00BD5DD7"/>
    <w:rsid w:val="00BD7428"/>
    <w:rsid w:val="00BD7558"/>
    <w:rsid w:val="00BE0455"/>
    <w:rsid w:val="00BE0A86"/>
    <w:rsid w:val="00BE1C85"/>
    <w:rsid w:val="00BE3D62"/>
    <w:rsid w:val="00BE52B0"/>
    <w:rsid w:val="00BE6C4B"/>
    <w:rsid w:val="00BE6E96"/>
    <w:rsid w:val="00BE7C93"/>
    <w:rsid w:val="00BF0064"/>
    <w:rsid w:val="00BF1EBF"/>
    <w:rsid w:val="00BF22FF"/>
    <w:rsid w:val="00BF2AA6"/>
    <w:rsid w:val="00BF5B43"/>
    <w:rsid w:val="00BF5F06"/>
    <w:rsid w:val="00BF62D5"/>
    <w:rsid w:val="00BF64BD"/>
    <w:rsid w:val="00C0279B"/>
    <w:rsid w:val="00C04F8D"/>
    <w:rsid w:val="00C055A0"/>
    <w:rsid w:val="00C05839"/>
    <w:rsid w:val="00C0781C"/>
    <w:rsid w:val="00C11439"/>
    <w:rsid w:val="00C11598"/>
    <w:rsid w:val="00C11B70"/>
    <w:rsid w:val="00C12467"/>
    <w:rsid w:val="00C134F0"/>
    <w:rsid w:val="00C13A44"/>
    <w:rsid w:val="00C20EBC"/>
    <w:rsid w:val="00C236A3"/>
    <w:rsid w:val="00C236B9"/>
    <w:rsid w:val="00C23AB5"/>
    <w:rsid w:val="00C3071C"/>
    <w:rsid w:val="00C32D24"/>
    <w:rsid w:val="00C336A7"/>
    <w:rsid w:val="00C34708"/>
    <w:rsid w:val="00C35DEE"/>
    <w:rsid w:val="00C36551"/>
    <w:rsid w:val="00C36605"/>
    <w:rsid w:val="00C378AA"/>
    <w:rsid w:val="00C436AA"/>
    <w:rsid w:val="00C438C2"/>
    <w:rsid w:val="00C45810"/>
    <w:rsid w:val="00C474FC"/>
    <w:rsid w:val="00C5019C"/>
    <w:rsid w:val="00C5040F"/>
    <w:rsid w:val="00C52415"/>
    <w:rsid w:val="00C52756"/>
    <w:rsid w:val="00C5285E"/>
    <w:rsid w:val="00C55648"/>
    <w:rsid w:val="00C60045"/>
    <w:rsid w:val="00C608A4"/>
    <w:rsid w:val="00C60CC6"/>
    <w:rsid w:val="00C60F3E"/>
    <w:rsid w:val="00C63453"/>
    <w:rsid w:val="00C650DD"/>
    <w:rsid w:val="00C65726"/>
    <w:rsid w:val="00C7014F"/>
    <w:rsid w:val="00C740B4"/>
    <w:rsid w:val="00C80E31"/>
    <w:rsid w:val="00C80F81"/>
    <w:rsid w:val="00C8248A"/>
    <w:rsid w:val="00C85737"/>
    <w:rsid w:val="00C87DCA"/>
    <w:rsid w:val="00C91D0C"/>
    <w:rsid w:val="00C9264D"/>
    <w:rsid w:val="00C92C84"/>
    <w:rsid w:val="00C9458B"/>
    <w:rsid w:val="00C94ED8"/>
    <w:rsid w:val="00C95244"/>
    <w:rsid w:val="00CA0893"/>
    <w:rsid w:val="00CA1B98"/>
    <w:rsid w:val="00CA1EE9"/>
    <w:rsid w:val="00CA4357"/>
    <w:rsid w:val="00CA54E4"/>
    <w:rsid w:val="00CA6040"/>
    <w:rsid w:val="00CA67A9"/>
    <w:rsid w:val="00CB40AC"/>
    <w:rsid w:val="00CB7A82"/>
    <w:rsid w:val="00CB7C24"/>
    <w:rsid w:val="00CC21CF"/>
    <w:rsid w:val="00CC2F3A"/>
    <w:rsid w:val="00CC6481"/>
    <w:rsid w:val="00CC66F6"/>
    <w:rsid w:val="00CC79F4"/>
    <w:rsid w:val="00CD23BD"/>
    <w:rsid w:val="00CD3622"/>
    <w:rsid w:val="00CD40E2"/>
    <w:rsid w:val="00CD5DB8"/>
    <w:rsid w:val="00CD79D8"/>
    <w:rsid w:val="00CE0CDB"/>
    <w:rsid w:val="00CE1568"/>
    <w:rsid w:val="00CE35F9"/>
    <w:rsid w:val="00CE3635"/>
    <w:rsid w:val="00CE4DC7"/>
    <w:rsid w:val="00CE50BC"/>
    <w:rsid w:val="00CE6A4B"/>
    <w:rsid w:val="00CF0EA0"/>
    <w:rsid w:val="00CF1D5B"/>
    <w:rsid w:val="00CF1E10"/>
    <w:rsid w:val="00CF2F55"/>
    <w:rsid w:val="00CF3620"/>
    <w:rsid w:val="00CF4361"/>
    <w:rsid w:val="00D015DB"/>
    <w:rsid w:val="00D01CF8"/>
    <w:rsid w:val="00D03183"/>
    <w:rsid w:val="00D03366"/>
    <w:rsid w:val="00D058CD"/>
    <w:rsid w:val="00D05D16"/>
    <w:rsid w:val="00D061AD"/>
    <w:rsid w:val="00D07671"/>
    <w:rsid w:val="00D10EC1"/>
    <w:rsid w:val="00D117B1"/>
    <w:rsid w:val="00D11BC2"/>
    <w:rsid w:val="00D1250C"/>
    <w:rsid w:val="00D1252A"/>
    <w:rsid w:val="00D146DB"/>
    <w:rsid w:val="00D149A0"/>
    <w:rsid w:val="00D1695E"/>
    <w:rsid w:val="00D16B22"/>
    <w:rsid w:val="00D2013F"/>
    <w:rsid w:val="00D21692"/>
    <w:rsid w:val="00D23FF5"/>
    <w:rsid w:val="00D242A1"/>
    <w:rsid w:val="00D2616C"/>
    <w:rsid w:val="00D30475"/>
    <w:rsid w:val="00D326DE"/>
    <w:rsid w:val="00D33635"/>
    <w:rsid w:val="00D33A69"/>
    <w:rsid w:val="00D34402"/>
    <w:rsid w:val="00D345E3"/>
    <w:rsid w:val="00D345E8"/>
    <w:rsid w:val="00D40D04"/>
    <w:rsid w:val="00D436F6"/>
    <w:rsid w:val="00D43C58"/>
    <w:rsid w:val="00D4412B"/>
    <w:rsid w:val="00D508EA"/>
    <w:rsid w:val="00D54167"/>
    <w:rsid w:val="00D557A0"/>
    <w:rsid w:val="00D57A87"/>
    <w:rsid w:val="00D610A5"/>
    <w:rsid w:val="00D63D79"/>
    <w:rsid w:val="00D65EE2"/>
    <w:rsid w:val="00D7057D"/>
    <w:rsid w:val="00D7456B"/>
    <w:rsid w:val="00D75A34"/>
    <w:rsid w:val="00D75C10"/>
    <w:rsid w:val="00D81293"/>
    <w:rsid w:val="00D81331"/>
    <w:rsid w:val="00D81630"/>
    <w:rsid w:val="00D832CC"/>
    <w:rsid w:val="00D83C60"/>
    <w:rsid w:val="00D868F1"/>
    <w:rsid w:val="00D9061A"/>
    <w:rsid w:val="00D912CB"/>
    <w:rsid w:val="00D9239D"/>
    <w:rsid w:val="00D92612"/>
    <w:rsid w:val="00D95AAF"/>
    <w:rsid w:val="00D95C3B"/>
    <w:rsid w:val="00D960AC"/>
    <w:rsid w:val="00D963CE"/>
    <w:rsid w:val="00D966E0"/>
    <w:rsid w:val="00DA1D2B"/>
    <w:rsid w:val="00DA24DE"/>
    <w:rsid w:val="00DA48BF"/>
    <w:rsid w:val="00DA5E58"/>
    <w:rsid w:val="00DA684E"/>
    <w:rsid w:val="00DB07B9"/>
    <w:rsid w:val="00DB1024"/>
    <w:rsid w:val="00DB5237"/>
    <w:rsid w:val="00DB53C7"/>
    <w:rsid w:val="00DB5812"/>
    <w:rsid w:val="00DC0B4F"/>
    <w:rsid w:val="00DC1CCD"/>
    <w:rsid w:val="00DC1F11"/>
    <w:rsid w:val="00DC4EE6"/>
    <w:rsid w:val="00DC57CD"/>
    <w:rsid w:val="00DC5FDB"/>
    <w:rsid w:val="00DC6262"/>
    <w:rsid w:val="00DC6847"/>
    <w:rsid w:val="00DD037F"/>
    <w:rsid w:val="00DD0BFA"/>
    <w:rsid w:val="00DD257B"/>
    <w:rsid w:val="00DD329B"/>
    <w:rsid w:val="00DD42B1"/>
    <w:rsid w:val="00DD496E"/>
    <w:rsid w:val="00DD6835"/>
    <w:rsid w:val="00DE1C42"/>
    <w:rsid w:val="00DE4B97"/>
    <w:rsid w:val="00DE5767"/>
    <w:rsid w:val="00DE66E5"/>
    <w:rsid w:val="00DE68E3"/>
    <w:rsid w:val="00DE7036"/>
    <w:rsid w:val="00DE7BA5"/>
    <w:rsid w:val="00DF2F5B"/>
    <w:rsid w:val="00DF3040"/>
    <w:rsid w:val="00DF4436"/>
    <w:rsid w:val="00DF58D5"/>
    <w:rsid w:val="00E004FA"/>
    <w:rsid w:val="00E02E9F"/>
    <w:rsid w:val="00E0307E"/>
    <w:rsid w:val="00E040D7"/>
    <w:rsid w:val="00E044CF"/>
    <w:rsid w:val="00E07F70"/>
    <w:rsid w:val="00E101D1"/>
    <w:rsid w:val="00E113E9"/>
    <w:rsid w:val="00E12469"/>
    <w:rsid w:val="00E12E9E"/>
    <w:rsid w:val="00E1360B"/>
    <w:rsid w:val="00E136D5"/>
    <w:rsid w:val="00E15727"/>
    <w:rsid w:val="00E15EDB"/>
    <w:rsid w:val="00E169BA"/>
    <w:rsid w:val="00E16C2D"/>
    <w:rsid w:val="00E21933"/>
    <w:rsid w:val="00E262E3"/>
    <w:rsid w:val="00E2687B"/>
    <w:rsid w:val="00E269E6"/>
    <w:rsid w:val="00E26B81"/>
    <w:rsid w:val="00E27136"/>
    <w:rsid w:val="00E27B8A"/>
    <w:rsid w:val="00E27DCE"/>
    <w:rsid w:val="00E301BE"/>
    <w:rsid w:val="00E303B1"/>
    <w:rsid w:val="00E30E16"/>
    <w:rsid w:val="00E311AD"/>
    <w:rsid w:val="00E313DE"/>
    <w:rsid w:val="00E326E2"/>
    <w:rsid w:val="00E3629E"/>
    <w:rsid w:val="00E36D97"/>
    <w:rsid w:val="00E41EE6"/>
    <w:rsid w:val="00E42714"/>
    <w:rsid w:val="00E45EC9"/>
    <w:rsid w:val="00E5096E"/>
    <w:rsid w:val="00E511E0"/>
    <w:rsid w:val="00E52431"/>
    <w:rsid w:val="00E52B0F"/>
    <w:rsid w:val="00E552B4"/>
    <w:rsid w:val="00E55AF4"/>
    <w:rsid w:val="00E60BEF"/>
    <w:rsid w:val="00E60D60"/>
    <w:rsid w:val="00E60E43"/>
    <w:rsid w:val="00E618AF"/>
    <w:rsid w:val="00E61A92"/>
    <w:rsid w:val="00E67AE0"/>
    <w:rsid w:val="00E70DA7"/>
    <w:rsid w:val="00E7172A"/>
    <w:rsid w:val="00E71E94"/>
    <w:rsid w:val="00E73AD6"/>
    <w:rsid w:val="00E77FB3"/>
    <w:rsid w:val="00E80203"/>
    <w:rsid w:val="00E80873"/>
    <w:rsid w:val="00E818E1"/>
    <w:rsid w:val="00E822E2"/>
    <w:rsid w:val="00E833AB"/>
    <w:rsid w:val="00E83BB3"/>
    <w:rsid w:val="00E83D7E"/>
    <w:rsid w:val="00E843CA"/>
    <w:rsid w:val="00E84E01"/>
    <w:rsid w:val="00E8522A"/>
    <w:rsid w:val="00E85D3E"/>
    <w:rsid w:val="00E86E57"/>
    <w:rsid w:val="00E908B5"/>
    <w:rsid w:val="00E923E1"/>
    <w:rsid w:val="00E92832"/>
    <w:rsid w:val="00E92ACB"/>
    <w:rsid w:val="00E93767"/>
    <w:rsid w:val="00E96BC8"/>
    <w:rsid w:val="00E97209"/>
    <w:rsid w:val="00E97EE5"/>
    <w:rsid w:val="00EA1577"/>
    <w:rsid w:val="00EA2329"/>
    <w:rsid w:val="00EA2C81"/>
    <w:rsid w:val="00EA4B06"/>
    <w:rsid w:val="00EA5168"/>
    <w:rsid w:val="00EA6136"/>
    <w:rsid w:val="00EA6961"/>
    <w:rsid w:val="00EA7E1A"/>
    <w:rsid w:val="00EB1E57"/>
    <w:rsid w:val="00EB32FF"/>
    <w:rsid w:val="00EB3907"/>
    <w:rsid w:val="00EB4447"/>
    <w:rsid w:val="00EB4657"/>
    <w:rsid w:val="00EB494A"/>
    <w:rsid w:val="00EB656B"/>
    <w:rsid w:val="00EC1269"/>
    <w:rsid w:val="00EC1DF3"/>
    <w:rsid w:val="00EC2A0D"/>
    <w:rsid w:val="00EC52C2"/>
    <w:rsid w:val="00EC7B9C"/>
    <w:rsid w:val="00ED1962"/>
    <w:rsid w:val="00ED2841"/>
    <w:rsid w:val="00ED7A52"/>
    <w:rsid w:val="00ED7B49"/>
    <w:rsid w:val="00ED7BB0"/>
    <w:rsid w:val="00EE08B3"/>
    <w:rsid w:val="00EE2181"/>
    <w:rsid w:val="00EE39CE"/>
    <w:rsid w:val="00EE48DD"/>
    <w:rsid w:val="00EE56DE"/>
    <w:rsid w:val="00EE7307"/>
    <w:rsid w:val="00EE749B"/>
    <w:rsid w:val="00EE763D"/>
    <w:rsid w:val="00EE7C66"/>
    <w:rsid w:val="00EE7D54"/>
    <w:rsid w:val="00EF051E"/>
    <w:rsid w:val="00EF1340"/>
    <w:rsid w:val="00EF1649"/>
    <w:rsid w:val="00EF23FE"/>
    <w:rsid w:val="00EF3A23"/>
    <w:rsid w:val="00EF3D66"/>
    <w:rsid w:val="00EF5A24"/>
    <w:rsid w:val="00EF65AB"/>
    <w:rsid w:val="00F01AFE"/>
    <w:rsid w:val="00F020E8"/>
    <w:rsid w:val="00F0255D"/>
    <w:rsid w:val="00F0334E"/>
    <w:rsid w:val="00F0374F"/>
    <w:rsid w:val="00F03E55"/>
    <w:rsid w:val="00F03FFF"/>
    <w:rsid w:val="00F0506D"/>
    <w:rsid w:val="00F06534"/>
    <w:rsid w:val="00F06C83"/>
    <w:rsid w:val="00F0754C"/>
    <w:rsid w:val="00F078A8"/>
    <w:rsid w:val="00F12A32"/>
    <w:rsid w:val="00F137A9"/>
    <w:rsid w:val="00F13861"/>
    <w:rsid w:val="00F14676"/>
    <w:rsid w:val="00F15FAD"/>
    <w:rsid w:val="00F16282"/>
    <w:rsid w:val="00F20EE5"/>
    <w:rsid w:val="00F22179"/>
    <w:rsid w:val="00F2251A"/>
    <w:rsid w:val="00F2389A"/>
    <w:rsid w:val="00F252D0"/>
    <w:rsid w:val="00F2552D"/>
    <w:rsid w:val="00F25C81"/>
    <w:rsid w:val="00F263EC"/>
    <w:rsid w:val="00F32238"/>
    <w:rsid w:val="00F34674"/>
    <w:rsid w:val="00F361EB"/>
    <w:rsid w:val="00F369DD"/>
    <w:rsid w:val="00F36D34"/>
    <w:rsid w:val="00F373C9"/>
    <w:rsid w:val="00F41C4C"/>
    <w:rsid w:val="00F43146"/>
    <w:rsid w:val="00F51905"/>
    <w:rsid w:val="00F51B2B"/>
    <w:rsid w:val="00F52680"/>
    <w:rsid w:val="00F53E76"/>
    <w:rsid w:val="00F558D6"/>
    <w:rsid w:val="00F5618D"/>
    <w:rsid w:val="00F579D0"/>
    <w:rsid w:val="00F612EA"/>
    <w:rsid w:val="00F62672"/>
    <w:rsid w:val="00F658FB"/>
    <w:rsid w:val="00F65C61"/>
    <w:rsid w:val="00F71272"/>
    <w:rsid w:val="00F73286"/>
    <w:rsid w:val="00F73D89"/>
    <w:rsid w:val="00F74D42"/>
    <w:rsid w:val="00F76550"/>
    <w:rsid w:val="00F776F9"/>
    <w:rsid w:val="00F83AF0"/>
    <w:rsid w:val="00F84319"/>
    <w:rsid w:val="00F876FD"/>
    <w:rsid w:val="00F90F87"/>
    <w:rsid w:val="00F941FD"/>
    <w:rsid w:val="00F95068"/>
    <w:rsid w:val="00F950EE"/>
    <w:rsid w:val="00F959FB"/>
    <w:rsid w:val="00F9760E"/>
    <w:rsid w:val="00FA18C0"/>
    <w:rsid w:val="00FA3B88"/>
    <w:rsid w:val="00FA3CF7"/>
    <w:rsid w:val="00FA5C43"/>
    <w:rsid w:val="00FB4A00"/>
    <w:rsid w:val="00FB7A1B"/>
    <w:rsid w:val="00FB7C99"/>
    <w:rsid w:val="00FC09F0"/>
    <w:rsid w:val="00FC2FC0"/>
    <w:rsid w:val="00FC356B"/>
    <w:rsid w:val="00FC499E"/>
    <w:rsid w:val="00FC4D0A"/>
    <w:rsid w:val="00FC4F15"/>
    <w:rsid w:val="00FC63C0"/>
    <w:rsid w:val="00FC7361"/>
    <w:rsid w:val="00FD1C55"/>
    <w:rsid w:val="00FD3763"/>
    <w:rsid w:val="00FD51FA"/>
    <w:rsid w:val="00FD5B46"/>
    <w:rsid w:val="00FD6B33"/>
    <w:rsid w:val="00FD762D"/>
    <w:rsid w:val="00FE1929"/>
    <w:rsid w:val="00FE2B0F"/>
    <w:rsid w:val="00FE2B70"/>
    <w:rsid w:val="00FE3EBD"/>
    <w:rsid w:val="00FE4D67"/>
    <w:rsid w:val="00FE7D7B"/>
    <w:rsid w:val="00FF0DC7"/>
    <w:rsid w:val="00FF1E68"/>
    <w:rsid w:val="00FF2F6D"/>
    <w:rsid w:val="00FF3923"/>
    <w:rsid w:val="00FF4E82"/>
    <w:rsid w:val="00FF5195"/>
    <w:rsid w:val="00FF5281"/>
    <w:rsid w:val="00FF711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8190E8C"/>
  <w15:docId w15:val="{189A23AA-3E20-DE46-8617-8D51F87DCF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001B82"/>
  </w:style>
  <w:style w:type="paragraph" w:styleId="berschrift1">
    <w:name w:val="heading 1"/>
    <w:basedOn w:val="Standard"/>
    <w:next w:val="Standard"/>
    <w:link w:val="berschrift1Zchn"/>
    <w:uiPriority w:val="9"/>
    <w:qFormat/>
    <w:rsid w:val="00066B05"/>
    <w:pPr>
      <w:keepNext/>
      <w:keepLines/>
      <w:spacing w:before="480" w:after="0"/>
      <w:outlineLvl w:val="0"/>
    </w:pPr>
    <w:rPr>
      <w:rFonts w:eastAsiaTheme="majorEastAsia" w:cstheme="majorBidi"/>
      <w:b/>
      <w:bCs/>
      <w:sz w:val="28"/>
      <w:szCs w:val="28"/>
    </w:rPr>
  </w:style>
  <w:style w:type="paragraph" w:styleId="berschrift2">
    <w:name w:val="heading 2"/>
    <w:basedOn w:val="Standard"/>
    <w:next w:val="Standard"/>
    <w:link w:val="berschrift2Zchn"/>
    <w:uiPriority w:val="9"/>
    <w:unhideWhenUsed/>
    <w:qFormat/>
    <w:rsid w:val="00380E1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unhideWhenUsed/>
    <w:qFormat/>
    <w:rsid w:val="00385F2D"/>
    <w:pPr>
      <w:keepNext/>
      <w:keepLines/>
      <w:spacing w:before="200" w:after="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8F5EB8"/>
    <w:pPr>
      <w:spacing w:after="0" w:line="240" w:lineRule="auto"/>
      <w:ind w:left="720"/>
      <w:contextualSpacing/>
    </w:pPr>
    <w:rPr>
      <w:rFonts w:ascii="SenBJS" w:eastAsia="Times New Roman" w:hAnsi="SenBJS" w:cs="Times New Roman"/>
      <w:szCs w:val="24"/>
      <w:lang w:eastAsia="de-DE"/>
    </w:rPr>
  </w:style>
  <w:style w:type="paragraph" w:styleId="Sprechblasentext">
    <w:name w:val="Balloon Text"/>
    <w:basedOn w:val="Standard"/>
    <w:link w:val="SprechblasentextZchn"/>
    <w:uiPriority w:val="99"/>
    <w:semiHidden/>
    <w:unhideWhenUsed/>
    <w:rsid w:val="008F5EB8"/>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F5EB8"/>
    <w:rPr>
      <w:rFonts w:ascii="Tahoma" w:hAnsi="Tahoma" w:cs="Tahoma"/>
      <w:sz w:val="16"/>
      <w:szCs w:val="16"/>
    </w:rPr>
  </w:style>
  <w:style w:type="paragraph" w:styleId="Kopfzeile">
    <w:name w:val="header"/>
    <w:basedOn w:val="Standard"/>
    <w:link w:val="KopfzeileZchn"/>
    <w:uiPriority w:val="99"/>
    <w:unhideWhenUsed/>
    <w:rsid w:val="008F5EB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F5EB8"/>
  </w:style>
  <w:style w:type="paragraph" w:styleId="Fuzeile">
    <w:name w:val="footer"/>
    <w:basedOn w:val="Standard"/>
    <w:link w:val="FuzeileZchn"/>
    <w:uiPriority w:val="99"/>
    <w:unhideWhenUsed/>
    <w:rsid w:val="008F5EB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F5EB8"/>
  </w:style>
  <w:style w:type="character" w:styleId="Hyperlink">
    <w:name w:val="Hyperlink"/>
    <w:uiPriority w:val="99"/>
    <w:unhideWhenUsed/>
    <w:rsid w:val="008F5EB8"/>
    <w:rPr>
      <w:color w:val="0000FF"/>
      <w:u w:val="single"/>
    </w:rPr>
  </w:style>
  <w:style w:type="character" w:customStyle="1" w:styleId="berschrift1Zchn">
    <w:name w:val="Überschrift 1 Zchn"/>
    <w:basedOn w:val="Absatz-Standardschriftart"/>
    <w:link w:val="berschrift1"/>
    <w:uiPriority w:val="9"/>
    <w:rsid w:val="00066B05"/>
    <w:rPr>
      <w:rFonts w:eastAsiaTheme="majorEastAsia" w:cstheme="majorBidi"/>
      <w:b/>
      <w:bCs/>
      <w:sz w:val="28"/>
      <w:szCs w:val="28"/>
    </w:rPr>
  </w:style>
  <w:style w:type="paragraph" w:styleId="Verzeichnis1">
    <w:name w:val="toc 1"/>
    <w:basedOn w:val="Standard"/>
    <w:next w:val="Standard"/>
    <w:autoRedefine/>
    <w:uiPriority w:val="39"/>
    <w:unhideWhenUsed/>
    <w:rsid w:val="00066B05"/>
    <w:pPr>
      <w:spacing w:before="360" w:after="0"/>
    </w:pPr>
    <w:rPr>
      <w:b/>
      <w:bCs/>
      <w:caps/>
      <w:sz w:val="28"/>
      <w:szCs w:val="24"/>
    </w:rPr>
  </w:style>
  <w:style w:type="table" w:styleId="Tabellenraster">
    <w:name w:val="Table Grid"/>
    <w:basedOn w:val="NormaleTabelle"/>
    <w:uiPriority w:val="59"/>
    <w:rsid w:val="00DC1F1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tzhaltertext">
    <w:name w:val="Placeholder Text"/>
    <w:basedOn w:val="Absatz-Standardschriftart"/>
    <w:uiPriority w:val="99"/>
    <w:semiHidden/>
    <w:rsid w:val="00954AD4"/>
    <w:rPr>
      <w:color w:val="808080"/>
    </w:rPr>
  </w:style>
  <w:style w:type="paragraph" w:styleId="Funotentext">
    <w:name w:val="footnote text"/>
    <w:basedOn w:val="Standard"/>
    <w:link w:val="FunotentextZchn"/>
    <w:uiPriority w:val="99"/>
    <w:semiHidden/>
    <w:unhideWhenUsed/>
    <w:rsid w:val="00001B82"/>
    <w:pPr>
      <w:spacing w:after="0" w:line="240" w:lineRule="auto"/>
    </w:pPr>
    <w:rPr>
      <w:rFonts w:eastAsia="Times New Roman" w:cs="Times New Roman"/>
      <w:sz w:val="20"/>
      <w:szCs w:val="20"/>
      <w:lang w:eastAsia="de-DE"/>
    </w:rPr>
  </w:style>
  <w:style w:type="character" w:customStyle="1" w:styleId="FunotentextZchn">
    <w:name w:val="Fußnotentext Zchn"/>
    <w:basedOn w:val="Absatz-Standardschriftart"/>
    <w:link w:val="Funotentext"/>
    <w:uiPriority w:val="99"/>
    <w:semiHidden/>
    <w:rsid w:val="00001B82"/>
    <w:rPr>
      <w:rFonts w:eastAsia="Times New Roman" w:cs="Times New Roman"/>
      <w:sz w:val="20"/>
      <w:szCs w:val="20"/>
      <w:lang w:eastAsia="de-DE"/>
    </w:rPr>
  </w:style>
  <w:style w:type="character" w:styleId="Funotenzeichen">
    <w:name w:val="footnote reference"/>
    <w:uiPriority w:val="99"/>
    <w:semiHidden/>
    <w:unhideWhenUsed/>
    <w:rsid w:val="0017003B"/>
    <w:rPr>
      <w:vertAlign w:val="superscript"/>
    </w:rPr>
  </w:style>
  <w:style w:type="character" w:customStyle="1" w:styleId="berschrift2Zchn">
    <w:name w:val="Überschrift 2 Zchn"/>
    <w:basedOn w:val="Absatz-Standardschriftart"/>
    <w:link w:val="berschrift2"/>
    <w:uiPriority w:val="9"/>
    <w:rsid w:val="00380E1D"/>
    <w:rPr>
      <w:rFonts w:asciiTheme="majorHAnsi" w:eastAsiaTheme="majorEastAsia" w:hAnsiTheme="majorHAnsi" w:cstheme="majorBidi"/>
      <w:b/>
      <w:bCs/>
      <w:color w:val="4F81BD" w:themeColor="accent1"/>
      <w:sz w:val="26"/>
      <w:szCs w:val="26"/>
    </w:rPr>
  </w:style>
  <w:style w:type="paragraph" w:styleId="KeinLeerraum">
    <w:name w:val="No Spacing"/>
    <w:uiPriority w:val="1"/>
    <w:qFormat/>
    <w:rsid w:val="00BB2846"/>
    <w:pPr>
      <w:spacing w:after="0" w:line="240" w:lineRule="auto"/>
    </w:pPr>
    <w:rPr>
      <w:rFonts w:ascii="Calibri" w:eastAsia="Calibri" w:hAnsi="Calibri" w:cs="Times New Roman"/>
    </w:rPr>
  </w:style>
  <w:style w:type="table" w:customStyle="1" w:styleId="Tabellenraster1">
    <w:name w:val="Tabellenraster1"/>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BB2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iPriority w:val="99"/>
    <w:semiHidden/>
    <w:unhideWhenUsed/>
    <w:rsid w:val="00FD762D"/>
    <w:rPr>
      <w:sz w:val="16"/>
      <w:szCs w:val="16"/>
    </w:rPr>
  </w:style>
  <w:style w:type="paragraph" w:styleId="Kommentartext">
    <w:name w:val="annotation text"/>
    <w:basedOn w:val="Standard"/>
    <w:link w:val="KommentartextZchn"/>
    <w:uiPriority w:val="99"/>
    <w:semiHidden/>
    <w:unhideWhenUsed/>
    <w:rsid w:val="00FD762D"/>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FD762D"/>
    <w:rPr>
      <w:sz w:val="20"/>
      <w:szCs w:val="20"/>
    </w:rPr>
  </w:style>
  <w:style w:type="paragraph" w:styleId="Kommentarthema">
    <w:name w:val="annotation subject"/>
    <w:basedOn w:val="Kommentartext"/>
    <w:next w:val="Kommentartext"/>
    <w:link w:val="KommentarthemaZchn"/>
    <w:uiPriority w:val="99"/>
    <w:semiHidden/>
    <w:unhideWhenUsed/>
    <w:rsid w:val="00FD762D"/>
    <w:rPr>
      <w:b/>
      <w:bCs/>
    </w:rPr>
  </w:style>
  <w:style w:type="character" w:customStyle="1" w:styleId="KommentarthemaZchn">
    <w:name w:val="Kommentarthema Zchn"/>
    <w:basedOn w:val="KommentartextZchn"/>
    <w:link w:val="Kommentarthema"/>
    <w:uiPriority w:val="99"/>
    <w:semiHidden/>
    <w:rsid w:val="00FD762D"/>
    <w:rPr>
      <w:b/>
      <w:bCs/>
      <w:sz w:val="20"/>
      <w:szCs w:val="20"/>
    </w:rPr>
  </w:style>
  <w:style w:type="character" w:customStyle="1" w:styleId="berschrift3Zchn">
    <w:name w:val="Überschrift 3 Zchn"/>
    <w:basedOn w:val="Absatz-Standardschriftart"/>
    <w:link w:val="berschrift3"/>
    <w:uiPriority w:val="9"/>
    <w:rsid w:val="00385F2D"/>
    <w:rPr>
      <w:rFonts w:asciiTheme="majorHAnsi" w:eastAsiaTheme="majorEastAsia" w:hAnsiTheme="majorHAnsi" w:cstheme="majorBidi"/>
      <w:b/>
      <w:bCs/>
      <w:color w:val="4F81BD" w:themeColor="accent1"/>
    </w:rPr>
  </w:style>
  <w:style w:type="paragraph" w:styleId="StandardWeb">
    <w:name w:val="Normal (Web)"/>
    <w:basedOn w:val="Standard"/>
    <w:uiPriority w:val="99"/>
    <w:unhideWhenUsed/>
    <w:rsid w:val="00597433"/>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UnresolvedMention">
    <w:name w:val="Unresolved Mention"/>
    <w:basedOn w:val="Absatz-Standardschriftart"/>
    <w:uiPriority w:val="99"/>
    <w:semiHidden/>
    <w:unhideWhenUsed/>
    <w:rsid w:val="009D3AF9"/>
    <w:rPr>
      <w:color w:val="605E5C"/>
      <w:shd w:val="clear" w:color="auto" w:fill="E1DFDD"/>
    </w:rPr>
  </w:style>
  <w:style w:type="character" w:styleId="Fett">
    <w:name w:val="Strong"/>
    <w:basedOn w:val="Absatz-Standardschriftart"/>
    <w:uiPriority w:val="22"/>
    <w:qFormat/>
    <w:rsid w:val="003E5269"/>
    <w:rPr>
      <w:b/>
      <w:bCs/>
    </w:rPr>
  </w:style>
  <w:style w:type="paragraph" w:styleId="Textkrper">
    <w:name w:val="Body Text"/>
    <w:basedOn w:val="Standard"/>
    <w:link w:val="TextkrperZchn"/>
    <w:rsid w:val="00373A5E"/>
    <w:pPr>
      <w:suppressAutoHyphens/>
      <w:spacing w:after="140" w:line="288" w:lineRule="auto"/>
    </w:pPr>
    <w:rPr>
      <w:rFonts w:ascii="Liberation Serif" w:eastAsia="Arial Unicode MS" w:hAnsi="Liberation Serif" w:cs="Arial Unicode MS"/>
      <w:kern w:val="1"/>
      <w:sz w:val="24"/>
      <w:szCs w:val="24"/>
      <w:lang w:eastAsia="zh-CN" w:bidi="hi-IN"/>
    </w:rPr>
  </w:style>
  <w:style w:type="character" w:customStyle="1" w:styleId="TextkrperZchn">
    <w:name w:val="Textkörper Zchn"/>
    <w:basedOn w:val="Absatz-Standardschriftart"/>
    <w:link w:val="Textkrper"/>
    <w:rsid w:val="00373A5E"/>
    <w:rPr>
      <w:rFonts w:ascii="Liberation Serif" w:eastAsia="Arial Unicode MS" w:hAnsi="Liberation Serif" w:cs="Arial Unicode MS"/>
      <w:kern w:val="1"/>
      <w:sz w:val="24"/>
      <w:szCs w:val="24"/>
      <w:lang w:eastAsia="zh-CN" w:bidi="hi-IN"/>
    </w:rPr>
  </w:style>
  <w:style w:type="paragraph" w:styleId="Verzeichnis2">
    <w:name w:val="toc 2"/>
    <w:basedOn w:val="Standard"/>
    <w:next w:val="Standard"/>
    <w:autoRedefine/>
    <w:uiPriority w:val="39"/>
    <w:unhideWhenUsed/>
    <w:rsid w:val="007C0C1F"/>
    <w:pPr>
      <w:spacing w:after="100"/>
      <w:ind w:left="220"/>
    </w:pPr>
    <w:rPr>
      <w:sz w:val="26"/>
    </w:rPr>
  </w:style>
  <w:style w:type="character" w:styleId="BesuchterLink">
    <w:name w:val="FollowedHyperlink"/>
    <w:basedOn w:val="Absatz-Standardschriftart"/>
    <w:uiPriority w:val="99"/>
    <w:semiHidden/>
    <w:unhideWhenUsed/>
    <w:rsid w:val="00021B7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20506">
      <w:bodyDiv w:val="1"/>
      <w:marLeft w:val="0"/>
      <w:marRight w:val="0"/>
      <w:marTop w:val="0"/>
      <w:marBottom w:val="0"/>
      <w:divBdr>
        <w:top w:val="none" w:sz="0" w:space="0" w:color="auto"/>
        <w:left w:val="none" w:sz="0" w:space="0" w:color="auto"/>
        <w:bottom w:val="none" w:sz="0" w:space="0" w:color="auto"/>
        <w:right w:val="none" w:sz="0" w:space="0" w:color="auto"/>
      </w:divBdr>
    </w:div>
    <w:div w:id="61951087">
      <w:bodyDiv w:val="1"/>
      <w:marLeft w:val="0"/>
      <w:marRight w:val="0"/>
      <w:marTop w:val="0"/>
      <w:marBottom w:val="0"/>
      <w:divBdr>
        <w:top w:val="none" w:sz="0" w:space="0" w:color="auto"/>
        <w:left w:val="none" w:sz="0" w:space="0" w:color="auto"/>
        <w:bottom w:val="none" w:sz="0" w:space="0" w:color="auto"/>
        <w:right w:val="none" w:sz="0" w:space="0" w:color="auto"/>
      </w:divBdr>
      <w:divsChild>
        <w:div w:id="488835643">
          <w:marLeft w:val="0"/>
          <w:marRight w:val="0"/>
          <w:marTop w:val="0"/>
          <w:marBottom w:val="0"/>
          <w:divBdr>
            <w:top w:val="none" w:sz="0" w:space="0" w:color="auto"/>
            <w:left w:val="none" w:sz="0" w:space="0" w:color="auto"/>
            <w:bottom w:val="none" w:sz="0" w:space="0" w:color="auto"/>
            <w:right w:val="none" w:sz="0" w:space="0" w:color="auto"/>
          </w:divBdr>
        </w:div>
        <w:div w:id="262149538">
          <w:marLeft w:val="0"/>
          <w:marRight w:val="0"/>
          <w:marTop w:val="0"/>
          <w:marBottom w:val="0"/>
          <w:divBdr>
            <w:top w:val="none" w:sz="0" w:space="0" w:color="auto"/>
            <w:left w:val="none" w:sz="0" w:space="0" w:color="auto"/>
            <w:bottom w:val="none" w:sz="0" w:space="0" w:color="auto"/>
            <w:right w:val="none" w:sz="0" w:space="0" w:color="auto"/>
          </w:divBdr>
        </w:div>
      </w:divsChild>
    </w:div>
    <w:div w:id="135681093">
      <w:bodyDiv w:val="1"/>
      <w:marLeft w:val="0"/>
      <w:marRight w:val="0"/>
      <w:marTop w:val="0"/>
      <w:marBottom w:val="0"/>
      <w:divBdr>
        <w:top w:val="none" w:sz="0" w:space="0" w:color="auto"/>
        <w:left w:val="none" w:sz="0" w:space="0" w:color="auto"/>
        <w:bottom w:val="none" w:sz="0" w:space="0" w:color="auto"/>
        <w:right w:val="none" w:sz="0" w:space="0" w:color="auto"/>
      </w:divBdr>
      <w:divsChild>
        <w:div w:id="673921700">
          <w:marLeft w:val="0"/>
          <w:marRight w:val="0"/>
          <w:marTop w:val="0"/>
          <w:marBottom w:val="0"/>
          <w:divBdr>
            <w:top w:val="none" w:sz="0" w:space="0" w:color="auto"/>
            <w:left w:val="none" w:sz="0" w:space="0" w:color="auto"/>
            <w:bottom w:val="none" w:sz="0" w:space="0" w:color="auto"/>
            <w:right w:val="none" w:sz="0" w:space="0" w:color="auto"/>
          </w:divBdr>
        </w:div>
        <w:div w:id="1011026367">
          <w:marLeft w:val="0"/>
          <w:marRight w:val="0"/>
          <w:marTop w:val="0"/>
          <w:marBottom w:val="0"/>
          <w:divBdr>
            <w:top w:val="none" w:sz="0" w:space="0" w:color="auto"/>
            <w:left w:val="none" w:sz="0" w:space="0" w:color="auto"/>
            <w:bottom w:val="none" w:sz="0" w:space="0" w:color="auto"/>
            <w:right w:val="none" w:sz="0" w:space="0" w:color="auto"/>
          </w:divBdr>
        </w:div>
        <w:div w:id="1690643829">
          <w:marLeft w:val="0"/>
          <w:marRight w:val="0"/>
          <w:marTop w:val="0"/>
          <w:marBottom w:val="0"/>
          <w:divBdr>
            <w:top w:val="none" w:sz="0" w:space="0" w:color="auto"/>
            <w:left w:val="none" w:sz="0" w:space="0" w:color="auto"/>
            <w:bottom w:val="none" w:sz="0" w:space="0" w:color="auto"/>
            <w:right w:val="none" w:sz="0" w:space="0" w:color="auto"/>
          </w:divBdr>
        </w:div>
      </w:divsChild>
    </w:div>
    <w:div w:id="282006751">
      <w:bodyDiv w:val="1"/>
      <w:marLeft w:val="0"/>
      <w:marRight w:val="0"/>
      <w:marTop w:val="0"/>
      <w:marBottom w:val="0"/>
      <w:divBdr>
        <w:top w:val="none" w:sz="0" w:space="0" w:color="auto"/>
        <w:left w:val="none" w:sz="0" w:space="0" w:color="auto"/>
        <w:bottom w:val="none" w:sz="0" w:space="0" w:color="auto"/>
        <w:right w:val="none" w:sz="0" w:space="0" w:color="auto"/>
      </w:divBdr>
    </w:div>
    <w:div w:id="300767651">
      <w:bodyDiv w:val="1"/>
      <w:marLeft w:val="0"/>
      <w:marRight w:val="0"/>
      <w:marTop w:val="0"/>
      <w:marBottom w:val="0"/>
      <w:divBdr>
        <w:top w:val="none" w:sz="0" w:space="0" w:color="auto"/>
        <w:left w:val="none" w:sz="0" w:space="0" w:color="auto"/>
        <w:bottom w:val="none" w:sz="0" w:space="0" w:color="auto"/>
        <w:right w:val="none" w:sz="0" w:space="0" w:color="auto"/>
      </w:divBdr>
    </w:div>
    <w:div w:id="399056960">
      <w:bodyDiv w:val="1"/>
      <w:marLeft w:val="0"/>
      <w:marRight w:val="0"/>
      <w:marTop w:val="0"/>
      <w:marBottom w:val="0"/>
      <w:divBdr>
        <w:top w:val="none" w:sz="0" w:space="0" w:color="auto"/>
        <w:left w:val="none" w:sz="0" w:space="0" w:color="auto"/>
        <w:bottom w:val="none" w:sz="0" w:space="0" w:color="auto"/>
        <w:right w:val="none" w:sz="0" w:space="0" w:color="auto"/>
      </w:divBdr>
    </w:div>
    <w:div w:id="439878680">
      <w:bodyDiv w:val="1"/>
      <w:marLeft w:val="0"/>
      <w:marRight w:val="0"/>
      <w:marTop w:val="0"/>
      <w:marBottom w:val="0"/>
      <w:divBdr>
        <w:top w:val="none" w:sz="0" w:space="0" w:color="auto"/>
        <w:left w:val="none" w:sz="0" w:space="0" w:color="auto"/>
        <w:bottom w:val="none" w:sz="0" w:space="0" w:color="auto"/>
        <w:right w:val="none" w:sz="0" w:space="0" w:color="auto"/>
      </w:divBdr>
      <w:divsChild>
        <w:div w:id="565454337">
          <w:marLeft w:val="0"/>
          <w:marRight w:val="0"/>
          <w:marTop w:val="0"/>
          <w:marBottom w:val="0"/>
          <w:divBdr>
            <w:top w:val="none" w:sz="0" w:space="0" w:color="auto"/>
            <w:left w:val="none" w:sz="0" w:space="0" w:color="auto"/>
            <w:bottom w:val="none" w:sz="0" w:space="0" w:color="auto"/>
            <w:right w:val="none" w:sz="0" w:space="0" w:color="auto"/>
          </w:divBdr>
          <w:divsChild>
            <w:div w:id="873884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158492">
      <w:bodyDiv w:val="1"/>
      <w:marLeft w:val="0"/>
      <w:marRight w:val="0"/>
      <w:marTop w:val="0"/>
      <w:marBottom w:val="0"/>
      <w:divBdr>
        <w:top w:val="none" w:sz="0" w:space="0" w:color="auto"/>
        <w:left w:val="none" w:sz="0" w:space="0" w:color="auto"/>
        <w:bottom w:val="none" w:sz="0" w:space="0" w:color="auto"/>
        <w:right w:val="none" w:sz="0" w:space="0" w:color="auto"/>
      </w:divBdr>
      <w:divsChild>
        <w:div w:id="1368991788">
          <w:marLeft w:val="0"/>
          <w:marRight w:val="0"/>
          <w:marTop w:val="0"/>
          <w:marBottom w:val="0"/>
          <w:divBdr>
            <w:top w:val="none" w:sz="0" w:space="0" w:color="auto"/>
            <w:left w:val="none" w:sz="0" w:space="0" w:color="auto"/>
            <w:bottom w:val="none" w:sz="0" w:space="0" w:color="auto"/>
            <w:right w:val="none" w:sz="0" w:space="0" w:color="auto"/>
          </w:divBdr>
        </w:div>
        <w:div w:id="751973320">
          <w:marLeft w:val="0"/>
          <w:marRight w:val="0"/>
          <w:marTop w:val="0"/>
          <w:marBottom w:val="0"/>
          <w:divBdr>
            <w:top w:val="none" w:sz="0" w:space="0" w:color="auto"/>
            <w:left w:val="none" w:sz="0" w:space="0" w:color="auto"/>
            <w:bottom w:val="none" w:sz="0" w:space="0" w:color="auto"/>
            <w:right w:val="none" w:sz="0" w:space="0" w:color="auto"/>
          </w:divBdr>
        </w:div>
        <w:div w:id="203717651">
          <w:marLeft w:val="0"/>
          <w:marRight w:val="0"/>
          <w:marTop w:val="0"/>
          <w:marBottom w:val="0"/>
          <w:divBdr>
            <w:top w:val="none" w:sz="0" w:space="0" w:color="auto"/>
            <w:left w:val="none" w:sz="0" w:space="0" w:color="auto"/>
            <w:bottom w:val="none" w:sz="0" w:space="0" w:color="auto"/>
            <w:right w:val="none" w:sz="0" w:space="0" w:color="auto"/>
          </w:divBdr>
        </w:div>
      </w:divsChild>
    </w:div>
    <w:div w:id="593590925">
      <w:bodyDiv w:val="1"/>
      <w:marLeft w:val="0"/>
      <w:marRight w:val="0"/>
      <w:marTop w:val="0"/>
      <w:marBottom w:val="0"/>
      <w:divBdr>
        <w:top w:val="none" w:sz="0" w:space="0" w:color="auto"/>
        <w:left w:val="none" w:sz="0" w:space="0" w:color="auto"/>
        <w:bottom w:val="none" w:sz="0" w:space="0" w:color="auto"/>
        <w:right w:val="none" w:sz="0" w:space="0" w:color="auto"/>
      </w:divBdr>
      <w:divsChild>
        <w:div w:id="43912586">
          <w:marLeft w:val="0"/>
          <w:marRight w:val="0"/>
          <w:marTop w:val="0"/>
          <w:marBottom w:val="0"/>
          <w:divBdr>
            <w:top w:val="none" w:sz="0" w:space="0" w:color="auto"/>
            <w:left w:val="none" w:sz="0" w:space="0" w:color="auto"/>
            <w:bottom w:val="none" w:sz="0" w:space="0" w:color="auto"/>
            <w:right w:val="none" w:sz="0" w:space="0" w:color="auto"/>
          </w:divBdr>
        </w:div>
        <w:div w:id="1858736216">
          <w:marLeft w:val="0"/>
          <w:marRight w:val="0"/>
          <w:marTop w:val="0"/>
          <w:marBottom w:val="0"/>
          <w:divBdr>
            <w:top w:val="none" w:sz="0" w:space="0" w:color="auto"/>
            <w:left w:val="none" w:sz="0" w:space="0" w:color="auto"/>
            <w:bottom w:val="none" w:sz="0" w:space="0" w:color="auto"/>
            <w:right w:val="none" w:sz="0" w:space="0" w:color="auto"/>
          </w:divBdr>
        </w:div>
        <w:div w:id="398015967">
          <w:marLeft w:val="0"/>
          <w:marRight w:val="0"/>
          <w:marTop w:val="0"/>
          <w:marBottom w:val="0"/>
          <w:divBdr>
            <w:top w:val="none" w:sz="0" w:space="0" w:color="auto"/>
            <w:left w:val="none" w:sz="0" w:space="0" w:color="auto"/>
            <w:bottom w:val="none" w:sz="0" w:space="0" w:color="auto"/>
            <w:right w:val="none" w:sz="0" w:space="0" w:color="auto"/>
          </w:divBdr>
        </w:div>
      </w:divsChild>
    </w:div>
    <w:div w:id="607858986">
      <w:bodyDiv w:val="1"/>
      <w:marLeft w:val="0"/>
      <w:marRight w:val="0"/>
      <w:marTop w:val="0"/>
      <w:marBottom w:val="0"/>
      <w:divBdr>
        <w:top w:val="none" w:sz="0" w:space="0" w:color="auto"/>
        <w:left w:val="none" w:sz="0" w:space="0" w:color="auto"/>
        <w:bottom w:val="none" w:sz="0" w:space="0" w:color="auto"/>
        <w:right w:val="none" w:sz="0" w:space="0" w:color="auto"/>
      </w:divBdr>
      <w:divsChild>
        <w:div w:id="513687874">
          <w:marLeft w:val="0"/>
          <w:marRight w:val="0"/>
          <w:marTop w:val="0"/>
          <w:marBottom w:val="0"/>
          <w:divBdr>
            <w:top w:val="none" w:sz="0" w:space="0" w:color="auto"/>
            <w:left w:val="none" w:sz="0" w:space="0" w:color="auto"/>
            <w:bottom w:val="none" w:sz="0" w:space="0" w:color="auto"/>
            <w:right w:val="none" w:sz="0" w:space="0" w:color="auto"/>
          </w:divBdr>
        </w:div>
        <w:div w:id="336811715">
          <w:marLeft w:val="0"/>
          <w:marRight w:val="0"/>
          <w:marTop w:val="0"/>
          <w:marBottom w:val="0"/>
          <w:divBdr>
            <w:top w:val="none" w:sz="0" w:space="0" w:color="auto"/>
            <w:left w:val="none" w:sz="0" w:space="0" w:color="auto"/>
            <w:bottom w:val="none" w:sz="0" w:space="0" w:color="auto"/>
            <w:right w:val="none" w:sz="0" w:space="0" w:color="auto"/>
          </w:divBdr>
        </w:div>
      </w:divsChild>
    </w:div>
    <w:div w:id="747533561">
      <w:bodyDiv w:val="1"/>
      <w:marLeft w:val="0"/>
      <w:marRight w:val="0"/>
      <w:marTop w:val="0"/>
      <w:marBottom w:val="0"/>
      <w:divBdr>
        <w:top w:val="none" w:sz="0" w:space="0" w:color="auto"/>
        <w:left w:val="none" w:sz="0" w:space="0" w:color="auto"/>
        <w:bottom w:val="none" w:sz="0" w:space="0" w:color="auto"/>
        <w:right w:val="none" w:sz="0" w:space="0" w:color="auto"/>
      </w:divBdr>
    </w:div>
    <w:div w:id="779103762">
      <w:bodyDiv w:val="1"/>
      <w:marLeft w:val="0"/>
      <w:marRight w:val="0"/>
      <w:marTop w:val="0"/>
      <w:marBottom w:val="0"/>
      <w:divBdr>
        <w:top w:val="none" w:sz="0" w:space="0" w:color="auto"/>
        <w:left w:val="none" w:sz="0" w:space="0" w:color="auto"/>
        <w:bottom w:val="none" w:sz="0" w:space="0" w:color="auto"/>
        <w:right w:val="none" w:sz="0" w:space="0" w:color="auto"/>
      </w:divBdr>
    </w:div>
    <w:div w:id="847526479">
      <w:bodyDiv w:val="1"/>
      <w:marLeft w:val="0"/>
      <w:marRight w:val="0"/>
      <w:marTop w:val="0"/>
      <w:marBottom w:val="0"/>
      <w:divBdr>
        <w:top w:val="none" w:sz="0" w:space="0" w:color="auto"/>
        <w:left w:val="none" w:sz="0" w:space="0" w:color="auto"/>
        <w:bottom w:val="none" w:sz="0" w:space="0" w:color="auto"/>
        <w:right w:val="none" w:sz="0" w:space="0" w:color="auto"/>
      </w:divBdr>
    </w:div>
    <w:div w:id="897664596">
      <w:bodyDiv w:val="1"/>
      <w:marLeft w:val="0"/>
      <w:marRight w:val="0"/>
      <w:marTop w:val="0"/>
      <w:marBottom w:val="0"/>
      <w:divBdr>
        <w:top w:val="none" w:sz="0" w:space="0" w:color="auto"/>
        <w:left w:val="none" w:sz="0" w:space="0" w:color="auto"/>
        <w:bottom w:val="none" w:sz="0" w:space="0" w:color="auto"/>
        <w:right w:val="none" w:sz="0" w:space="0" w:color="auto"/>
      </w:divBdr>
    </w:div>
    <w:div w:id="917983994">
      <w:bodyDiv w:val="1"/>
      <w:marLeft w:val="0"/>
      <w:marRight w:val="0"/>
      <w:marTop w:val="0"/>
      <w:marBottom w:val="0"/>
      <w:divBdr>
        <w:top w:val="none" w:sz="0" w:space="0" w:color="auto"/>
        <w:left w:val="none" w:sz="0" w:space="0" w:color="auto"/>
        <w:bottom w:val="none" w:sz="0" w:space="0" w:color="auto"/>
        <w:right w:val="none" w:sz="0" w:space="0" w:color="auto"/>
      </w:divBdr>
      <w:divsChild>
        <w:div w:id="1447843777">
          <w:marLeft w:val="0"/>
          <w:marRight w:val="0"/>
          <w:marTop w:val="0"/>
          <w:marBottom w:val="0"/>
          <w:divBdr>
            <w:top w:val="none" w:sz="0" w:space="0" w:color="auto"/>
            <w:left w:val="none" w:sz="0" w:space="0" w:color="auto"/>
            <w:bottom w:val="none" w:sz="0" w:space="0" w:color="auto"/>
            <w:right w:val="none" w:sz="0" w:space="0" w:color="auto"/>
          </w:divBdr>
          <w:divsChild>
            <w:div w:id="913317884">
              <w:marLeft w:val="0"/>
              <w:marRight w:val="0"/>
              <w:marTop w:val="0"/>
              <w:marBottom w:val="0"/>
              <w:divBdr>
                <w:top w:val="none" w:sz="0" w:space="0" w:color="auto"/>
                <w:left w:val="none" w:sz="0" w:space="0" w:color="auto"/>
                <w:bottom w:val="none" w:sz="0" w:space="0" w:color="auto"/>
                <w:right w:val="none" w:sz="0" w:space="0" w:color="auto"/>
              </w:divBdr>
            </w:div>
            <w:div w:id="132645573">
              <w:marLeft w:val="0"/>
              <w:marRight w:val="0"/>
              <w:marTop w:val="0"/>
              <w:marBottom w:val="0"/>
              <w:divBdr>
                <w:top w:val="none" w:sz="0" w:space="0" w:color="auto"/>
                <w:left w:val="none" w:sz="0" w:space="0" w:color="auto"/>
                <w:bottom w:val="none" w:sz="0" w:space="0" w:color="auto"/>
                <w:right w:val="none" w:sz="0" w:space="0" w:color="auto"/>
              </w:divBdr>
            </w:div>
            <w:div w:id="1043793881">
              <w:marLeft w:val="0"/>
              <w:marRight w:val="0"/>
              <w:marTop w:val="0"/>
              <w:marBottom w:val="0"/>
              <w:divBdr>
                <w:top w:val="none" w:sz="0" w:space="0" w:color="auto"/>
                <w:left w:val="none" w:sz="0" w:space="0" w:color="auto"/>
                <w:bottom w:val="none" w:sz="0" w:space="0" w:color="auto"/>
                <w:right w:val="none" w:sz="0" w:space="0" w:color="auto"/>
              </w:divBdr>
            </w:div>
            <w:div w:id="148913407">
              <w:marLeft w:val="0"/>
              <w:marRight w:val="0"/>
              <w:marTop w:val="0"/>
              <w:marBottom w:val="0"/>
              <w:divBdr>
                <w:top w:val="none" w:sz="0" w:space="0" w:color="auto"/>
                <w:left w:val="none" w:sz="0" w:space="0" w:color="auto"/>
                <w:bottom w:val="none" w:sz="0" w:space="0" w:color="auto"/>
                <w:right w:val="none" w:sz="0" w:space="0" w:color="auto"/>
              </w:divBdr>
            </w:div>
            <w:div w:id="692919879">
              <w:marLeft w:val="0"/>
              <w:marRight w:val="0"/>
              <w:marTop w:val="0"/>
              <w:marBottom w:val="0"/>
              <w:divBdr>
                <w:top w:val="none" w:sz="0" w:space="0" w:color="auto"/>
                <w:left w:val="none" w:sz="0" w:space="0" w:color="auto"/>
                <w:bottom w:val="none" w:sz="0" w:space="0" w:color="auto"/>
                <w:right w:val="none" w:sz="0" w:space="0" w:color="auto"/>
              </w:divBdr>
            </w:div>
            <w:div w:id="661618390">
              <w:marLeft w:val="0"/>
              <w:marRight w:val="0"/>
              <w:marTop w:val="0"/>
              <w:marBottom w:val="0"/>
              <w:divBdr>
                <w:top w:val="none" w:sz="0" w:space="0" w:color="auto"/>
                <w:left w:val="none" w:sz="0" w:space="0" w:color="auto"/>
                <w:bottom w:val="none" w:sz="0" w:space="0" w:color="auto"/>
                <w:right w:val="none" w:sz="0" w:space="0" w:color="auto"/>
              </w:divBdr>
            </w:div>
            <w:div w:id="272252979">
              <w:marLeft w:val="0"/>
              <w:marRight w:val="0"/>
              <w:marTop w:val="0"/>
              <w:marBottom w:val="0"/>
              <w:divBdr>
                <w:top w:val="none" w:sz="0" w:space="0" w:color="auto"/>
                <w:left w:val="none" w:sz="0" w:space="0" w:color="auto"/>
                <w:bottom w:val="none" w:sz="0" w:space="0" w:color="auto"/>
                <w:right w:val="none" w:sz="0" w:space="0" w:color="auto"/>
              </w:divBdr>
            </w:div>
            <w:div w:id="2053649614">
              <w:marLeft w:val="0"/>
              <w:marRight w:val="0"/>
              <w:marTop w:val="0"/>
              <w:marBottom w:val="0"/>
              <w:divBdr>
                <w:top w:val="none" w:sz="0" w:space="0" w:color="auto"/>
                <w:left w:val="none" w:sz="0" w:space="0" w:color="auto"/>
                <w:bottom w:val="none" w:sz="0" w:space="0" w:color="auto"/>
                <w:right w:val="none" w:sz="0" w:space="0" w:color="auto"/>
              </w:divBdr>
            </w:div>
            <w:div w:id="1547645589">
              <w:marLeft w:val="0"/>
              <w:marRight w:val="0"/>
              <w:marTop w:val="0"/>
              <w:marBottom w:val="0"/>
              <w:divBdr>
                <w:top w:val="none" w:sz="0" w:space="0" w:color="auto"/>
                <w:left w:val="none" w:sz="0" w:space="0" w:color="auto"/>
                <w:bottom w:val="none" w:sz="0" w:space="0" w:color="auto"/>
                <w:right w:val="none" w:sz="0" w:space="0" w:color="auto"/>
              </w:divBdr>
            </w:div>
            <w:div w:id="353195847">
              <w:marLeft w:val="0"/>
              <w:marRight w:val="0"/>
              <w:marTop w:val="0"/>
              <w:marBottom w:val="0"/>
              <w:divBdr>
                <w:top w:val="none" w:sz="0" w:space="0" w:color="auto"/>
                <w:left w:val="none" w:sz="0" w:space="0" w:color="auto"/>
                <w:bottom w:val="none" w:sz="0" w:space="0" w:color="auto"/>
                <w:right w:val="none" w:sz="0" w:space="0" w:color="auto"/>
              </w:divBdr>
            </w:div>
            <w:div w:id="1454251403">
              <w:marLeft w:val="0"/>
              <w:marRight w:val="0"/>
              <w:marTop w:val="0"/>
              <w:marBottom w:val="0"/>
              <w:divBdr>
                <w:top w:val="none" w:sz="0" w:space="0" w:color="auto"/>
                <w:left w:val="none" w:sz="0" w:space="0" w:color="auto"/>
                <w:bottom w:val="none" w:sz="0" w:space="0" w:color="auto"/>
                <w:right w:val="none" w:sz="0" w:space="0" w:color="auto"/>
              </w:divBdr>
            </w:div>
            <w:div w:id="1991402893">
              <w:marLeft w:val="0"/>
              <w:marRight w:val="0"/>
              <w:marTop w:val="0"/>
              <w:marBottom w:val="0"/>
              <w:divBdr>
                <w:top w:val="none" w:sz="0" w:space="0" w:color="auto"/>
                <w:left w:val="none" w:sz="0" w:space="0" w:color="auto"/>
                <w:bottom w:val="none" w:sz="0" w:space="0" w:color="auto"/>
                <w:right w:val="none" w:sz="0" w:space="0" w:color="auto"/>
              </w:divBdr>
            </w:div>
            <w:div w:id="1905750595">
              <w:marLeft w:val="0"/>
              <w:marRight w:val="0"/>
              <w:marTop w:val="0"/>
              <w:marBottom w:val="0"/>
              <w:divBdr>
                <w:top w:val="none" w:sz="0" w:space="0" w:color="auto"/>
                <w:left w:val="none" w:sz="0" w:space="0" w:color="auto"/>
                <w:bottom w:val="none" w:sz="0" w:space="0" w:color="auto"/>
                <w:right w:val="none" w:sz="0" w:space="0" w:color="auto"/>
              </w:divBdr>
            </w:div>
            <w:div w:id="597569042">
              <w:marLeft w:val="0"/>
              <w:marRight w:val="0"/>
              <w:marTop w:val="0"/>
              <w:marBottom w:val="0"/>
              <w:divBdr>
                <w:top w:val="none" w:sz="0" w:space="0" w:color="auto"/>
                <w:left w:val="none" w:sz="0" w:space="0" w:color="auto"/>
                <w:bottom w:val="none" w:sz="0" w:space="0" w:color="auto"/>
                <w:right w:val="none" w:sz="0" w:space="0" w:color="auto"/>
              </w:divBdr>
            </w:div>
            <w:div w:id="100036571">
              <w:marLeft w:val="0"/>
              <w:marRight w:val="0"/>
              <w:marTop w:val="0"/>
              <w:marBottom w:val="0"/>
              <w:divBdr>
                <w:top w:val="none" w:sz="0" w:space="0" w:color="auto"/>
                <w:left w:val="none" w:sz="0" w:space="0" w:color="auto"/>
                <w:bottom w:val="none" w:sz="0" w:space="0" w:color="auto"/>
                <w:right w:val="none" w:sz="0" w:space="0" w:color="auto"/>
              </w:divBdr>
            </w:div>
            <w:div w:id="1118254562">
              <w:marLeft w:val="0"/>
              <w:marRight w:val="0"/>
              <w:marTop w:val="0"/>
              <w:marBottom w:val="0"/>
              <w:divBdr>
                <w:top w:val="none" w:sz="0" w:space="0" w:color="auto"/>
                <w:left w:val="none" w:sz="0" w:space="0" w:color="auto"/>
                <w:bottom w:val="none" w:sz="0" w:space="0" w:color="auto"/>
                <w:right w:val="none" w:sz="0" w:space="0" w:color="auto"/>
              </w:divBdr>
            </w:div>
            <w:div w:id="660542824">
              <w:marLeft w:val="0"/>
              <w:marRight w:val="0"/>
              <w:marTop w:val="0"/>
              <w:marBottom w:val="0"/>
              <w:divBdr>
                <w:top w:val="none" w:sz="0" w:space="0" w:color="auto"/>
                <w:left w:val="none" w:sz="0" w:space="0" w:color="auto"/>
                <w:bottom w:val="none" w:sz="0" w:space="0" w:color="auto"/>
                <w:right w:val="none" w:sz="0" w:space="0" w:color="auto"/>
              </w:divBdr>
            </w:div>
            <w:div w:id="1196238121">
              <w:marLeft w:val="0"/>
              <w:marRight w:val="0"/>
              <w:marTop w:val="0"/>
              <w:marBottom w:val="0"/>
              <w:divBdr>
                <w:top w:val="none" w:sz="0" w:space="0" w:color="auto"/>
                <w:left w:val="none" w:sz="0" w:space="0" w:color="auto"/>
                <w:bottom w:val="none" w:sz="0" w:space="0" w:color="auto"/>
                <w:right w:val="none" w:sz="0" w:space="0" w:color="auto"/>
              </w:divBdr>
            </w:div>
            <w:div w:id="583417635">
              <w:marLeft w:val="0"/>
              <w:marRight w:val="0"/>
              <w:marTop w:val="0"/>
              <w:marBottom w:val="0"/>
              <w:divBdr>
                <w:top w:val="none" w:sz="0" w:space="0" w:color="auto"/>
                <w:left w:val="none" w:sz="0" w:space="0" w:color="auto"/>
                <w:bottom w:val="none" w:sz="0" w:space="0" w:color="auto"/>
                <w:right w:val="none" w:sz="0" w:space="0" w:color="auto"/>
              </w:divBdr>
            </w:div>
            <w:div w:id="1046563620">
              <w:marLeft w:val="0"/>
              <w:marRight w:val="0"/>
              <w:marTop w:val="0"/>
              <w:marBottom w:val="0"/>
              <w:divBdr>
                <w:top w:val="none" w:sz="0" w:space="0" w:color="auto"/>
                <w:left w:val="none" w:sz="0" w:space="0" w:color="auto"/>
                <w:bottom w:val="none" w:sz="0" w:space="0" w:color="auto"/>
                <w:right w:val="none" w:sz="0" w:space="0" w:color="auto"/>
              </w:divBdr>
            </w:div>
            <w:div w:id="1010062198">
              <w:marLeft w:val="0"/>
              <w:marRight w:val="0"/>
              <w:marTop w:val="0"/>
              <w:marBottom w:val="0"/>
              <w:divBdr>
                <w:top w:val="none" w:sz="0" w:space="0" w:color="auto"/>
                <w:left w:val="none" w:sz="0" w:space="0" w:color="auto"/>
                <w:bottom w:val="none" w:sz="0" w:space="0" w:color="auto"/>
                <w:right w:val="none" w:sz="0" w:space="0" w:color="auto"/>
              </w:divBdr>
            </w:div>
            <w:div w:id="2055428124">
              <w:marLeft w:val="0"/>
              <w:marRight w:val="0"/>
              <w:marTop w:val="0"/>
              <w:marBottom w:val="0"/>
              <w:divBdr>
                <w:top w:val="none" w:sz="0" w:space="0" w:color="auto"/>
                <w:left w:val="none" w:sz="0" w:space="0" w:color="auto"/>
                <w:bottom w:val="none" w:sz="0" w:space="0" w:color="auto"/>
                <w:right w:val="none" w:sz="0" w:space="0" w:color="auto"/>
              </w:divBdr>
            </w:div>
            <w:div w:id="1410997848">
              <w:marLeft w:val="0"/>
              <w:marRight w:val="0"/>
              <w:marTop w:val="0"/>
              <w:marBottom w:val="0"/>
              <w:divBdr>
                <w:top w:val="none" w:sz="0" w:space="0" w:color="auto"/>
                <w:left w:val="none" w:sz="0" w:space="0" w:color="auto"/>
                <w:bottom w:val="none" w:sz="0" w:space="0" w:color="auto"/>
                <w:right w:val="none" w:sz="0" w:space="0" w:color="auto"/>
              </w:divBdr>
            </w:div>
            <w:div w:id="747582977">
              <w:marLeft w:val="0"/>
              <w:marRight w:val="0"/>
              <w:marTop w:val="0"/>
              <w:marBottom w:val="0"/>
              <w:divBdr>
                <w:top w:val="none" w:sz="0" w:space="0" w:color="auto"/>
                <w:left w:val="none" w:sz="0" w:space="0" w:color="auto"/>
                <w:bottom w:val="none" w:sz="0" w:space="0" w:color="auto"/>
                <w:right w:val="none" w:sz="0" w:space="0" w:color="auto"/>
              </w:divBdr>
            </w:div>
            <w:div w:id="1597399355">
              <w:marLeft w:val="0"/>
              <w:marRight w:val="0"/>
              <w:marTop w:val="0"/>
              <w:marBottom w:val="0"/>
              <w:divBdr>
                <w:top w:val="none" w:sz="0" w:space="0" w:color="auto"/>
                <w:left w:val="none" w:sz="0" w:space="0" w:color="auto"/>
                <w:bottom w:val="none" w:sz="0" w:space="0" w:color="auto"/>
                <w:right w:val="none" w:sz="0" w:space="0" w:color="auto"/>
              </w:divBdr>
            </w:div>
            <w:div w:id="1217934046">
              <w:marLeft w:val="0"/>
              <w:marRight w:val="0"/>
              <w:marTop w:val="0"/>
              <w:marBottom w:val="0"/>
              <w:divBdr>
                <w:top w:val="none" w:sz="0" w:space="0" w:color="auto"/>
                <w:left w:val="none" w:sz="0" w:space="0" w:color="auto"/>
                <w:bottom w:val="none" w:sz="0" w:space="0" w:color="auto"/>
                <w:right w:val="none" w:sz="0" w:space="0" w:color="auto"/>
              </w:divBdr>
            </w:div>
            <w:div w:id="219637172">
              <w:marLeft w:val="0"/>
              <w:marRight w:val="0"/>
              <w:marTop w:val="0"/>
              <w:marBottom w:val="0"/>
              <w:divBdr>
                <w:top w:val="none" w:sz="0" w:space="0" w:color="auto"/>
                <w:left w:val="none" w:sz="0" w:space="0" w:color="auto"/>
                <w:bottom w:val="none" w:sz="0" w:space="0" w:color="auto"/>
                <w:right w:val="none" w:sz="0" w:space="0" w:color="auto"/>
              </w:divBdr>
            </w:div>
            <w:div w:id="1673945695">
              <w:marLeft w:val="0"/>
              <w:marRight w:val="0"/>
              <w:marTop w:val="0"/>
              <w:marBottom w:val="0"/>
              <w:divBdr>
                <w:top w:val="none" w:sz="0" w:space="0" w:color="auto"/>
                <w:left w:val="none" w:sz="0" w:space="0" w:color="auto"/>
                <w:bottom w:val="none" w:sz="0" w:space="0" w:color="auto"/>
                <w:right w:val="none" w:sz="0" w:space="0" w:color="auto"/>
              </w:divBdr>
            </w:div>
            <w:div w:id="1983728005">
              <w:marLeft w:val="0"/>
              <w:marRight w:val="0"/>
              <w:marTop w:val="0"/>
              <w:marBottom w:val="0"/>
              <w:divBdr>
                <w:top w:val="none" w:sz="0" w:space="0" w:color="auto"/>
                <w:left w:val="none" w:sz="0" w:space="0" w:color="auto"/>
                <w:bottom w:val="none" w:sz="0" w:space="0" w:color="auto"/>
                <w:right w:val="none" w:sz="0" w:space="0" w:color="auto"/>
              </w:divBdr>
            </w:div>
            <w:div w:id="146407531">
              <w:marLeft w:val="0"/>
              <w:marRight w:val="0"/>
              <w:marTop w:val="0"/>
              <w:marBottom w:val="0"/>
              <w:divBdr>
                <w:top w:val="none" w:sz="0" w:space="0" w:color="auto"/>
                <w:left w:val="none" w:sz="0" w:space="0" w:color="auto"/>
                <w:bottom w:val="none" w:sz="0" w:space="0" w:color="auto"/>
                <w:right w:val="none" w:sz="0" w:space="0" w:color="auto"/>
              </w:divBdr>
            </w:div>
            <w:div w:id="351347638">
              <w:marLeft w:val="0"/>
              <w:marRight w:val="0"/>
              <w:marTop w:val="0"/>
              <w:marBottom w:val="0"/>
              <w:divBdr>
                <w:top w:val="none" w:sz="0" w:space="0" w:color="auto"/>
                <w:left w:val="none" w:sz="0" w:space="0" w:color="auto"/>
                <w:bottom w:val="none" w:sz="0" w:space="0" w:color="auto"/>
                <w:right w:val="none" w:sz="0" w:space="0" w:color="auto"/>
              </w:divBdr>
            </w:div>
            <w:div w:id="273754658">
              <w:marLeft w:val="0"/>
              <w:marRight w:val="0"/>
              <w:marTop w:val="0"/>
              <w:marBottom w:val="0"/>
              <w:divBdr>
                <w:top w:val="none" w:sz="0" w:space="0" w:color="auto"/>
                <w:left w:val="none" w:sz="0" w:space="0" w:color="auto"/>
                <w:bottom w:val="none" w:sz="0" w:space="0" w:color="auto"/>
                <w:right w:val="none" w:sz="0" w:space="0" w:color="auto"/>
              </w:divBdr>
            </w:div>
            <w:div w:id="1603882538">
              <w:marLeft w:val="0"/>
              <w:marRight w:val="0"/>
              <w:marTop w:val="0"/>
              <w:marBottom w:val="0"/>
              <w:divBdr>
                <w:top w:val="none" w:sz="0" w:space="0" w:color="auto"/>
                <w:left w:val="none" w:sz="0" w:space="0" w:color="auto"/>
                <w:bottom w:val="none" w:sz="0" w:space="0" w:color="auto"/>
                <w:right w:val="none" w:sz="0" w:space="0" w:color="auto"/>
              </w:divBdr>
            </w:div>
            <w:div w:id="1132744710">
              <w:marLeft w:val="0"/>
              <w:marRight w:val="0"/>
              <w:marTop w:val="0"/>
              <w:marBottom w:val="0"/>
              <w:divBdr>
                <w:top w:val="none" w:sz="0" w:space="0" w:color="auto"/>
                <w:left w:val="none" w:sz="0" w:space="0" w:color="auto"/>
                <w:bottom w:val="none" w:sz="0" w:space="0" w:color="auto"/>
                <w:right w:val="none" w:sz="0" w:space="0" w:color="auto"/>
              </w:divBdr>
            </w:div>
            <w:div w:id="231699542">
              <w:marLeft w:val="0"/>
              <w:marRight w:val="0"/>
              <w:marTop w:val="0"/>
              <w:marBottom w:val="0"/>
              <w:divBdr>
                <w:top w:val="none" w:sz="0" w:space="0" w:color="auto"/>
                <w:left w:val="none" w:sz="0" w:space="0" w:color="auto"/>
                <w:bottom w:val="none" w:sz="0" w:space="0" w:color="auto"/>
                <w:right w:val="none" w:sz="0" w:space="0" w:color="auto"/>
              </w:divBdr>
            </w:div>
            <w:div w:id="1132675419">
              <w:marLeft w:val="0"/>
              <w:marRight w:val="0"/>
              <w:marTop w:val="0"/>
              <w:marBottom w:val="0"/>
              <w:divBdr>
                <w:top w:val="none" w:sz="0" w:space="0" w:color="auto"/>
                <w:left w:val="none" w:sz="0" w:space="0" w:color="auto"/>
                <w:bottom w:val="none" w:sz="0" w:space="0" w:color="auto"/>
                <w:right w:val="none" w:sz="0" w:space="0" w:color="auto"/>
              </w:divBdr>
            </w:div>
            <w:div w:id="1491364246">
              <w:marLeft w:val="0"/>
              <w:marRight w:val="0"/>
              <w:marTop w:val="0"/>
              <w:marBottom w:val="0"/>
              <w:divBdr>
                <w:top w:val="none" w:sz="0" w:space="0" w:color="auto"/>
                <w:left w:val="none" w:sz="0" w:space="0" w:color="auto"/>
                <w:bottom w:val="none" w:sz="0" w:space="0" w:color="auto"/>
                <w:right w:val="none" w:sz="0" w:space="0" w:color="auto"/>
              </w:divBdr>
            </w:div>
            <w:div w:id="1231041581">
              <w:marLeft w:val="0"/>
              <w:marRight w:val="0"/>
              <w:marTop w:val="0"/>
              <w:marBottom w:val="0"/>
              <w:divBdr>
                <w:top w:val="none" w:sz="0" w:space="0" w:color="auto"/>
                <w:left w:val="none" w:sz="0" w:space="0" w:color="auto"/>
                <w:bottom w:val="none" w:sz="0" w:space="0" w:color="auto"/>
                <w:right w:val="none" w:sz="0" w:space="0" w:color="auto"/>
              </w:divBdr>
            </w:div>
            <w:div w:id="977221399">
              <w:marLeft w:val="0"/>
              <w:marRight w:val="0"/>
              <w:marTop w:val="0"/>
              <w:marBottom w:val="0"/>
              <w:divBdr>
                <w:top w:val="none" w:sz="0" w:space="0" w:color="auto"/>
                <w:left w:val="none" w:sz="0" w:space="0" w:color="auto"/>
                <w:bottom w:val="none" w:sz="0" w:space="0" w:color="auto"/>
                <w:right w:val="none" w:sz="0" w:space="0" w:color="auto"/>
              </w:divBdr>
            </w:div>
            <w:div w:id="291906873">
              <w:marLeft w:val="0"/>
              <w:marRight w:val="0"/>
              <w:marTop w:val="0"/>
              <w:marBottom w:val="0"/>
              <w:divBdr>
                <w:top w:val="none" w:sz="0" w:space="0" w:color="auto"/>
                <w:left w:val="none" w:sz="0" w:space="0" w:color="auto"/>
                <w:bottom w:val="none" w:sz="0" w:space="0" w:color="auto"/>
                <w:right w:val="none" w:sz="0" w:space="0" w:color="auto"/>
              </w:divBdr>
            </w:div>
            <w:div w:id="440758460">
              <w:marLeft w:val="0"/>
              <w:marRight w:val="0"/>
              <w:marTop w:val="0"/>
              <w:marBottom w:val="0"/>
              <w:divBdr>
                <w:top w:val="none" w:sz="0" w:space="0" w:color="auto"/>
                <w:left w:val="none" w:sz="0" w:space="0" w:color="auto"/>
                <w:bottom w:val="none" w:sz="0" w:space="0" w:color="auto"/>
                <w:right w:val="none" w:sz="0" w:space="0" w:color="auto"/>
              </w:divBdr>
            </w:div>
            <w:div w:id="337736131">
              <w:marLeft w:val="0"/>
              <w:marRight w:val="0"/>
              <w:marTop w:val="0"/>
              <w:marBottom w:val="0"/>
              <w:divBdr>
                <w:top w:val="none" w:sz="0" w:space="0" w:color="auto"/>
                <w:left w:val="none" w:sz="0" w:space="0" w:color="auto"/>
                <w:bottom w:val="none" w:sz="0" w:space="0" w:color="auto"/>
                <w:right w:val="none" w:sz="0" w:space="0" w:color="auto"/>
              </w:divBdr>
            </w:div>
            <w:div w:id="1710565464">
              <w:marLeft w:val="0"/>
              <w:marRight w:val="0"/>
              <w:marTop w:val="0"/>
              <w:marBottom w:val="0"/>
              <w:divBdr>
                <w:top w:val="none" w:sz="0" w:space="0" w:color="auto"/>
                <w:left w:val="none" w:sz="0" w:space="0" w:color="auto"/>
                <w:bottom w:val="none" w:sz="0" w:space="0" w:color="auto"/>
                <w:right w:val="none" w:sz="0" w:space="0" w:color="auto"/>
              </w:divBdr>
            </w:div>
            <w:div w:id="1517841454">
              <w:marLeft w:val="0"/>
              <w:marRight w:val="0"/>
              <w:marTop w:val="0"/>
              <w:marBottom w:val="0"/>
              <w:divBdr>
                <w:top w:val="none" w:sz="0" w:space="0" w:color="auto"/>
                <w:left w:val="none" w:sz="0" w:space="0" w:color="auto"/>
                <w:bottom w:val="none" w:sz="0" w:space="0" w:color="auto"/>
                <w:right w:val="none" w:sz="0" w:space="0" w:color="auto"/>
              </w:divBdr>
            </w:div>
            <w:div w:id="1109467591">
              <w:marLeft w:val="0"/>
              <w:marRight w:val="0"/>
              <w:marTop w:val="0"/>
              <w:marBottom w:val="0"/>
              <w:divBdr>
                <w:top w:val="none" w:sz="0" w:space="0" w:color="auto"/>
                <w:left w:val="none" w:sz="0" w:space="0" w:color="auto"/>
                <w:bottom w:val="none" w:sz="0" w:space="0" w:color="auto"/>
                <w:right w:val="none" w:sz="0" w:space="0" w:color="auto"/>
              </w:divBdr>
            </w:div>
            <w:div w:id="1406099884">
              <w:marLeft w:val="0"/>
              <w:marRight w:val="0"/>
              <w:marTop w:val="0"/>
              <w:marBottom w:val="0"/>
              <w:divBdr>
                <w:top w:val="none" w:sz="0" w:space="0" w:color="auto"/>
                <w:left w:val="none" w:sz="0" w:space="0" w:color="auto"/>
                <w:bottom w:val="none" w:sz="0" w:space="0" w:color="auto"/>
                <w:right w:val="none" w:sz="0" w:space="0" w:color="auto"/>
              </w:divBdr>
            </w:div>
            <w:div w:id="393968064">
              <w:marLeft w:val="0"/>
              <w:marRight w:val="0"/>
              <w:marTop w:val="0"/>
              <w:marBottom w:val="0"/>
              <w:divBdr>
                <w:top w:val="none" w:sz="0" w:space="0" w:color="auto"/>
                <w:left w:val="none" w:sz="0" w:space="0" w:color="auto"/>
                <w:bottom w:val="none" w:sz="0" w:space="0" w:color="auto"/>
                <w:right w:val="none" w:sz="0" w:space="0" w:color="auto"/>
              </w:divBdr>
            </w:div>
            <w:div w:id="1883401001">
              <w:marLeft w:val="0"/>
              <w:marRight w:val="0"/>
              <w:marTop w:val="0"/>
              <w:marBottom w:val="0"/>
              <w:divBdr>
                <w:top w:val="none" w:sz="0" w:space="0" w:color="auto"/>
                <w:left w:val="none" w:sz="0" w:space="0" w:color="auto"/>
                <w:bottom w:val="none" w:sz="0" w:space="0" w:color="auto"/>
                <w:right w:val="none" w:sz="0" w:space="0" w:color="auto"/>
              </w:divBdr>
            </w:div>
            <w:div w:id="754785816">
              <w:marLeft w:val="0"/>
              <w:marRight w:val="0"/>
              <w:marTop w:val="0"/>
              <w:marBottom w:val="0"/>
              <w:divBdr>
                <w:top w:val="none" w:sz="0" w:space="0" w:color="auto"/>
                <w:left w:val="none" w:sz="0" w:space="0" w:color="auto"/>
                <w:bottom w:val="none" w:sz="0" w:space="0" w:color="auto"/>
                <w:right w:val="none" w:sz="0" w:space="0" w:color="auto"/>
              </w:divBdr>
            </w:div>
            <w:div w:id="174464104">
              <w:marLeft w:val="0"/>
              <w:marRight w:val="0"/>
              <w:marTop w:val="0"/>
              <w:marBottom w:val="0"/>
              <w:divBdr>
                <w:top w:val="none" w:sz="0" w:space="0" w:color="auto"/>
                <w:left w:val="none" w:sz="0" w:space="0" w:color="auto"/>
                <w:bottom w:val="none" w:sz="0" w:space="0" w:color="auto"/>
                <w:right w:val="none" w:sz="0" w:space="0" w:color="auto"/>
              </w:divBdr>
            </w:div>
            <w:div w:id="1413351413">
              <w:marLeft w:val="0"/>
              <w:marRight w:val="0"/>
              <w:marTop w:val="0"/>
              <w:marBottom w:val="0"/>
              <w:divBdr>
                <w:top w:val="none" w:sz="0" w:space="0" w:color="auto"/>
                <w:left w:val="none" w:sz="0" w:space="0" w:color="auto"/>
                <w:bottom w:val="none" w:sz="0" w:space="0" w:color="auto"/>
                <w:right w:val="none" w:sz="0" w:space="0" w:color="auto"/>
              </w:divBdr>
            </w:div>
            <w:div w:id="1454714074">
              <w:marLeft w:val="0"/>
              <w:marRight w:val="0"/>
              <w:marTop w:val="0"/>
              <w:marBottom w:val="0"/>
              <w:divBdr>
                <w:top w:val="none" w:sz="0" w:space="0" w:color="auto"/>
                <w:left w:val="none" w:sz="0" w:space="0" w:color="auto"/>
                <w:bottom w:val="none" w:sz="0" w:space="0" w:color="auto"/>
                <w:right w:val="none" w:sz="0" w:space="0" w:color="auto"/>
              </w:divBdr>
            </w:div>
            <w:div w:id="1039740210">
              <w:marLeft w:val="0"/>
              <w:marRight w:val="0"/>
              <w:marTop w:val="0"/>
              <w:marBottom w:val="0"/>
              <w:divBdr>
                <w:top w:val="none" w:sz="0" w:space="0" w:color="auto"/>
                <w:left w:val="none" w:sz="0" w:space="0" w:color="auto"/>
                <w:bottom w:val="none" w:sz="0" w:space="0" w:color="auto"/>
                <w:right w:val="none" w:sz="0" w:space="0" w:color="auto"/>
              </w:divBdr>
            </w:div>
            <w:div w:id="1508208126">
              <w:marLeft w:val="0"/>
              <w:marRight w:val="0"/>
              <w:marTop w:val="0"/>
              <w:marBottom w:val="0"/>
              <w:divBdr>
                <w:top w:val="none" w:sz="0" w:space="0" w:color="auto"/>
                <w:left w:val="none" w:sz="0" w:space="0" w:color="auto"/>
                <w:bottom w:val="none" w:sz="0" w:space="0" w:color="auto"/>
                <w:right w:val="none" w:sz="0" w:space="0" w:color="auto"/>
              </w:divBdr>
            </w:div>
            <w:div w:id="1160002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566771">
      <w:bodyDiv w:val="1"/>
      <w:marLeft w:val="0"/>
      <w:marRight w:val="0"/>
      <w:marTop w:val="0"/>
      <w:marBottom w:val="0"/>
      <w:divBdr>
        <w:top w:val="none" w:sz="0" w:space="0" w:color="auto"/>
        <w:left w:val="none" w:sz="0" w:space="0" w:color="auto"/>
        <w:bottom w:val="none" w:sz="0" w:space="0" w:color="auto"/>
        <w:right w:val="none" w:sz="0" w:space="0" w:color="auto"/>
      </w:divBdr>
      <w:divsChild>
        <w:div w:id="153494031">
          <w:marLeft w:val="0"/>
          <w:marRight w:val="0"/>
          <w:marTop w:val="0"/>
          <w:marBottom w:val="0"/>
          <w:divBdr>
            <w:top w:val="none" w:sz="0" w:space="0" w:color="auto"/>
            <w:left w:val="none" w:sz="0" w:space="0" w:color="auto"/>
            <w:bottom w:val="none" w:sz="0" w:space="0" w:color="auto"/>
            <w:right w:val="none" w:sz="0" w:space="0" w:color="auto"/>
          </w:divBdr>
        </w:div>
        <w:div w:id="501819794">
          <w:marLeft w:val="0"/>
          <w:marRight w:val="0"/>
          <w:marTop w:val="0"/>
          <w:marBottom w:val="0"/>
          <w:divBdr>
            <w:top w:val="none" w:sz="0" w:space="0" w:color="auto"/>
            <w:left w:val="none" w:sz="0" w:space="0" w:color="auto"/>
            <w:bottom w:val="none" w:sz="0" w:space="0" w:color="auto"/>
            <w:right w:val="none" w:sz="0" w:space="0" w:color="auto"/>
          </w:divBdr>
        </w:div>
        <w:div w:id="1602909643">
          <w:marLeft w:val="0"/>
          <w:marRight w:val="0"/>
          <w:marTop w:val="0"/>
          <w:marBottom w:val="0"/>
          <w:divBdr>
            <w:top w:val="none" w:sz="0" w:space="0" w:color="auto"/>
            <w:left w:val="none" w:sz="0" w:space="0" w:color="auto"/>
            <w:bottom w:val="none" w:sz="0" w:space="0" w:color="auto"/>
            <w:right w:val="none" w:sz="0" w:space="0" w:color="auto"/>
          </w:divBdr>
        </w:div>
        <w:div w:id="668753735">
          <w:marLeft w:val="0"/>
          <w:marRight w:val="0"/>
          <w:marTop w:val="0"/>
          <w:marBottom w:val="0"/>
          <w:divBdr>
            <w:top w:val="none" w:sz="0" w:space="0" w:color="auto"/>
            <w:left w:val="none" w:sz="0" w:space="0" w:color="auto"/>
            <w:bottom w:val="none" w:sz="0" w:space="0" w:color="auto"/>
            <w:right w:val="none" w:sz="0" w:space="0" w:color="auto"/>
          </w:divBdr>
        </w:div>
      </w:divsChild>
    </w:div>
    <w:div w:id="1041783403">
      <w:bodyDiv w:val="1"/>
      <w:marLeft w:val="0"/>
      <w:marRight w:val="0"/>
      <w:marTop w:val="0"/>
      <w:marBottom w:val="0"/>
      <w:divBdr>
        <w:top w:val="none" w:sz="0" w:space="0" w:color="auto"/>
        <w:left w:val="none" w:sz="0" w:space="0" w:color="auto"/>
        <w:bottom w:val="none" w:sz="0" w:space="0" w:color="auto"/>
        <w:right w:val="none" w:sz="0" w:space="0" w:color="auto"/>
      </w:divBdr>
      <w:divsChild>
        <w:div w:id="945650211">
          <w:marLeft w:val="0"/>
          <w:marRight w:val="0"/>
          <w:marTop w:val="0"/>
          <w:marBottom w:val="0"/>
          <w:divBdr>
            <w:top w:val="none" w:sz="0" w:space="0" w:color="auto"/>
            <w:left w:val="none" w:sz="0" w:space="0" w:color="auto"/>
            <w:bottom w:val="none" w:sz="0" w:space="0" w:color="auto"/>
            <w:right w:val="none" w:sz="0" w:space="0" w:color="auto"/>
          </w:divBdr>
          <w:divsChild>
            <w:div w:id="174416991">
              <w:marLeft w:val="0"/>
              <w:marRight w:val="0"/>
              <w:marTop w:val="0"/>
              <w:marBottom w:val="0"/>
              <w:divBdr>
                <w:top w:val="none" w:sz="0" w:space="0" w:color="auto"/>
                <w:left w:val="none" w:sz="0" w:space="0" w:color="auto"/>
                <w:bottom w:val="none" w:sz="0" w:space="0" w:color="auto"/>
                <w:right w:val="none" w:sz="0" w:space="0" w:color="auto"/>
              </w:divBdr>
              <w:divsChild>
                <w:div w:id="192271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794132">
      <w:bodyDiv w:val="1"/>
      <w:marLeft w:val="0"/>
      <w:marRight w:val="0"/>
      <w:marTop w:val="0"/>
      <w:marBottom w:val="0"/>
      <w:divBdr>
        <w:top w:val="none" w:sz="0" w:space="0" w:color="auto"/>
        <w:left w:val="none" w:sz="0" w:space="0" w:color="auto"/>
        <w:bottom w:val="none" w:sz="0" w:space="0" w:color="auto"/>
        <w:right w:val="none" w:sz="0" w:space="0" w:color="auto"/>
      </w:divBdr>
    </w:div>
    <w:div w:id="1120879373">
      <w:bodyDiv w:val="1"/>
      <w:marLeft w:val="0"/>
      <w:marRight w:val="0"/>
      <w:marTop w:val="0"/>
      <w:marBottom w:val="0"/>
      <w:divBdr>
        <w:top w:val="none" w:sz="0" w:space="0" w:color="auto"/>
        <w:left w:val="none" w:sz="0" w:space="0" w:color="auto"/>
        <w:bottom w:val="none" w:sz="0" w:space="0" w:color="auto"/>
        <w:right w:val="none" w:sz="0" w:space="0" w:color="auto"/>
      </w:divBdr>
      <w:divsChild>
        <w:div w:id="1924216524">
          <w:marLeft w:val="0"/>
          <w:marRight w:val="0"/>
          <w:marTop w:val="0"/>
          <w:marBottom w:val="0"/>
          <w:divBdr>
            <w:top w:val="none" w:sz="0" w:space="0" w:color="auto"/>
            <w:left w:val="none" w:sz="0" w:space="0" w:color="auto"/>
            <w:bottom w:val="none" w:sz="0" w:space="0" w:color="auto"/>
            <w:right w:val="none" w:sz="0" w:space="0" w:color="auto"/>
          </w:divBdr>
        </w:div>
        <w:div w:id="1435125502">
          <w:marLeft w:val="0"/>
          <w:marRight w:val="0"/>
          <w:marTop w:val="0"/>
          <w:marBottom w:val="0"/>
          <w:divBdr>
            <w:top w:val="none" w:sz="0" w:space="0" w:color="auto"/>
            <w:left w:val="none" w:sz="0" w:space="0" w:color="auto"/>
            <w:bottom w:val="none" w:sz="0" w:space="0" w:color="auto"/>
            <w:right w:val="none" w:sz="0" w:space="0" w:color="auto"/>
          </w:divBdr>
        </w:div>
        <w:div w:id="165638190">
          <w:marLeft w:val="0"/>
          <w:marRight w:val="0"/>
          <w:marTop w:val="0"/>
          <w:marBottom w:val="0"/>
          <w:divBdr>
            <w:top w:val="none" w:sz="0" w:space="0" w:color="auto"/>
            <w:left w:val="none" w:sz="0" w:space="0" w:color="auto"/>
            <w:bottom w:val="none" w:sz="0" w:space="0" w:color="auto"/>
            <w:right w:val="none" w:sz="0" w:space="0" w:color="auto"/>
          </w:divBdr>
        </w:div>
        <w:div w:id="788667374">
          <w:marLeft w:val="0"/>
          <w:marRight w:val="0"/>
          <w:marTop w:val="0"/>
          <w:marBottom w:val="0"/>
          <w:divBdr>
            <w:top w:val="none" w:sz="0" w:space="0" w:color="auto"/>
            <w:left w:val="none" w:sz="0" w:space="0" w:color="auto"/>
            <w:bottom w:val="none" w:sz="0" w:space="0" w:color="auto"/>
            <w:right w:val="none" w:sz="0" w:space="0" w:color="auto"/>
          </w:divBdr>
        </w:div>
        <w:div w:id="336882721">
          <w:marLeft w:val="0"/>
          <w:marRight w:val="0"/>
          <w:marTop w:val="0"/>
          <w:marBottom w:val="0"/>
          <w:divBdr>
            <w:top w:val="none" w:sz="0" w:space="0" w:color="auto"/>
            <w:left w:val="none" w:sz="0" w:space="0" w:color="auto"/>
            <w:bottom w:val="none" w:sz="0" w:space="0" w:color="auto"/>
            <w:right w:val="none" w:sz="0" w:space="0" w:color="auto"/>
          </w:divBdr>
        </w:div>
        <w:div w:id="1516184816">
          <w:marLeft w:val="0"/>
          <w:marRight w:val="0"/>
          <w:marTop w:val="0"/>
          <w:marBottom w:val="0"/>
          <w:divBdr>
            <w:top w:val="none" w:sz="0" w:space="0" w:color="auto"/>
            <w:left w:val="none" w:sz="0" w:space="0" w:color="auto"/>
            <w:bottom w:val="none" w:sz="0" w:space="0" w:color="auto"/>
            <w:right w:val="none" w:sz="0" w:space="0" w:color="auto"/>
          </w:divBdr>
        </w:div>
        <w:div w:id="490296540">
          <w:marLeft w:val="0"/>
          <w:marRight w:val="0"/>
          <w:marTop w:val="0"/>
          <w:marBottom w:val="0"/>
          <w:divBdr>
            <w:top w:val="none" w:sz="0" w:space="0" w:color="auto"/>
            <w:left w:val="none" w:sz="0" w:space="0" w:color="auto"/>
            <w:bottom w:val="none" w:sz="0" w:space="0" w:color="auto"/>
            <w:right w:val="none" w:sz="0" w:space="0" w:color="auto"/>
          </w:divBdr>
        </w:div>
        <w:div w:id="302277632">
          <w:marLeft w:val="0"/>
          <w:marRight w:val="0"/>
          <w:marTop w:val="0"/>
          <w:marBottom w:val="0"/>
          <w:divBdr>
            <w:top w:val="none" w:sz="0" w:space="0" w:color="auto"/>
            <w:left w:val="none" w:sz="0" w:space="0" w:color="auto"/>
            <w:bottom w:val="none" w:sz="0" w:space="0" w:color="auto"/>
            <w:right w:val="none" w:sz="0" w:space="0" w:color="auto"/>
          </w:divBdr>
        </w:div>
        <w:div w:id="2081172223">
          <w:marLeft w:val="0"/>
          <w:marRight w:val="0"/>
          <w:marTop w:val="0"/>
          <w:marBottom w:val="0"/>
          <w:divBdr>
            <w:top w:val="none" w:sz="0" w:space="0" w:color="auto"/>
            <w:left w:val="none" w:sz="0" w:space="0" w:color="auto"/>
            <w:bottom w:val="none" w:sz="0" w:space="0" w:color="auto"/>
            <w:right w:val="none" w:sz="0" w:space="0" w:color="auto"/>
          </w:divBdr>
        </w:div>
        <w:div w:id="73282592">
          <w:marLeft w:val="0"/>
          <w:marRight w:val="0"/>
          <w:marTop w:val="0"/>
          <w:marBottom w:val="0"/>
          <w:divBdr>
            <w:top w:val="none" w:sz="0" w:space="0" w:color="auto"/>
            <w:left w:val="none" w:sz="0" w:space="0" w:color="auto"/>
            <w:bottom w:val="none" w:sz="0" w:space="0" w:color="auto"/>
            <w:right w:val="none" w:sz="0" w:space="0" w:color="auto"/>
          </w:divBdr>
        </w:div>
      </w:divsChild>
    </w:div>
    <w:div w:id="1168327685">
      <w:bodyDiv w:val="1"/>
      <w:marLeft w:val="0"/>
      <w:marRight w:val="0"/>
      <w:marTop w:val="0"/>
      <w:marBottom w:val="0"/>
      <w:divBdr>
        <w:top w:val="none" w:sz="0" w:space="0" w:color="auto"/>
        <w:left w:val="none" w:sz="0" w:space="0" w:color="auto"/>
        <w:bottom w:val="none" w:sz="0" w:space="0" w:color="auto"/>
        <w:right w:val="none" w:sz="0" w:space="0" w:color="auto"/>
      </w:divBdr>
      <w:divsChild>
        <w:div w:id="1287471927">
          <w:marLeft w:val="0"/>
          <w:marRight w:val="0"/>
          <w:marTop w:val="0"/>
          <w:marBottom w:val="0"/>
          <w:divBdr>
            <w:top w:val="none" w:sz="0" w:space="0" w:color="auto"/>
            <w:left w:val="none" w:sz="0" w:space="0" w:color="auto"/>
            <w:bottom w:val="none" w:sz="0" w:space="0" w:color="auto"/>
            <w:right w:val="none" w:sz="0" w:space="0" w:color="auto"/>
          </w:divBdr>
        </w:div>
        <w:div w:id="512301078">
          <w:marLeft w:val="0"/>
          <w:marRight w:val="0"/>
          <w:marTop w:val="0"/>
          <w:marBottom w:val="0"/>
          <w:divBdr>
            <w:top w:val="none" w:sz="0" w:space="0" w:color="auto"/>
            <w:left w:val="none" w:sz="0" w:space="0" w:color="auto"/>
            <w:bottom w:val="none" w:sz="0" w:space="0" w:color="auto"/>
            <w:right w:val="none" w:sz="0" w:space="0" w:color="auto"/>
          </w:divBdr>
        </w:div>
        <w:div w:id="623124990">
          <w:marLeft w:val="0"/>
          <w:marRight w:val="0"/>
          <w:marTop w:val="0"/>
          <w:marBottom w:val="0"/>
          <w:divBdr>
            <w:top w:val="none" w:sz="0" w:space="0" w:color="auto"/>
            <w:left w:val="none" w:sz="0" w:space="0" w:color="auto"/>
            <w:bottom w:val="none" w:sz="0" w:space="0" w:color="auto"/>
            <w:right w:val="none" w:sz="0" w:space="0" w:color="auto"/>
          </w:divBdr>
        </w:div>
        <w:div w:id="281234696">
          <w:marLeft w:val="0"/>
          <w:marRight w:val="0"/>
          <w:marTop w:val="0"/>
          <w:marBottom w:val="0"/>
          <w:divBdr>
            <w:top w:val="none" w:sz="0" w:space="0" w:color="auto"/>
            <w:left w:val="none" w:sz="0" w:space="0" w:color="auto"/>
            <w:bottom w:val="none" w:sz="0" w:space="0" w:color="auto"/>
            <w:right w:val="none" w:sz="0" w:space="0" w:color="auto"/>
          </w:divBdr>
        </w:div>
      </w:divsChild>
    </w:div>
    <w:div w:id="1198011612">
      <w:bodyDiv w:val="1"/>
      <w:marLeft w:val="0"/>
      <w:marRight w:val="0"/>
      <w:marTop w:val="0"/>
      <w:marBottom w:val="0"/>
      <w:divBdr>
        <w:top w:val="none" w:sz="0" w:space="0" w:color="auto"/>
        <w:left w:val="none" w:sz="0" w:space="0" w:color="auto"/>
        <w:bottom w:val="none" w:sz="0" w:space="0" w:color="auto"/>
        <w:right w:val="none" w:sz="0" w:space="0" w:color="auto"/>
      </w:divBdr>
    </w:div>
    <w:div w:id="1368525369">
      <w:bodyDiv w:val="1"/>
      <w:marLeft w:val="0"/>
      <w:marRight w:val="0"/>
      <w:marTop w:val="0"/>
      <w:marBottom w:val="0"/>
      <w:divBdr>
        <w:top w:val="none" w:sz="0" w:space="0" w:color="auto"/>
        <w:left w:val="none" w:sz="0" w:space="0" w:color="auto"/>
        <w:bottom w:val="none" w:sz="0" w:space="0" w:color="auto"/>
        <w:right w:val="none" w:sz="0" w:space="0" w:color="auto"/>
      </w:divBdr>
    </w:div>
    <w:div w:id="1485581378">
      <w:bodyDiv w:val="1"/>
      <w:marLeft w:val="0"/>
      <w:marRight w:val="0"/>
      <w:marTop w:val="0"/>
      <w:marBottom w:val="0"/>
      <w:divBdr>
        <w:top w:val="none" w:sz="0" w:space="0" w:color="auto"/>
        <w:left w:val="none" w:sz="0" w:space="0" w:color="auto"/>
        <w:bottom w:val="none" w:sz="0" w:space="0" w:color="auto"/>
        <w:right w:val="none" w:sz="0" w:space="0" w:color="auto"/>
      </w:divBdr>
    </w:div>
    <w:div w:id="1523475567">
      <w:bodyDiv w:val="1"/>
      <w:marLeft w:val="0"/>
      <w:marRight w:val="0"/>
      <w:marTop w:val="0"/>
      <w:marBottom w:val="0"/>
      <w:divBdr>
        <w:top w:val="none" w:sz="0" w:space="0" w:color="auto"/>
        <w:left w:val="none" w:sz="0" w:space="0" w:color="auto"/>
        <w:bottom w:val="none" w:sz="0" w:space="0" w:color="auto"/>
        <w:right w:val="none" w:sz="0" w:space="0" w:color="auto"/>
      </w:divBdr>
      <w:divsChild>
        <w:div w:id="2038195803">
          <w:marLeft w:val="0"/>
          <w:marRight w:val="0"/>
          <w:marTop w:val="0"/>
          <w:marBottom w:val="0"/>
          <w:divBdr>
            <w:top w:val="none" w:sz="0" w:space="0" w:color="auto"/>
            <w:left w:val="none" w:sz="0" w:space="0" w:color="auto"/>
            <w:bottom w:val="none" w:sz="0" w:space="0" w:color="auto"/>
            <w:right w:val="none" w:sz="0" w:space="0" w:color="auto"/>
          </w:divBdr>
          <w:divsChild>
            <w:div w:id="402607236">
              <w:marLeft w:val="0"/>
              <w:marRight w:val="0"/>
              <w:marTop w:val="0"/>
              <w:marBottom w:val="0"/>
              <w:divBdr>
                <w:top w:val="none" w:sz="0" w:space="0" w:color="auto"/>
                <w:left w:val="none" w:sz="0" w:space="0" w:color="auto"/>
                <w:bottom w:val="none" w:sz="0" w:space="0" w:color="auto"/>
                <w:right w:val="none" w:sz="0" w:space="0" w:color="auto"/>
              </w:divBdr>
              <w:divsChild>
                <w:div w:id="629287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152265">
      <w:bodyDiv w:val="1"/>
      <w:marLeft w:val="0"/>
      <w:marRight w:val="0"/>
      <w:marTop w:val="0"/>
      <w:marBottom w:val="0"/>
      <w:divBdr>
        <w:top w:val="none" w:sz="0" w:space="0" w:color="auto"/>
        <w:left w:val="none" w:sz="0" w:space="0" w:color="auto"/>
        <w:bottom w:val="none" w:sz="0" w:space="0" w:color="auto"/>
        <w:right w:val="none" w:sz="0" w:space="0" w:color="auto"/>
      </w:divBdr>
    </w:div>
    <w:div w:id="1732117560">
      <w:bodyDiv w:val="1"/>
      <w:marLeft w:val="0"/>
      <w:marRight w:val="0"/>
      <w:marTop w:val="0"/>
      <w:marBottom w:val="0"/>
      <w:divBdr>
        <w:top w:val="none" w:sz="0" w:space="0" w:color="auto"/>
        <w:left w:val="none" w:sz="0" w:space="0" w:color="auto"/>
        <w:bottom w:val="none" w:sz="0" w:space="0" w:color="auto"/>
        <w:right w:val="none" w:sz="0" w:space="0" w:color="auto"/>
      </w:divBdr>
    </w:div>
    <w:div w:id="1753967629">
      <w:bodyDiv w:val="1"/>
      <w:marLeft w:val="0"/>
      <w:marRight w:val="0"/>
      <w:marTop w:val="0"/>
      <w:marBottom w:val="0"/>
      <w:divBdr>
        <w:top w:val="none" w:sz="0" w:space="0" w:color="auto"/>
        <w:left w:val="none" w:sz="0" w:space="0" w:color="auto"/>
        <w:bottom w:val="none" w:sz="0" w:space="0" w:color="auto"/>
        <w:right w:val="none" w:sz="0" w:space="0" w:color="auto"/>
      </w:divBdr>
      <w:divsChild>
        <w:div w:id="1765415223">
          <w:marLeft w:val="0"/>
          <w:marRight w:val="0"/>
          <w:marTop w:val="0"/>
          <w:marBottom w:val="0"/>
          <w:divBdr>
            <w:top w:val="none" w:sz="0" w:space="0" w:color="auto"/>
            <w:left w:val="none" w:sz="0" w:space="0" w:color="auto"/>
            <w:bottom w:val="none" w:sz="0" w:space="0" w:color="auto"/>
            <w:right w:val="none" w:sz="0" w:space="0" w:color="auto"/>
          </w:divBdr>
        </w:div>
      </w:divsChild>
    </w:div>
    <w:div w:id="1805586180">
      <w:bodyDiv w:val="1"/>
      <w:marLeft w:val="0"/>
      <w:marRight w:val="0"/>
      <w:marTop w:val="0"/>
      <w:marBottom w:val="0"/>
      <w:divBdr>
        <w:top w:val="none" w:sz="0" w:space="0" w:color="auto"/>
        <w:left w:val="none" w:sz="0" w:space="0" w:color="auto"/>
        <w:bottom w:val="none" w:sz="0" w:space="0" w:color="auto"/>
        <w:right w:val="none" w:sz="0" w:space="0" w:color="auto"/>
      </w:divBdr>
      <w:divsChild>
        <w:div w:id="899898379">
          <w:marLeft w:val="0"/>
          <w:marRight w:val="0"/>
          <w:marTop w:val="0"/>
          <w:marBottom w:val="0"/>
          <w:divBdr>
            <w:top w:val="none" w:sz="0" w:space="0" w:color="auto"/>
            <w:left w:val="none" w:sz="0" w:space="0" w:color="auto"/>
            <w:bottom w:val="none" w:sz="0" w:space="0" w:color="auto"/>
            <w:right w:val="none" w:sz="0" w:space="0" w:color="auto"/>
          </w:divBdr>
        </w:div>
        <w:div w:id="816532329">
          <w:marLeft w:val="0"/>
          <w:marRight w:val="0"/>
          <w:marTop w:val="0"/>
          <w:marBottom w:val="0"/>
          <w:divBdr>
            <w:top w:val="none" w:sz="0" w:space="0" w:color="auto"/>
            <w:left w:val="none" w:sz="0" w:space="0" w:color="auto"/>
            <w:bottom w:val="none" w:sz="0" w:space="0" w:color="auto"/>
            <w:right w:val="none" w:sz="0" w:space="0" w:color="auto"/>
          </w:divBdr>
        </w:div>
        <w:div w:id="397945756">
          <w:marLeft w:val="0"/>
          <w:marRight w:val="0"/>
          <w:marTop w:val="0"/>
          <w:marBottom w:val="0"/>
          <w:divBdr>
            <w:top w:val="none" w:sz="0" w:space="0" w:color="auto"/>
            <w:left w:val="none" w:sz="0" w:space="0" w:color="auto"/>
            <w:bottom w:val="none" w:sz="0" w:space="0" w:color="auto"/>
            <w:right w:val="none" w:sz="0" w:space="0" w:color="auto"/>
          </w:divBdr>
        </w:div>
        <w:div w:id="150946533">
          <w:marLeft w:val="0"/>
          <w:marRight w:val="0"/>
          <w:marTop w:val="0"/>
          <w:marBottom w:val="0"/>
          <w:divBdr>
            <w:top w:val="none" w:sz="0" w:space="0" w:color="auto"/>
            <w:left w:val="none" w:sz="0" w:space="0" w:color="auto"/>
            <w:bottom w:val="none" w:sz="0" w:space="0" w:color="auto"/>
            <w:right w:val="none" w:sz="0" w:space="0" w:color="auto"/>
          </w:divBdr>
        </w:div>
      </w:divsChild>
    </w:div>
    <w:div w:id="1830554388">
      <w:bodyDiv w:val="1"/>
      <w:marLeft w:val="0"/>
      <w:marRight w:val="0"/>
      <w:marTop w:val="0"/>
      <w:marBottom w:val="0"/>
      <w:divBdr>
        <w:top w:val="none" w:sz="0" w:space="0" w:color="auto"/>
        <w:left w:val="none" w:sz="0" w:space="0" w:color="auto"/>
        <w:bottom w:val="none" w:sz="0" w:space="0" w:color="auto"/>
        <w:right w:val="none" w:sz="0" w:space="0" w:color="auto"/>
      </w:divBdr>
      <w:divsChild>
        <w:div w:id="616444879">
          <w:marLeft w:val="0"/>
          <w:marRight w:val="0"/>
          <w:marTop w:val="0"/>
          <w:marBottom w:val="0"/>
          <w:divBdr>
            <w:top w:val="none" w:sz="0" w:space="0" w:color="auto"/>
            <w:left w:val="none" w:sz="0" w:space="0" w:color="auto"/>
            <w:bottom w:val="none" w:sz="0" w:space="0" w:color="auto"/>
            <w:right w:val="none" w:sz="0" w:space="0" w:color="auto"/>
          </w:divBdr>
        </w:div>
        <w:div w:id="453911944">
          <w:marLeft w:val="0"/>
          <w:marRight w:val="0"/>
          <w:marTop w:val="0"/>
          <w:marBottom w:val="0"/>
          <w:divBdr>
            <w:top w:val="none" w:sz="0" w:space="0" w:color="auto"/>
            <w:left w:val="none" w:sz="0" w:space="0" w:color="auto"/>
            <w:bottom w:val="none" w:sz="0" w:space="0" w:color="auto"/>
            <w:right w:val="none" w:sz="0" w:space="0" w:color="auto"/>
          </w:divBdr>
        </w:div>
        <w:div w:id="1432772415">
          <w:marLeft w:val="0"/>
          <w:marRight w:val="0"/>
          <w:marTop w:val="0"/>
          <w:marBottom w:val="0"/>
          <w:divBdr>
            <w:top w:val="none" w:sz="0" w:space="0" w:color="auto"/>
            <w:left w:val="none" w:sz="0" w:space="0" w:color="auto"/>
            <w:bottom w:val="none" w:sz="0" w:space="0" w:color="auto"/>
            <w:right w:val="none" w:sz="0" w:space="0" w:color="auto"/>
          </w:divBdr>
        </w:div>
        <w:div w:id="470636536">
          <w:marLeft w:val="0"/>
          <w:marRight w:val="0"/>
          <w:marTop w:val="0"/>
          <w:marBottom w:val="0"/>
          <w:divBdr>
            <w:top w:val="none" w:sz="0" w:space="0" w:color="auto"/>
            <w:left w:val="none" w:sz="0" w:space="0" w:color="auto"/>
            <w:bottom w:val="none" w:sz="0" w:space="0" w:color="auto"/>
            <w:right w:val="none" w:sz="0" w:space="0" w:color="auto"/>
          </w:divBdr>
        </w:div>
      </w:divsChild>
    </w:div>
    <w:div w:id="1843927507">
      <w:bodyDiv w:val="1"/>
      <w:marLeft w:val="0"/>
      <w:marRight w:val="0"/>
      <w:marTop w:val="0"/>
      <w:marBottom w:val="0"/>
      <w:divBdr>
        <w:top w:val="none" w:sz="0" w:space="0" w:color="auto"/>
        <w:left w:val="none" w:sz="0" w:space="0" w:color="auto"/>
        <w:bottom w:val="none" w:sz="0" w:space="0" w:color="auto"/>
        <w:right w:val="none" w:sz="0" w:space="0" w:color="auto"/>
      </w:divBdr>
    </w:div>
    <w:div w:id="1856111864">
      <w:bodyDiv w:val="1"/>
      <w:marLeft w:val="0"/>
      <w:marRight w:val="0"/>
      <w:marTop w:val="0"/>
      <w:marBottom w:val="0"/>
      <w:divBdr>
        <w:top w:val="none" w:sz="0" w:space="0" w:color="auto"/>
        <w:left w:val="none" w:sz="0" w:space="0" w:color="auto"/>
        <w:bottom w:val="none" w:sz="0" w:space="0" w:color="auto"/>
        <w:right w:val="none" w:sz="0" w:space="0" w:color="auto"/>
      </w:divBdr>
    </w:div>
    <w:div w:id="1886287758">
      <w:bodyDiv w:val="1"/>
      <w:marLeft w:val="0"/>
      <w:marRight w:val="0"/>
      <w:marTop w:val="0"/>
      <w:marBottom w:val="0"/>
      <w:divBdr>
        <w:top w:val="none" w:sz="0" w:space="0" w:color="auto"/>
        <w:left w:val="none" w:sz="0" w:space="0" w:color="auto"/>
        <w:bottom w:val="none" w:sz="0" w:space="0" w:color="auto"/>
        <w:right w:val="none" w:sz="0" w:space="0" w:color="auto"/>
      </w:divBdr>
    </w:div>
    <w:div w:id="2000229258">
      <w:bodyDiv w:val="1"/>
      <w:marLeft w:val="0"/>
      <w:marRight w:val="0"/>
      <w:marTop w:val="0"/>
      <w:marBottom w:val="0"/>
      <w:divBdr>
        <w:top w:val="none" w:sz="0" w:space="0" w:color="auto"/>
        <w:left w:val="none" w:sz="0" w:space="0" w:color="auto"/>
        <w:bottom w:val="none" w:sz="0" w:space="0" w:color="auto"/>
        <w:right w:val="none" w:sz="0" w:space="0" w:color="auto"/>
      </w:divBdr>
      <w:divsChild>
        <w:div w:id="1471434070">
          <w:marLeft w:val="0"/>
          <w:marRight w:val="0"/>
          <w:marTop w:val="0"/>
          <w:marBottom w:val="0"/>
          <w:divBdr>
            <w:top w:val="none" w:sz="0" w:space="0" w:color="auto"/>
            <w:left w:val="none" w:sz="0" w:space="0" w:color="auto"/>
            <w:bottom w:val="none" w:sz="0" w:space="0" w:color="auto"/>
            <w:right w:val="none" w:sz="0" w:space="0" w:color="auto"/>
          </w:divBdr>
          <w:divsChild>
            <w:div w:id="193327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979797">
      <w:bodyDiv w:val="1"/>
      <w:marLeft w:val="0"/>
      <w:marRight w:val="0"/>
      <w:marTop w:val="0"/>
      <w:marBottom w:val="0"/>
      <w:divBdr>
        <w:top w:val="none" w:sz="0" w:space="0" w:color="auto"/>
        <w:left w:val="none" w:sz="0" w:space="0" w:color="auto"/>
        <w:bottom w:val="none" w:sz="0" w:space="0" w:color="auto"/>
        <w:right w:val="none" w:sz="0" w:space="0" w:color="auto"/>
      </w:divBdr>
    </w:div>
    <w:div w:id="2108428426">
      <w:bodyDiv w:val="1"/>
      <w:marLeft w:val="0"/>
      <w:marRight w:val="0"/>
      <w:marTop w:val="0"/>
      <w:marBottom w:val="0"/>
      <w:divBdr>
        <w:top w:val="none" w:sz="0" w:space="0" w:color="auto"/>
        <w:left w:val="none" w:sz="0" w:space="0" w:color="auto"/>
        <w:bottom w:val="none" w:sz="0" w:space="0" w:color="auto"/>
        <w:right w:val="none" w:sz="0" w:space="0" w:color="auto"/>
      </w:divBdr>
      <w:divsChild>
        <w:div w:id="160432527">
          <w:marLeft w:val="0"/>
          <w:marRight w:val="0"/>
          <w:marTop w:val="0"/>
          <w:marBottom w:val="0"/>
          <w:divBdr>
            <w:top w:val="none" w:sz="0" w:space="0" w:color="auto"/>
            <w:left w:val="none" w:sz="0" w:space="0" w:color="auto"/>
            <w:bottom w:val="none" w:sz="0" w:space="0" w:color="auto"/>
            <w:right w:val="none" w:sz="0" w:space="0" w:color="auto"/>
          </w:divBdr>
        </w:div>
        <w:div w:id="1126236559">
          <w:marLeft w:val="0"/>
          <w:marRight w:val="0"/>
          <w:marTop w:val="0"/>
          <w:marBottom w:val="0"/>
          <w:divBdr>
            <w:top w:val="none" w:sz="0" w:space="0" w:color="auto"/>
            <w:left w:val="none" w:sz="0" w:space="0" w:color="auto"/>
            <w:bottom w:val="none" w:sz="0" w:space="0" w:color="auto"/>
            <w:right w:val="none" w:sz="0" w:space="0" w:color="auto"/>
          </w:divBdr>
        </w:div>
        <w:div w:id="1627543063">
          <w:marLeft w:val="0"/>
          <w:marRight w:val="0"/>
          <w:marTop w:val="0"/>
          <w:marBottom w:val="0"/>
          <w:divBdr>
            <w:top w:val="none" w:sz="0" w:space="0" w:color="auto"/>
            <w:left w:val="none" w:sz="0" w:space="0" w:color="auto"/>
            <w:bottom w:val="none" w:sz="0" w:space="0" w:color="auto"/>
            <w:right w:val="none" w:sz="0" w:space="0" w:color="auto"/>
          </w:divBdr>
        </w:div>
        <w:div w:id="1565136950">
          <w:marLeft w:val="0"/>
          <w:marRight w:val="0"/>
          <w:marTop w:val="0"/>
          <w:marBottom w:val="0"/>
          <w:divBdr>
            <w:top w:val="none" w:sz="0" w:space="0" w:color="auto"/>
            <w:left w:val="none" w:sz="0" w:space="0" w:color="auto"/>
            <w:bottom w:val="none" w:sz="0" w:space="0" w:color="auto"/>
            <w:right w:val="none" w:sz="0" w:space="0" w:color="auto"/>
          </w:divBdr>
        </w:div>
        <w:div w:id="1509055356">
          <w:marLeft w:val="0"/>
          <w:marRight w:val="0"/>
          <w:marTop w:val="0"/>
          <w:marBottom w:val="0"/>
          <w:divBdr>
            <w:top w:val="none" w:sz="0" w:space="0" w:color="auto"/>
            <w:left w:val="none" w:sz="0" w:space="0" w:color="auto"/>
            <w:bottom w:val="none" w:sz="0" w:space="0" w:color="auto"/>
            <w:right w:val="none" w:sz="0" w:space="0" w:color="auto"/>
          </w:divBdr>
        </w:div>
        <w:div w:id="1345471495">
          <w:marLeft w:val="0"/>
          <w:marRight w:val="0"/>
          <w:marTop w:val="0"/>
          <w:marBottom w:val="0"/>
          <w:divBdr>
            <w:top w:val="none" w:sz="0" w:space="0" w:color="auto"/>
            <w:left w:val="none" w:sz="0" w:space="0" w:color="auto"/>
            <w:bottom w:val="none" w:sz="0" w:space="0" w:color="auto"/>
            <w:right w:val="none" w:sz="0" w:space="0" w:color="auto"/>
          </w:divBdr>
        </w:div>
        <w:div w:id="1600992560">
          <w:marLeft w:val="0"/>
          <w:marRight w:val="0"/>
          <w:marTop w:val="0"/>
          <w:marBottom w:val="0"/>
          <w:divBdr>
            <w:top w:val="none" w:sz="0" w:space="0" w:color="auto"/>
            <w:left w:val="none" w:sz="0" w:space="0" w:color="auto"/>
            <w:bottom w:val="none" w:sz="0" w:space="0" w:color="auto"/>
            <w:right w:val="none" w:sz="0" w:space="0" w:color="auto"/>
          </w:divBdr>
        </w:div>
      </w:divsChild>
    </w:div>
    <w:div w:id="2130196902">
      <w:bodyDiv w:val="1"/>
      <w:marLeft w:val="0"/>
      <w:marRight w:val="0"/>
      <w:marTop w:val="0"/>
      <w:marBottom w:val="0"/>
      <w:divBdr>
        <w:top w:val="none" w:sz="0" w:space="0" w:color="auto"/>
        <w:left w:val="none" w:sz="0" w:space="0" w:color="auto"/>
        <w:bottom w:val="none" w:sz="0" w:space="0" w:color="auto"/>
        <w:right w:val="none" w:sz="0" w:space="0" w:color="auto"/>
      </w:divBdr>
      <w:divsChild>
        <w:div w:id="1837844675">
          <w:marLeft w:val="0"/>
          <w:marRight w:val="0"/>
          <w:marTop w:val="0"/>
          <w:marBottom w:val="0"/>
          <w:divBdr>
            <w:top w:val="none" w:sz="0" w:space="0" w:color="auto"/>
            <w:left w:val="none" w:sz="0" w:space="0" w:color="auto"/>
            <w:bottom w:val="none" w:sz="0" w:space="0" w:color="auto"/>
            <w:right w:val="none" w:sz="0" w:space="0" w:color="auto"/>
          </w:divBdr>
          <w:divsChild>
            <w:div w:id="843784694">
              <w:marLeft w:val="0"/>
              <w:marRight w:val="0"/>
              <w:marTop w:val="0"/>
              <w:marBottom w:val="0"/>
              <w:divBdr>
                <w:top w:val="none" w:sz="0" w:space="0" w:color="auto"/>
                <w:left w:val="none" w:sz="0" w:space="0" w:color="auto"/>
                <w:bottom w:val="none" w:sz="0" w:space="0" w:color="auto"/>
                <w:right w:val="none" w:sz="0" w:space="0" w:color="auto"/>
              </w:divBdr>
              <w:divsChild>
                <w:div w:id="1326057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reativecommons.org/publicdomain/zero/1.0/deed.de" TargetMode="External"/><Relationship Id="rId18" Type="http://schemas.openxmlformats.org/officeDocument/2006/relationships/image" Target="media/image5.png"/><Relationship Id="rId26" Type="http://schemas.openxmlformats.org/officeDocument/2006/relationships/hyperlink" Target="https://creativecommons.org/licenses/by-sa/3.0/de/" TargetMode="External"/><Relationship Id="rId39" Type="http://schemas.openxmlformats.org/officeDocument/2006/relationships/image" Target="media/image7.tiff"/><Relationship Id="rId21" Type="http://schemas.openxmlformats.org/officeDocument/2006/relationships/hyperlink" Target="https://deref-web.de/mail/client/gUJQzitmkuU/dereferrer/?redirectUrl=https%3A%2F%2Fcreativecommons.org%2Fpublicdomain%2Fzero%2F1.0%2Fdeed.de" TargetMode="External"/><Relationship Id="rId34" Type="http://schemas.openxmlformats.org/officeDocument/2006/relationships/hyperlink" Target="https://deref-web.de/mail/client/BkyRI_f5ejM/dereferrer/?redirectUrl=https%3A%2F%2Fcommons.wikimedia.org%2Fwiki%2FFile%3AEnergy_label_2010.svg" TargetMode="External"/><Relationship Id="rId42" Type="http://schemas.openxmlformats.org/officeDocument/2006/relationships/image" Target="media/image10.tiff"/><Relationship Id="rId47" Type="http://schemas.openxmlformats.org/officeDocument/2006/relationships/header" Target="header3.xml"/><Relationship Id="rId50" Type="http://schemas.openxmlformats.org/officeDocument/2006/relationships/hyperlink" Target="https://statistik.thueringen.de/datenbank/definitionen.asp?tabID=zt002202" TargetMode="External"/><Relationship Id="rId55" Type="http://schemas.openxmlformats.org/officeDocument/2006/relationships/hyperlink" Target="https://creativecommons.org/licenses/by-sa/4.0/legalcode.de" TargetMode="External"/><Relationship Id="rId63" Type="http://schemas.openxmlformats.org/officeDocument/2006/relationships/header" Target="head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hyperlink" Target="https://deref-web.de/mail/client/BkyRI_f5ejM/dereferrer/?redirectUrl=https%3A%2F%2Fcommons.wikimedia.org%2Fwiki%2FFile%3AEnergy_label_2010.svg" TargetMode="External"/><Relationship Id="rId29" Type="http://schemas.openxmlformats.org/officeDocument/2006/relationships/hyperlink" Target="https://www.needpix.com/photo/1027658/fridge-food-refrigerator-door-kitchen-home-freezer-cold-equipment" TargetMode="External"/><Relationship Id="rId41" Type="http://schemas.openxmlformats.org/officeDocument/2006/relationships/image" Target="media/image9.tiff"/><Relationship Id="rId54" Type="http://schemas.openxmlformats.org/officeDocument/2006/relationships/hyperlink" Target="https://www.oeko.de/fileadmin/oekodoc/Lebensdauer-Ersatzstrategien-Miele-HH-Geraete.pdf" TargetMode="External"/><Relationship Id="rId62" Type="http://schemas.openxmlformats.org/officeDocument/2006/relationships/hyperlink" Target="https://deref-web.de/mail/client/BkyRI_f5ejM/dereferrer/?redirectUrl=https%3A%2F%2Fcommons.wikimedia.org%2Fwiki%2FFile%3AEnergy_label_2010.sv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reativecommons.org/licenses/by-sa/3.0/de/" TargetMode="External"/><Relationship Id="rId24" Type="http://schemas.openxmlformats.org/officeDocument/2006/relationships/hyperlink" Target="https://creativecommons.org/licenses/by-sa/4.0/legalcode.de" TargetMode="External"/><Relationship Id="rId32" Type="http://schemas.openxmlformats.org/officeDocument/2006/relationships/hyperlink" Target="https://deref-web.de/mail/client/BkyRI_f5ejM/dereferrer/?redirectUrl=https%3A%2F%2Fcommons.wikimedia.org%2Fwiki%2FFile%3AEnergy_label_2010.svg" TargetMode="External"/><Relationship Id="rId37" Type="http://schemas.openxmlformats.org/officeDocument/2006/relationships/hyperlink" Target="https://deref-web.de/mail/client/gUJQzitmkuU/dereferrer/?redirectUrl=https%3A%2F%2Fcreativecommons.org%2Fpublicdomain%2Fzero%2F1.0%2Fdeed.de" TargetMode="External"/><Relationship Id="rId40" Type="http://schemas.openxmlformats.org/officeDocument/2006/relationships/image" Target="media/image8.tiff"/><Relationship Id="rId45" Type="http://schemas.openxmlformats.org/officeDocument/2006/relationships/image" Target="media/image13.png"/><Relationship Id="rId53" Type="http://schemas.openxmlformats.org/officeDocument/2006/relationships/hyperlink" Target="https://primas-project.eu/wp-content/uploads/sites/323/2017/11/1044_54_2_handout_german.pdf" TargetMode="External"/><Relationship Id="rId58" Type="http://schemas.openxmlformats.org/officeDocument/2006/relationships/hyperlink" Target="https://de.m.wikipedia.org/wiki/Datei:Speech_balloon.svg" TargetMode="External"/><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hyperlink" Target="https://creativecommons.org/licenses/by-sa/4.0/legalcode.de" TargetMode="External"/><Relationship Id="rId28" Type="http://schemas.openxmlformats.org/officeDocument/2006/relationships/hyperlink" Target="https://creativecommons.org/publicdomain/zero/1.0/deed.de" TargetMode="External"/><Relationship Id="rId36" Type="http://schemas.openxmlformats.org/officeDocument/2006/relationships/hyperlink" Target="https://deref-web.de/mail/client/BkyRI_f5ejM/dereferrer/?redirectUrl=https%3A%2F%2Fcommons.wikimedia.org%2Fwiki%2FFile%3AEnergy_label_2010.svg" TargetMode="External"/><Relationship Id="rId49" Type="http://schemas.openxmlformats.org/officeDocument/2006/relationships/hyperlink" Target="https://www.heise.de/select/ct/2018/18/1535269200338239" TargetMode="External"/><Relationship Id="rId57" Type="http://schemas.openxmlformats.org/officeDocument/2006/relationships/hyperlink" Target="https://creativecommons.org/licenses/by-sa/3.0/de/" TargetMode="External"/><Relationship Id="rId61" Type="http://schemas.openxmlformats.org/officeDocument/2006/relationships/hyperlink" Target="https://deref-web.de/mail/client/gUJQzitmkuU/dereferrer/?redirectUrl=https%3A%2F%2Fcreativecommons.org%2Fpublicdomain%2Fzero%2F1.0%2Fdeed.de" TargetMode="External"/><Relationship Id="rId10" Type="http://schemas.openxmlformats.org/officeDocument/2006/relationships/hyperlink" Target="https://creativecommons.org/licenses/by-sa/3.0/de/" TargetMode="External"/><Relationship Id="rId19" Type="http://schemas.openxmlformats.org/officeDocument/2006/relationships/hyperlink" Target="https://deref-web.de/mail/client/gUJQzitmkuU/dereferrer/?redirectUrl=https%3A%2F%2Fcreativecommons.org%2Fpublicdomain%2Fzero%2F1.0%2Fdeed.de" TargetMode="External"/><Relationship Id="rId31" Type="http://schemas.openxmlformats.org/officeDocument/2006/relationships/hyperlink" Target="https://deref-web.de/mail/client/gUJQzitmkuU/dereferrer/?redirectUrl=https%3A%2F%2Fcreativecommons.org%2Fpublicdomain%2Fzero%2F1.0%2Fdeed.de" TargetMode="External"/><Relationship Id="rId44" Type="http://schemas.openxmlformats.org/officeDocument/2006/relationships/image" Target="media/image12.png"/><Relationship Id="rId52" Type="http://schemas.openxmlformats.org/officeDocument/2006/relationships/hyperlink" Target="https://www.oeko.de/fileadmin/oekodoc/FAQ-Langlebigkeit-elektronische-Produkte.pdf" TargetMode="External"/><Relationship Id="rId60" Type="http://schemas.openxmlformats.org/officeDocument/2006/relationships/hyperlink" Target="https://www.needpix.com/photo/1027658/fridge-food-refrigerator-door-kitchen-home-freezer-cold-equipment" TargetMode="External"/><Relationship Id="rId65"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yperlink" Target="https://creativecommons.org/licenses/by-sa/4.0/legalcode.de" TargetMode="External"/><Relationship Id="rId14" Type="http://schemas.openxmlformats.org/officeDocument/2006/relationships/hyperlink" Target="https://www.needpix.com/photo/1027658/fridge-food-refrigerator-door-kitchen-home-freezer-cold-equipment" TargetMode="External"/><Relationship Id="rId22" Type="http://schemas.openxmlformats.org/officeDocument/2006/relationships/hyperlink" Target="https://deref-web.de/mail/client/BkyRI_f5ejM/dereferrer/?redirectUrl=https%3A%2F%2Fcommons.wikimedia.org%2Fwiki%2FFile%3AEnergy_label_2010.svg" TargetMode="External"/><Relationship Id="rId27" Type="http://schemas.openxmlformats.org/officeDocument/2006/relationships/hyperlink" Target="https://de.m.wikipedia.org/wiki/Datei:Speech_balloon.svg" TargetMode="External"/><Relationship Id="rId30" Type="http://schemas.openxmlformats.org/officeDocument/2006/relationships/image" Target="media/image6.png"/><Relationship Id="rId35" Type="http://schemas.openxmlformats.org/officeDocument/2006/relationships/hyperlink" Target="https://deref-web.de/mail/client/gUJQzitmkuU/dereferrer/?redirectUrl=https%3A%2F%2Fcreativecommons.org%2Fpublicdomain%2Fzero%2F1.0%2Fdeed.de" TargetMode="External"/><Relationship Id="rId43" Type="http://schemas.openxmlformats.org/officeDocument/2006/relationships/image" Target="media/image11.png"/><Relationship Id="rId48" Type="http://schemas.openxmlformats.org/officeDocument/2006/relationships/header" Target="header4.xml"/><Relationship Id="rId56" Type="http://schemas.openxmlformats.org/officeDocument/2006/relationships/hyperlink" Target="https://creativecommons.org/licenses/by-sa/3.0/de/" TargetMode="External"/><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www.planet-wissen.de/kultur/afrika/ghana/pwiegiftigerelektromuell100.html" TargetMode="External"/><Relationship Id="rId3" Type="http://schemas.openxmlformats.org/officeDocument/2006/relationships/styles" Target="styles.xml"/><Relationship Id="rId12" Type="http://schemas.openxmlformats.org/officeDocument/2006/relationships/hyperlink" Target="https://de.m.wikipedia.org/wiki/Datei:Speech_balloon.svg" TargetMode="External"/><Relationship Id="rId17" Type="http://schemas.openxmlformats.org/officeDocument/2006/relationships/header" Target="header2.xml"/><Relationship Id="rId25" Type="http://schemas.openxmlformats.org/officeDocument/2006/relationships/hyperlink" Target="https://creativecommons.org/licenses/by-sa/3.0/de/" TargetMode="External"/><Relationship Id="rId33" Type="http://schemas.openxmlformats.org/officeDocument/2006/relationships/hyperlink" Target="https://deref-web.de/mail/client/gUJQzitmkuU/dereferrer/?redirectUrl=https%3A%2F%2Fcreativecommons.org%2Fpublicdomain%2Fzero%2F1.0%2Fdeed.de" TargetMode="External"/><Relationship Id="rId38" Type="http://schemas.openxmlformats.org/officeDocument/2006/relationships/hyperlink" Target="https://deref-web.de/mail/client/BkyRI_f5ejM/dereferrer/?redirectUrl=https%3A%2F%2Fcommons.wikimedia.org%2Fwiki%2FFile%3AEnergy_label_2010.svg" TargetMode="External"/><Relationship Id="rId46" Type="http://schemas.openxmlformats.org/officeDocument/2006/relationships/image" Target="media/image14.png"/><Relationship Id="rId59" Type="http://schemas.openxmlformats.org/officeDocument/2006/relationships/hyperlink" Target="https://creativecommons.org/publicdomain/zero/1.0/deed.de" TargetMode="External"/></Relationships>
</file>

<file path=word/_rels/footer1.xml.rels><?xml version="1.0" encoding="UTF-8" standalone="yes"?>
<Relationships xmlns="http://schemas.openxmlformats.org/package/2006/relationships"><Relationship Id="rId3" Type="http://schemas.openxmlformats.org/officeDocument/2006/relationships/hyperlink" Target="https://creativecommons.org/licenses/by-sa/4.0/legalcode.de" TargetMode="External"/><Relationship Id="rId2" Type="http://schemas.openxmlformats.org/officeDocument/2006/relationships/image" Target="media/image3.png"/><Relationship Id="rId1" Type="http://schemas.openxmlformats.org/officeDocument/2006/relationships/hyperlink" Target="https://creativecommons.org/licenses/by-sa/4.0/legalcode.de" TargetMode="External"/><Relationship Id="rId5" Type="http://schemas.openxmlformats.org/officeDocument/2006/relationships/image" Target="media/image4.jpeg"/><Relationship Id="rId4" Type="http://schemas.openxmlformats.org/officeDocument/2006/relationships/hyperlink" Target="https://www.berlin.de/sen/bj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00503A7E5D3B464182A84C9E433449C5"/>
        <w:category>
          <w:name w:val="Allgemein"/>
          <w:gallery w:val="placeholder"/>
        </w:category>
        <w:types>
          <w:type w:val="bbPlcHdr"/>
        </w:types>
        <w:behaviors>
          <w:behavior w:val="content"/>
        </w:behaviors>
        <w:guid w:val="{1E65E854-65B3-42CF-B9DF-7C89F9F8D20B}"/>
      </w:docPartPr>
      <w:docPartBody>
        <w:p w:rsidR="00C9290E" w:rsidRDefault="00D04DD6">
          <w:r w:rsidRPr="00563B99">
            <w:rPr>
              <w:rStyle w:val="Platzhaltertext"/>
            </w:rPr>
            <w:t>[Titel]</w:t>
          </w:r>
        </w:p>
      </w:docPartBody>
    </w:docPart>
    <w:docPart>
      <w:docPartPr>
        <w:name w:val="005536B9B34842D78A6998892A9C96CF"/>
        <w:category>
          <w:name w:val="Allgemein"/>
          <w:gallery w:val="placeholder"/>
        </w:category>
        <w:types>
          <w:type w:val="bbPlcHdr"/>
        </w:types>
        <w:behaviors>
          <w:behavior w:val="content"/>
        </w:behaviors>
        <w:guid w:val="{D1264D7C-9E45-4869-A12F-7513A550E639}"/>
      </w:docPartPr>
      <w:docPartBody>
        <w:p w:rsidR="009822C6" w:rsidRDefault="00322D00" w:rsidP="00322D00">
          <w:pPr>
            <w:pStyle w:val="005536B9B34842D78A6998892A9C96CF"/>
          </w:pPr>
          <w:r w:rsidRPr="00563B99">
            <w:rPr>
              <w:rStyle w:val="Platzhaltertext"/>
            </w:rPr>
            <w:t>[Titel]</w:t>
          </w:r>
        </w:p>
      </w:docPartBody>
    </w:docPart>
    <w:docPart>
      <w:docPartPr>
        <w:name w:val="309CF75112EB4C3FAA250BE6D0D3EA59"/>
        <w:category>
          <w:name w:val="Allgemein"/>
          <w:gallery w:val="placeholder"/>
        </w:category>
        <w:types>
          <w:type w:val="bbPlcHdr"/>
        </w:types>
        <w:behaviors>
          <w:behavior w:val="content"/>
        </w:behaviors>
        <w:guid w:val="{822CDC9B-5795-4B5A-B37B-0F67E59FBBF2}"/>
      </w:docPartPr>
      <w:docPartBody>
        <w:p w:rsidR="009822C6" w:rsidRDefault="00322D00" w:rsidP="00322D00">
          <w:pPr>
            <w:pStyle w:val="309CF75112EB4C3FAA250BE6D0D3EA59"/>
          </w:pPr>
          <w:r w:rsidRPr="00563B99">
            <w:rPr>
              <w:rStyle w:val="Platzhaltertext"/>
            </w:rPr>
            <w:t>[Kategorie]</w:t>
          </w:r>
        </w:p>
      </w:docPartBody>
    </w:docPart>
    <w:docPart>
      <w:docPartPr>
        <w:name w:val="671706A5B18F46D2A90BB43E33EACF4C"/>
        <w:category>
          <w:name w:val="Allgemein"/>
          <w:gallery w:val="placeholder"/>
        </w:category>
        <w:types>
          <w:type w:val="bbPlcHdr"/>
        </w:types>
        <w:behaviors>
          <w:behavior w:val="content"/>
        </w:behaviors>
        <w:guid w:val="{82CC92E7-7AA0-4E26-A10E-0DCAF0D9A165}"/>
      </w:docPartPr>
      <w:docPartBody>
        <w:p w:rsidR="00FB48F5" w:rsidRDefault="00FB48F5" w:rsidP="00FB48F5">
          <w:pPr>
            <w:pStyle w:val="671706A5B18F46D2A90BB43E33EACF4C"/>
          </w:pPr>
          <w:r w:rsidRPr="00563B99">
            <w:rPr>
              <w:rStyle w:val="Platzhaltertext"/>
            </w:rPr>
            <w:t>[Titel]</w:t>
          </w:r>
        </w:p>
      </w:docPartBody>
    </w:docPart>
    <w:docPart>
      <w:docPartPr>
        <w:name w:val="25EC33CBD5D246D68335660254410E06"/>
        <w:category>
          <w:name w:val="Allgemein"/>
          <w:gallery w:val="placeholder"/>
        </w:category>
        <w:types>
          <w:type w:val="bbPlcHdr"/>
        </w:types>
        <w:behaviors>
          <w:behavior w:val="content"/>
        </w:behaviors>
        <w:guid w:val="{B3CB2E8D-FD0B-4713-B851-55247E4FE5EA}"/>
      </w:docPartPr>
      <w:docPartBody>
        <w:p w:rsidR="001A0208" w:rsidRDefault="00D824E1" w:rsidP="00D824E1">
          <w:pPr>
            <w:pStyle w:val="25EC33CBD5D246D68335660254410E06"/>
          </w:pPr>
          <w:r w:rsidRPr="00563B99">
            <w:rPr>
              <w:rStyle w:val="Platzhaltertext"/>
            </w:rPr>
            <w:t>[Titel]</w:t>
          </w:r>
        </w:p>
      </w:docPartBody>
    </w:docPart>
    <w:docPart>
      <w:docPartPr>
        <w:name w:val="0F53972FC379BC418739C0D242966A4F"/>
        <w:category>
          <w:name w:val="Allgemein"/>
          <w:gallery w:val="placeholder"/>
        </w:category>
        <w:types>
          <w:type w:val="bbPlcHdr"/>
        </w:types>
        <w:behaviors>
          <w:behavior w:val="content"/>
        </w:behaviors>
        <w:guid w:val="{149F24EC-A4B8-EC47-B7F9-2F163AB156FE}"/>
      </w:docPartPr>
      <w:docPartBody>
        <w:p w:rsidR="00EB6BDA" w:rsidRDefault="00526943" w:rsidP="00526943">
          <w:pPr>
            <w:pStyle w:val="0F53972FC379BC418739C0D242966A4F"/>
          </w:pPr>
          <w:r w:rsidRPr="00563B99">
            <w:rPr>
              <w:rStyle w:val="Platzhaltertext"/>
            </w:rPr>
            <w:t>[Titel]</w:t>
          </w:r>
        </w:p>
      </w:docPartBody>
    </w:docPart>
    <w:docPart>
      <w:docPartPr>
        <w:name w:val="10F973382C22764DB1FB31EC0E6B1154"/>
        <w:category>
          <w:name w:val="Allgemein"/>
          <w:gallery w:val="placeholder"/>
        </w:category>
        <w:types>
          <w:type w:val="bbPlcHdr"/>
        </w:types>
        <w:behaviors>
          <w:behavior w:val="content"/>
        </w:behaviors>
        <w:guid w:val="{886B0BFE-55D8-F14B-B73D-ADFF69046B1E}"/>
      </w:docPartPr>
      <w:docPartBody>
        <w:p w:rsidR="001D229F" w:rsidRDefault="00462DA0" w:rsidP="00462DA0">
          <w:pPr>
            <w:pStyle w:val="10F973382C22764DB1FB31EC0E6B1154"/>
          </w:pPr>
          <w:r w:rsidRPr="00563B99">
            <w:rPr>
              <w:rStyle w:val="Platzhaltertext"/>
            </w:rPr>
            <w:t>[Titel]</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SenBJS">
    <w:altName w:val="Arial"/>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1"/>
    <w:family w:val="roman"/>
    <w:pitch w:val="variable"/>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Tunga">
    <w:altName w:val="Courier New"/>
    <w:panose1 w:val="00000400000000000000"/>
    <w:charset w:val="00"/>
    <w:family w:val="swiss"/>
    <w:pitch w:val="variable"/>
    <w:sig w:usb0="00000003" w:usb1="00000000" w:usb2="00000000" w:usb3="00000000" w:csb0="00000001" w:csb1="00000000"/>
  </w:font>
  <w:font w:name="ArialMT">
    <w:altName w:val="Arial"/>
    <w:charset w:val="00"/>
    <w:family w:val="roman"/>
    <w:pitch w:val="variable"/>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08"/>
  <w:hyphenationZone w:val="425"/>
  <w:characterSpacingControl w:val="doNotCompress"/>
  <w:compat>
    <w:useFELayout/>
    <w:compatSetting w:name="compatibilityMode" w:uri="http://schemas.microsoft.com/office/word" w:val="12"/>
  </w:compat>
  <w:rsids>
    <w:rsidRoot w:val="00D04DD6"/>
    <w:rsid w:val="000208CA"/>
    <w:rsid w:val="00074209"/>
    <w:rsid w:val="00091237"/>
    <w:rsid w:val="000D4AFA"/>
    <w:rsid w:val="00111D4C"/>
    <w:rsid w:val="00111EB0"/>
    <w:rsid w:val="00142D64"/>
    <w:rsid w:val="001511BB"/>
    <w:rsid w:val="001537C8"/>
    <w:rsid w:val="00182BBA"/>
    <w:rsid w:val="00191681"/>
    <w:rsid w:val="00191A9B"/>
    <w:rsid w:val="001A0208"/>
    <w:rsid w:val="001D229F"/>
    <w:rsid w:val="00292BCA"/>
    <w:rsid w:val="002C3F66"/>
    <w:rsid w:val="002F3A85"/>
    <w:rsid w:val="003043AE"/>
    <w:rsid w:val="00322D00"/>
    <w:rsid w:val="00332CAB"/>
    <w:rsid w:val="00354E3A"/>
    <w:rsid w:val="00367A77"/>
    <w:rsid w:val="003B18F0"/>
    <w:rsid w:val="003D0EFC"/>
    <w:rsid w:val="003D10A9"/>
    <w:rsid w:val="003D5D0A"/>
    <w:rsid w:val="003D6C70"/>
    <w:rsid w:val="003E5980"/>
    <w:rsid w:val="00422D13"/>
    <w:rsid w:val="00424481"/>
    <w:rsid w:val="004327BC"/>
    <w:rsid w:val="004344BA"/>
    <w:rsid w:val="00462DA0"/>
    <w:rsid w:val="00464924"/>
    <w:rsid w:val="004E3293"/>
    <w:rsid w:val="005121B3"/>
    <w:rsid w:val="00526943"/>
    <w:rsid w:val="00535DC8"/>
    <w:rsid w:val="0056570A"/>
    <w:rsid w:val="005773A5"/>
    <w:rsid w:val="005B43A9"/>
    <w:rsid w:val="005C7B0F"/>
    <w:rsid w:val="005E0F59"/>
    <w:rsid w:val="00671DC0"/>
    <w:rsid w:val="006807C7"/>
    <w:rsid w:val="0068399F"/>
    <w:rsid w:val="00697CC1"/>
    <w:rsid w:val="006B1C8C"/>
    <w:rsid w:val="006D2803"/>
    <w:rsid w:val="006D349F"/>
    <w:rsid w:val="006E4DB5"/>
    <w:rsid w:val="0070742B"/>
    <w:rsid w:val="00760B0F"/>
    <w:rsid w:val="00767E87"/>
    <w:rsid w:val="007958D2"/>
    <w:rsid w:val="007B410F"/>
    <w:rsid w:val="00810983"/>
    <w:rsid w:val="00833C25"/>
    <w:rsid w:val="00881B69"/>
    <w:rsid w:val="00891D3E"/>
    <w:rsid w:val="0089299A"/>
    <w:rsid w:val="008971E0"/>
    <w:rsid w:val="008B3F4A"/>
    <w:rsid w:val="008E505B"/>
    <w:rsid w:val="008F150F"/>
    <w:rsid w:val="00905508"/>
    <w:rsid w:val="009057AD"/>
    <w:rsid w:val="009143F5"/>
    <w:rsid w:val="00927D0C"/>
    <w:rsid w:val="00937021"/>
    <w:rsid w:val="00941FAC"/>
    <w:rsid w:val="00952D9D"/>
    <w:rsid w:val="009822C6"/>
    <w:rsid w:val="009E6FB3"/>
    <w:rsid w:val="00A040F6"/>
    <w:rsid w:val="00A27258"/>
    <w:rsid w:val="00A275C4"/>
    <w:rsid w:val="00A55CFE"/>
    <w:rsid w:val="00A7681A"/>
    <w:rsid w:val="00A81FEE"/>
    <w:rsid w:val="00AC1BFB"/>
    <w:rsid w:val="00AC78FE"/>
    <w:rsid w:val="00AD284C"/>
    <w:rsid w:val="00AD495F"/>
    <w:rsid w:val="00AE2D99"/>
    <w:rsid w:val="00B62E6B"/>
    <w:rsid w:val="00BD712E"/>
    <w:rsid w:val="00BE0779"/>
    <w:rsid w:val="00BE7ADE"/>
    <w:rsid w:val="00BF539A"/>
    <w:rsid w:val="00C251F4"/>
    <w:rsid w:val="00C27DAA"/>
    <w:rsid w:val="00C34E35"/>
    <w:rsid w:val="00C40CFE"/>
    <w:rsid w:val="00C72205"/>
    <w:rsid w:val="00C9290E"/>
    <w:rsid w:val="00CA17A6"/>
    <w:rsid w:val="00CA30B7"/>
    <w:rsid w:val="00CA6836"/>
    <w:rsid w:val="00CB07AF"/>
    <w:rsid w:val="00CE3FB8"/>
    <w:rsid w:val="00CF0785"/>
    <w:rsid w:val="00D04DD6"/>
    <w:rsid w:val="00D15134"/>
    <w:rsid w:val="00D17F15"/>
    <w:rsid w:val="00D37006"/>
    <w:rsid w:val="00D6555A"/>
    <w:rsid w:val="00D757AB"/>
    <w:rsid w:val="00D824E1"/>
    <w:rsid w:val="00D93947"/>
    <w:rsid w:val="00DA3BCE"/>
    <w:rsid w:val="00DD301C"/>
    <w:rsid w:val="00DE66C0"/>
    <w:rsid w:val="00E26B70"/>
    <w:rsid w:val="00E34CD4"/>
    <w:rsid w:val="00E77039"/>
    <w:rsid w:val="00E82681"/>
    <w:rsid w:val="00E96C45"/>
    <w:rsid w:val="00EA7D44"/>
    <w:rsid w:val="00EB474B"/>
    <w:rsid w:val="00EB6BDA"/>
    <w:rsid w:val="00EC448B"/>
    <w:rsid w:val="00F1005C"/>
    <w:rsid w:val="00F27665"/>
    <w:rsid w:val="00F52049"/>
    <w:rsid w:val="00F573BC"/>
    <w:rsid w:val="00FB48F5"/>
    <w:rsid w:val="00FE72D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462DA0"/>
    <w:rPr>
      <w:color w:val="808080"/>
    </w:rPr>
  </w:style>
  <w:style w:type="paragraph" w:customStyle="1" w:styleId="0152A60CE235405394EF605A8510E892">
    <w:name w:val="0152A60CE235405394EF605A8510E892"/>
    <w:rsid w:val="00D04DD6"/>
  </w:style>
  <w:style w:type="paragraph" w:customStyle="1" w:styleId="AD823D57BD764ECCBC6CCD1911489DED">
    <w:name w:val="AD823D57BD764ECCBC6CCD1911489DED"/>
    <w:rsid w:val="0056570A"/>
  </w:style>
  <w:style w:type="paragraph" w:customStyle="1" w:styleId="4C0C2BD004524A81AA2D1F6B27E3CC9C">
    <w:name w:val="4C0C2BD004524A81AA2D1F6B27E3CC9C"/>
    <w:rsid w:val="0056570A"/>
  </w:style>
  <w:style w:type="paragraph" w:customStyle="1" w:styleId="C77FF3494BCB49D0BD9B4AAE182A8C9F">
    <w:name w:val="C77FF3494BCB49D0BD9B4AAE182A8C9F"/>
    <w:rsid w:val="0056570A"/>
  </w:style>
  <w:style w:type="paragraph" w:customStyle="1" w:styleId="6C132C37BC28432D8880EFC225E62D8C">
    <w:name w:val="6C132C37BC28432D8880EFC225E62D8C"/>
    <w:rsid w:val="0056570A"/>
  </w:style>
  <w:style w:type="paragraph" w:customStyle="1" w:styleId="E8874B2D04734D0E83660CDC349D7E33">
    <w:name w:val="E8874B2D04734D0E83660CDC349D7E33"/>
    <w:rsid w:val="00322D00"/>
  </w:style>
  <w:style w:type="paragraph" w:customStyle="1" w:styleId="4136FE4F6EC641EE816D515E32B2E7AB">
    <w:name w:val="4136FE4F6EC641EE816D515E32B2E7AB"/>
    <w:rsid w:val="00322D00"/>
  </w:style>
  <w:style w:type="paragraph" w:customStyle="1" w:styleId="98056110A0ED4C709D2C7F3C0D526729">
    <w:name w:val="98056110A0ED4C709D2C7F3C0D526729"/>
    <w:rsid w:val="00322D00"/>
  </w:style>
  <w:style w:type="paragraph" w:customStyle="1" w:styleId="DE975FDB361C410F8EED633B6A1428A3">
    <w:name w:val="DE975FDB361C410F8EED633B6A1428A3"/>
    <w:rsid w:val="00322D00"/>
  </w:style>
  <w:style w:type="paragraph" w:customStyle="1" w:styleId="1CDE8D997EE04AB4A53A05B7E05D5022">
    <w:name w:val="1CDE8D997EE04AB4A53A05B7E05D5022"/>
    <w:rsid w:val="00322D00"/>
  </w:style>
  <w:style w:type="paragraph" w:customStyle="1" w:styleId="73350916B27F4E14BD165758925B3EFA">
    <w:name w:val="73350916B27F4E14BD165758925B3EFA"/>
    <w:rsid w:val="00322D00"/>
  </w:style>
  <w:style w:type="paragraph" w:customStyle="1" w:styleId="AAA382BB44A94537B933297335122ABA">
    <w:name w:val="AAA382BB44A94537B933297335122ABA"/>
    <w:rsid w:val="00322D00"/>
  </w:style>
  <w:style w:type="paragraph" w:customStyle="1" w:styleId="40761773169A4F26AB589CE5D630B976">
    <w:name w:val="40761773169A4F26AB589CE5D630B976"/>
    <w:rsid w:val="00322D00"/>
  </w:style>
  <w:style w:type="paragraph" w:customStyle="1" w:styleId="A5FD2210DA6A4440A670C209C76A880C">
    <w:name w:val="A5FD2210DA6A4440A670C209C76A880C"/>
    <w:rsid w:val="00322D00"/>
  </w:style>
  <w:style w:type="paragraph" w:customStyle="1" w:styleId="50A7E427C8BA4D45BB2C795FA9621395">
    <w:name w:val="50A7E427C8BA4D45BB2C795FA9621395"/>
    <w:rsid w:val="00322D00"/>
  </w:style>
  <w:style w:type="paragraph" w:customStyle="1" w:styleId="005536B9B34842D78A6998892A9C96CF">
    <w:name w:val="005536B9B34842D78A6998892A9C96CF"/>
    <w:rsid w:val="00322D00"/>
  </w:style>
  <w:style w:type="paragraph" w:customStyle="1" w:styleId="309CF75112EB4C3FAA250BE6D0D3EA59">
    <w:name w:val="309CF75112EB4C3FAA250BE6D0D3EA59"/>
    <w:rsid w:val="00322D00"/>
  </w:style>
  <w:style w:type="paragraph" w:customStyle="1" w:styleId="E31186E867C443DC84765EADC5644B9A">
    <w:name w:val="E31186E867C443DC84765EADC5644B9A"/>
    <w:rsid w:val="00322D00"/>
  </w:style>
  <w:style w:type="paragraph" w:customStyle="1" w:styleId="67C0CF4EB5F3443EBC943BF25C77E577">
    <w:name w:val="67C0CF4EB5F3443EBC943BF25C77E577"/>
    <w:rsid w:val="00322D00"/>
  </w:style>
  <w:style w:type="paragraph" w:customStyle="1" w:styleId="AABC4168F4B7438BAC3E04A4945C3343">
    <w:name w:val="AABC4168F4B7438BAC3E04A4945C3343"/>
    <w:rsid w:val="00322D00"/>
  </w:style>
  <w:style w:type="paragraph" w:customStyle="1" w:styleId="CA75C5BD5B9348FFBBDA3B284C3E5610">
    <w:name w:val="CA75C5BD5B9348FFBBDA3B284C3E5610"/>
    <w:rsid w:val="00322D00"/>
  </w:style>
  <w:style w:type="paragraph" w:customStyle="1" w:styleId="E90A30DDAB824E7EAC3C48EDE6EF57F7">
    <w:name w:val="E90A30DDAB824E7EAC3C48EDE6EF57F7"/>
    <w:rsid w:val="00322D00"/>
  </w:style>
  <w:style w:type="paragraph" w:customStyle="1" w:styleId="A1DAE1155F484DAFB080E9B83007BF8F">
    <w:name w:val="A1DAE1155F484DAFB080E9B83007BF8F"/>
    <w:rsid w:val="00322D00"/>
  </w:style>
  <w:style w:type="paragraph" w:customStyle="1" w:styleId="50322191183444F585B11FC11A0384CB">
    <w:name w:val="50322191183444F585B11FC11A0384CB"/>
    <w:rsid w:val="00322D00"/>
  </w:style>
  <w:style w:type="paragraph" w:customStyle="1" w:styleId="AFC536537A2D431B8D5ED67A506EA961">
    <w:name w:val="AFC536537A2D431B8D5ED67A506EA961"/>
    <w:rsid w:val="00322D00"/>
  </w:style>
  <w:style w:type="paragraph" w:customStyle="1" w:styleId="0FC49690DF1F4742AAB5E58E3316AAE2">
    <w:name w:val="0FC49690DF1F4742AAB5E58E3316AAE2"/>
    <w:rsid w:val="00322D00"/>
  </w:style>
  <w:style w:type="paragraph" w:customStyle="1" w:styleId="E812482EEEA442C5AFC668E91397A369">
    <w:name w:val="E812482EEEA442C5AFC668E91397A369"/>
    <w:rsid w:val="00322D00"/>
  </w:style>
  <w:style w:type="paragraph" w:customStyle="1" w:styleId="28F87613320E4E55885B5E88C90DA297">
    <w:name w:val="28F87613320E4E55885B5E88C90DA297"/>
    <w:rsid w:val="00322D00"/>
  </w:style>
  <w:style w:type="paragraph" w:customStyle="1" w:styleId="F8D73EBE87FC4DE88713F7A09F6EB4C5">
    <w:name w:val="F8D73EBE87FC4DE88713F7A09F6EB4C5"/>
    <w:rsid w:val="00322D00"/>
  </w:style>
  <w:style w:type="paragraph" w:customStyle="1" w:styleId="58B6FE50DCD84636855F133F3026AE2A">
    <w:name w:val="58B6FE50DCD84636855F133F3026AE2A"/>
    <w:rsid w:val="00322D00"/>
  </w:style>
  <w:style w:type="paragraph" w:customStyle="1" w:styleId="58369B0EEBC5420D9C5F7C9CC145F915">
    <w:name w:val="58369B0EEBC5420D9C5F7C9CC145F915"/>
    <w:rsid w:val="00322D00"/>
  </w:style>
  <w:style w:type="paragraph" w:customStyle="1" w:styleId="C26BF00877824A639A483B4CC0BE91A2">
    <w:name w:val="C26BF00877824A639A483B4CC0BE91A2"/>
    <w:rsid w:val="00322D00"/>
  </w:style>
  <w:style w:type="paragraph" w:customStyle="1" w:styleId="F50F811D92094D598F85555A2EDAF32A">
    <w:name w:val="F50F811D92094D598F85555A2EDAF32A"/>
    <w:rsid w:val="00D17F15"/>
  </w:style>
  <w:style w:type="paragraph" w:customStyle="1" w:styleId="70EFCB9D645044A8A6798D00B6DE52E6">
    <w:name w:val="70EFCB9D645044A8A6798D00B6DE52E6"/>
    <w:rsid w:val="00D17F15"/>
  </w:style>
  <w:style w:type="paragraph" w:customStyle="1" w:styleId="E88F959DDBB24457BEF6D14861FD54CF">
    <w:name w:val="E88F959DDBB24457BEF6D14861FD54CF"/>
    <w:rsid w:val="00D17F15"/>
  </w:style>
  <w:style w:type="paragraph" w:customStyle="1" w:styleId="874186B96C1248D483EC49B449D48764">
    <w:name w:val="874186B96C1248D483EC49B449D48764"/>
    <w:rsid w:val="00D17F15"/>
  </w:style>
  <w:style w:type="paragraph" w:customStyle="1" w:styleId="3886EC0FB9044FD4BB326C39BD4B7987">
    <w:name w:val="3886EC0FB9044FD4BB326C39BD4B7987"/>
    <w:rsid w:val="00D17F15"/>
  </w:style>
  <w:style w:type="paragraph" w:customStyle="1" w:styleId="267CF2DAEF4D48AF861804CDC69407D8">
    <w:name w:val="267CF2DAEF4D48AF861804CDC69407D8"/>
    <w:rsid w:val="00D17F15"/>
  </w:style>
  <w:style w:type="paragraph" w:customStyle="1" w:styleId="568C114E198F46138E36A2F8349ACD00">
    <w:name w:val="568C114E198F46138E36A2F8349ACD00"/>
    <w:rsid w:val="00111D4C"/>
  </w:style>
  <w:style w:type="paragraph" w:customStyle="1" w:styleId="126D10C22635441DA739DE1ED6777695">
    <w:name w:val="126D10C22635441DA739DE1ED6777695"/>
    <w:rsid w:val="00111D4C"/>
  </w:style>
  <w:style w:type="paragraph" w:customStyle="1" w:styleId="5BFC6F0E74E34FA6B195E2DAD273F5C9">
    <w:name w:val="5BFC6F0E74E34FA6B195E2DAD273F5C9"/>
    <w:rsid w:val="00111D4C"/>
  </w:style>
  <w:style w:type="paragraph" w:customStyle="1" w:styleId="9B1E2576A68940D98C7304109B073F05">
    <w:name w:val="9B1E2576A68940D98C7304109B073F05"/>
    <w:rsid w:val="00111D4C"/>
  </w:style>
  <w:style w:type="paragraph" w:customStyle="1" w:styleId="D486A62E405B4F16A8CCEE2BB9A7273F">
    <w:name w:val="D486A62E405B4F16A8CCEE2BB9A7273F"/>
    <w:rsid w:val="00111D4C"/>
  </w:style>
  <w:style w:type="paragraph" w:customStyle="1" w:styleId="67CC2ADC36224F11B72518337331D3E1">
    <w:name w:val="67CC2ADC36224F11B72518337331D3E1"/>
    <w:rsid w:val="00111D4C"/>
  </w:style>
  <w:style w:type="paragraph" w:customStyle="1" w:styleId="A5F3137083724A129E5CD8FE71F4A25D">
    <w:name w:val="A5F3137083724A129E5CD8FE71F4A25D"/>
    <w:rsid w:val="00111D4C"/>
  </w:style>
  <w:style w:type="paragraph" w:customStyle="1" w:styleId="8AB1C053D43E40638DB3440BAADFCE07">
    <w:name w:val="8AB1C053D43E40638DB3440BAADFCE07"/>
    <w:rsid w:val="00111D4C"/>
  </w:style>
  <w:style w:type="paragraph" w:customStyle="1" w:styleId="671706A5B18F46D2A90BB43E33EACF4C">
    <w:name w:val="671706A5B18F46D2A90BB43E33EACF4C"/>
    <w:rsid w:val="00FB48F5"/>
  </w:style>
  <w:style w:type="paragraph" w:customStyle="1" w:styleId="D4A89746130B44C492A907B6ABD3B564">
    <w:name w:val="D4A89746130B44C492A907B6ABD3B564"/>
    <w:rsid w:val="00FB48F5"/>
  </w:style>
  <w:style w:type="paragraph" w:customStyle="1" w:styleId="9D5E38A4BD3F440F9ADF0F6F08E59561">
    <w:name w:val="9D5E38A4BD3F440F9ADF0F6F08E59561"/>
    <w:rsid w:val="003D0EFC"/>
  </w:style>
  <w:style w:type="paragraph" w:customStyle="1" w:styleId="521211B539D545CFB339D884FD0DD4C8">
    <w:name w:val="521211B539D545CFB339D884FD0DD4C8"/>
    <w:rsid w:val="003D0EFC"/>
  </w:style>
  <w:style w:type="paragraph" w:customStyle="1" w:styleId="52F2EBF8A6EF4B64A07E3F63F861E649">
    <w:name w:val="52F2EBF8A6EF4B64A07E3F63F861E649"/>
    <w:rsid w:val="009143F5"/>
  </w:style>
  <w:style w:type="paragraph" w:customStyle="1" w:styleId="D88F82A75DF146B5B81D1BF6FA147975">
    <w:name w:val="D88F82A75DF146B5B81D1BF6FA147975"/>
    <w:rsid w:val="009143F5"/>
  </w:style>
  <w:style w:type="paragraph" w:customStyle="1" w:styleId="E298116AAE8D4FED88082C319F1277F5">
    <w:name w:val="E298116AAE8D4FED88082C319F1277F5"/>
    <w:rsid w:val="001511BB"/>
  </w:style>
  <w:style w:type="paragraph" w:customStyle="1" w:styleId="B4371004BAC24FA3B7B31985EE94C25C">
    <w:name w:val="B4371004BAC24FA3B7B31985EE94C25C"/>
    <w:rsid w:val="001511BB"/>
  </w:style>
  <w:style w:type="paragraph" w:customStyle="1" w:styleId="45BA139BA93749AC8EB10A98AACC21E8">
    <w:name w:val="45BA139BA93749AC8EB10A98AACC21E8"/>
    <w:rsid w:val="001511BB"/>
  </w:style>
  <w:style w:type="paragraph" w:customStyle="1" w:styleId="229BA25C172F4B148C0C964924E83798">
    <w:name w:val="229BA25C172F4B148C0C964924E83798"/>
    <w:rsid w:val="001511BB"/>
  </w:style>
  <w:style w:type="paragraph" w:customStyle="1" w:styleId="B9347F7D65034368AD8ED70CFD12DD15">
    <w:name w:val="B9347F7D65034368AD8ED70CFD12DD15"/>
    <w:rsid w:val="001511BB"/>
  </w:style>
  <w:style w:type="paragraph" w:customStyle="1" w:styleId="1129EDFAA0B248B9837217FDF6CCCBC9">
    <w:name w:val="1129EDFAA0B248B9837217FDF6CCCBC9"/>
    <w:rsid w:val="001511BB"/>
  </w:style>
  <w:style w:type="paragraph" w:customStyle="1" w:styleId="37A20F189AEF4082943AE81D7FFD5638">
    <w:name w:val="37A20F189AEF4082943AE81D7FFD5638"/>
    <w:rsid w:val="002F3A85"/>
  </w:style>
  <w:style w:type="paragraph" w:customStyle="1" w:styleId="4D9FC229B9244A27950A6B731CB1A39D">
    <w:name w:val="4D9FC229B9244A27950A6B731CB1A39D"/>
    <w:rsid w:val="002F3A85"/>
  </w:style>
  <w:style w:type="paragraph" w:customStyle="1" w:styleId="25EC33CBD5D246D68335660254410E06">
    <w:name w:val="25EC33CBD5D246D68335660254410E06"/>
    <w:rsid w:val="00D824E1"/>
  </w:style>
  <w:style w:type="paragraph" w:customStyle="1" w:styleId="DE8F6C3B2202483592AFF731D3225DCC">
    <w:name w:val="DE8F6C3B2202483592AFF731D3225DCC"/>
    <w:rsid w:val="00D824E1"/>
  </w:style>
  <w:style w:type="paragraph" w:customStyle="1" w:styleId="0F53972FC379BC418739C0D242966A4F">
    <w:name w:val="0F53972FC379BC418739C0D242966A4F"/>
    <w:rsid w:val="00526943"/>
    <w:pPr>
      <w:spacing w:after="0" w:line="240" w:lineRule="auto"/>
    </w:pPr>
    <w:rPr>
      <w:sz w:val="24"/>
      <w:szCs w:val="24"/>
    </w:rPr>
  </w:style>
  <w:style w:type="paragraph" w:customStyle="1" w:styleId="10F973382C22764DB1FB31EC0E6B1154">
    <w:name w:val="10F973382C22764DB1FB31EC0E6B1154"/>
    <w:rsid w:val="00462DA0"/>
    <w:pPr>
      <w:spacing w:after="0" w:line="240" w:lineRule="auto"/>
    </w:pPr>
    <w:rPr>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5A244A-657F-461F-BAAF-ECC37AABEE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6633</Words>
  <Characters>41791</Characters>
  <Application>Microsoft Office Word</Application>
  <DocSecurity>4</DocSecurity>
  <Lines>348</Lines>
  <Paragraphs>96</Paragraphs>
  <ScaleCrop>false</ScaleCrop>
  <HeadingPairs>
    <vt:vector size="2" baseType="variant">
      <vt:variant>
        <vt:lpstr>Titel</vt:lpstr>
      </vt:variant>
      <vt:variant>
        <vt:i4>1</vt:i4>
      </vt:variant>
    </vt:vector>
  </HeadingPairs>
  <TitlesOfParts>
    <vt:vector size="1" baseType="lpstr">
      <vt:lpstr>Effiziente Kühlschränke</vt:lpstr>
    </vt:vector>
  </TitlesOfParts>
  <Company>SenBJW</Company>
  <LinksUpToDate>false</LinksUpToDate>
  <CharactersWithSpaces>48328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Effiziente Kühlschränke</dc:title>
  <dc:creator>Hums-Heusel, Maria;Reusch, Boris</dc:creator>
  <cp:lastModifiedBy>Pfender, Susanne</cp:lastModifiedBy>
  <cp:revision>2</cp:revision>
  <cp:lastPrinted>2021-07-06T10:50:00Z</cp:lastPrinted>
  <dcterms:created xsi:type="dcterms:W3CDTF">2021-09-03T12:23:00Z</dcterms:created>
  <dcterms:modified xsi:type="dcterms:W3CDTF">2021-09-03T12:23:00Z</dcterms:modified>
  <cp:category>Lineare Funktionen</cp:category>
</cp:coreProperties>
</file>