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7205" w14:textId="77777777" w:rsidR="009C312E" w:rsidRDefault="009C312E" w:rsidP="009C312E">
      <w:pPr>
        <w:rPr>
          <w:rFonts w:asciiTheme="minorHAnsi" w:hAnsiTheme="minorHAnsi" w:cstheme="minorHAnsi"/>
          <w:b/>
          <w:sz w:val="40"/>
        </w:rPr>
      </w:pPr>
      <w:bookmarkStart w:id="0" w:name="_Toc416955834"/>
    </w:p>
    <w:p w14:paraId="1CF7A03B" w14:textId="77777777" w:rsidR="009C312E" w:rsidRPr="00A054B8" w:rsidRDefault="009C312E" w:rsidP="009C312E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10000 V am Weidezaun – Warum stirbt die Kuh nicht?</w:t>
      </w:r>
    </w:p>
    <w:p w14:paraId="62CAC1E9" w14:textId="77777777" w:rsidR="009C312E" w:rsidRDefault="009C312E" w:rsidP="009C312E">
      <w:pPr>
        <w:rPr>
          <w:rFonts w:asciiTheme="minorHAnsi" w:hAnsiTheme="minorHAnsi" w:cstheme="minorHAnsi"/>
          <w:b/>
          <w:sz w:val="32"/>
        </w:rPr>
      </w:pPr>
    </w:p>
    <w:p w14:paraId="177DF69E" w14:textId="26A1C229" w:rsidR="009C312E" w:rsidRPr="00C32A99" w:rsidRDefault="009C312E" w:rsidP="009C312E">
      <w:pPr>
        <w:pStyle w:val="KeinLeerraum"/>
        <w:jc w:val="both"/>
        <w:rPr>
          <w:sz w:val="28"/>
        </w:rPr>
      </w:pPr>
      <w:r w:rsidRPr="00C32A99">
        <w:rPr>
          <w:sz w:val="28"/>
        </w:rPr>
        <w:t>2</w:t>
      </w:r>
      <w:r w:rsidR="00534367">
        <w:rPr>
          <w:sz w:val="28"/>
        </w:rPr>
        <w:t>30 </w:t>
      </w:r>
      <w:r w:rsidRPr="00C32A99">
        <w:rPr>
          <w:sz w:val="28"/>
        </w:rPr>
        <w:t>V an der Steckdose können tödlich sein. Das lernt man früh und verhält sich entsprechend vorsichtig. Weidezaungeräte schicken aber „Stromschläge“ mit Spannungen von 10000 V durch die Elektrozäune.</w:t>
      </w:r>
    </w:p>
    <w:p w14:paraId="566ABF3F" w14:textId="77777777" w:rsidR="009C312E" w:rsidRDefault="009C312E" w:rsidP="009C312E">
      <w:pPr>
        <w:pStyle w:val="KeinLeerraum"/>
        <w:jc w:val="both"/>
        <w:rPr>
          <w:sz w:val="24"/>
        </w:rPr>
      </w:pPr>
    </w:p>
    <w:p w14:paraId="0D6A787F" w14:textId="14776659" w:rsidR="009C312E" w:rsidRPr="00996978" w:rsidRDefault="00996978" w:rsidP="009C312E">
      <w:pPr>
        <w:pStyle w:val="KeinLeerraum"/>
        <w:jc w:val="both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34128" wp14:editId="0DBC8643">
                <wp:simplePos x="0" y="0"/>
                <wp:positionH relativeFrom="column">
                  <wp:posOffset>1409979</wp:posOffset>
                </wp:positionH>
                <wp:positionV relativeFrom="paragraph">
                  <wp:posOffset>3416021</wp:posOffset>
                </wp:positionV>
                <wp:extent cx="1562735" cy="635"/>
                <wp:effectExtent l="0" t="0" r="0" b="508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DE6CE3" w14:textId="3986E6AC" w:rsidR="00314EF5" w:rsidRPr="00314EF5" w:rsidRDefault="00314EF5" w:rsidP="00314EF5">
                            <w:pPr>
                              <w:pStyle w:val="Beschriftung"/>
                              <w:rPr>
                                <w:rFonts w:eastAsia="Calibri" w:cstheme="minorHAnsi"/>
                                <w:b/>
                                <w:noProof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Abbildung: Kuh auf Weide. Privat von Lennart Mühlfeld (CC0)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7341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1pt;margin-top:269pt;width:123.05pt;height: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" stroked="f">
                <v:textbox style="mso-fit-shape-to-text:t" inset="0,0,0,0">
                  <w:txbxContent>
                    <w:p w14:paraId="76DE6CE3" w14:textId="3986E6AC" w:rsidR="00314EF5" w:rsidRPr="00314EF5" w:rsidRDefault="00314EF5" w:rsidP="00314EF5">
                      <w:pPr>
                        <w:pStyle w:val="Beschriftung"/>
                        <w:rPr>
                          <w:rFonts w:eastAsia="Calibri" w:cstheme="minorHAnsi"/>
                          <w:b/>
                          <w:noProof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Abbildung: Kuh auf Weide. Privat von Lennart Mühlfeld (CC0)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274C9">
        <w:rPr>
          <w:rFonts w:asciiTheme="minorHAnsi" w:hAnsiTheme="minorHAnsi" w:cstheme="minorHAnsi"/>
          <w:b/>
          <w:noProof/>
          <w:sz w:val="32"/>
          <w:lang w:eastAsia="de-DE"/>
        </w:rPr>
        <w:drawing>
          <wp:anchor distT="0" distB="0" distL="114300" distR="114300" simplePos="0" relativeHeight="251659264" behindDoc="1" locked="0" layoutInCell="1" allowOverlap="1" wp14:anchorId="6B6E2C1A" wp14:editId="6B8FB36C">
            <wp:simplePos x="0" y="0"/>
            <wp:positionH relativeFrom="margin">
              <wp:posOffset>1321730</wp:posOffset>
            </wp:positionH>
            <wp:positionV relativeFrom="margin">
              <wp:posOffset>2880818</wp:posOffset>
            </wp:positionV>
            <wp:extent cx="3200400" cy="272986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867"/>
                    <a:stretch/>
                  </pic:blipFill>
                  <pic:spPr bwMode="auto">
                    <a:xfrm>
                      <a:off x="0" y="0"/>
                      <a:ext cx="3200400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12E" w:rsidRPr="00C32A99">
        <w:rPr>
          <w:b/>
          <w:sz w:val="28"/>
        </w:rPr>
        <w:t>Warum erleiden Menschen und Weidetiere bei diesen „Stromschlägen“ keinen Schaden? Erstelle zur Beantwortung der Frage Diagramme, Messreihen und Texte.</w:t>
      </w:r>
    </w:p>
    <w:p w14:paraId="44C067A0" w14:textId="5FE1AF99" w:rsidR="00314EF5" w:rsidRPr="000C2988" w:rsidRDefault="00314EF5" w:rsidP="00314EF5">
      <w:pPr>
        <w:rPr>
          <w:rFonts w:asciiTheme="minorHAnsi" w:hAnsiTheme="minorHAnsi" w:cstheme="minorHAnsi"/>
          <w:b/>
          <w:sz w:val="24"/>
        </w:rPr>
      </w:pPr>
      <w:r w:rsidRPr="000C2988">
        <w:rPr>
          <w:rFonts w:asciiTheme="minorHAnsi" w:hAnsiTheme="minorHAnsi" w:cstheme="minorHAnsi"/>
          <w:b/>
          <w:sz w:val="24"/>
        </w:rPr>
        <w:t xml:space="preserve">Hinweise zur Arbeit an dieser Aufgabe: </w:t>
      </w:r>
    </w:p>
    <w:p w14:paraId="24543513" w14:textId="00158D9B" w:rsidR="00314EF5" w:rsidRPr="0083439A" w:rsidRDefault="00314EF5" w:rsidP="00314EF5">
      <w:pPr>
        <w:pStyle w:val="Listenabsatz"/>
        <w:numPr>
          <w:ilvl w:val="0"/>
          <w:numId w:val="5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Mache dir klar, wie ein Weidezaungerät funktioniert. Beantworte dazu die Frage, wie aus 12 V Batteriespannung Stromschläge mit Spannungen um 10000 V erzeugt werden können (M1 und M2).</w:t>
      </w:r>
      <w:r>
        <w:rPr>
          <w:rFonts w:asciiTheme="minorHAnsi" w:hAnsiTheme="minorHAnsi" w:cstheme="minorHAnsi"/>
          <w:bCs/>
        </w:rPr>
        <w:br/>
      </w:r>
    </w:p>
    <w:p w14:paraId="4D84EC79" w14:textId="605B5F78" w:rsidR="00314EF5" w:rsidRDefault="00BF256A" w:rsidP="00314EF5">
      <w:pPr>
        <w:pStyle w:val="Listenabsatz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Untersuche mit einem</w:t>
      </w:r>
      <w:r w:rsidR="00314EF5">
        <w:rPr>
          <w:rFonts w:asciiTheme="minorHAnsi" w:hAnsiTheme="minorHAnsi" w:cstheme="minorHAnsi"/>
        </w:rPr>
        <w:t xml:space="preserve"> Spannungssensor zur digitalen Messwerterfassung den zeitlichen Verlauf des Stromschlags (Material 3).</w:t>
      </w:r>
    </w:p>
    <w:p w14:paraId="16F9107F" w14:textId="7A505C48" w:rsidR="00C32A99" w:rsidRPr="00BF256A" w:rsidRDefault="00314EF5" w:rsidP="00836FEB">
      <w:pPr>
        <w:pStyle w:val="Listenabsatz"/>
        <w:numPr>
          <w:ilvl w:val="1"/>
          <w:numId w:val="52"/>
        </w:numPr>
        <w:rPr>
          <w:rFonts w:asciiTheme="minorHAnsi" w:hAnsiTheme="minorHAnsi" w:cstheme="minorHAnsi"/>
        </w:rPr>
      </w:pPr>
      <w:r w:rsidRPr="00BF256A">
        <w:rPr>
          <w:rFonts w:asciiTheme="minorHAnsi" w:hAnsiTheme="minorHAnsi" w:cstheme="minorHAnsi"/>
        </w:rPr>
        <w:t xml:space="preserve">Das Experiment kann variiert werden, um herauszufinden, wie besonders hohe Spannungen erzeugt werden können. </w:t>
      </w:r>
      <w:r w:rsidR="00BF256A">
        <w:rPr>
          <w:rFonts w:asciiTheme="minorHAnsi" w:hAnsiTheme="minorHAnsi" w:cstheme="minorHAnsi"/>
        </w:rPr>
        <w:br/>
      </w:r>
    </w:p>
    <w:p w14:paraId="233F13A9" w14:textId="229C616E" w:rsidR="00314EF5" w:rsidRPr="005B375A" w:rsidRDefault="00314EF5" w:rsidP="00C32A99">
      <w:pPr>
        <w:ind w:left="1418"/>
        <w:rPr>
          <w:rFonts w:asciiTheme="minorHAnsi" w:hAnsiTheme="minorHAnsi" w:cstheme="minorHAnsi"/>
        </w:rPr>
      </w:pPr>
      <w:r w:rsidRPr="005B375A">
        <w:rPr>
          <w:rFonts w:asciiTheme="minorHAnsi" w:hAnsiTheme="minorHAnsi" w:cstheme="minorHAnsi"/>
          <w:b/>
        </w:rPr>
        <w:t>Achtung! Es muss ein Spannungsteiler verwendet werden und es darf, wenn nicht anders angegeben</w:t>
      </w:r>
      <w:r w:rsidR="00BF256A">
        <w:rPr>
          <w:rFonts w:asciiTheme="minorHAnsi" w:hAnsiTheme="minorHAnsi" w:cstheme="minorHAnsi"/>
          <w:b/>
        </w:rPr>
        <w:t>,</w:t>
      </w:r>
      <w:r w:rsidRPr="005B375A">
        <w:rPr>
          <w:rFonts w:asciiTheme="minorHAnsi" w:hAnsiTheme="minorHAnsi" w:cstheme="minorHAnsi"/>
          <w:b/>
        </w:rPr>
        <w:t xml:space="preserve"> nicht mit Gleichspannungen über 1,5 V gearbeitet werden!</w:t>
      </w:r>
    </w:p>
    <w:p w14:paraId="45E20AA5" w14:textId="6BFA8A73" w:rsidR="00314EF5" w:rsidRPr="00B12845" w:rsidRDefault="00314EF5" w:rsidP="00314EF5">
      <w:pPr>
        <w:pStyle w:val="Listenabsatz"/>
        <w:numPr>
          <w:ilvl w:val="1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aufgenommene zeitliche Spannungsverlauf muss interpretiert werden. Warum der zeitliche Verlauf wichtig für die Eingangsfrage der Aufgabe ist, wird in M4 deutlich.</w:t>
      </w:r>
      <w:r>
        <w:rPr>
          <w:rFonts w:asciiTheme="minorHAnsi" w:hAnsiTheme="minorHAnsi" w:cstheme="minorHAnsi"/>
        </w:rPr>
        <w:br/>
      </w:r>
    </w:p>
    <w:p w14:paraId="3ED5C9FB" w14:textId="62609DBB" w:rsidR="00314EF5" w:rsidRDefault="00314EF5" w:rsidP="00530BAF">
      <w:pPr>
        <w:pStyle w:val="Listenabsatz"/>
        <w:numPr>
          <w:ilvl w:val="0"/>
          <w:numId w:val="52"/>
        </w:numPr>
      </w:pPr>
      <w:r w:rsidRPr="00314EF5">
        <w:rPr>
          <w:rFonts w:asciiTheme="minorHAnsi" w:hAnsiTheme="minorHAnsi" w:cstheme="minorHAnsi"/>
        </w:rPr>
        <w:t>Nutze Material 4 und die relevanten Ergebnisse der Untersuchungen, um gestützt von Diagrammen und Texten eine Antwort auf die Problemfrage zu formulieren.</w:t>
      </w:r>
    </w:p>
    <w:p w14:paraId="3C4EAA22" w14:textId="77777777" w:rsidR="009C312E" w:rsidRDefault="009C312E">
      <w:pPr>
        <w:rPr>
          <w:rFonts w:asciiTheme="minorHAnsi" w:eastAsia="Times New Roman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</w:rPr>
        <w:br w:type="page"/>
      </w:r>
      <w:bookmarkStart w:id="1" w:name="_GoBack"/>
      <w:bookmarkEnd w:id="1"/>
    </w:p>
    <w:p w14:paraId="10772D79" w14:textId="77C5F24C" w:rsidR="009C312E" w:rsidRPr="00D0327A" w:rsidRDefault="009C312E" w:rsidP="009C312E">
      <w:pPr>
        <w:pStyle w:val="KeinLeerraum"/>
        <w:rPr>
          <w:b/>
          <w:sz w:val="28"/>
        </w:rPr>
      </w:pPr>
      <w:r w:rsidRPr="00D0327A">
        <w:rPr>
          <w:b/>
          <w:sz w:val="28"/>
        </w:rPr>
        <w:lastRenderedPageBreak/>
        <w:t xml:space="preserve">Material 1: </w:t>
      </w:r>
      <w:r>
        <w:rPr>
          <w:b/>
          <w:sz w:val="28"/>
        </w:rPr>
        <w:t>Vereinfachte Schaltskizze eines Weidezaungeräts</w:t>
      </w:r>
    </w:p>
    <w:p w14:paraId="47183553" w14:textId="39D8C53E" w:rsidR="009C312E" w:rsidRPr="00907FAD" w:rsidRDefault="009C312E" w:rsidP="009C312E">
      <w:pPr>
        <w:pStyle w:val="KeinLeerraum"/>
        <w:rPr>
          <w:sz w:val="24"/>
        </w:rPr>
      </w:pPr>
    </w:p>
    <w:p w14:paraId="06C29E1A" w14:textId="4C13A0C2" w:rsidR="009C312E" w:rsidRPr="00B32A2A" w:rsidRDefault="005C2167" w:rsidP="009C312E">
      <w:pPr>
        <w:contextualSpacing/>
        <w:rPr>
          <w:rFonts w:asciiTheme="minorHAnsi" w:hAnsiTheme="minorHAnsi" w:cstheme="minorHAnsi"/>
        </w:rPr>
      </w:pPr>
      <w:r w:rsidRPr="00B8523B">
        <w:rPr>
          <w:noProof/>
          <w:sz w:val="24"/>
          <w:lang w:eastAsia="de-DE"/>
        </w:rPr>
        <w:drawing>
          <wp:anchor distT="0" distB="0" distL="114300" distR="114300" simplePos="0" relativeHeight="251674624" behindDoc="1" locked="0" layoutInCell="1" allowOverlap="1" wp14:anchorId="5B8C49D1" wp14:editId="7E79586C">
            <wp:simplePos x="0" y="0"/>
            <wp:positionH relativeFrom="page">
              <wp:posOffset>5314462</wp:posOffset>
            </wp:positionH>
            <wp:positionV relativeFrom="page">
              <wp:posOffset>1130887</wp:posOffset>
            </wp:positionV>
            <wp:extent cx="1805940" cy="1192530"/>
            <wp:effectExtent l="0" t="0" r="3810" b="7620"/>
            <wp:wrapTight wrapText="bothSides">
              <wp:wrapPolygon edited="0">
                <wp:start x="0" y="0"/>
                <wp:lineTo x="0" y="21393"/>
                <wp:lineTo x="21418" y="21393"/>
                <wp:lineTo x="21418" y="0"/>
                <wp:lineTo x="0" y="0"/>
              </wp:wrapPolygon>
            </wp:wrapTight>
            <wp:docPr id="129476080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76080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12E" w:rsidRPr="00B32A2A">
        <w:rPr>
          <w:rFonts w:asciiTheme="minorHAnsi" w:hAnsiTheme="minorHAnsi" w:cstheme="minorHAnsi"/>
        </w:rPr>
        <w:t>Der automatische Schalter schließt und öffnet den Stromkreis etwa einmal alle 2</w:t>
      </w:r>
      <w:r w:rsidR="009C312E">
        <w:rPr>
          <w:rFonts w:asciiTheme="minorHAnsi" w:hAnsiTheme="minorHAnsi" w:cstheme="minorHAnsi"/>
        </w:rPr>
        <w:t>-5</w:t>
      </w:r>
      <w:r w:rsidR="009C312E" w:rsidRPr="00B32A2A">
        <w:rPr>
          <w:rFonts w:asciiTheme="minorHAnsi" w:hAnsiTheme="minorHAnsi" w:cstheme="minorHAnsi"/>
        </w:rPr>
        <w:t xml:space="preserve"> Sekunden. </w:t>
      </w:r>
    </w:p>
    <w:p w14:paraId="733802F7" w14:textId="02E870BF" w:rsidR="009C312E" w:rsidRPr="00B32A2A" w:rsidRDefault="009C312E" w:rsidP="009C312E">
      <w:pPr>
        <w:contextualSpacing/>
        <w:rPr>
          <w:rFonts w:asciiTheme="minorHAnsi" w:hAnsiTheme="minorHAnsi" w:cstheme="minorHAnsi"/>
        </w:rPr>
      </w:pPr>
      <w:r w:rsidRPr="00B32A2A">
        <w:rPr>
          <w:rFonts w:asciiTheme="minorHAnsi" w:hAnsiTheme="minorHAnsi" w:cstheme="minorHAnsi"/>
        </w:rPr>
        <w:t xml:space="preserve">Die Batterie kann durch jede Gleichspannungsquelle ersetzt werden. </w:t>
      </w:r>
    </w:p>
    <w:p w14:paraId="46D6AE6C" w14:textId="77777777" w:rsidR="009C312E" w:rsidRPr="00B32A2A" w:rsidRDefault="009C312E" w:rsidP="009C312E">
      <w:pPr>
        <w:contextualSpacing/>
        <w:rPr>
          <w:rFonts w:asciiTheme="minorHAnsi" w:hAnsiTheme="minorHAnsi" w:cstheme="minorHAnsi"/>
          <w:b/>
        </w:rPr>
      </w:pPr>
      <w:r w:rsidRPr="00B32A2A">
        <w:rPr>
          <w:rFonts w:asciiTheme="minorHAnsi" w:hAnsiTheme="minorHAnsi" w:cstheme="minorHAnsi"/>
        </w:rPr>
        <w:t>Die Zündspule ist eine einfache Spule (gewickelter Draht) mit einem Eisenkern.</w:t>
      </w:r>
      <w:r w:rsidRPr="00B32A2A">
        <w:rPr>
          <w:rFonts w:asciiTheme="minorHAnsi" w:hAnsiTheme="minorHAnsi" w:cstheme="minorHAnsi"/>
          <w:b/>
        </w:rPr>
        <w:t xml:space="preserve"> </w:t>
      </w:r>
    </w:p>
    <w:p w14:paraId="34EE4644" w14:textId="5B3352BD" w:rsidR="009C312E" w:rsidRDefault="009C312E" w:rsidP="009C312E">
      <w:pPr>
        <w:rPr>
          <w:b/>
          <w:sz w:val="28"/>
        </w:rPr>
      </w:pPr>
    </w:p>
    <w:p w14:paraId="447E1BA7" w14:textId="73AB9B52" w:rsidR="009C312E" w:rsidRDefault="009C312E" w:rsidP="009C312E">
      <w:pPr>
        <w:rPr>
          <w:b/>
          <w:sz w:val="28"/>
        </w:rPr>
      </w:pPr>
    </w:p>
    <w:p w14:paraId="340A8129" w14:textId="24D3F929" w:rsidR="009C312E" w:rsidRPr="0083439A" w:rsidRDefault="009C312E" w:rsidP="009C312E">
      <w:pPr>
        <w:jc w:val="both"/>
        <w:rPr>
          <w:rFonts w:asciiTheme="minorHAnsi" w:hAnsiTheme="minorHAnsi" w:cstheme="minorHAnsi"/>
          <w:bCs/>
          <w:szCs w:val="18"/>
        </w:rPr>
      </w:pPr>
      <w:r w:rsidRPr="009B54D4">
        <w:rPr>
          <w:rFonts w:cstheme="minorHAnsi"/>
          <w:b/>
          <w:noProof/>
          <w:color w:val="202122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1B0D4C" wp14:editId="11DA23B5">
                <wp:simplePos x="0" y="0"/>
                <wp:positionH relativeFrom="margin">
                  <wp:align>left</wp:align>
                </wp:positionH>
                <wp:positionV relativeFrom="paragraph">
                  <wp:posOffset>697865</wp:posOffset>
                </wp:positionV>
                <wp:extent cx="6137910" cy="1577975"/>
                <wp:effectExtent l="0" t="0" r="1524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41749" w14:textId="77777777" w:rsidR="009C312E" w:rsidRPr="00B32A2A" w:rsidRDefault="009C312E" w:rsidP="009C312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A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</w:t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B32A2A">
                              <w:rPr>
                                <w:rFonts w:asciiTheme="minorHAnsi" w:hAnsiTheme="minorHAnsi" w:cstheme="minorHAnsi"/>
                                <w:b/>
                              </w:rPr>
                              <w:t>Es fließt ein Gleichstrom bei geschlossenem Schalter durch die Spule.</w:t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E9E3C82" w14:textId="77777777" w:rsidR="009C312E" w:rsidRPr="00B32A2A" w:rsidRDefault="009C312E" w:rsidP="009C312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ab/>
                              <w:t>das Magnetfeld hört auf zu existieren</w:t>
                            </w:r>
                          </w:p>
                          <w:p w14:paraId="47844422" w14:textId="77777777" w:rsidR="009C312E" w:rsidRPr="00B32A2A" w:rsidRDefault="009C312E" w:rsidP="009C312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>um die Spule entsteht ein Magnetfeld</w:t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das Magnetfeld ändert seine Stärke sehr schnell </w:t>
                            </w:r>
                          </w:p>
                          <w:p w14:paraId="38369E66" w14:textId="77777777" w:rsidR="009C312E" w:rsidRPr="00B32A2A" w:rsidRDefault="009C312E" w:rsidP="009C312E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ab/>
                              <w:t>der Stromkreis wird unterbrochen</w:t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Induktionsgesetz: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ind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HAnsi"/>
                                </w:rPr>
                                <m:t>=-N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oMath>
                          </w:p>
                          <w:p w14:paraId="226784ED" w14:textId="730A5BFA" w:rsidR="009C312E" w:rsidRPr="00B32A2A" w:rsidRDefault="009C312E" w:rsidP="00AA6D3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A2A"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B32A2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B32A2A">
                              <w:rPr>
                                <w:rFonts w:asciiTheme="minorHAnsi" w:hAnsiTheme="minorHAnsi" w:cstheme="minorHAnsi"/>
                                <w:b/>
                              </w:rPr>
                              <w:t>Es wird eine sehr hohe Induktionsspannung erzeugt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1B0D4C" id="_x0000_s1027" type="#_x0000_t202" style="position:absolute;left:0;text-align:left;margin-left:0;margin-top:54.95pt;width:483.3pt;height:124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">
                <v:textbox>
                  <w:txbxContent>
                    <w:p w14:paraId="67241749" w14:textId="77777777" w:rsidR="009C312E" w:rsidRPr="00B32A2A" w:rsidRDefault="009C312E" w:rsidP="009C312E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32A2A">
                        <w:rPr>
                          <w:rFonts w:asciiTheme="minorHAnsi" w:hAnsiTheme="minorHAnsi" w:cstheme="minorHAnsi"/>
                          <w:b/>
                          <w:bCs/>
                        </w:rPr>
                        <w:t>1</w:t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B32A2A">
                        <w:rPr>
                          <w:rFonts w:asciiTheme="minorHAnsi" w:hAnsiTheme="minorHAnsi" w:cstheme="minorHAnsi"/>
                          <w:b/>
                        </w:rPr>
                        <w:t>Es fließt ein Gleichstrom bei geschlossenem Schalter durch die Spule.</w:t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E9E3C82" w14:textId="77777777" w:rsidR="009C312E" w:rsidRPr="00B32A2A" w:rsidRDefault="009C312E" w:rsidP="009C312E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32A2A">
                        <w:rPr>
                          <w:rFonts w:asciiTheme="minorHAnsi" w:hAnsiTheme="minorHAnsi" w:cstheme="minorHAnsi"/>
                        </w:rPr>
                        <w:tab/>
                        <w:t>das Magnetfeld hört auf zu existieren</w:t>
                      </w:r>
                    </w:p>
                    <w:p w14:paraId="47844422" w14:textId="77777777" w:rsidR="009C312E" w:rsidRPr="00B32A2A" w:rsidRDefault="009C312E" w:rsidP="009C312E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32A2A">
                        <w:rPr>
                          <w:rFonts w:asciiTheme="minorHAnsi" w:hAnsiTheme="minorHAnsi" w:cstheme="minorHAnsi"/>
                        </w:rPr>
                        <w:t>um die Spule entsteht ein Magnetfeld</w:t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ab/>
                        <w:t xml:space="preserve">das Magnetfeld ändert seine Stärke sehr schnell </w:t>
                      </w:r>
                    </w:p>
                    <w:p w14:paraId="38369E66" w14:textId="77777777" w:rsidR="009C312E" w:rsidRPr="00B32A2A" w:rsidRDefault="009C312E" w:rsidP="009C312E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32A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ab/>
                        <w:t>der Stromkreis wird unterbrochen</w:t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ab/>
                        <w:t xml:space="preserve">Induktionsgesetz: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ind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=-N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oMath>
                    </w:p>
                    <w:p w14:paraId="226784ED" w14:textId="730A5BFA" w:rsidR="009C312E" w:rsidRPr="00B32A2A" w:rsidRDefault="009C312E" w:rsidP="00AA6D37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32A2A"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B32A2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B32A2A">
                        <w:rPr>
                          <w:rFonts w:asciiTheme="minorHAnsi" w:hAnsiTheme="minorHAnsi" w:cstheme="minorHAnsi"/>
                          <w:b/>
                        </w:rPr>
                        <w:t>Es wird eine sehr hohe Induktionsspannung erzeugt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22A">
        <w:rPr>
          <w:rFonts w:asciiTheme="minorHAnsi" w:hAnsiTheme="minorHAnsi" w:cstheme="minorHAnsi"/>
          <w:b/>
          <w:sz w:val="28"/>
        </w:rPr>
        <w:t xml:space="preserve">Material 2: </w:t>
      </w:r>
      <w:r>
        <w:rPr>
          <w:rFonts w:asciiTheme="minorHAnsi" w:hAnsiTheme="minorHAnsi" w:cstheme="minorHAnsi"/>
          <w:b/>
          <w:sz w:val="28"/>
        </w:rPr>
        <w:t>Satzbausteine zur Erklärung der Wirkungsweise des Weidezaungeräts</w:t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Cs/>
          <w:szCs w:val="18"/>
        </w:rPr>
        <w:br/>
        <w:t>Folgende Satzbausteine sind bis auf 1. und 7. in zufälliger Reihenfolge angegeben.</w:t>
      </w:r>
    </w:p>
    <w:p w14:paraId="1209CF4C" w14:textId="77777777" w:rsidR="009C312E" w:rsidRDefault="009C312E" w:rsidP="009C312E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1D626270" w14:textId="164B3598" w:rsidR="009C312E" w:rsidRDefault="00314EF5" w:rsidP="009C312E">
      <w:pPr>
        <w:pStyle w:val="KeinLeerraum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3C4C2" wp14:editId="747AF4AA">
                <wp:simplePos x="0" y="0"/>
                <wp:positionH relativeFrom="column">
                  <wp:posOffset>4328795</wp:posOffset>
                </wp:positionH>
                <wp:positionV relativeFrom="paragraph">
                  <wp:posOffset>2400300</wp:posOffset>
                </wp:positionV>
                <wp:extent cx="1857375" cy="6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EDDE3A" w14:textId="77777777" w:rsidR="00314EF5" w:rsidRPr="00C71282" w:rsidRDefault="00314EF5" w:rsidP="00314EF5">
                            <w:pPr>
                              <w:pStyle w:val="Beschriftung"/>
                              <w:rPr>
                                <w:rFonts w:ascii="Calibri" w:eastAsia="Calibri" w:hAnsi="Calibri" w:cstheme="minorHAnsi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 w:rsidRPr="00C71282">
                              <w:rPr>
                                <w:sz w:val="8"/>
                                <w:szCs w:val="8"/>
                              </w:rPr>
                              <w:t>Abbildung: Schaltskizze Spannungsteiler. Autor: Lennart Mühlfeld (CC0)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53C4C2" id="Textfeld 3" o:spid="_x0000_s1028" type="#_x0000_t202" style="position:absolute;margin-left:340.85pt;margin-top:189pt;width:146.2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" stroked="f">
                <v:textbox style="mso-fit-shape-to-text:t" inset="0,0,0,0">
                  <w:txbxContent>
                    <w:p w14:paraId="12EDDE3A" w14:textId="77777777" w:rsidR="00314EF5" w:rsidRPr="00C71282" w:rsidRDefault="00314EF5" w:rsidP="00314EF5">
                      <w:pPr>
                        <w:pStyle w:val="Beschriftung"/>
                        <w:rPr>
                          <w:rFonts w:ascii="Calibri" w:eastAsia="Calibri" w:hAnsi="Calibri" w:cstheme="minorHAnsi"/>
                          <w:b/>
                          <w:noProof/>
                          <w:sz w:val="8"/>
                          <w:szCs w:val="8"/>
                        </w:rPr>
                      </w:pPr>
                      <w:r w:rsidRPr="00C71282">
                        <w:rPr>
                          <w:sz w:val="8"/>
                          <w:szCs w:val="8"/>
                        </w:rPr>
                        <w:t>Abbildung: Schaltskizze Spannungsteiler. Autor: Lennart Mühlfeld (CC0)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12E" w:rsidRPr="005311F9">
        <w:rPr>
          <w:rFonts w:cstheme="minorHAnsi"/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8989D68" wp14:editId="11DBAA00">
            <wp:simplePos x="0" y="0"/>
            <wp:positionH relativeFrom="margin">
              <wp:posOffset>4328795</wp:posOffset>
            </wp:positionH>
            <wp:positionV relativeFrom="margin">
              <wp:posOffset>5179695</wp:posOffset>
            </wp:positionV>
            <wp:extent cx="1857375" cy="1955800"/>
            <wp:effectExtent l="0" t="0" r="9525" b="635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12E" w:rsidRPr="00DD79E3">
        <w:rPr>
          <w:b/>
          <w:sz w:val="28"/>
        </w:rPr>
        <w:t xml:space="preserve">Material 3: </w:t>
      </w:r>
      <w:r w:rsidR="009C312E">
        <w:rPr>
          <w:b/>
          <w:sz w:val="28"/>
        </w:rPr>
        <w:t>Informationen zum Spannungsteiler</w:t>
      </w:r>
    </w:p>
    <w:p w14:paraId="626735A2" w14:textId="77777777" w:rsidR="009C312E" w:rsidRDefault="009C312E" w:rsidP="009C312E">
      <w:pPr>
        <w:pStyle w:val="KeinLeerraum"/>
        <w:rPr>
          <w:b/>
          <w:sz w:val="28"/>
        </w:rPr>
      </w:pPr>
    </w:p>
    <w:p w14:paraId="2C81649D" w14:textId="5E43EDF0" w:rsidR="009C312E" w:rsidRPr="00B32A2A" w:rsidRDefault="009C312E" w:rsidP="009C312E">
      <w:pPr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32A2A">
        <w:rPr>
          <w:rFonts w:asciiTheme="minorHAnsi" w:hAnsiTheme="minorHAnsi" w:cstheme="minorHAnsi"/>
        </w:rPr>
        <w:t xml:space="preserve">enn das Magnetfeld in der Spule plötzlich verschwindet, bildet sich an den Anschlüssen der Spule die sehr hohe Induktionsspannung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ind</m:t>
            </m:r>
          </m:sub>
        </m:sSub>
      </m:oMath>
      <w:r w:rsidRPr="00B32A2A">
        <w:rPr>
          <w:rFonts w:asciiTheme="minorHAnsi" w:eastAsiaTheme="minorEastAsia" w:hAnsiTheme="minorHAnsi" w:cstheme="minorHAnsi"/>
        </w:rPr>
        <w:t xml:space="preserve"> aus. Wird eine Reihenschaltung von Widerständen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</m:oMath>
      <w:r w:rsidRPr="00B32A2A">
        <w:rPr>
          <w:rFonts w:asciiTheme="minorHAnsi" w:eastAsiaTheme="minorEastAsia" w:hAnsiTheme="minorHAnsi" w:cstheme="minorHAnsi"/>
        </w:rPr>
        <w:t xml:space="preserve"> und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B32A2A">
        <w:rPr>
          <w:rFonts w:asciiTheme="minorHAnsi" w:eastAsiaTheme="minorEastAsia" w:hAnsiTheme="minorHAnsi" w:cstheme="minorHAnsi"/>
        </w:rPr>
        <w:t xml:space="preserve"> angeschlossen, so teilt sich die Spannung </w:t>
      </w:r>
      <w:r>
        <w:rPr>
          <w:rFonts w:asciiTheme="minorHAnsi" w:eastAsiaTheme="minorEastAsia" w:hAnsiTheme="minorHAnsi" w:cstheme="minorHAnsi"/>
        </w:rPr>
        <w:t xml:space="preserve">auf </w:t>
      </w:r>
      <w:r w:rsidRPr="00B32A2A">
        <w:rPr>
          <w:rFonts w:asciiTheme="minorHAnsi" w:eastAsiaTheme="minorEastAsia" w:hAnsiTheme="minorHAnsi" w:cstheme="minorHAnsi"/>
        </w:rPr>
        <w:t xml:space="preserve">beide Widerstände auf. Es gilt: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ind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>
        <w:rPr>
          <w:rFonts w:asciiTheme="minorHAnsi" w:eastAsiaTheme="minorEastAsia" w:hAnsiTheme="minorHAnsi" w:cstheme="minorHAnsi"/>
        </w:rPr>
        <w:t>. Mit dem OHM</w:t>
      </w:r>
      <w:r w:rsidRPr="00B32A2A">
        <w:rPr>
          <w:rFonts w:asciiTheme="minorHAnsi" w:eastAsiaTheme="minorEastAsia" w:hAnsiTheme="minorHAnsi" w:cstheme="minorHAnsi"/>
        </w:rPr>
        <w:t>schen Gesetz lässt sich folgender Zusammenhang herleiten:</w:t>
      </w:r>
    </w:p>
    <w:p w14:paraId="7AFDAFED" w14:textId="77777777" w:rsidR="009C312E" w:rsidRPr="00B32A2A" w:rsidRDefault="00543222" w:rsidP="009C312E">
      <w:pPr>
        <w:rPr>
          <w:rFonts w:asciiTheme="minorHAnsi" w:eastAsiaTheme="minorEastAsia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ind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</m:oMath>
      </m:oMathPara>
    </w:p>
    <w:p w14:paraId="71530F94" w14:textId="77777777" w:rsidR="009C312E" w:rsidRPr="00B32A2A" w:rsidRDefault="009C312E" w:rsidP="009C312E">
      <w:pPr>
        <w:rPr>
          <w:rFonts w:asciiTheme="minorHAnsi" w:eastAsiaTheme="minorEastAsia" w:hAnsiTheme="minorHAnsi" w:cstheme="minorHAnsi"/>
        </w:rPr>
      </w:pPr>
      <w:r w:rsidRPr="00B32A2A">
        <w:rPr>
          <w:rFonts w:asciiTheme="minorHAnsi" w:eastAsiaTheme="minorEastAsia" w:hAnsiTheme="minorHAnsi" w:cstheme="minorHAnsi"/>
        </w:rPr>
        <w:t xml:space="preserve">Will man also eine kleine Spannung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B32A2A">
        <w:rPr>
          <w:rFonts w:asciiTheme="minorHAnsi" w:eastAsiaTheme="minorEastAsia" w:hAnsiTheme="minorHAnsi" w:cstheme="minorHAnsi"/>
        </w:rPr>
        <w:t xml:space="preserve"> messen, so muss ebenfalls ein im Verhältnis zu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</m:oMath>
      <w:r w:rsidRPr="00B32A2A">
        <w:rPr>
          <w:rFonts w:asciiTheme="minorHAnsi" w:eastAsiaTheme="minorEastAsia" w:hAnsiTheme="minorHAnsi" w:cstheme="minorHAnsi"/>
        </w:rPr>
        <w:t xml:space="preserve"> kleiner Widerstand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B32A2A">
        <w:rPr>
          <w:rFonts w:asciiTheme="minorHAnsi" w:eastAsiaTheme="minorEastAsia" w:hAnsiTheme="minorHAnsi" w:cstheme="minorHAnsi"/>
        </w:rPr>
        <w:t xml:space="preserve"> gewählt werden. </w:t>
      </w:r>
    </w:p>
    <w:p w14:paraId="1A89A3F8" w14:textId="77777777" w:rsidR="009C312E" w:rsidRPr="00B32A2A" w:rsidRDefault="009C312E" w:rsidP="009C312E">
      <w:pPr>
        <w:ind w:firstLine="708"/>
        <w:rPr>
          <w:rFonts w:asciiTheme="minorHAnsi" w:eastAsiaTheme="minorEastAsia" w:hAnsiTheme="minorHAnsi" w:cstheme="minorHAnsi"/>
          <w:i/>
        </w:rPr>
      </w:pPr>
      <w:r w:rsidRPr="00B32A2A">
        <w:rPr>
          <w:rFonts w:asciiTheme="minorHAnsi" w:eastAsiaTheme="minorEastAsia" w:hAnsiTheme="minorHAnsi" w:cstheme="minorHAnsi"/>
          <w:i/>
        </w:rPr>
        <w:t xml:space="preserve">Beispiel: Wäre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ind</m:t>
            </m:r>
          </m:sub>
        </m:sSub>
        <m:r>
          <w:rPr>
            <w:rFonts w:ascii="Cambria Math" w:eastAsiaTheme="minorEastAsia" w:hAnsi="Cambria Math" w:cstheme="minorHAnsi"/>
          </w:rPr>
          <m:t>=20 V</m:t>
        </m:r>
      </m:oMath>
      <w:r w:rsidRPr="00B32A2A">
        <w:rPr>
          <w:rFonts w:asciiTheme="minorHAnsi" w:eastAsiaTheme="minorEastAsia" w:hAnsiTheme="minorHAnsi" w:cstheme="minorHAnsi"/>
          <w:i/>
        </w:rPr>
        <w:t xml:space="preserve"> und wählt man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=1 kΩ</m:t>
        </m:r>
      </m:oMath>
      <w:r w:rsidRPr="00B32A2A">
        <w:rPr>
          <w:rFonts w:asciiTheme="minorHAnsi" w:eastAsiaTheme="minorEastAsia" w:hAnsiTheme="minorHAnsi" w:cstheme="minorHAnsi"/>
          <w:i/>
        </w:rPr>
        <w:t xml:space="preserve"> und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=10 Ω</m:t>
        </m:r>
      </m:oMath>
      <w:r w:rsidRPr="00B32A2A">
        <w:rPr>
          <w:rFonts w:asciiTheme="minorHAnsi" w:eastAsiaTheme="minorEastAsia" w:hAnsiTheme="minorHAnsi" w:cstheme="minorHAnsi"/>
          <w:i/>
        </w:rPr>
        <w:t>, so ergäbe sich</w:t>
      </w:r>
    </w:p>
    <w:p w14:paraId="52F036E6" w14:textId="77777777" w:rsidR="00314EF5" w:rsidRPr="00B32A2A" w:rsidRDefault="00543222" w:rsidP="00314EF5">
      <w:pPr>
        <w:ind w:left="708"/>
        <w:rPr>
          <w:rFonts w:asciiTheme="minorHAnsi" w:eastAsiaTheme="minorEastAsia" w:hAnsiTheme="minorHAnsi" w:cstheme="minorHAnsi"/>
          <w:i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ind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20 V⋅10 Ω</m:t>
            </m:r>
          </m:num>
          <m:den>
            <m:r>
              <w:rPr>
                <w:rFonts w:ascii="Cambria Math" w:eastAsiaTheme="minorEastAsia" w:hAnsi="Cambria Math" w:cstheme="minorHAnsi"/>
              </w:rPr>
              <m:t>1010 Ω</m:t>
            </m:r>
          </m:den>
        </m:f>
        <m:r>
          <w:rPr>
            <w:rFonts w:ascii="Cambria Math" w:eastAsiaTheme="minorEastAsia" w:hAnsi="Cambria Math" w:cstheme="minorHAnsi"/>
          </w:rPr>
          <m:t>≈0,2 V</m:t>
        </m:r>
      </m:oMath>
      <w:r w:rsidR="009C312E" w:rsidRPr="00B32A2A">
        <w:rPr>
          <w:rFonts w:asciiTheme="minorHAnsi" w:eastAsiaTheme="minorEastAsia" w:hAnsiTheme="minorHAnsi" w:cstheme="minorHAnsi"/>
          <w:i/>
        </w:rPr>
        <w:t xml:space="preserve">, also etwa 100-fach weniger, als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ind</m:t>
            </m:r>
          </m:sub>
        </m:sSub>
      </m:oMath>
      <w:r w:rsidR="009C312E" w:rsidRPr="00B32A2A">
        <w:rPr>
          <w:rFonts w:asciiTheme="minorHAnsi" w:eastAsiaTheme="minorEastAsia" w:hAnsiTheme="minorHAnsi" w:cstheme="minorHAnsi"/>
          <w:i/>
        </w:rPr>
        <w:t xml:space="preserve">, weil der Widerstand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="009C312E" w:rsidRPr="00B32A2A">
        <w:rPr>
          <w:rFonts w:asciiTheme="minorHAnsi" w:eastAsiaTheme="minorEastAsia" w:hAnsiTheme="minorHAnsi" w:cstheme="minorHAnsi"/>
          <w:i/>
        </w:rPr>
        <w:t xml:space="preserve"> ebenfalls 100-fach kleiner gewählt wurde als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</m:oMath>
      <w:r w:rsidR="009C312E" w:rsidRPr="00B32A2A">
        <w:rPr>
          <w:rFonts w:asciiTheme="minorHAnsi" w:eastAsiaTheme="minorEastAsia" w:hAnsiTheme="minorHAnsi" w:cstheme="minorHAnsi"/>
          <w:i/>
        </w:rPr>
        <w:t xml:space="preserve">.  </w:t>
      </w:r>
    </w:p>
    <w:p w14:paraId="2F13F885" w14:textId="667B805B" w:rsidR="009C312E" w:rsidRPr="00314EF5" w:rsidRDefault="00314EF5" w:rsidP="00314EF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296E">
        <w:rPr>
          <w:rFonts w:asciiTheme="minorHAnsi" w:eastAsiaTheme="minorEastAsia" w:hAnsiTheme="minorHAnsi" w:cstheme="minorHAnsi"/>
          <w:b/>
          <w:bCs/>
          <w:sz w:val="28"/>
          <w:szCs w:val="28"/>
        </w:rPr>
        <w:t>Sicherheitshinweis:</w:t>
      </w:r>
      <w:r>
        <w:rPr>
          <w:rFonts w:asciiTheme="minorHAnsi" w:eastAsiaTheme="minorEastAsia" w:hAnsiTheme="minorHAnsi" w:cstheme="minorHAnsi"/>
          <w:b/>
          <w:bCs/>
          <w:sz w:val="28"/>
          <w:szCs w:val="28"/>
        </w:rPr>
        <w:br/>
      </w:r>
      <w:r w:rsidRPr="00FD660B">
        <w:rPr>
          <w:rFonts w:asciiTheme="minorHAnsi" w:eastAsiaTheme="minorEastAsia" w:hAnsiTheme="minorHAnsi" w:cstheme="minorHAnsi"/>
          <w:b/>
          <w:bCs/>
        </w:rPr>
        <w:t xml:space="preserve">Um nicht von Beginn an zu hohe Spannungen an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FD660B">
        <w:rPr>
          <w:rFonts w:asciiTheme="minorHAnsi" w:eastAsiaTheme="minorEastAsia" w:hAnsiTheme="minorHAnsi" w:cstheme="minorHAnsi"/>
          <w:b/>
          <w:bCs/>
        </w:rPr>
        <w:t xml:space="preserve"> zu messen, verwendet man zunächst Widerstände, die sich </w:t>
      </w:r>
      <w:r>
        <w:rPr>
          <w:rFonts w:asciiTheme="minorHAnsi" w:eastAsiaTheme="minorEastAsia" w:hAnsiTheme="minorHAnsi" w:cstheme="minorHAnsi"/>
          <w:b/>
          <w:bCs/>
        </w:rPr>
        <w:t>in ihrer Größe m</w:t>
      </w:r>
      <w:r w:rsidRPr="00FD660B">
        <w:rPr>
          <w:rFonts w:asciiTheme="minorHAnsi" w:eastAsiaTheme="minorEastAsia" w:hAnsiTheme="minorHAnsi" w:cstheme="minorHAnsi"/>
          <w:b/>
          <w:bCs/>
        </w:rPr>
        <w:t xml:space="preserve">indestens um den Faktor 1000 unterscheiden und wählt danach ggf. größere Widerstände für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Pr="00FD660B">
        <w:rPr>
          <w:rFonts w:asciiTheme="minorHAnsi" w:eastAsiaTheme="minorEastAsia" w:hAnsiTheme="minorHAnsi" w:cstheme="minorHAnsi"/>
          <w:b/>
          <w:bCs/>
        </w:rPr>
        <w:t>, sollte der Spanungssensor keine verlässlichen Daten liefern.</w:t>
      </w:r>
      <w:r w:rsidR="009C312E">
        <w:rPr>
          <w:rFonts w:asciiTheme="minorHAnsi" w:eastAsiaTheme="minorEastAsia" w:hAnsiTheme="minorHAnsi" w:cstheme="minorHAnsi"/>
        </w:rPr>
        <w:br w:type="page"/>
      </w:r>
    </w:p>
    <w:p w14:paraId="48A493D3" w14:textId="77777777" w:rsidR="00314EF5" w:rsidRDefault="00314EF5" w:rsidP="009C312E">
      <w:pPr>
        <w:pStyle w:val="KeinLeerraum"/>
        <w:rPr>
          <w:b/>
          <w:sz w:val="28"/>
        </w:rPr>
      </w:pPr>
    </w:p>
    <w:p w14:paraId="11E27835" w14:textId="62EA113F" w:rsidR="009C312E" w:rsidRDefault="009C312E" w:rsidP="009C312E">
      <w:pPr>
        <w:pStyle w:val="KeinLeerraum"/>
        <w:rPr>
          <w:b/>
          <w:sz w:val="28"/>
        </w:rPr>
      </w:pPr>
      <w:r w:rsidRPr="00DD79E3">
        <w:rPr>
          <w:b/>
          <w:sz w:val="28"/>
        </w:rPr>
        <w:t xml:space="preserve">Material </w:t>
      </w:r>
      <w:r>
        <w:rPr>
          <w:b/>
          <w:sz w:val="28"/>
        </w:rPr>
        <w:t>4</w:t>
      </w:r>
      <w:r w:rsidRPr="00DD79E3">
        <w:rPr>
          <w:b/>
          <w:sz w:val="28"/>
        </w:rPr>
        <w:t>:</w:t>
      </w:r>
      <w:r>
        <w:rPr>
          <w:b/>
          <w:sz w:val="28"/>
        </w:rPr>
        <w:t xml:space="preserve"> Stromstärke, Spannung und Gefahren für den Menschen</w:t>
      </w:r>
    </w:p>
    <w:p w14:paraId="382A4619" w14:textId="77777777" w:rsidR="009C312E" w:rsidRPr="001A4598" w:rsidRDefault="009C312E" w:rsidP="009C312E">
      <w:pPr>
        <w:pStyle w:val="KeinLeerraum"/>
      </w:pPr>
    </w:p>
    <w:p w14:paraId="48CFF371" w14:textId="0344DA37" w:rsidR="009C312E" w:rsidRPr="00B32A2A" w:rsidRDefault="009C312E" w:rsidP="009C312E">
      <w:pPr>
        <w:rPr>
          <w:rFonts w:asciiTheme="minorHAnsi" w:hAnsiTheme="minorHAnsi" w:cstheme="minorHAnsi"/>
          <w:i/>
        </w:rPr>
      </w:pPr>
      <w:r w:rsidRPr="00B32A2A">
        <w:rPr>
          <w:rFonts w:asciiTheme="minorHAnsi" w:eastAsiaTheme="minorEastAsia" w:hAnsiTheme="minorHAnsi" w:cstheme="minorHAnsi"/>
        </w:rPr>
        <w:t xml:space="preserve">Für den Menschen und große Säugetiere sind vor allem </w:t>
      </w:r>
      <w:r>
        <w:rPr>
          <w:rFonts w:asciiTheme="minorHAnsi" w:eastAsiaTheme="minorEastAsia" w:hAnsiTheme="minorHAnsi" w:cstheme="minorHAnsi"/>
        </w:rPr>
        <w:t xml:space="preserve">dann </w:t>
      </w:r>
      <w:r w:rsidRPr="00B32A2A">
        <w:rPr>
          <w:rFonts w:asciiTheme="minorHAnsi" w:eastAsiaTheme="minorEastAsia" w:hAnsiTheme="minorHAnsi" w:cstheme="minorHAnsi"/>
        </w:rPr>
        <w:t xml:space="preserve">hohe Stromstärken kritisch, wenn diese längere Zeit auf den Körper einwirken. Wie man aus der bisher gemessenen Spannung (M3) die Stromstärke ermittelt, </w:t>
      </w:r>
      <w:r>
        <w:rPr>
          <w:rFonts w:asciiTheme="minorHAnsi" w:eastAsiaTheme="minorEastAsia" w:hAnsiTheme="minorHAnsi" w:cstheme="minorHAnsi"/>
        </w:rPr>
        <w:t>gibt das OHM</w:t>
      </w:r>
      <w:r w:rsidRPr="00B32A2A">
        <w:rPr>
          <w:rFonts w:asciiTheme="minorHAnsi" w:eastAsiaTheme="minorEastAsia" w:hAnsiTheme="minorHAnsi" w:cstheme="minorHAnsi"/>
        </w:rPr>
        <w:t>sche Gesetz</w:t>
      </w:r>
      <w:r>
        <w:rPr>
          <w:rFonts w:asciiTheme="minorHAnsi" w:eastAsiaTheme="minorEastAsia" w:hAnsiTheme="minorHAnsi" w:cstheme="minorHAnsi"/>
        </w:rPr>
        <w:t xml:space="preserve"> an</w:t>
      </w:r>
      <w:r w:rsidRPr="00B32A2A">
        <w:rPr>
          <w:rFonts w:asciiTheme="minorHAnsi" w:eastAsiaTheme="minorEastAsia" w:hAnsiTheme="minorHAnsi" w:cstheme="minorHAnsi"/>
        </w:rPr>
        <w:t>. Es gilt:</w:t>
      </w:r>
      <w:r>
        <w:rPr>
          <w:rFonts w:asciiTheme="minorHAnsi" w:eastAsiaTheme="minorEastAsia" w:hAnsiTheme="minorHAnsi" w:cstheme="minorHAnsi"/>
        </w:rPr>
        <w:br/>
      </w:r>
      <m:oMathPara>
        <m:oMath>
          <m:r>
            <w:rPr>
              <w:rFonts w:ascii="Cambria Math" w:eastAsiaTheme="minorEastAsia" w:hAnsi="Cambria Math" w:cstheme="minorHAnsi"/>
            </w:rPr>
            <m:t>U=R⋅I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w:br/>
          </m:r>
        </m:oMath>
      </m:oMathPara>
      <w:r w:rsidRPr="00B32A2A">
        <w:rPr>
          <w:rFonts w:asciiTheme="minorHAnsi" w:eastAsiaTheme="minorEastAsia" w:hAnsiTheme="minorHAnsi" w:cstheme="minorHAnsi"/>
        </w:rPr>
        <w:t xml:space="preserve">Für Menschen und ähnlich große Säugetiere kann mit </w:t>
      </w:r>
      <m:oMath>
        <m:r>
          <w:rPr>
            <w:rFonts w:ascii="Cambria Math" w:eastAsiaTheme="minorEastAsia" w:hAnsi="Cambria Math" w:cstheme="minorHAnsi"/>
          </w:rPr>
          <m:t xml:space="preserve">R≈1000 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Ω</m:t>
        </m:r>
      </m:oMath>
      <w:r w:rsidRPr="00B32A2A">
        <w:rPr>
          <w:rFonts w:asciiTheme="minorHAnsi" w:eastAsiaTheme="minorEastAsia" w:hAnsiTheme="minorHAnsi" w:cstheme="minorHAnsi"/>
        </w:rPr>
        <w:t xml:space="preserve"> gerechnet werden. Wenn die Spannung zeitlich abnimmt, </w:t>
      </w:r>
      <w:r>
        <w:rPr>
          <w:rFonts w:asciiTheme="minorHAnsi" w:eastAsiaTheme="minorEastAsia" w:hAnsiTheme="minorHAnsi" w:cstheme="minorHAnsi"/>
        </w:rPr>
        <w:t>nimmt</w:t>
      </w:r>
      <w:r w:rsidRPr="00B32A2A">
        <w:rPr>
          <w:rFonts w:asciiTheme="minorHAnsi" w:eastAsiaTheme="minorEastAsia" w:hAnsiTheme="minorHAnsi" w:cstheme="minorHAnsi"/>
        </w:rPr>
        <w:t xml:space="preserve"> nach diesem Gesetz auch die Stromstärke</w:t>
      </w:r>
      <w:r>
        <w:rPr>
          <w:rFonts w:asciiTheme="minorHAnsi" w:eastAsiaTheme="minorEastAsia" w:hAnsiTheme="minorHAnsi" w:cstheme="minorHAnsi"/>
        </w:rPr>
        <w:t xml:space="preserve"> in gleicher Weise ab</w:t>
      </w:r>
      <w:r w:rsidRPr="00B32A2A">
        <w:rPr>
          <w:rFonts w:asciiTheme="minorHAnsi" w:eastAsiaTheme="minorEastAsia" w:hAnsiTheme="minorHAnsi" w:cstheme="minorHAnsi"/>
        </w:rPr>
        <w:t>.</w:t>
      </w:r>
    </w:p>
    <w:p w14:paraId="6CBAFF07" w14:textId="03741C6B" w:rsidR="009C312E" w:rsidRPr="00B32A2A" w:rsidRDefault="00D42E94" w:rsidP="009C312E">
      <w:pPr>
        <w:rPr>
          <w:rFonts w:asciiTheme="minorHAnsi" w:hAnsiTheme="minorHAnsi" w:cstheme="minorHAnsi"/>
          <w:b/>
        </w:rPr>
      </w:pPr>
      <w:r w:rsidRPr="00D42E94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A99E1CA" wp14:editId="46A8CB9A">
            <wp:simplePos x="0" y="0"/>
            <wp:positionH relativeFrom="margin">
              <wp:posOffset>721995</wp:posOffset>
            </wp:positionH>
            <wp:positionV relativeFrom="margin">
              <wp:posOffset>1806575</wp:posOffset>
            </wp:positionV>
            <wp:extent cx="4590415" cy="4124325"/>
            <wp:effectExtent l="0" t="0" r="635" b="9525"/>
            <wp:wrapSquare wrapText="bothSides"/>
            <wp:docPr id="1" name="Grafik 1" descr="C:\Users\Sebastian Lenk\Desktop\Diagramm Strom im Kör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 Lenk\Desktop\Diagramm Strom im Körp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3" t="22065" r="13077" b="3853"/>
                    <a:stretch/>
                  </pic:blipFill>
                  <pic:spPr bwMode="auto">
                    <a:xfrm>
                      <a:off x="0" y="0"/>
                      <a:ext cx="459041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9D4CD7" w14:textId="5B3498D2" w:rsidR="009C312E" w:rsidRDefault="009C312E" w:rsidP="009C312E">
      <w:pPr>
        <w:rPr>
          <w:rFonts w:asciiTheme="minorHAnsi" w:hAnsiTheme="minorHAnsi" w:cstheme="minorHAnsi"/>
        </w:rPr>
      </w:pPr>
    </w:p>
    <w:p w14:paraId="5895491C" w14:textId="70B46A61" w:rsidR="009C312E" w:rsidRPr="009C312E" w:rsidRDefault="009C312E" w:rsidP="009C312E">
      <w:pPr>
        <w:rPr>
          <w:rFonts w:asciiTheme="minorHAnsi" w:hAnsiTheme="minorHAnsi" w:cstheme="minorHAnsi"/>
        </w:rPr>
      </w:pPr>
    </w:p>
    <w:p w14:paraId="4A98474C" w14:textId="77777777" w:rsidR="00D42E94" w:rsidRDefault="00D42E94" w:rsidP="00C96943">
      <w:pPr>
        <w:rPr>
          <w:noProof/>
          <w:lang w:eastAsia="de-DE"/>
        </w:rPr>
      </w:pPr>
    </w:p>
    <w:p w14:paraId="226888DE" w14:textId="77777777" w:rsidR="00D42E94" w:rsidRDefault="00D42E94" w:rsidP="00C96943">
      <w:pPr>
        <w:rPr>
          <w:noProof/>
          <w:lang w:eastAsia="de-DE"/>
        </w:rPr>
      </w:pPr>
    </w:p>
    <w:p w14:paraId="079FB110" w14:textId="295CA1E7" w:rsidR="00D42E94" w:rsidRDefault="00314EF5" w:rsidP="00C96943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BF189" wp14:editId="167D1938">
                <wp:simplePos x="0" y="0"/>
                <wp:positionH relativeFrom="column">
                  <wp:posOffset>-94615</wp:posOffset>
                </wp:positionH>
                <wp:positionV relativeFrom="paragraph">
                  <wp:posOffset>4174490</wp:posOffset>
                </wp:positionV>
                <wp:extent cx="6323965" cy="635"/>
                <wp:effectExtent l="0" t="0" r="0" b="0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F8480A" w14:textId="4460BB08" w:rsidR="00314EF5" w:rsidRPr="00E51B14" w:rsidRDefault="00314EF5" w:rsidP="00314EF5">
                            <w:pPr>
                              <w:pStyle w:val="Beschriftung"/>
                              <w:rPr>
                                <w:rFonts w:cstheme="minorHAnsi"/>
                                <w:b/>
                                <w:noProof/>
                              </w:rPr>
                            </w:pPr>
                            <w:r w:rsidRPr="00C71282">
                              <w:rPr>
                                <w:sz w:val="8"/>
                                <w:szCs w:val="8"/>
                              </w:rPr>
                              <w:t>Abbildung Stromwirkung im Körper nach Einwirkdauer und Stromstärke. Autor: Lennart Mühlfeld (CC0)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BBF189" id="Textfeld 5" o:spid="_x0000_s1029" type="#_x0000_t202" style="position:absolute;margin-left:-7.45pt;margin-top:328.7pt;width:497.9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" stroked="f">
                <v:textbox style="mso-fit-shape-to-text:t" inset="0,0,0,0">
                  <w:txbxContent>
                    <w:p w14:paraId="2DF8480A" w14:textId="4460BB08" w:rsidR="00314EF5" w:rsidRPr="00E51B14" w:rsidRDefault="00314EF5" w:rsidP="00314EF5">
                      <w:pPr>
                        <w:pStyle w:val="Beschriftung"/>
                        <w:rPr>
                          <w:rFonts w:cstheme="minorHAnsi"/>
                          <w:b/>
                          <w:noProof/>
                        </w:rPr>
                      </w:pPr>
                      <w:r w:rsidRPr="00C71282">
                        <w:rPr>
                          <w:sz w:val="8"/>
                          <w:szCs w:val="8"/>
                        </w:rPr>
                        <w:t>Abbildung Stromwirkung im Körper nach Einwirkdauer und Stromstärke. Autor: Lennart Mühlfeld (CC0)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2E94" w:rsidRPr="00AB04DE">
        <w:rPr>
          <w:rFonts w:cstheme="minorHAnsi"/>
          <w:b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3315885C" wp14:editId="7554CB1B">
            <wp:simplePos x="0" y="0"/>
            <wp:positionH relativeFrom="page">
              <wp:posOffset>805815</wp:posOffset>
            </wp:positionH>
            <wp:positionV relativeFrom="page">
              <wp:posOffset>6886575</wp:posOffset>
            </wp:positionV>
            <wp:extent cx="6323965" cy="1227455"/>
            <wp:effectExtent l="0" t="0" r="635" b="0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05349" w14:textId="77777777" w:rsidR="00C96943" w:rsidRDefault="00C96943" w:rsidP="00C96943"/>
    <w:p w14:paraId="5357DCBE" w14:textId="77777777" w:rsidR="00B8523B" w:rsidRPr="00B8523B" w:rsidRDefault="00B8523B" w:rsidP="00B8523B"/>
    <w:p w14:paraId="0B268895" w14:textId="77777777" w:rsidR="00B8523B" w:rsidRPr="00B8523B" w:rsidRDefault="00B8523B" w:rsidP="00B8523B"/>
    <w:p w14:paraId="5836C075" w14:textId="77777777" w:rsidR="00B8523B" w:rsidRPr="00B8523B" w:rsidRDefault="00B8523B" w:rsidP="00B8523B"/>
    <w:p w14:paraId="6A15717A" w14:textId="77777777" w:rsidR="00B8523B" w:rsidRPr="00B8523B" w:rsidRDefault="00B8523B" w:rsidP="00B8523B"/>
    <w:p w14:paraId="0842C96D" w14:textId="77777777" w:rsidR="00B8523B" w:rsidRPr="00B8523B" w:rsidRDefault="00B8523B" w:rsidP="00B8523B"/>
    <w:p w14:paraId="041793FA" w14:textId="77777777" w:rsidR="00B8523B" w:rsidRPr="00B8523B" w:rsidRDefault="00B8523B" w:rsidP="00B8523B"/>
    <w:p w14:paraId="3A2C5B8F" w14:textId="77777777" w:rsidR="00B8523B" w:rsidRPr="00B8523B" w:rsidRDefault="00B8523B" w:rsidP="00B8523B"/>
    <w:p w14:paraId="5ABBBCA1" w14:textId="77777777" w:rsidR="00B8523B" w:rsidRPr="00B8523B" w:rsidRDefault="00B8523B" w:rsidP="00B8523B"/>
    <w:p w14:paraId="0F07DF81" w14:textId="77777777" w:rsidR="00B8523B" w:rsidRPr="00B8523B" w:rsidRDefault="00B8523B" w:rsidP="00B8523B"/>
    <w:p w14:paraId="332B6C62" w14:textId="78EAA271" w:rsidR="00B8523B" w:rsidRDefault="00B8523B">
      <w:r>
        <w:br w:type="page"/>
      </w:r>
    </w:p>
    <w:p w14:paraId="5C66B399" w14:textId="326F7046" w:rsidR="00B8523B" w:rsidRPr="00B8523B" w:rsidRDefault="00B8523B" w:rsidP="00B8523B">
      <w:pPr>
        <w:rPr>
          <w:rFonts w:asciiTheme="minorHAnsi" w:hAnsiTheme="minorHAnsi" w:cstheme="minorHAnsi"/>
          <w:b/>
          <w:sz w:val="28"/>
          <w:szCs w:val="28"/>
        </w:rPr>
      </w:pPr>
      <w:r w:rsidRPr="00B8523B">
        <w:rPr>
          <w:rFonts w:asciiTheme="minorHAnsi" w:hAnsiTheme="minorHAnsi" w:cstheme="minorHAnsi"/>
          <w:b/>
          <w:sz w:val="28"/>
          <w:szCs w:val="28"/>
        </w:rPr>
        <w:lastRenderedPageBreak/>
        <w:t>Beispielmessung (Musterlösung)</w:t>
      </w:r>
    </w:p>
    <w:p w14:paraId="52E7EBA1" w14:textId="07FA8548" w:rsidR="00B8523B" w:rsidRPr="00B8523B" w:rsidRDefault="00B8523B" w:rsidP="00B852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0D7C411" wp14:editId="03508FEE">
                <wp:simplePos x="0" y="0"/>
                <wp:positionH relativeFrom="column">
                  <wp:posOffset>920750</wp:posOffset>
                </wp:positionH>
                <wp:positionV relativeFrom="paragraph">
                  <wp:posOffset>2865120</wp:posOffset>
                </wp:positionV>
                <wp:extent cx="4098925" cy="635"/>
                <wp:effectExtent l="0" t="0" r="0" b="0"/>
                <wp:wrapNone/>
                <wp:docPr id="101297435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D91926" w14:textId="4870B06A" w:rsidR="00B8523B" w:rsidRPr="00D77CB5" w:rsidRDefault="00B8523B" w:rsidP="00B8523B">
                            <w:pPr>
                              <w:pStyle w:val="Beschriftung"/>
                            </w:pPr>
                            <w:r>
                              <w:t>Beispielmessung eines Spannungsverlaufs am Spannungsteiler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D7C411" id="Textfeld 1" o:spid="_x0000_s1030" type="#_x0000_t202" style="position:absolute;margin-left:72.5pt;margin-top:225.6pt;width:322.75pt;height: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" stroked="f">
                <v:textbox style="mso-fit-shape-to-text:t" inset="0,0,0,0">
                  <w:txbxContent>
                    <w:p w14:paraId="55D91926" w14:textId="4870B06A" w:rsidR="00B8523B" w:rsidRPr="00D77CB5" w:rsidRDefault="00B8523B" w:rsidP="00B8523B">
                      <w:pPr>
                        <w:pStyle w:val="Beschriftung"/>
                      </w:pPr>
                      <w:r>
                        <w:t>Beispielmessung eines Spannungsverlaufs am Spannungsteiler</w:t>
                      </w:r>
                    </w:p>
                  </w:txbxContent>
                </v:textbox>
              </v:shape>
            </w:pict>
          </mc:Fallback>
        </mc:AlternateContent>
      </w:r>
      <w:r w:rsidRPr="00B8523B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15965B55" wp14:editId="547D63D9">
            <wp:simplePos x="0" y="0"/>
            <wp:positionH relativeFrom="margin">
              <wp:align>center</wp:align>
            </wp:positionH>
            <wp:positionV relativeFrom="page">
              <wp:posOffset>1125385</wp:posOffset>
            </wp:positionV>
            <wp:extent cx="4099432" cy="2779410"/>
            <wp:effectExtent l="0" t="0" r="0" b="1905"/>
            <wp:wrapNone/>
            <wp:docPr id="146841077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41077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9432" cy="277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08FE9" w14:textId="77777777" w:rsidR="00B8523B" w:rsidRPr="00B8523B" w:rsidRDefault="00B8523B" w:rsidP="00B8523B"/>
    <w:p w14:paraId="624DC1A5" w14:textId="77777777" w:rsidR="00B8523B" w:rsidRPr="00B8523B" w:rsidRDefault="00B8523B" w:rsidP="00B8523B"/>
    <w:p w14:paraId="232C634F" w14:textId="77777777" w:rsidR="00B8523B" w:rsidRPr="00B8523B" w:rsidRDefault="00B8523B" w:rsidP="00B8523B"/>
    <w:p w14:paraId="0CBC44DC" w14:textId="77777777" w:rsidR="00B8523B" w:rsidRDefault="00B8523B" w:rsidP="00B8523B"/>
    <w:p w14:paraId="7D81ED8F" w14:textId="77777777" w:rsidR="00B8523B" w:rsidRPr="00B8523B" w:rsidRDefault="00B8523B" w:rsidP="00B8523B"/>
    <w:p w14:paraId="5A5DF216" w14:textId="77777777" w:rsidR="00B8523B" w:rsidRPr="00B8523B" w:rsidRDefault="00B8523B" w:rsidP="00B8523B"/>
    <w:p w14:paraId="35F78D64" w14:textId="77777777" w:rsidR="00B8523B" w:rsidRPr="00B8523B" w:rsidRDefault="00B8523B" w:rsidP="00B8523B"/>
    <w:p w14:paraId="6C8FE919" w14:textId="77777777" w:rsidR="00B8523B" w:rsidRPr="00B8523B" w:rsidRDefault="00B8523B" w:rsidP="00B8523B"/>
    <w:p w14:paraId="3FB81433" w14:textId="77777777" w:rsidR="00B8523B" w:rsidRPr="00B8523B" w:rsidRDefault="00B8523B" w:rsidP="00B8523B"/>
    <w:p w14:paraId="20422449" w14:textId="0CFE1456" w:rsidR="00B8523B" w:rsidRDefault="00B8523B" w:rsidP="00B8523B">
      <w:pPr>
        <w:rPr>
          <w:rFonts w:ascii="Segoe UI" w:hAnsi="Segoe UI" w:cs="Segoe UI"/>
          <w:color w:val="24292E"/>
          <w:spacing w:val="-1"/>
          <w:sz w:val="18"/>
          <w:szCs w:val="18"/>
        </w:rPr>
      </w:pPr>
      <w:r>
        <w:t xml:space="preserve">Verwendete Bauteile und Spannungen: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=1,055 V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=4700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=47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, N=1200</m:t>
        </m:r>
      </m:oMath>
    </w:p>
    <w:p w14:paraId="4BAAA82C" w14:textId="77777777" w:rsidR="005C2167" w:rsidRDefault="003E6F06" w:rsidP="00B8523B"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3410E62F" wp14:editId="4F3C42E6">
            <wp:simplePos x="0" y="0"/>
            <wp:positionH relativeFrom="margin">
              <wp:posOffset>38100</wp:posOffset>
            </wp:positionH>
            <wp:positionV relativeFrom="page">
              <wp:posOffset>4788247</wp:posOffset>
            </wp:positionV>
            <wp:extent cx="6084570" cy="3080385"/>
            <wp:effectExtent l="0" t="0" r="11430" b="5715"/>
            <wp:wrapTopAndBottom/>
            <wp:docPr id="27" name="Diagramm 2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8B0F274-01E5-7063-4571-15C35F8A30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3B">
        <w:t>Eine optimierte Darstellung der Messwerte ist im folgenden Diagramm zu sehen.</w:t>
      </w:r>
      <w:r>
        <w:br/>
      </w:r>
    </w:p>
    <w:p w14:paraId="325CFDE0" w14:textId="22CA1686" w:rsidR="00B8523B" w:rsidRDefault="00DD500B" w:rsidP="00B8523B">
      <w:r>
        <w:t xml:space="preserve">Aus M3 ergibt sich: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ind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1,2 V</m:t>
            </m:r>
          </m:num>
          <m:den>
            <m:r>
              <w:rPr>
                <w:rFonts w:ascii="Cambria Math" w:hAnsi="Cambria Math"/>
              </w:rPr>
              <m:t xml:space="preserve">47 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4700 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</w:rPr>
              <m:t xml:space="preserve">+47 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>≈121 V</m:t>
        </m:r>
      </m:oMath>
      <w:r>
        <w:rPr>
          <w:rFonts w:eastAsiaTheme="minorEastAsia"/>
        </w:rPr>
        <w:t xml:space="preserve">. </w:t>
      </w:r>
      <w:r w:rsidR="003E6F06">
        <w:rPr>
          <w:rFonts w:eastAsiaTheme="minorEastAsia"/>
        </w:rPr>
        <w:t xml:space="preserve">Bei einem elektrischen Widerstand von ca. </w:t>
      </w:r>
      <m:oMath>
        <m:r>
          <w:rPr>
            <w:rFonts w:ascii="Cambria Math" w:eastAsiaTheme="minorEastAsia" w:hAnsi="Cambria Math"/>
          </w:rPr>
          <m:t>1 k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 xml:space="preserve"> </m:t>
        </m:r>
      </m:oMath>
      <w:r w:rsidR="003E6F06">
        <w:rPr>
          <w:rFonts w:eastAsiaTheme="minorEastAsia"/>
        </w:rPr>
        <w:t xml:space="preserve">eines menschlichen Körpers oder einer Kuh, </w:t>
      </w:r>
      <w:r w:rsidR="005C2167">
        <w:rPr>
          <w:rFonts w:eastAsiaTheme="minorEastAsia"/>
        </w:rPr>
        <w:t>erwartet man</w:t>
      </w:r>
      <w:r w:rsidR="003E6F06">
        <w:rPr>
          <w:rFonts w:eastAsiaTheme="minorEastAsia"/>
        </w:rPr>
        <w:t xml:space="preserve"> da</w:t>
      </w:r>
      <w:r w:rsidR="005C2167">
        <w:rPr>
          <w:rFonts w:eastAsiaTheme="minorEastAsia"/>
        </w:rPr>
        <w:t>her</w:t>
      </w:r>
      <w:r w:rsidR="003E6F06">
        <w:rPr>
          <w:rFonts w:eastAsiaTheme="minorEastAsia"/>
        </w:rPr>
        <w:t xml:space="preserve"> eine maximale Stromstärke von </w:t>
      </w: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121 V</m:t>
            </m:r>
          </m:num>
          <m:den>
            <m:r>
              <w:rPr>
                <w:rFonts w:ascii="Cambria Math" w:eastAsiaTheme="minorEastAsia" w:hAnsi="Cambria Math"/>
              </w:rPr>
              <m:t xml:space="preserve">1000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 xml:space="preserve">≈121 mA. </m:t>
        </m:r>
      </m:oMath>
      <w:r>
        <w:rPr>
          <w:rFonts w:eastAsiaTheme="minorEastAsia"/>
        </w:rPr>
        <w:t xml:space="preserve">Diese </w:t>
      </w:r>
      <w:r w:rsidR="003E6F06">
        <w:rPr>
          <w:rFonts w:eastAsiaTheme="minorEastAsia"/>
        </w:rPr>
        <w:t xml:space="preserve">Stromstärke </w:t>
      </w:r>
      <w:r>
        <w:rPr>
          <w:rFonts w:eastAsiaTheme="minorEastAsia"/>
        </w:rPr>
        <w:t>reduziert sich gemäß de</w:t>
      </w:r>
      <w:r w:rsidR="00B15B15">
        <w:rPr>
          <w:rFonts w:eastAsiaTheme="minorEastAsia"/>
        </w:rPr>
        <w:t>m</w:t>
      </w:r>
      <w:r>
        <w:rPr>
          <w:rFonts w:eastAsiaTheme="minorEastAsia"/>
        </w:rPr>
        <w:t xml:space="preserve"> zeitlichen </w:t>
      </w:r>
      <w:r w:rsidR="003E6F06">
        <w:rPr>
          <w:rFonts w:eastAsiaTheme="minorEastAsia"/>
        </w:rPr>
        <w:t>Spannungsv</w:t>
      </w:r>
      <w:r>
        <w:rPr>
          <w:rFonts w:eastAsiaTheme="minorEastAsia"/>
        </w:rPr>
        <w:t xml:space="preserve">erlauf im Diagramm bereits nach </w:t>
      </w:r>
      <m:oMath>
        <m:r>
          <w:rPr>
            <w:rFonts w:ascii="Cambria Math" w:eastAsiaTheme="minorEastAsia" w:hAnsi="Cambria Math"/>
          </w:rPr>
          <m:t>1 ms</m:t>
        </m:r>
      </m:oMath>
      <w:r>
        <w:rPr>
          <w:rFonts w:eastAsiaTheme="minorEastAsia"/>
        </w:rPr>
        <w:t xml:space="preserve"> auf ca. die Hälfte.</w:t>
      </w:r>
      <w:r w:rsidR="00B8523B">
        <w:t xml:space="preserve"> </w:t>
      </w:r>
    </w:p>
    <w:p w14:paraId="174A03E2" w14:textId="7BB10B3A" w:rsidR="003E6F06" w:rsidRDefault="003E6F06" w:rsidP="00B8523B">
      <w:r>
        <w:t xml:space="preserve">Das Diagramm im M4 zeigt, dass dabei keine Gefahr für Herzkammerflimmern besteht. </w:t>
      </w:r>
    </w:p>
    <w:p w14:paraId="0F7A54FB" w14:textId="77777777" w:rsidR="00B8523B" w:rsidRDefault="00B8523B" w:rsidP="00B8523B"/>
    <w:p w14:paraId="1C9A47D6" w14:textId="22762EA8" w:rsidR="00B8523B" w:rsidRPr="00B8523B" w:rsidRDefault="00B8523B" w:rsidP="00B8523B">
      <w:pPr>
        <w:sectPr w:rsidR="00B8523B" w:rsidRPr="00B8523B" w:rsidSect="004411B4">
          <w:headerReference w:type="default" r:id="rId15"/>
          <w:footerReference w:type="default" r:id="rId16"/>
          <w:pgSz w:w="11906" w:h="16838" w:code="9"/>
          <w:pgMar w:top="1134" w:right="1134" w:bottom="1134" w:left="1418" w:header="0" w:footer="0" w:gutter="0"/>
          <w:cols w:space="708"/>
          <w:docGrid w:linePitch="360"/>
        </w:sectPr>
      </w:pPr>
    </w:p>
    <w:bookmarkEnd w:id="0"/>
    <w:p w14:paraId="064CA069" w14:textId="77777777" w:rsidR="00314EF5" w:rsidRDefault="00314EF5" w:rsidP="00314EF5">
      <w:pPr>
        <w:rPr>
          <w:rFonts w:asciiTheme="minorHAnsi" w:hAnsiTheme="minorHAnsi" w:cstheme="minorHAnsi"/>
          <w:b/>
          <w:sz w:val="24"/>
          <w:szCs w:val="24"/>
        </w:rPr>
      </w:pPr>
      <w:r w:rsidRPr="000936CF">
        <w:rPr>
          <w:rFonts w:asciiTheme="minorHAnsi" w:hAnsiTheme="minorHAnsi" w:cstheme="minorHAnsi"/>
          <w:b/>
          <w:sz w:val="24"/>
          <w:szCs w:val="24"/>
        </w:rPr>
        <w:lastRenderedPageBreak/>
        <w:t>Einordnung in den Rahmenlehrplan</w:t>
      </w:r>
    </w:p>
    <w:p w14:paraId="44B2A0EE" w14:textId="77777777" w:rsidR="00314EF5" w:rsidRDefault="00314EF5" w:rsidP="00314EF5">
      <w:pPr>
        <w:rPr>
          <w:rFonts w:asciiTheme="minorHAnsi" w:hAnsiTheme="minorHAnsi" w:cstheme="minorHAnsi"/>
          <w:b/>
          <w:sz w:val="24"/>
          <w:szCs w:val="24"/>
        </w:rPr>
      </w:pPr>
      <w:r w:rsidRPr="000936CF">
        <w:rPr>
          <w:rFonts w:asciiTheme="minorHAnsi" w:hAnsiTheme="minorHAnsi" w:cstheme="minorHAnsi"/>
          <w:b/>
          <w:sz w:val="24"/>
          <w:szCs w:val="24"/>
        </w:rPr>
        <w:t>(Rahmenlehrplan für die gymnasiale Oberstufe Berlin Brandenburg 2021, gültig ab Schuljahr 2023/24 in die Qualifikationsphase)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14EF5" w14:paraId="5E3A4075" w14:textId="77777777" w:rsidTr="00B67317">
        <w:tc>
          <w:tcPr>
            <w:tcW w:w="9346" w:type="dxa"/>
          </w:tcPr>
          <w:p w14:paraId="13D49A90" w14:textId="77777777" w:rsidR="00314EF5" w:rsidRPr="009F7604" w:rsidRDefault="00314EF5" w:rsidP="00B673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7604">
              <w:rPr>
                <w:rFonts w:asciiTheme="minorHAnsi" w:hAnsiTheme="minorHAnsi" w:cstheme="minorHAnsi"/>
                <w:b/>
                <w:szCs w:val="24"/>
              </w:rPr>
              <w:t>Q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9F760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Elektromagnetische Induktion</w:t>
            </w:r>
          </w:p>
        </w:tc>
      </w:tr>
      <w:tr w:rsidR="00314EF5" w14:paraId="574E6231" w14:textId="77777777" w:rsidTr="00B67317">
        <w:tc>
          <w:tcPr>
            <w:tcW w:w="9346" w:type="dxa"/>
          </w:tcPr>
          <w:p w14:paraId="7BC7A08B" w14:textId="77777777" w:rsidR="00314EF5" w:rsidRPr="00D25B33" w:rsidRDefault="00314EF5" w:rsidP="00314EF5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40" w:after="40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Möglichkeiten der Erzeugung von Induktionsspannungen</w:t>
            </w:r>
          </w:p>
          <w:p w14:paraId="3466DEBF" w14:textId="77777777" w:rsidR="00314EF5" w:rsidRPr="00D25B33" w:rsidRDefault="00314EF5" w:rsidP="00314EF5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40" w:after="40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D25B33">
              <w:rPr>
                <w:rFonts w:asciiTheme="minorHAnsi" w:hAnsiTheme="minorHAnsi" w:cstheme="minorHAnsi"/>
              </w:rPr>
              <w:t>qualitative Beschreibung der Verläufe von Spannung und Stromstärke bei Ein- und Ausschaltvorgängen von Spulen</w:t>
            </w:r>
          </w:p>
          <w:p w14:paraId="697C0EBD" w14:textId="77777777" w:rsidR="00314EF5" w:rsidRPr="009F7604" w:rsidRDefault="00314EF5" w:rsidP="00314EF5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Spannungen bei Selbstinduktion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zCs w:val="20"/>
                    </w:rPr>
                    <m:t>ind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Cs w:val="20"/>
                </w:rPr>
                <m:t>=-L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Cs w:val="20"/>
                    </w:rPr>
                    <m:t>Δ</m:t>
                  </m:r>
                  <m:r>
                    <w:rPr>
                      <w:rFonts w:ascii="Cambria Math" w:hAnsi="Cambria Math" w:cstheme="minorHAnsi"/>
                      <w:color w:val="000000"/>
                      <w:szCs w:val="20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Cs w:val="20"/>
                    </w:rPr>
                    <m:t>Δ</m:t>
                  </m:r>
                  <m:r>
                    <w:rPr>
                      <w:rFonts w:ascii="Cambria Math" w:hAnsi="Cambria Math" w:cstheme="minorHAnsi"/>
                      <w:color w:val="000000"/>
                      <w:szCs w:val="20"/>
                    </w:rPr>
                    <m:t>t</m:t>
                  </m:r>
                </m:den>
              </m:f>
            </m:oMath>
          </w:p>
        </w:tc>
      </w:tr>
    </w:tbl>
    <w:tbl>
      <w:tblPr>
        <w:tblStyle w:val="Tabellenraster"/>
        <w:tblpPr w:leftFromText="141" w:rightFromText="141" w:vertAnchor="text" w:horzAnchor="margin" w:tblpY="167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314EF5" w:rsidRPr="000936CF" w14:paraId="71410DDE" w14:textId="77777777" w:rsidTr="00B67317">
        <w:tc>
          <w:tcPr>
            <w:tcW w:w="704" w:type="dxa"/>
            <w:vAlign w:val="center"/>
          </w:tcPr>
          <w:p w14:paraId="7519E377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</w:tcPr>
          <w:p w14:paraId="7D383B1F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Die Lernenden…</w:t>
            </w:r>
          </w:p>
        </w:tc>
      </w:tr>
      <w:tr w:rsidR="00314EF5" w:rsidRPr="000936CF" w14:paraId="229251D8" w14:textId="77777777" w:rsidTr="00B67317">
        <w:tc>
          <w:tcPr>
            <w:tcW w:w="704" w:type="dxa"/>
            <w:vAlign w:val="center"/>
          </w:tcPr>
          <w:p w14:paraId="67BDF65B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S1</w:t>
            </w:r>
          </w:p>
        </w:tc>
        <w:tc>
          <w:tcPr>
            <w:tcW w:w="8647" w:type="dxa"/>
          </w:tcPr>
          <w:p w14:paraId="7DA0F2DF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erklären Phänomene unter Nutzung bekannter physikalischer Modelle und Theorien.</w:t>
            </w:r>
          </w:p>
        </w:tc>
      </w:tr>
      <w:tr w:rsidR="00314EF5" w:rsidRPr="000936CF" w14:paraId="6E139854" w14:textId="77777777" w:rsidTr="00B67317">
        <w:tc>
          <w:tcPr>
            <w:tcW w:w="704" w:type="dxa"/>
            <w:vAlign w:val="center"/>
          </w:tcPr>
          <w:p w14:paraId="625A969F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S4</w:t>
            </w:r>
          </w:p>
        </w:tc>
        <w:tc>
          <w:tcPr>
            <w:tcW w:w="8647" w:type="dxa"/>
          </w:tcPr>
          <w:p w14:paraId="485132B8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bauen Versuchsanordnungen auch unter Verwendung von digitalen Messwerterfas-sungssystemen nach Anleitungen auf, führen Experimente durch und pr</w:t>
            </w:r>
            <w:r>
              <w:rPr>
                <w:rFonts w:asciiTheme="minorHAnsi" w:hAnsiTheme="minorHAnsi" w:cstheme="minorHAnsi"/>
                <w:szCs w:val="24"/>
              </w:rPr>
              <w:t>otokollieren ihre Beobachtungen.</w:t>
            </w:r>
          </w:p>
        </w:tc>
      </w:tr>
      <w:tr w:rsidR="00314EF5" w:rsidRPr="000936CF" w14:paraId="7913C97A" w14:textId="77777777" w:rsidTr="00B67317">
        <w:tc>
          <w:tcPr>
            <w:tcW w:w="704" w:type="dxa"/>
            <w:vAlign w:val="center"/>
          </w:tcPr>
          <w:p w14:paraId="00C7C668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E4</w:t>
            </w:r>
          </w:p>
        </w:tc>
        <w:tc>
          <w:tcPr>
            <w:tcW w:w="8647" w:type="dxa"/>
          </w:tcPr>
          <w:p w14:paraId="0B1328E0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modellieren Phänomene physikalisch, auch mithilfe mathematischer Darstellungen und digitaler Werkzeuge, wobei sie theoretische Überlegungen und experimentelle Er</w:t>
            </w:r>
            <w:r>
              <w:rPr>
                <w:rFonts w:asciiTheme="minorHAnsi" w:hAnsiTheme="minorHAnsi" w:cstheme="minorHAnsi"/>
                <w:szCs w:val="24"/>
              </w:rPr>
              <w:t>kenntnisse aufeinander beziehen.</w:t>
            </w:r>
          </w:p>
        </w:tc>
      </w:tr>
      <w:tr w:rsidR="00314EF5" w:rsidRPr="000936CF" w14:paraId="461B40C2" w14:textId="77777777" w:rsidTr="00B67317">
        <w:tc>
          <w:tcPr>
            <w:tcW w:w="704" w:type="dxa"/>
            <w:vAlign w:val="center"/>
          </w:tcPr>
          <w:p w14:paraId="07254A31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E10</w:t>
            </w:r>
          </w:p>
        </w:tc>
        <w:tc>
          <w:tcPr>
            <w:tcW w:w="8647" w:type="dxa"/>
          </w:tcPr>
          <w:p w14:paraId="3C9BF538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beziehen theoretische Überlegungen und Modelle zurück auf Alltagssituationen und reflek</w:t>
            </w:r>
            <w:r>
              <w:rPr>
                <w:rFonts w:asciiTheme="minorHAnsi" w:hAnsiTheme="minorHAnsi" w:cstheme="minorHAnsi"/>
                <w:szCs w:val="24"/>
              </w:rPr>
              <w:t>tieren ihre Generalisierbarkeit.</w:t>
            </w:r>
          </w:p>
        </w:tc>
      </w:tr>
      <w:tr w:rsidR="00314EF5" w:rsidRPr="000936CF" w14:paraId="0B11C3C8" w14:textId="77777777" w:rsidTr="00B67317">
        <w:tc>
          <w:tcPr>
            <w:tcW w:w="704" w:type="dxa"/>
            <w:vAlign w:val="center"/>
          </w:tcPr>
          <w:p w14:paraId="1E901D08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K8</w:t>
            </w:r>
          </w:p>
        </w:tc>
        <w:tc>
          <w:tcPr>
            <w:tcW w:w="8647" w:type="dxa"/>
          </w:tcPr>
          <w:p w14:paraId="19B68B7C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nutzen ihr Wissen über aus physikalischer Sicht gültige Argumentationsketten zur Beurteilung vorgegebener und zur Entwicklung eigener i</w:t>
            </w:r>
            <w:r>
              <w:rPr>
                <w:rFonts w:asciiTheme="minorHAnsi" w:hAnsiTheme="minorHAnsi" w:cstheme="minorHAnsi"/>
                <w:szCs w:val="24"/>
              </w:rPr>
              <w:t>nnerfachlicher Argumentatio-nen.</w:t>
            </w:r>
          </w:p>
        </w:tc>
      </w:tr>
      <w:tr w:rsidR="00314EF5" w:rsidRPr="000936CF" w14:paraId="07F12715" w14:textId="77777777" w:rsidTr="00B67317">
        <w:tc>
          <w:tcPr>
            <w:tcW w:w="704" w:type="dxa"/>
            <w:vAlign w:val="center"/>
          </w:tcPr>
          <w:p w14:paraId="439077D1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B1</w:t>
            </w:r>
          </w:p>
        </w:tc>
        <w:tc>
          <w:tcPr>
            <w:tcW w:w="8647" w:type="dxa"/>
          </w:tcPr>
          <w:p w14:paraId="1851748E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erläutern aus verschiedenen Perspektiven Eigenschaften einer schlüssigen u</w:t>
            </w:r>
            <w:r>
              <w:rPr>
                <w:rFonts w:asciiTheme="minorHAnsi" w:hAnsiTheme="minorHAnsi" w:cstheme="minorHAnsi"/>
                <w:szCs w:val="24"/>
              </w:rPr>
              <w:t>nd über-zeugenden Argumentation.</w:t>
            </w:r>
          </w:p>
        </w:tc>
      </w:tr>
      <w:tr w:rsidR="00314EF5" w:rsidRPr="000936CF" w14:paraId="193CDC9D" w14:textId="77777777" w:rsidTr="00B67317">
        <w:tc>
          <w:tcPr>
            <w:tcW w:w="704" w:type="dxa"/>
            <w:vAlign w:val="center"/>
          </w:tcPr>
          <w:p w14:paraId="49750CA5" w14:textId="77777777" w:rsidR="00314EF5" w:rsidRPr="000936CF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0936CF">
              <w:rPr>
                <w:rFonts w:asciiTheme="minorHAnsi" w:hAnsiTheme="minorHAnsi" w:cstheme="minorHAnsi"/>
                <w:szCs w:val="24"/>
              </w:rPr>
              <w:t>B</w:t>
            </w: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647" w:type="dxa"/>
          </w:tcPr>
          <w:p w14:paraId="2A7302BD" w14:textId="77777777" w:rsidR="00314EF5" w:rsidRPr="00D25B33" w:rsidRDefault="00314EF5" w:rsidP="00B67317">
            <w:pPr>
              <w:rPr>
                <w:rFonts w:asciiTheme="minorHAnsi" w:hAnsiTheme="minorHAnsi" w:cstheme="minorHAnsi"/>
                <w:szCs w:val="24"/>
              </w:rPr>
            </w:pPr>
            <w:r w:rsidRPr="00D25B33">
              <w:rPr>
                <w:rFonts w:asciiTheme="minorHAnsi" w:hAnsiTheme="minorHAnsi" w:cstheme="minorHAnsi"/>
              </w:rPr>
              <w:t>beurteilen Technologien und Sicherheitsmaßnahmen hinsichtlich ihrer Eignung und Konsequenzen und schätzen Risiken, auch in Alltagssituationen, ein.</w:t>
            </w:r>
          </w:p>
        </w:tc>
      </w:tr>
    </w:tbl>
    <w:p w14:paraId="47469D14" w14:textId="22298E90" w:rsidR="00385F2D" w:rsidRPr="00110B1D" w:rsidRDefault="00385F2D" w:rsidP="00066B05">
      <w:pPr>
        <w:rPr>
          <w:rFonts w:asciiTheme="minorHAnsi" w:hAnsiTheme="minorHAnsi" w:cstheme="minorHAnsi"/>
          <w:b/>
          <w:sz w:val="24"/>
          <w:szCs w:val="24"/>
        </w:rPr>
      </w:pPr>
    </w:p>
    <w:p w14:paraId="2D92A517" w14:textId="77777777" w:rsidR="009316D0" w:rsidRDefault="009316D0" w:rsidP="00314EF5">
      <w:pPr>
        <w:rPr>
          <w:rFonts w:asciiTheme="minorHAnsi" w:hAnsiTheme="minorHAnsi" w:cstheme="minorHAnsi"/>
          <w:b/>
          <w:sz w:val="24"/>
          <w:szCs w:val="24"/>
        </w:rPr>
      </w:pPr>
    </w:p>
    <w:p w14:paraId="11628300" w14:textId="69F66BCE" w:rsidR="00314EF5" w:rsidRPr="00314EF5" w:rsidRDefault="00314EF5" w:rsidP="00314EF5">
      <w:pPr>
        <w:rPr>
          <w:rFonts w:asciiTheme="minorHAnsi" w:hAnsiTheme="minorHAnsi" w:cstheme="minorHAnsi"/>
        </w:rPr>
      </w:pPr>
      <w:r w:rsidRPr="00110B1D">
        <w:rPr>
          <w:rFonts w:asciiTheme="minorHAnsi" w:hAnsiTheme="minorHAnsi" w:cstheme="minorHAnsi"/>
          <w:b/>
          <w:sz w:val="24"/>
          <w:szCs w:val="24"/>
        </w:rPr>
        <w:t>Bildnachweis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3FBD950B" w14:textId="2F4EE9DA" w:rsidR="00066B05" w:rsidRDefault="00066B05" w:rsidP="00066B05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page" w:horzAnchor="margin" w:tblpY="10757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5650"/>
        <w:gridCol w:w="1154"/>
      </w:tblGrid>
      <w:tr w:rsidR="00314EF5" w:rsidRPr="00103F8A" w14:paraId="77EDCAF4" w14:textId="77777777" w:rsidTr="00314EF5">
        <w:trPr>
          <w:trHeight w:val="358"/>
        </w:trPr>
        <w:tc>
          <w:tcPr>
            <w:tcW w:w="226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9CDC7C9" w14:textId="77777777" w:rsidR="00314EF5" w:rsidRPr="00103F8A" w:rsidRDefault="00314EF5" w:rsidP="00314EF5">
            <w:pPr>
              <w:keepNext/>
              <w:keepLines/>
              <w:spacing w:before="60" w:after="6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3F8A">
              <w:rPr>
                <w:rFonts w:asciiTheme="minorHAnsi" w:hAnsiTheme="minorHAnsi" w:cstheme="minorHAnsi"/>
                <w:sz w:val="24"/>
                <w:szCs w:val="24"/>
              </w:rPr>
              <w:t>Bildtitel</w:t>
            </w:r>
          </w:p>
        </w:tc>
        <w:tc>
          <w:tcPr>
            <w:tcW w:w="565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6766A00" w14:textId="77777777" w:rsidR="00314EF5" w:rsidRPr="00103F8A" w:rsidRDefault="00314EF5" w:rsidP="00314EF5">
            <w:pPr>
              <w:keepNext/>
              <w:keepLines/>
              <w:spacing w:before="60" w:after="6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3F8A">
              <w:rPr>
                <w:rFonts w:asciiTheme="minorHAnsi" w:hAnsiTheme="minorHAnsi" w:cstheme="minorHAnsi"/>
                <w:sz w:val="24"/>
                <w:szCs w:val="24"/>
              </w:rPr>
              <w:t>Bildquelle</w:t>
            </w:r>
          </w:p>
        </w:tc>
        <w:tc>
          <w:tcPr>
            <w:tcW w:w="115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7CD3EC4" w14:textId="77777777" w:rsidR="00314EF5" w:rsidRPr="00103F8A" w:rsidRDefault="00314EF5" w:rsidP="00314EF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03F8A">
              <w:rPr>
                <w:rFonts w:asciiTheme="minorHAnsi" w:hAnsiTheme="minorHAnsi" w:cstheme="minorHAnsi"/>
                <w:sz w:val="24"/>
                <w:szCs w:val="24"/>
              </w:rPr>
              <w:t>Seite</w:t>
            </w:r>
          </w:p>
        </w:tc>
      </w:tr>
      <w:tr w:rsidR="00314EF5" w:rsidRPr="00103F8A" w14:paraId="630491B7" w14:textId="77777777" w:rsidTr="00314EF5">
        <w:trPr>
          <w:trHeight w:val="212"/>
        </w:trPr>
        <w:tc>
          <w:tcPr>
            <w:tcW w:w="2263" w:type="dxa"/>
            <w:tcMar>
              <w:top w:w="28" w:type="dxa"/>
              <w:bottom w:w="28" w:type="dxa"/>
            </w:tcMar>
          </w:tcPr>
          <w:p w14:paraId="0DCB2074" w14:textId="77777777" w:rsidR="00314EF5" w:rsidRPr="00103F8A" w:rsidRDefault="00314EF5" w:rsidP="00314EF5">
            <w:pPr>
              <w:pStyle w:val="KeinLeerraum"/>
              <w:rPr>
                <w:sz w:val="20"/>
                <w:szCs w:val="20"/>
              </w:rPr>
            </w:pPr>
            <w:r w:rsidRPr="00103F8A">
              <w:rPr>
                <w:sz w:val="20"/>
                <w:szCs w:val="20"/>
              </w:rPr>
              <w:t>Kuh auf Weide</w:t>
            </w:r>
          </w:p>
        </w:tc>
        <w:tc>
          <w:tcPr>
            <w:tcW w:w="5650" w:type="dxa"/>
            <w:tcMar>
              <w:top w:w="28" w:type="dxa"/>
              <w:bottom w:w="28" w:type="dxa"/>
            </w:tcMar>
          </w:tcPr>
          <w:p w14:paraId="44A8BF5B" w14:textId="257E88D8" w:rsidR="00314EF5" w:rsidRPr="00103F8A" w:rsidRDefault="00314EF5" w:rsidP="00314EF5">
            <w:pPr>
              <w:pStyle w:val="Sprechblasentext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de-DE"/>
              </w:rPr>
            </w:pPr>
            <w:r w:rsidRPr="00103F8A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Lennart Mühlfeld, </w:t>
            </w:r>
            <w:hyperlink r:id="rId17" w:history="1">
              <w:r w:rsidR="00103F8A" w:rsidRPr="00103F8A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eastAsia="de-DE"/>
                </w:rPr>
                <w:t>CC BY SA 4.0 de</w:t>
              </w:r>
            </w:hyperlink>
            <w:r w:rsidR="00103F8A" w:rsidRPr="00103F8A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de-DE"/>
              </w:rPr>
              <w:t xml:space="preserve">, </w:t>
            </w:r>
            <w:r w:rsidR="00103F8A" w:rsidRPr="00103F8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de-DE"/>
              </w:rPr>
              <w:t>Lernaufgabe: Warum sterben Kühe am Weidezaun nicht?</w:t>
            </w:r>
          </w:p>
        </w:tc>
        <w:tc>
          <w:tcPr>
            <w:tcW w:w="1154" w:type="dxa"/>
            <w:tcMar>
              <w:top w:w="28" w:type="dxa"/>
              <w:bottom w:w="28" w:type="dxa"/>
            </w:tcMar>
          </w:tcPr>
          <w:p w14:paraId="18C1EF43" w14:textId="77777777" w:rsidR="00314EF5" w:rsidRPr="00103F8A" w:rsidRDefault="00314EF5" w:rsidP="00314EF5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103F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14EF5" w:rsidRPr="00103F8A" w14:paraId="377CB8C1" w14:textId="77777777" w:rsidTr="00314EF5">
        <w:trPr>
          <w:trHeight w:val="198"/>
        </w:trPr>
        <w:tc>
          <w:tcPr>
            <w:tcW w:w="2263" w:type="dxa"/>
            <w:tcMar>
              <w:top w:w="28" w:type="dxa"/>
              <w:bottom w:w="28" w:type="dxa"/>
            </w:tcMar>
          </w:tcPr>
          <w:p w14:paraId="4156F20C" w14:textId="166F6398" w:rsidR="00314EF5" w:rsidRPr="00103F8A" w:rsidRDefault="00314EF5" w:rsidP="00314EF5">
            <w:pPr>
              <w:pStyle w:val="KeinLeerraum"/>
              <w:rPr>
                <w:sz w:val="20"/>
                <w:szCs w:val="20"/>
              </w:rPr>
            </w:pPr>
            <w:r w:rsidRPr="00103F8A">
              <w:rPr>
                <w:sz w:val="20"/>
                <w:szCs w:val="20"/>
              </w:rPr>
              <w:t>Schaltskizze Spannungsteiler</w:t>
            </w:r>
          </w:p>
        </w:tc>
        <w:tc>
          <w:tcPr>
            <w:tcW w:w="5650" w:type="dxa"/>
            <w:tcMar>
              <w:top w:w="28" w:type="dxa"/>
              <w:bottom w:w="28" w:type="dxa"/>
            </w:tcMar>
          </w:tcPr>
          <w:p w14:paraId="3F9084A9" w14:textId="24222195" w:rsidR="00314EF5" w:rsidRPr="00103F8A" w:rsidRDefault="00314EF5" w:rsidP="00314EF5">
            <w:pPr>
              <w:pStyle w:val="Sprechblasentex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103F8A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Lennart Mühlfeld</w:t>
            </w:r>
            <w:r w:rsidR="00103F8A" w:rsidRPr="00103F8A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, </w:t>
            </w:r>
            <w:hyperlink r:id="rId18" w:history="1">
              <w:r w:rsidR="00103F8A" w:rsidRPr="00103F8A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eastAsia="de-DE"/>
                </w:rPr>
                <w:t>CC BY SA 4.0 de</w:t>
              </w:r>
            </w:hyperlink>
            <w:r w:rsidR="00103F8A" w:rsidRPr="00103F8A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de-DE"/>
              </w:rPr>
              <w:t>,</w:t>
            </w:r>
            <w:r w:rsidR="00103F8A" w:rsidRPr="00103F8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de-DE"/>
              </w:rPr>
              <w:t xml:space="preserve"> Lernaufgabe: Warum sterben Kühe am Weidezaun nicht?</w:t>
            </w:r>
          </w:p>
        </w:tc>
        <w:tc>
          <w:tcPr>
            <w:tcW w:w="1154" w:type="dxa"/>
            <w:tcMar>
              <w:top w:w="28" w:type="dxa"/>
              <w:bottom w:w="28" w:type="dxa"/>
            </w:tcMar>
          </w:tcPr>
          <w:p w14:paraId="263E1A1E" w14:textId="77777777" w:rsidR="00314EF5" w:rsidRPr="00103F8A" w:rsidRDefault="00314EF5" w:rsidP="00314EF5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103F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14EF5" w:rsidRPr="00103F8A" w14:paraId="5A1DF570" w14:textId="77777777" w:rsidTr="00314EF5">
        <w:trPr>
          <w:trHeight w:val="198"/>
        </w:trPr>
        <w:tc>
          <w:tcPr>
            <w:tcW w:w="2263" w:type="dxa"/>
            <w:tcMar>
              <w:top w:w="28" w:type="dxa"/>
              <w:bottom w:w="28" w:type="dxa"/>
            </w:tcMar>
          </w:tcPr>
          <w:p w14:paraId="46C8A55F" w14:textId="77777777" w:rsidR="00314EF5" w:rsidRPr="00103F8A" w:rsidRDefault="00314EF5" w:rsidP="00314EF5">
            <w:pPr>
              <w:pStyle w:val="KeinLeerraum"/>
              <w:rPr>
                <w:sz w:val="20"/>
                <w:szCs w:val="20"/>
              </w:rPr>
            </w:pPr>
            <w:r w:rsidRPr="00103F8A">
              <w:rPr>
                <w:sz w:val="20"/>
                <w:szCs w:val="20"/>
              </w:rPr>
              <w:t>Diagramm Einwirkdauer über Stromstärke</w:t>
            </w:r>
          </w:p>
        </w:tc>
        <w:tc>
          <w:tcPr>
            <w:tcW w:w="5650" w:type="dxa"/>
            <w:tcMar>
              <w:top w:w="28" w:type="dxa"/>
              <w:bottom w:w="28" w:type="dxa"/>
            </w:tcMar>
          </w:tcPr>
          <w:p w14:paraId="1A7CFE83" w14:textId="6165C11B" w:rsidR="00314EF5" w:rsidRPr="00103F8A" w:rsidRDefault="00314EF5" w:rsidP="00314EF5">
            <w:pPr>
              <w:pStyle w:val="Sprechblasentex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103F8A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Lennart Mühlfeld, </w:t>
            </w:r>
            <w:hyperlink r:id="rId19" w:history="1">
              <w:r w:rsidR="00103F8A" w:rsidRPr="00103F8A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eastAsia="de-DE"/>
                </w:rPr>
                <w:t>CC BY SA 4.0 de</w:t>
              </w:r>
            </w:hyperlink>
            <w:r w:rsidR="00103F8A" w:rsidRPr="00103F8A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de-DE"/>
              </w:rPr>
              <w:t xml:space="preserve">, </w:t>
            </w:r>
            <w:r w:rsidR="00103F8A" w:rsidRPr="00103F8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de-DE"/>
              </w:rPr>
              <w:t xml:space="preserve"> Lernaufgabe: Warum sterben Kühe am Weidezaun nicht?</w:t>
            </w:r>
          </w:p>
        </w:tc>
        <w:tc>
          <w:tcPr>
            <w:tcW w:w="1154" w:type="dxa"/>
            <w:tcMar>
              <w:top w:w="28" w:type="dxa"/>
              <w:bottom w:w="28" w:type="dxa"/>
            </w:tcMar>
          </w:tcPr>
          <w:p w14:paraId="483CA8A1" w14:textId="77777777" w:rsidR="00314EF5" w:rsidRPr="00103F8A" w:rsidRDefault="00314EF5" w:rsidP="00314EF5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103F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60EEE10E" w14:textId="473CCD86" w:rsidR="00314EF5" w:rsidRDefault="00314EF5" w:rsidP="009316D0">
      <w:pPr>
        <w:rPr>
          <w:rFonts w:asciiTheme="minorHAnsi" w:hAnsiTheme="minorHAnsi" w:cstheme="minorHAnsi"/>
        </w:rPr>
      </w:pPr>
    </w:p>
    <w:sectPr w:rsidR="00314EF5" w:rsidSect="00F941FD">
      <w:headerReference w:type="default" r:id="rId20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945D" w14:textId="77777777" w:rsidR="00543222" w:rsidRDefault="00543222" w:rsidP="008F5EB8">
      <w:pPr>
        <w:spacing w:after="0" w:line="240" w:lineRule="auto"/>
      </w:pPr>
      <w:r>
        <w:separator/>
      </w:r>
    </w:p>
  </w:endnote>
  <w:endnote w:type="continuationSeparator" w:id="0">
    <w:p w14:paraId="21ED5BC3" w14:textId="77777777" w:rsidR="00543222" w:rsidRDefault="00543222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1"/>
      <w:gridCol w:w="1448"/>
      <w:gridCol w:w="3712"/>
      <w:gridCol w:w="2666"/>
      <w:gridCol w:w="680"/>
    </w:tblGrid>
    <w:tr w:rsidR="001A50D0" w14:paraId="68D11689" w14:textId="77777777" w:rsidTr="00650041">
      <w:trPr>
        <w:trHeight w:val="431"/>
      </w:trPr>
      <w:tc>
        <w:tcPr>
          <w:tcW w:w="1241" w:type="dxa"/>
          <w:shd w:val="clear" w:color="auto" w:fill="auto"/>
          <w:vAlign w:val="center"/>
        </w:tcPr>
        <w:p w14:paraId="29060A17" w14:textId="77777777" w:rsidR="001A50D0" w:rsidRPr="00BA0AC1" w:rsidRDefault="001A50D0" w:rsidP="00730EE2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68D820C2" wp14:editId="466DA617">
                <wp:extent cx="647700" cy="312420"/>
                <wp:effectExtent l="0" t="0" r="0" b="0"/>
                <wp:docPr id="256442691" name="Grafik 25644269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8" w:type="dxa"/>
          <w:shd w:val="clear" w:color="auto" w:fill="auto"/>
          <w:vAlign w:val="center"/>
        </w:tcPr>
        <w:p w14:paraId="67BDCD13" w14:textId="4C977B15" w:rsidR="001A50D0" w:rsidRPr="00650041" w:rsidRDefault="00543222" w:rsidP="00730EE2">
          <w:pPr>
            <w:pStyle w:val="Fuzeile"/>
            <w:rPr>
              <w:rStyle w:val="Hyperlink"/>
              <w:rFonts w:asciiTheme="minorHAnsi" w:hAnsiTheme="minorHAnsi" w:cstheme="minorHAnsi"/>
              <w:color w:val="8585FF"/>
              <w:sz w:val="14"/>
              <w:szCs w:val="14"/>
            </w:rPr>
          </w:pPr>
          <w:hyperlink r:id="rId3" w:history="1">
            <w:r w:rsidR="001A50D0" w:rsidRPr="00650041">
              <w:rPr>
                <w:rStyle w:val="Hyperlink"/>
                <w:rFonts w:asciiTheme="minorHAnsi" w:hAnsiTheme="minorHAnsi" w:cstheme="minorHAnsi"/>
                <w:color w:val="8585FF"/>
                <w:sz w:val="14"/>
                <w:szCs w:val="14"/>
              </w:rPr>
              <w:t>CC BY SA 4.0</w:t>
            </w:r>
          </w:hyperlink>
        </w:p>
        <w:p w14:paraId="77713EFF" w14:textId="77777777" w:rsidR="001A50D0" w:rsidRPr="00650041" w:rsidRDefault="001A50D0" w:rsidP="00730EE2">
          <w:pPr>
            <w:pStyle w:val="Fuzeile"/>
            <w:rPr>
              <w:rFonts w:asciiTheme="minorHAnsi" w:hAnsiTheme="minorHAnsi" w:cstheme="minorHAnsi"/>
              <w:color w:val="7F7F7F" w:themeColor="text1" w:themeTint="80"/>
              <w:sz w:val="6"/>
              <w:szCs w:val="6"/>
            </w:rPr>
          </w:pPr>
          <w:r w:rsidRPr="00650041">
            <w:rPr>
              <w:rFonts w:asciiTheme="minorHAnsi" w:hAnsiTheme="minorHAnsi" w:cstheme="minorHAnsi"/>
              <w:color w:val="7F7F7F" w:themeColor="text1" w:themeTint="80"/>
              <w:sz w:val="6"/>
              <w:szCs w:val="6"/>
            </w:rPr>
            <w:t>Ausgenommen sind einzeln gekennzeichnete Inhalte/Elemente. Sämtliche Quellen- und Lizenzhinweise befinden sich</w:t>
          </w:r>
        </w:p>
        <w:p w14:paraId="4E8AA875" w14:textId="77777777" w:rsidR="001A50D0" w:rsidRPr="007C7467" w:rsidRDefault="001A50D0" w:rsidP="00730EE2">
          <w:pPr>
            <w:pStyle w:val="Fuzeile"/>
            <w:rPr>
              <w:sz w:val="8"/>
              <w:szCs w:val="8"/>
            </w:rPr>
          </w:pPr>
          <w:r w:rsidRPr="00650041">
            <w:rPr>
              <w:rFonts w:asciiTheme="minorHAnsi" w:hAnsiTheme="minorHAnsi" w:cstheme="minorHAnsi"/>
              <w:color w:val="7F7F7F" w:themeColor="text1" w:themeTint="80"/>
              <w:sz w:val="6"/>
              <w:szCs w:val="6"/>
            </w:rPr>
            <w:t>am Ende des Dokuments.</w:t>
          </w:r>
        </w:p>
      </w:tc>
      <w:tc>
        <w:tcPr>
          <w:tcW w:w="3712" w:type="dxa"/>
          <w:shd w:val="clear" w:color="auto" w:fill="auto"/>
          <w:vAlign w:val="center"/>
        </w:tcPr>
        <w:p w14:paraId="386D7908" w14:textId="77777777" w:rsidR="001A50D0" w:rsidRPr="00650041" w:rsidRDefault="00543222" w:rsidP="00730EE2">
          <w:pPr>
            <w:pStyle w:val="Fu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hyperlink r:id="rId4" w:history="1">
            <w:r w:rsidR="001A50D0" w:rsidRPr="00650041">
              <w:rPr>
                <w:rStyle w:val="Hyperlink"/>
                <w:rFonts w:asciiTheme="minorHAnsi" w:hAnsiTheme="minorHAnsi" w:cstheme="minorHAnsi"/>
                <w:color w:val="8585FF"/>
                <w:sz w:val="16"/>
                <w:szCs w:val="16"/>
              </w:rPr>
              <w:t>iMINT-Akademie</w:t>
            </w:r>
          </w:hyperlink>
          <w:r w:rsidR="001A50D0" w:rsidRPr="00650041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A50D0" w:rsidRPr="00650041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  <w:t>Fachset Physik für</w:t>
          </w:r>
        </w:p>
      </w:tc>
      <w:tc>
        <w:tcPr>
          <w:tcW w:w="3346" w:type="dxa"/>
          <w:gridSpan w:val="2"/>
          <w:shd w:val="clear" w:color="auto" w:fill="auto"/>
          <w:vAlign w:val="bottom"/>
        </w:tcPr>
        <w:p w14:paraId="5AC8EA4B" w14:textId="77777777" w:rsidR="001A50D0" w:rsidRPr="00BA0AC1" w:rsidRDefault="001A50D0" w:rsidP="00730EE2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7789A49B" wp14:editId="767CCFDB">
                <wp:extent cx="1209579" cy="241875"/>
                <wp:effectExtent l="0" t="0" r="0" b="6350"/>
                <wp:docPr id="1644259871" name="Grafik 164425987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579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50D0" w:rsidRPr="00414503" w14:paraId="02DB4224" w14:textId="77777777" w:rsidTr="00650041">
      <w:tc>
        <w:tcPr>
          <w:tcW w:w="9067" w:type="dxa"/>
          <w:gridSpan w:val="4"/>
          <w:shd w:val="clear" w:color="auto" w:fill="auto"/>
          <w:vAlign w:val="center"/>
        </w:tcPr>
        <w:p w14:paraId="385A7710" w14:textId="34DAEA87" w:rsidR="001A50D0" w:rsidRPr="00650041" w:rsidRDefault="00103F8A" w:rsidP="00103F8A">
          <w:pPr>
            <w:pStyle w:val="Fuzeile"/>
            <w:tabs>
              <w:tab w:val="clear" w:pos="4536"/>
            </w:tabs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>
            <w:rPr>
              <w:rFonts w:asciiTheme="minorHAnsi" w:hAnsiTheme="minorHAnsi" w:cstheme="minorHAnsi"/>
              <w:sz w:val="14"/>
              <w:szCs w:val="14"/>
            </w:rPr>
            <w:t>Sebastian Lenk</w:t>
          </w:r>
          <w:r w:rsidR="001A50D0" w:rsidRPr="00650041">
            <w:rPr>
              <w:rFonts w:asciiTheme="minorHAnsi" w:hAnsiTheme="minorHAnsi" w:cstheme="minorHAnsi"/>
              <w:sz w:val="14"/>
              <w:szCs w:val="14"/>
            </w:rPr>
            <w:t>, Lennart Mühlfeld, Detlef Müller</w:t>
          </w:r>
        </w:p>
      </w:tc>
      <w:tc>
        <w:tcPr>
          <w:tcW w:w="680" w:type="dxa"/>
          <w:shd w:val="clear" w:color="auto" w:fill="auto"/>
          <w:vAlign w:val="center"/>
        </w:tcPr>
        <w:p w14:paraId="01966CDE" w14:textId="77777777" w:rsidR="001A50D0" w:rsidRPr="00414503" w:rsidRDefault="001A50D0" w:rsidP="00730EE2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1A50D0" w:rsidRPr="00650041" w14:paraId="0605FB4B" w14:textId="77777777" w:rsidTr="00650041">
      <w:tc>
        <w:tcPr>
          <w:tcW w:w="9067" w:type="dxa"/>
          <w:gridSpan w:val="4"/>
          <w:shd w:val="clear" w:color="auto" w:fill="auto"/>
          <w:vAlign w:val="center"/>
        </w:tcPr>
        <w:p w14:paraId="3085091E" w14:textId="144DB517" w:rsidR="001A50D0" w:rsidRPr="00650041" w:rsidRDefault="00996978" w:rsidP="008553D0">
          <w:pPr>
            <w:pStyle w:val="Fuzeile"/>
            <w:jc w:val="center"/>
            <w:rPr>
              <w:rFonts w:asciiTheme="minorHAnsi" w:hAnsiTheme="minorHAnsi" w:cstheme="minorHAnsi"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Stand: 17</w:t>
          </w:r>
          <w:r w:rsidR="001A50D0">
            <w:rPr>
              <w:rFonts w:asciiTheme="minorHAnsi" w:hAnsiTheme="minorHAnsi" w:cstheme="minorHAnsi"/>
              <w:sz w:val="16"/>
              <w:szCs w:val="16"/>
            </w:rPr>
            <w:t>.</w:t>
          </w:r>
          <w:r>
            <w:rPr>
              <w:rFonts w:asciiTheme="minorHAnsi" w:hAnsiTheme="minorHAnsi" w:cstheme="minorHAnsi"/>
              <w:sz w:val="16"/>
              <w:szCs w:val="16"/>
            </w:rPr>
            <w:t>10</w:t>
          </w:r>
          <w:r w:rsidR="008553D0">
            <w:rPr>
              <w:rFonts w:asciiTheme="minorHAnsi" w:hAnsiTheme="minorHAnsi" w:cstheme="minorHAnsi"/>
              <w:sz w:val="16"/>
              <w:szCs w:val="16"/>
            </w:rPr>
            <w:t>.2023</w:t>
          </w:r>
        </w:p>
      </w:tc>
      <w:tc>
        <w:tcPr>
          <w:tcW w:w="680" w:type="dxa"/>
          <w:shd w:val="clear" w:color="auto" w:fill="auto"/>
          <w:vAlign w:val="center"/>
        </w:tcPr>
        <w:p w14:paraId="7ABB7F0C" w14:textId="77777777" w:rsidR="001A50D0" w:rsidRPr="00650041" w:rsidRDefault="001A50D0" w:rsidP="00730EE2">
          <w:pPr>
            <w:pStyle w:val="Fuzeil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0041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650041">
            <w:rPr>
              <w:rFonts w:asciiTheme="minorHAnsi" w:hAnsiTheme="minorHAnsi" w:cstheme="minorHAnsi"/>
              <w:b/>
              <w:sz w:val="16"/>
              <w:szCs w:val="16"/>
            </w:rPr>
            <w:instrText>PAGE  \* Arabic  \* MERGEFORMAT</w:instrText>
          </w:r>
          <w:r w:rsidRPr="00650041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996978">
            <w:rPr>
              <w:rFonts w:asciiTheme="minorHAnsi" w:hAnsiTheme="minorHAnsi" w:cstheme="minorHAnsi"/>
              <w:b/>
              <w:noProof/>
              <w:sz w:val="16"/>
              <w:szCs w:val="16"/>
            </w:rPr>
            <w:t>2</w:t>
          </w:r>
          <w:r w:rsidRPr="00650041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650041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Pr="00650041">
            <w:rPr>
              <w:rFonts w:asciiTheme="minorHAnsi" w:hAnsiTheme="minorHAnsi" w:cstheme="minorHAnsi"/>
              <w:b/>
              <w:noProof/>
              <w:sz w:val="16"/>
              <w:szCs w:val="16"/>
            </w:rPr>
            <w:fldChar w:fldCharType="begin"/>
          </w:r>
          <w:r w:rsidRPr="00650041">
            <w:rPr>
              <w:rFonts w:asciiTheme="minorHAnsi" w:hAnsiTheme="minorHAnsi" w:cstheme="minorHAnsi"/>
              <w:b/>
              <w:noProof/>
              <w:sz w:val="16"/>
              <w:szCs w:val="16"/>
            </w:rPr>
            <w:instrText>NUMPAGES  \* Arabic  \* MERGEFORMAT</w:instrText>
          </w:r>
          <w:r w:rsidRPr="00650041">
            <w:rPr>
              <w:rFonts w:asciiTheme="minorHAnsi" w:hAnsiTheme="minorHAnsi" w:cstheme="minorHAnsi"/>
              <w:b/>
              <w:noProof/>
              <w:sz w:val="16"/>
              <w:szCs w:val="16"/>
            </w:rPr>
            <w:fldChar w:fldCharType="separate"/>
          </w:r>
          <w:r w:rsidR="00996978">
            <w:rPr>
              <w:rFonts w:asciiTheme="minorHAnsi" w:hAnsiTheme="minorHAnsi" w:cstheme="minorHAnsi"/>
              <w:b/>
              <w:noProof/>
              <w:sz w:val="16"/>
              <w:szCs w:val="16"/>
            </w:rPr>
            <w:t>5</w:t>
          </w:r>
          <w:r w:rsidRPr="00650041">
            <w:rPr>
              <w:rFonts w:asciiTheme="minorHAnsi" w:hAnsiTheme="minorHAnsi" w:cstheme="minorHAnsi"/>
              <w:b/>
              <w:noProof/>
              <w:sz w:val="16"/>
              <w:szCs w:val="16"/>
            </w:rPr>
            <w:fldChar w:fldCharType="end"/>
          </w:r>
        </w:p>
      </w:tc>
    </w:tr>
  </w:tbl>
  <w:p w14:paraId="2E8614C9" w14:textId="77777777" w:rsidR="001A50D0" w:rsidRDefault="001A50D0" w:rsidP="00D94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5917C" w14:textId="77777777" w:rsidR="00543222" w:rsidRDefault="00543222" w:rsidP="008F5EB8">
      <w:pPr>
        <w:spacing w:after="0" w:line="240" w:lineRule="auto"/>
      </w:pPr>
      <w:r>
        <w:separator/>
      </w:r>
    </w:p>
  </w:footnote>
  <w:footnote w:type="continuationSeparator" w:id="0">
    <w:p w14:paraId="4B9E9361" w14:textId="77777777" w:rsidR="00543222" w:rsidRDefault="00543222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61210" w14:textId="77777777" w:rsidR="00B26016" w:rsidRPr="000C5BD0" w:rsidRDefault="00B26016" w:rsidP="00C60CC6">
    <w:pPr>
      <w:tabs>
        <w:tab w:val="right" w:pos="8100"/>
        <w:tab w:val="right" w:pos="9356"/>
      </w:tabs>
      <w:spacing w:before="360" w:after="0"/>
      <w:rPr>
        <w:rFonts w:cs="Arial"/>
        <w:b/>
        <w:color w:val="BFBFBF" w:themeColor="background1" w:themeShade="BF"/>
        <w:sz w:val="20"/>
        <w:szCs w:val="20"/>
      </w:rPr>
    </w:pPr>
    <w:r w:rsidRPr="000C5BD0">
      <w:rPr>
        <w:rFonts w:cs="Arial"/>
        <w:b/>
        <w:noProof/>
        <w:color w:val="BFBFBF" w:themeColor="background1" w:themeShade="BF"/>
        <w:sz w:val="20"/>
        <w:szCs w:val="20"/>
        <w:lang w:eastAsia="de-DE"/>
      </w:rPr>
      <w:drawing>
        <wp:anchor distT="0" distB="0" distL="114300" distR="114300" simplePos="0" relativeHeight="251722752" behindDoc="1" locked="0" layoutInCell="1" allowOverlap="1" wp14:anchorId="43D629E5" wp14:editId="0A11FC8D">
          <wp:simplePos x="0" y="0"/>
          <wp:positionH relativeFrom="column">
            <wp:posOffset>5573350</wp:posOffset>
          </wp:positionH>
          <wp:positionV relativeFrom="paragraph">
            <wp:posOffset>212888</wp:posOffset>
          </wp:positionV>
          <wp:extent cx="518795" cy="443230"/>
          <wp:effectExtent l="0" t="0" r="0" b="0"/>
          <wp:wrapThrough wrapText="bothSides">
            <wp:wrapPolygon edited="0">
              <wp:start x="0" y="0"/>
              <wp:lineTo x="0" y="20424"/>
              <wp:lineTo x="20622" y="20424"/>
              <wp:lineTo x="20622" y="0"/>
              <wp:lineTo x="0" y="0"/>
            </wp:wrapPolygon>
          </wp:wrapThrough>
          <wp:docPr id="1963700834" name="Grafik 1963700834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92" b="7352"/>
                  <a:stretch/>
                </pic:blipFill>
                <pic:spPr bwMode="auto">
                  <a:xfrm>
                    <a:off x="0" y="0"/>
                    <a:ext cx="5187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color w:val="BFBFBF" w:themeColor="background1" w:themeShade="BF"/>
        <w:sz w:val="20"/>
        <w:szCs w:val="20"/>
      </w:rPr>
      <w:ptab w:relativeTo="margin" w:alignment="center" w:leader="none"/>
    </w:r>
    <w:r w:rsidRPr="000C5BD0">
      <w:rPr>
        <w:rFonts w:cs="Arial"/>
        <w:b/>
        <w:noProof/>
        <w:color w:val="BFBFBF" w:themeColor="background1" w:themeShade="BF"/>
        <w:sz w:val="20"/>
        <w:szCs w:val="20"/>
        <w:lang w:eastAsia="de-DE"/>
      </w:rPr>
      <w:drawing>
        <wp:anchor distT="0" distB="0" distL="114300" distR="114300" simplePos="0" relativeHeight="251721728" behindDoc="1" locked="0" layoutInCell="1" allowOverlap="1" wp14:anchorId="6F127633" wp14:editId="324D7F95">
          <wp:simplePos x="0" y="0"/>
          <wp:positionH relativeFrom="column">
            <wp:posOffset>8731885</wp:posOffset>
          </wp:positionH>
          <wp:positionV relativeFrom="paragraph">
            <wp:posOffset>165735</wp:posOffset>
          </wp:positionV>
          <wp:extent cx="518795" cy="443230"/>
          <wp:effectExtent l="0" t="0" r="0" b="0"/>
          <wp:wrapThrough wrapText="bothSides">
            <wp:wrapPolygon edited="0">
              <wp:start x="0" y="0"/>
              <wp:lineTo x="0" y="20424"/>
              <wp:lineTo x="20622" y="20424"/>
              <wp:lineTo x="20622" y="0"/>
              <wp:lineTo x="0" y="0"/>
            </wp:wrapPolygon>
          </wp:wrapThrough>
          <wp:docPr id="23673519" name="Grafik 23673519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92" b="7352"/>
                  <a:stretch/>
                </pic:blipFill>
                <pic:spPr bwMode="auto">
                  <a:xfrm>
                    <a:off x="0" y="0"/>
                    <a:ext cx="5187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FFDB9" w14:textId="67F0DF65" w:rsidR="00B26016" w:rsidRPr="000C5BD0" w:rsidRDefault="00B26016" w:rsidP="00C60CC6">
    <w:pPr>
      <w:pStyle w:val="Kopfzeile"/>
      <w:rPr>
        <w:rFonts w:cs="Arial"/>
        <w:b/>
        <w:color w:val="BFBFBF" w:themeColor="background1" w:themeShade="BF"/>
        <w:sz w:val="20"/>
        <w:szCs w:val="20"/>
      </w:rPr>
    </w:pPr>
    <w:r w:rsidRPr="000C5BD0">
      <w:rPr>
        <w:rFonts w:cs="Arial"/>
        <w:b/>
        <w:color w:val="BFBFBF" w:themeColor="background1" w:themeShade="BF"/>
        <w:sz w:val="20"/>
        <w:szCs w:val="20"/>
      </w:rPr>
      <w:t>Material</w:t>
    </w:r>
    <w:r w:rsidRPr="00405029">
      <w:rPr>
        <w:rStyle w:val="berschrift1Zchn"/>
        <w:color w:val="BFBFBF" w:themeColor="background1" w:themeShade="BF"/>
        <w:sz w:val="20"/>
        <w:szCs w:val="20"/>
      </w:rPr>
      <w:t xml:space="preserve"> </w:t>
    </w:r>
    <w:r w:rsidRPr="000C5BD0">
      <w:rPr>
        <w:rStyle w:val="berschrift1Zchn"/>
        <w:color w:val="BFBFBF" w:themeColor="background1" w:themeShade="BF"/>
        <w:sz w:val="20"/>
        <w:szCs w:val="20"/>
      </w:rPr>
      <w:t xml:space="preserve">Lernaufgabe: </w:t>
    </w:r>
    <w:sdt>
      <w:sdtPr>
        <w:rPr>
          <w:rStyle w:val="berschrift1Zchn"/>
          <w:color w:val="BFBFBF" w:themeColor="background1" w:themeShade="BF"/>
          <w:sz w:val="20"/>
          <w:szCs w:val="20"/>
        </w:rPr>
        <w:alias w:val="Titel"/>
        <w:tag w:val=""/>
        <w:id w:val="18791984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9C312E">
          <w:rPr>
            <w:rStyle w:val="berschrift1Zchn"/>
            <w:color w:val="BFBFBF" w:themeColor="background1" w:themeShade="BF"/>
            <w:sz w:val="20"/>
            <w:szCs w:val="20"/>
          </w:rPr>
          <w:t>Warum sterben Kühe am Weidezaun nicht?</w:t>
        </w:r>
      </w:sdtContent>
    </w:sdt>
  </w:p>
  <w:p w14:paraId="1905A39C" w14:textId="77777777" w:rsidR="00B26016" w:rsidRPr="00022971" w:rsidRDefault="00B26016" w:rsidP="00C60CC6">
    <w:pPr>
      <w:pStyle w:val="Kopfzeile"/>
    </w:pPr>
    <w:r w:rsidRPr="000C5BD0">
      <w:rPr>
        <w:noProof/>
        <w:color w:val="BFBFBF" w:themeColor="background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224571C" wp14:editId="272EC12A">
              <wp:simplePos x="0" y="0"/>
              <wp:positionH relativeFrom="margin">
                <wp:posOffset>24602</wp:posOffset>
              </wp:positionH>
              <wp:positionV relativeFrom="paragraph">
                <wp:posOffset>113591</wp:posOffset>
              </wp:positionV>
              <wp:extent cx="6007395" cy="3338"/>
              <wp:effectExtent l="0" t="0" r="31750" b="34925"/>
              <wp:wrapNone/>
              <wp:docPr id="1073741957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07395" cy="3338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835B47A" id="Gerade Verbindung 18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.95pt,8.95pt" to="474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" strokecolor="black [3213]"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7215" w14:textId="41D73C32" w:rsidR="0048040E" w:rsidRDefault="0048040E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07392" behindDoc="1" locked="0" layoutInCell="1" allowOverlap="1" wp14:anchorId="60A5FD21" wp14:editId="5AECBD71">
          <wp:simplePos x="0" y="0"/>
          <wp:positionH relativeFrom="column">
            <wp:posOffset>5412740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3" name="Grafik 1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sz w:val="24"/>
        <w:szCs w:val="24"/>
      </w:rPr>
      <w:t>Anhang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312373799"/>
        <w:placeholder>
          <w:docPart w:val="25EC33CBD5D246D68335660254410E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9C312E">
          <w:rPr>
            <w:rStyle w:val="berschrift1Zchn"/>
            <w:sz w:val="24"/>
            <w:szCs w:val="24"/>
          </w:rPr>
          <w:t>Warum sterben Kühe am Weidezaun nicht?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r>
      <w:rPr>
        <w:rFonts w:cs="Arial"/>
        <w:b/>
        <w:sz w:val="24"/>
      </w:rPr>
      <w:tab/>
    </w:r>
  </w:p>
  <w:p w14:paraId="379479E1" w14:textId="77777777" w:rsidR="0048040E" w:rsidRDefault="0048040E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706368" behindDoc="0" locked="0" layoutInCell="1" allowOverlap="1" wp14:anchorId="472C8BD1" wp14:editId="12FC9CC2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0"/>
              <wp:effectExtent l="0" t="0" r="15240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DAF5260" id="Gerade Verbindung 12" o:spid="_x0000_s1026" style="position:absolute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2F8"/>
    <w:multiLevelType w:val="hybridMultilevel"/>
    <w:tmpl w:val="B19C4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E41"/>
    <w:multiLevelType w:val="hybridMultilevel"/>
    <w:tmpl w:val="638660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61B3"/>
    <w:multiLevelType w:val="hybridMultilevel"/>
    <w:tmpl w:val="0364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43696"/>
    <w:multiLevelType w:val="hybridMultilevel"/>
    <w:tmpl w:val="09C2B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AB"/>
    <w:multiLevelType w:val="hybridMultilevel"/>
    <w:tmpl w:val="FE60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4CE2"/>
    <w:multiLevelType w:val="hybridMultilevel"/>
    <w:tmpl w:val="F216C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6336"/>
    <w:multiLevelType w:val="hybridMultilevel"/>
    <w:tmpl w:val="1B1AF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2846"/>
    <w:multiLevelType w:val="hybridMultilevel"/>
    <w:tmpl w:val="546E69EA"/>
    <w:lvl w:ilvl="0" w:tplc="908829A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A2BEA"/>
    <w:multiLevelType w:val="hybridMultilevel"/>
    <w:tmpl w:val="11E85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13387"/>
    <w:multiLevelType w:val="hybridMultilevel"/>
    <w:tmpl w:val="136E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F2E8D"/>
    <w:multiLevelType w:val="hybridMultilevel"/>
    <w:tmpl w:val="F202F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03C9A"/>
    <w:multiLevelType w:val="hybridMultilevel"/>
    <w:tmpl w:val="AA642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55AE4"/>
    <w:multiLevelType w:val="hybridMultilevel"/>
    <w:tmpl w:val="85FA5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E21F5"/>
    <w:multiLevelType w:val="hybridMultilevel"/>
    <w:tmpl w:val="BB9CD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870C1"/>
    <w:multiLevelType w:val="hybridMultilevel"/>
    <w:tmpl w:val="7C6A9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77F8B"/>
    <w:multiLevelType w:val="hybridMultilevel"/>
    <w:tmpl w:val="DAC8A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A0D99"/>
    <w:multiLevelType w:val="hybridMultilevel"/>
    <w:tmpl w:val="8F10C0C8"/>
    <w:lvl w:ilvl="0" w:tplc="6A804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6D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8C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A6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4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8E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46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E1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82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5AF7AE7"/>
    <w:multiLevelType w:val="hybridMultilevel"/>
    <w:tmpl w:val="B5668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716D8"/>
    <w:multiLevelType w:val="hybridMultilevel"/>
    <w:tmpl w:val="26D66C7C"/>
    <w:lvl w:ilvl="0" w:tplc="34D67C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Times New Roman"/>
      </w:rPr>
    </w:lvl>
    <w:lvl w:ilvl="1" w:tplc="0F348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C5E6A0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42E3D0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4C860C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1527B6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20ECEE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06A9A7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21C8F8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D4D4100"/>
    <w:multiLevelType w:val="hybridMultilevel"/>
    <w:tmpl w:val="B32C4B60"/>
    <w:lvl w:ilvl="0" w:tplc="1D9079F4">
      <w:start w:val="1"/>
      <w:numFmt w:val="bullet"/>
      <w:lvlText w:val="◣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FF2C808" w:tentative="1">
      <w:start w:val="1"/>
      <w:numFmt w:val="bullet"/>
      <w:lvlText w:val="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3BCC9D2" w:tentative="1">
      <w:start w:val="1"/>
      <w:numFmt w:val="bullet"/>
      <w:lvlText w:val="◣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E8097D2" w:tentative="1">
      <w:start w:val="1"/>
      <w:numFmt w:val="bullet"/>
      <w:lvlText w:val="◣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E4A6D0C" w:tentative="1">
      <w:start w:val="1"/>
      <w:numFmt w:val="bullet"/>
      <w:lvlText w:val="◣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CCDEDEEA" w:tentative="1">
      <w:start w:val="1"/>
      <w:numFmt w:val="bullet"/>
      <w:lvlText w:val="◣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6D095B0" w:tentative="1">
      <w:start w:val="1"/>
      <w:numFmt w:val="bullet"/>
      <w:lvlText w:val="◣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66804DA" w:tentative="1">
      <w:start w:val="1"/>
      <w:numFmt w:val="bullet"/>
      <w:lvlText w:val="◣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96DCEC80" w:tentative="1">
      <w:start w:val="1"/>
      <w:numFmt w:val="bullet"/>
      <w:lvlText w:val="◣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0" w15:restartNumberingAfterBreak="0">
    <w:nsid w:val="4EDD284C"/>
    <w:multiLevelType w:val="hybridMultilevel"/>
    <w:tmpl w:val="5BB47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53478"/>
    <w:multiLevelType w:val="multilevel"/>
    <w:tmpl w:val="D83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390044"/>
    <w:multiLevelType w:val="hybridMultilevel"/>
    <w:tmpl w:val="7ED0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748AE"/>
    <w:multiLevelType w:val="hybridMultilevel"/>
    <w:tmpl w:val="4C0E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B6F"/>
    <w:multiLevelType w:val="hybridMultilevel"/>
    <w:tmpl w:val="67C8F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AA5"/>
    <w:multiLevelType w:val="hybridMultilevel"/>
    <w:tmpl w:val="4CD01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527FB"/>
    <w:multiLevelType w:val="hybridMultilevel"/>
    <w:tmpl w:val="8AA8CCD0"/>
    <w:lvl w:ilvl="0" w:tplc="E4FE5FE8">
      <w:start w:val="1"/>
      <w:numFmt w:val="decimal"/>
      <w:lvlText w:val="%1."/>
      <w:lvlJc w:val="left"/>
      <w:pPr>
        <w:ind w:left="1776" w:hanging="360"/>
      </w:pPr>
      <w:rPr>
        <w:rFonts w:ascii="Arial Black" w:hAnsi="Arial Black" w:hint="default"/>
        <w:b w:val="0"/>
        <w:bCs w:val="0"/>
        <w:color w:val="31849B" w:themeColor="accent5" w:themeShade="BF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40709D9"/>
    <w:multiLevelType w:val="hybridMultilevel"/>
    <w:tmpl w:val="E0A46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A4807"/>
    <w:multiLevelType w:val="hybridMultilevel"/>
    <w:tmpl w:val="2EDE4AF0"/>
    <w:lvl w:ilvl="0" w:tplc="B4F4AA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7B48ED"/>
    <w:multiLevelType w:val="hybridMultilevel"/>
    <w:tmpl w:val="F1D4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6383B"/>
    <w:multiLevelType w:val="hybridMultilevel"/>
    <w:tmpl w:val="6E6CB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909B9"/>
    <w:multiLevelType w:val="hybridMultilevel"/>
    <w:tmpl w:val="517C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96B80"/>
    <w:multiLevelType w:val="hybridMultilevel"/>
    <w:tmpl w:val="D4C4D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3"/>
  </w:num>
  <w:num w:numId="4">
    <w:abstractNumId w:val="15"/>
  </w:num>
  <w:num w:numId="5">
    <w:abstractNumId w:val="44"/>
  </w:num>
  <w:num w:numId="6">
    <w:abstractNumId w:val="2"/>
  </w:num>
  <w:num w:numId="7">
    <w:abstractNumId w:val="22"/>
  </w:num>
  <w:num w:numId="8">
    <w:abstractNumId w:val="14"/>
  </w:num>
  <w:num w:numId="9">
    <w:abstractNumId w:val="31"/>
  </w:num>
  <w:num w:numId="10">
    <w:abstractNumId w:val="34"/>
  </w:num>
  <w:num w:numId="11">
    <w:abstractNumId w:val="10"/>
  </w:num>
  <w:num w:numId="12">
    <w:abstractNumId w:val="11"/>
  </w:num>
  <w:num w:numId="13">
    <w:abstractNumId w:val="13"/>
  </w:num>
  <w:num w:numId="14">
    <w:abstractNumId w:val="45"/>
  </w:num>
  <w:num w:numId="15">
    <w:abstractNumId w:val="19"/>
  </w:num>
  <w:num w:numId="16">
    <w:abstractNumId w:val="3"/>
  </w:num>
  <w:num w:numId="17">
    <w:abstractNumId w:val="41"/>
  </w:num>
  <w:num w:numId="18">
    <w:abstractNumId w:val="16"/>
  </w:num>
  <w:num w:numId="19">
    <w:abstractNumId w:val="46"/>
  </w:num>
  <w:num w:numId="20">
    <w:abstractNumId w:val="17"/>
  </w:num>
  <w:num w:numId="21">
    <w:abstractNumId w:val="12"/>
  </w:num>
  <w:num w:numId="22">
    <w:abstractNumId w:val="13"/>
  </w:num>
  <w:num w:numId="23">
    <w:abstractNumId w:val="19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2"/>
  </w:num>
  <w:num w:numId="28">
    <w:abstractNumId w:val="21"/>
  </w:num>
  <w:num w:numId="29">
    <w:abstractNumId w:val="38"/>
  </w:num>
  <w:num w:numId="30">
    <w:abstractNumId w:val="1"/>
  </w:num>
  <w:num w:numId="31">
    <w:abstractNumId w:val="6"/>
  </w:num>
  <w:num w:numId="32">
    <w:abstractNumId w:val="9"/>
  </w:num>
  <w:num w:numId="33">
    <w:abstractNumId w:val="36"/>
  </w:num>
  <w:num w:numId="34">
    <w:abstractNumId w:val="7"/>
  </w:num>
  <w:num w:numId="35">
    <w:abstractNumId w:val="5"/>
  </w:num>
  <w:num w:numId="36">
    <w:abstractNumId w:val="33"/>
  </w:num>
  <w:num w:numId="37">
    <w:abstractNumId w:val="47"/>
  </w:num>
  <w:num w:numId="38">
    <w:abstractNumId w:val="26"/>
  </w:num>
  <w:num w:numId="39">
    <w:abstractNumId w:val="28"/>
  </w:num>
  <w:num w:numId="40">
    <w:abstractNumId w:val="23"/>
  </w:num>
  <w:num w:numId="41">
    <w:abstractNumId w:val="29"/>
  </w:num>
  <w:num w:numId="42">
    <w:abstractNumId w:val="27"/>
  </w:num>
  <w:num w:numId="43">
    <w:abstractNumId w:val="0"/>
  </w:num>
  <w:num w:numId="44">
    <w:abstractNumId w:val="37"/>
  </w:num>
  <w:num w:numId="45">
    <w:abstractNumId w:val="39"/>
  </w:num>
  <w:num w:numId="46">
    <w:abstractNumId w:val="35"/>
  </w:num>
  <w:num w:numId="47">
    <w:abstractNumId w:val="20"/>
  </w:num>
  <w:num w:numId="48">
    <w:abstractNumId w:val="4"/>
  </w:num>
  <w:num w:numId="49">
    <w:abstractNumId w:val="30"/>
  </w:num>
  <w:num w:numId="50">
    <w:abstractNumId w:val="24"/>
  </w:num>
  <w:num w:numId="51">
    <w:abstractNumId w:val="42"/>
  </w:num>
  <w:num w:numId="52">
    <w:abstractNumId w:val="8"/>
  </w:num>
  <w:num w:numId="53">
    <w:abstractNumId w:val="40"/>
  </w:num>
  <w:num w:numId="5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8"/>
    <w:rsid w:val="00001B82"/>
    <w:rsid w:val="00001DA5"/>
    <w:rsid w:val="000023E8"/>
    <w:rsid w:val="00014A4D"/>
    <w:rsid w:val="000177C8"/>
    <w:rsid w:val="00033DA9"/>
    <w:rsid w:val="00041B9B"/>
    <w:rsid w:val="000456A2"/>
    <w:rsid w:val="00053275"/>
    <w:rsid w:val="00053D7A"/>
    <w:rsid w:val="0005510F"/>
    <w:rsid w:val="000571C8"/>
    <w:rsid w:val="00065756"/>
    <w:rsid w:val="00065CC9"/>
    <w:rsid w:val="00066B05"/>
    <w:rsid w:val="000735B7"/>
    <w:rsid w:val="000765C5"/>
    <w:rsid w:val="000804C7"/>
    <w:rsid w:val="000822AA"/>
    <w:rsid w:val="000840C9"/>
    <w:rsid w:val="000B3AFB"/>
    <w:rsid w:val="000B4A0F"/>
    <w:rsid w:val="000B6025"/>
    <w:rsid w:val="000C6CBD"/>
    <w:rsid w:val="000D0613"/>
    <w:rsid w:val="000D518D"/>
    <w:rsid w:val="000D633F"/>
    <w:rsid w:val="000E0F7A"/>
    <w:rsid w:val="000E1449"/>
    <w:rsid w:val="000E6AF7"/>
    <w:rsid w:val="000F0EFB"/>
    <w:rsid w:val="000F3C48"/>
    <w:rsid w:val="001031DB"/>
    <w:rsid w:val="00103F8A"/>
    <w:rsid w:val="00104493"/>
    <w:rsid w:val="00106D8D"/>
    <w:rsid w:val="0010727A"/>
    <w:rsid w:val="00107F34"/>
    <w:rsid w:val="00110B1D"/>
    <w:rsid w:val="00111B87"/>
    <w:rsid w:val="00117A04"/>
    <w:rsid w:val="00121BB2"/>
    <w:rsid w:val="00122470"/>
    <w:rsid w:val="00122C01"/>
    <w:rsid w:val="001332C2"/>
    <w:rsid w:val="0013483B"/>
    <w:rsid w:val="001367D7"/>
    <w:rsid w:val="00150353"/>
    <w:rsid w:val="001575E3"/>
    <w:rsid w:val="001607C5"/>
    <w:rsid w:val="001645A4"/>
    <w:rsid w:val="001674E4"/>
    <w:rsid w:val="0017003B"/>
    <w:rsid w:val="00172B98"/>
    <w:rsid w:val="0017548B"/>
    <w:rsid w:val="00175E8F"/>
    <w:rsid w:val="00196D74"/>
    <w:rsid w:val="001975C3"/>
    <w:rsid w:val="001A50D0"/>
    <w:rsid w:val="001A56CC"/>
    <w:rsid w:val="001A7E40"/>
    <w:rsid w:val="001B006F"/>
    <w:rsid w:val="001B0D6B"/>
    <w:rsid w:val="001B275B"/>
    <w:rsid w:val="001B5C54"/>
    <w:rsid w:val="001C1A8E"/>
    <w:rsid w:val="001C5BCB"/>
    <w:rsid w:val="001C7A10"/>
    <w:rsid w:val="001D2231"/>
    <w:rsid w:val="001D47CD"/>
    <w:rsid w:val="001F229F"/>
    <w:rsid w:val="001F41CB"/>
    <w:rsid w:val="001F42D4"/>
    <w:rsid w:val="0020514A"/>
    <w:rsid w:val="00205409"/>
    <w:rsid w:val="00205B87"/>
    <w:rsid w:val="00212A01"/>
    <w:rsid w:val="00214443"/>
    <w:rsid w:val="0021699E"/>
    <w:rsid w:val="00220CB9"/>
    <w:rsid w:val="00223D1B"/>
    <w:rsid w:val="002303F6"/>
    <w:rsid w:val="00233010"/>
    <w:rsid w:val="00234775"/>
    <w:rsid w:val="00236469"/>
    <w:rsid w:val="0024432B"/>
    <w:rsid w:val="00260D98"/>
    <w:rsid w:val="00263630"/>
    <w:rsid w:val="00266205"/>
    <w:rsid w:val="00271745"/>
    <w:rsid w:val="0027315C"/>
    <w:rsid w:val="0029040F"/>
    <w:rsid w:val="002A04DE"/>
    <w:rsid w:val="002A0585"/>
    <w:rsid w:val="002A1E6D"/>
    <w:rsid w:val="002A4A73"/>
    <w:rsid w:val="002C61FD"/>
    <w:rsid w:val="002C7F39"/>
    <w:rsid w:val="002D1AA1"/>
    <w:rsid w:val="002D2B6A"/>
    <w:rsid w:val="002D64C0"/>
    <w:rsid w:val="002E09BB"/>
    <w:rsid w:val="002E3C24"/>
    <w:rsid w:val="002F1B96"/>
    <w:rsid w:val="002F5479"/>
    <w:rsid w:val="002F7A32"/>
    <w:rsid w:val="00301FD4"/>
    <w:rsid w:val="00302A07"/>
    <w:rsid w:val="00302DF5"/>
    <w:rsid w:val="003041E7"/>
    <w:rsid w:val="00307332"/>
    <w:rsid w:val="003111AB"/>
    <w:rsid w:val="00314EF5"/>
    <w:rsid w:val="003155C2"/>
    <w:rsid w:val="00323A20"/>
    <w:rsid w:val="00327402"/>
    <w:rsid w:val="003309B3"/>
    <w:rsid w:val="00332B5D"/>
    <w:rsid w:val="0033378D"/>
    <w:rsid w:val="00340F0A"/>
    <w:rsid w:val="0034199A"/>
    <w:rsid w:val="00342F84"/>
    <w:rsid w:val="00343F6C"/>
    <w:rsid w:val="0034572E"/>
    <w:rsid w:val="00351391"/>
    <w:rsid w:val="003521E9"/>
    <w:rsid w:val="0035389C"/>
    <w:rsid w:val="00353E82"/>
    <w:rsid w:val="003561BC"/>
    <w:rsid w:val="0035771C"/>
    <w:rsid w:val="00360B72"/>
    <w:rsid w:val="00362227"/>
    <w:rsid w:val="00380E1D"/>
    <w:rsid w:val="00381461"/>
    <w:rsid w:val="00383465"/>
    <w:rsid w:val="00383A18"/>
    <w:rsid w:val="00383CBA"/>
    <w:rsid w:val="00385F2D"/>
    <w:rsid w:val="003877C1"/>
    <w:rsid w:val="003936B9"/>
    <w:rsid w:val="00394C9D"/>
    <w:rsid w:val="003951B6"/>
    <w:rsid w:val="00397361"/>
    <w:rsid w:val="003A2191"/>
    <w:rsid w:val="003C150F"/>
    <w:rsid w:val="003C5E3F"/>
    <w:rsid w:val="003D3523"/>
    <w:rsid w:val="003D4DC1"/>
    <w:rsid w:val="003D7C34"/>
    <w:rsid w:val="003E6645"/>
    <w:rsid w:val="003E6F06"/>
    <w:rsid w:val="003F06D9"/>
    <w:rsid w:val="00403DCB"/>
    <w:rsid w:val="00403E0A"/>
    <w:rsid w:val="00406094"/>
    <w:rsid w:val="00414503"/>
    <w:rsid w:val="00420214"/>
    <w:rsid w:val="00427DDE"/>
    <w:rsid w:val="00431C4D"/>
    <w:rsid w:val="004336DB"/>
    <w:rsid w:val="004355AE"/>
    <w:rsid w:val="00436CAE"/>
    <w:rsid w:val="0043718C"/>
    <w:rsid w:val="004411B4"/>
    <w:rsid w:val="00447CFE"/>
    <w:rsid w:val="004528C6"/>
    <w:rsid w:val="00460A21"/>
    <w:rsid w:val="004614AF"/>
    <w:rsid w:val="0047464B"/>
    <w:rsid w:val="00476EF0"/>
    <w:rsid w:val="0048040E"/>
    <w:rsid w:val="004A5F11"/>
    <w:rsid w:val="004A7E6F"/>
    <w:rsid w:val="004B0517"/>
    <w:rsid w:val="004B7277"/>
    <w:rsid w:val="004C02FD"/>
    <w:rsid w:val="004C10AD"/>
    <w:rsid w:val="004C415D"/>
    <w:rsid w:val="004C5209"/>
    <w:rsid w:val="004C7DE3"/>
    <w:rsid w:val="004E4AC4"/>
    <w:rsid w:val="004E58EF"/>
    <w:rsid w:val="004E61C3"/>
    <w:rsid w:val="004E65F1"/>
    <w:rsid w:val="004E7095"/>
    <w:rsid w:val="0050356B"/>
    <w:rsid w:val="00512844"/>
    <w:rsid w:val="00512E91"/>
    <w:rsid w:val="00516AB5"/>
    <w:rsid w:val="00517EED"/>
    <w:rsid w:val="00521ACF"/>
    <w:rsid w:val="00522ECE"/>
    <w:rsid w:val="00530896"/>
    <w:rsid w:val="00534367"/>
    <w:rsid w:val="00535855"/>
    <w:rsid w:val="00536BFF"/>
    <w:rsid w:val="00540166"/>
    <w:rsid w:val="0054192B"/>
    <w:rsid w:val="00543222"/>
    <w:rsid w:val="00544847"/>
    <w:rsid w:val="005543E5"/>
    <w:rsid w:val="005560B8"/>
    <w:rsid w:val="00556428"/>
    <w:rsid w:val="00561F8C"/>
    <w:rsid w:val="00563A55"/>
    <w:rsid w:val="005643D7"/>
    <w:rsid w:val="00570735"/>
    <w:rsid w:val="005727A6"/>
    <w:rsid w:val="00572C4A"/>
    <w:rsid w:val="00573628"/>
    <w:rsid w:val="00586E10"/>
    <w:rsid w:val="00590274"/>
    <w:rsid w:val="00590F84"/>
    <w:rsid w:val="00593D55"/>
    <w:rsid w:val="00595269"/>
    <w:rsid w:val="005B3233"/>
    <w:rsid w:val="005B5ABF"/>
    <w:rsid w:val="005B5FFD"/>
    <w:rsid w:val="005C2167"/>
    <w:rsid w:val="005D074D"/>
    <w:rsid w:val="005E5CD0"/>
    <w:rsid w:val="005F0F8E"/>
    <w:rsid w:val="005F5CEA"/>
    <w:rsid w:val="005F5D7E"/>
    <w:rsid w:val="005F6068"/>
    <w:rsid w:val="005F7597"/>
    <w:rsid w:val="006027DB"/>
    <w:rsid w:val="00613070"/>
    <w:rsid w:val="00622A45"/>
    <w:rsid w:val="0062340B"/>
    <w:rsid w:val="006252A5"/>
    <w:rsid w:val="00626BC8"/>
    <w:rsid w:val="006331E3"/>
    <w:rsid w:val="00634F81"/>
    <w:rsid w:val="006367A0"/>
    <w:rsid w:val="00640FE9"/>
    <w:rsid w:val="0064586B"/>
    <w:rsid w:val="00646600"/>
    <w:rsid w:val="006467B7"/>
    <w:rsid w:val="00650041"/>
    <w:rsid w:val="00650E09"/>
    <w:rsid w:val="00655208"/>
    <w:rsid w:val="00657D01"/>
    <w:rsid w:val="00667815"/>
    <w:rsid w:val="00683E7D"/>
    <w:rsid w:val="00692060"/>
    <w:rsid w:val="006A1218"/>
    <w:rsid w:val="006A1C00"/>
    <w:rsid w:val="006A5752"/>
    <w:rsid w:val="006A7860"/>
    <w:rsid w:val="006B26C4"/>
    <w:rsid w:val="006B27E8"/>
    <w:rsid w:val="006B2C26"/>
    <w:rsid w:val="006B5782"/>
    <w:rsid w:val="006C1D56"/>
    <w:rsid w:val="006C5618"/>
    <w:rsid w:val="006C72C5"/>
    <w:rsid w:val="006D2D14"/>
    <w:rsid w:val="006D3571"/>
    <w:rsid w:val="006D3D28"/>
    <w:rsid w:val="006E0720"/>
    <w:rsid w:val="006F04F6"/>
    <w:rsid w:val="006F1B02"/>
    <w:rsid w:val="006F45EB"/>
    <w:rsid w:val="00703D45"/>
    <w:rsid w:val="0072035A"/>
    <w:rsid w:val="007211FA"/>
    <w:rsid w:val="007235EB"/>
    <w:rsid w:val="0072520E"/>
    <w:rsid w:val="00730EE2"/>
    <w:rsid w:val="00733F13"/>
    <w:rsid w:val="007349D0"/>
    <w:rsid w:val="007358DF"/>
    <w:rsid w:val="00741DCB"/>
    <w:rsid w:val="00747B6A"/>
    <w:rsid w:val="00755E8F"/>
    <w:rsid w:val="00757026"/>
    <w:rsid w:val="00761868"/>
    <w:rsid w:val="007861A4"/>
    <w:rsid w:val="007867A3"/>
    <w:rsid w:val="00786934"/>
    <w:rsid w:val="00786B3A"/>
    <w:rsid w:val="007951D9"/>
    <w:rsid w:val="00797419"/>
    <w:rsid w:val="007A07AD"/>
    <w:rsid w:val="007A09AF"/>
    <w:rsid w:val="007A1C7B"/>
    <w:rsid w:val="007A5697"/>
    <w:rsid w:val="007A67EC"/>
    <w:rsid w:val="007B094B"/>
    <w:rsid w:val="007B165A"/>
    <w:rsid w:val="007B6A73"/>
    <w:rsid w:val="007D0149"/>
    <w:rsid w:val="007D159D"/>
    <w:rsid w:val="007D2D50"/>
    <w:rsid w:val="007D481D"/>
    <w:rsid w:val="007E0C97"/>
    <w:rsid w:val="007F2BBD"/>
    <w:rsid w:val="007F4AE1"/>
    <w:rsid w:val="007F51C1"/>
    <w:rsid w:val="007F62CC"/>
    <w:rsid w:val="008105C3"/>
    <w:rsid w:val="00814981"/>
    <w:rsid w:val="0082060C"/>
    <w:rsid w:val="00822189"/>
    <w:rsid w:val="00824C47"/>
    <w:rsid w:val="0082686F"/>
    <w:rsid w:val="008332AF"/>
    <w:rsid w:val="008344AD"/>
    <w:rsid w:val="00834A90"/>
    <w:rsid w:val="00834D39"/>
    <w:rsid w:val="00837B12"/>
    <w:rsid w:val="00837B77"/>
    <w:rsid w:val="00843437"/>
    <w:rsid w:val="00847050"/>
    <w:rsid w:val="00852D0A"/>
    <w:rsid w:val="00853835"/>
    <w:rsid w:val="008553D0"/>
    <w:rsid w:val="00856CD6"/>
    <w:rsid w:val="008614B5"/>
    <w:rsid w:val="0086370F"/>
    <w:rsid w:val="00870CB4"/>
    <w:rsid w:val="008764CE"/>
    <w:rsid w:val="00884FB4"/>
    <w:rsid w:val="00893CF4"/>
    <w:rsid w:val="008B0988"/>
    <w:rsid w:val="008B0E9D"/>
    <w:rsid w:val="008B1C39"/>
    <w:rsid w:val="008B20D3"/>
    <w:rsid w:val="008B529F"/>
    <w:rsid w:val="008B79BE"/>
    <w:rsid w:val="008C224D"/>
    <w:rsid w:val="008D5281"/>
    <w:rsid w:val="008D7674"/>
    <w:rsid w:val="008E0452"/>
    <w:rsid w:val="008E43D8"/>
    <w:rsid w:val="008F5EB8"/>
    <w:rsid w:val="00900043"/>
    <w:rsid w:val="009020DB"/>
    <w:rsid w:val="00903440"/>
    <w:rsid w:val="00905992"/>
    <w:rsid w:val="00913B49"/>
    <w:rsid w:val="00915DE7"/>
    <w:rsid w:val="00920D0E"/>
    <w:rsid w:val="0092105D"/>
    <w:rsid w:val="009218E1"/>
    <w:rsid w:val="00922BB4"/>
    <w:rsid w:val="009316D0"/>
    <w:rsid w:val="00932823"/>
    <w:rsid w:val="00954AD4"/>
    <w:rsid w:val="009563CC"/>
    <w:rsid w:val="00956594"/>
    <w:rsid w:val="00962590"/>
    <w:rsid w:val="009645AE"/>
    <w:rsid w:val="00967581"/>
    <w:rsid w:val="00975BF5"/>
    <w:rsid w:val="0098085E"/>
    <w:rsid w:val="00985166"/>
    <w:rsid w:val="00987436"/>
    <w:rsid w:val="009952AD"/>
    <w:rsid w:val="00996978"/>
    <w:rsid w:val="009A4A9F"/>
    <w:rsid w:val="009A5163"/>
    <w:rsid w:val="009A5C57"/>
    <w:rsid w:val="009B0238"/>
    <w:rsid w:val="009B05E5"/>
    <w:rsid w:val="009B1FE9"/>
    <w:rsid w:val="009B4112"/>
    <w:rsid w:val="009B4412"/>
    <w:rsid w:val="009B4ABF"/>
    <w:rsid w:val="009C312E"/>
    <w:rsid w:val="009C31EC"/>
    <w:rsid w:val="009C569B"/>
    <w:rsid w:val="009C668A"/>
    <w:rsid w:val="009C7E0F"/>
    <w:rsid w:val="009D0E76"/>
    <w:rsid w:val="009D3B62"/>
    <w:rsid w:val="009E2E1E"/>
    <w:rsid w:val="009F6231"/>
    <w:rsid w:val="00A002A4"/>
    <w:rsid w:val="00A017F1"/>
    <w:rsid w:val="00A0247B"/>
    <w:rsid w:val="00A0702F"/>
    <w:rsid w:val="00A10FB3"/>
    <w:rsid w:val="00A14BA7"/>
    <w:rsid w:val="00A1539D"/>
    <w:rsid w:val="00A16E75"/>
    <w:rsid w:val="00A175E6"/>
    <w:rsid w:val="00A17D41"/>
    <w:rsid w:val="00A23EB2"/>
    <w:rsid w:val="00A2427A"/>
    <w:rsid w:val="00A31233"/>
    <w:rsid w:val="00A31F83"/>
    <w:rsid w:val="00A36CBB"/>
    <w:rsid w:val="00A45302"/>
    <w:rsid w:val="00A4572F"/>
    <w:rsid w:val="00A46778"/>
    <w:rsid w:val="00A46B52"/>
    <w:rsid w:val="00A50B89"/>
    <w:rsid w:val="00A54F77"/>
    <w:rsid w:val="00A55C57"/>
    <w:rsid w:val="00A55DF3"/>
    <w:rsid w:val="00A62D89"/>
    <w:rsid w:val="00A63B3A"/>
    <w:rsid w:val="00A65020"/>
    <w:rsid w:val="00A6649F"/>
    <w:rsid w:val="00A70DFE"/>
    <w:rsid w:val="00A71278"/>
    <w:rsid w:val="00A71374"/>
    <w:rsid w:val="00A73012"/>
    <w:rsid w:val="00A82CFA"/>
    <w:rsid w:val="00A83F2E"/>
    <w:rsid w:val="00A84289"/>
    <w:rsid w:val="00A87B1F"/>
    <w:rsid w:val="00A914BA"/>
    <w:rsid w:val="00A957D6"/>
    <w:rsid w:val="00AA2D87"/>
    <w:rsid w:val="00AA6D37"/>
    <w:rsid w:val="00AB563F"/>
    <w:rsid w:val="00AD0BE8"/>
    <w:rsid w:val="00AD4A76"/>
    <w:rsid w:val="00AD5A28"/>
    <w:rsid w:val="00AF297C"/>
    <w:rsid w:val="00AF4FC7"/>
    <w:rsid w:val="00B0150F"/>
    <w:rsid w:val="00B039EA"/>
    <w:rsid w:val="00B043E6"/>
    <w:rsid w:val="00B05C11"/>
    <w:rsid w:val="00B07564"/>
    <w:rsid w:val="00B1138F"/>
    <w:rsid w:val="00B1145A"/>
    <w:rsid w:val="00B11ED1"/>
    <w:rsid w:val="00B15B15"/>
    <w:rsid w:val="00B26016"/>
    <w:rsid w:val="00B32E53"/>
    <w:rsid w:val="00B34518"/>
    <w:rsid w:val="00B37B19"/>
    <w:rsid w:val="00B6022B"/>
    <w:rsid w:val="00B614FA"/>
    <w:rsid w:val="00B61C04"/>
    <w:rsid w:val="00B61FFC"/>
    <w:rsid w:val="00B628E6"/>
    <w:rsid w:val="00B62E7C"/>
    <w:rsid w:val="00B64732"/>
    <w:rsid w:val="00B666F7"/>
    <w:rsid w:val="00B71F2A"/>
    <w:rsid w:val="00B7274C"/>
    <w:rsid w:val="00B770F8"/>
    <w:rsid w:val="00B77D4F"/>
    <w:rsid w:val="00B81762"/>
    <w:rsid w:val="00B8523B"/>
    <w:rsid w:val="00B87F0F"/>
    <w:rsid w:val="00B91378"/>
    <w:rsid w:val="00B94141"/>
    <w:rsid w:val="00B9696C"/>
    <w:rsid w:val="00B974FB"/>
    <w:rsid w:val="00BA1A2F"/>
    <w:rsid w:val="00BA1EA2"/>
    <w:rsid w:val="00BA29E7"/>
    <w:rsid w:val="00BB0B91"/>
    <w:rsid w:val="00BB1CD5"/>
    <w:rsid w:val="00BB2846"/>
    <w:rsid w:val="00BB2F0D"/>
    <w:rsid w:val="00BB4641"/>
    <w:rsid w:val="00BB56EB"/>
    <w:rsid w:val="00BB64AC"/>
    <w:rsid w:val="00BC0482"/>
    <w:rsid w:val="00BC4110"/>
    <w:rsid w:val="00BC4F14"/>
    <w:rsid w:val="00BC6257"/>
    <w:rsid w:val="00BC76DA"/>
    <w:rsid w:val="00BD09E9"/>
    <w:rsid w:val="00BD6196"/>
    <w:rsid w:val="00BD62F5"/>
    <w:rsid w:val="00BD673D"/>
    <w:rsid w:val="00BE1C85"/>
    <w:rsid w:val="00BE32CD"/>
    <w:rsid w:val="00BE3D62"/>
    <w:rsid w:val="00BE7C93"/>
    <w:rsid w:val="00BF256A"/>
    <w:rsid w:val="00BF62D5"/>
    <w:rsid w:val="00BF7A67"/>
    <w:rsid w:val="00C134F0"/>
    <w:rsid w:val="00C177A6"/>
    <w:rsid w:val="00C23AB5"/>
    <w:rsid w:val="00C3261D"/>
    <w:rsid w:val="00C32A99"/>
    <w:rsid w:val="00C32D24"/>
    <w:rsid w:val="00C33068"/>
    <w:rsid w:val="00C33606"/>
    <w:rsid w:val="00C336A7"/>
    <w:rsid w:val="00C35DEE"/>
    <w:rsid w:val="00C36605"/>
    <w:rsid w:val="00C438C2"/>
    <w:rsid w:val="00C46982"/>
    <w:rsid w:val="00C474FC"/>
    <w:rsid w:val="00C5040F"/>
    <w:rsid w:val="00C52415"/>
    <w:rsid w:val="00C60CC6"/>
    <w:rsid w:val="00C67D6F"/>
    <w:rsid w:val="00C75D96"/>
    <w:rsid w:val="00C8248A"/>
    <w:rsid w:val="00C96943"/>
    <w:rsid w:val="00CA1B98"/>
    <w:rsid w:val="00CA4357"/>
    <w:rsid w:val="00CB40AC"/>
    <w:rsid w:val="00CB4485"/>
    <w:rsid w:val="00CC0181"/>
    <w:rsid w:val="00CC21CF"/>
    <w:rsid w:val="00CC3E7F"/>
    <w:rsid w:val="00CC66F6"/>
    <w:rsid w:val="00CD40C9"/>
    <w:rsid w:val="00CD40E2"/>
    <w:rsid w:val="00CD52F8"/>
    <w:rsid w:val="00CD5DB8"/>
    <w:rsid w:val="00CE025E"/>
    <w:rsid w:val="00CE0F18"/>
    <w:rsid w:val="00CE4DC7"/>
    <w:rsid w:val="00CE6A4B"/>
    <w:rsid w:val="00CF2245"/>
    <w:rsid w:val="00CF57F8"/>
    <w:rsid w:val="00D01CF8"/>
    <w:rsid w:val="00D03366"/>
    <w:rsid w:val="00D11BC2"/>
    <w:rsid w:val="00D1250C"/>
    <w:rsid w:val="00D1466B"/>
    <w:rsid w:val="00D146DB"/>
    <w:rsid w:val="00D16B22"/>
    <w:rsid w:val="00D23FF5"/>
    <w:rsid w:val="00D2616C"/>
    <w:rsid w:val="00D33635"/>
    <w:rsid w:val="00D34402"/>
    <w:rsid w:val="00D40D04"/>
    <w:rsid w:val="00D42E94"/>
    <w:rsid w:val="00D46130"/>
    <w:rsid w:val="00D54167"/>
    <w:rsid w:val="00D54910"/>
    <w:rsid w:val="00D55246"/>
    <w:rsid w:val="00D57A87"/>
    <w:rsid w:val="00D61DDC"/>
    <w:rsid w:val="00D75A34"/>
    <w:rsid w:val="00D81331"/>
    <w:rsid w:val="00D82ABB"/>
    <w:rsid w:val="00D9061A"/>
    <w:rsid w:val="00D94777"/>
    <w:rsid w:val="00D95AAF"/>
    <w:rsid w:val="00DA24DE"/>
    <w:rsid w:val="00DA48BF"/>
    <w:rsid w:val="00DA5B50"/>
    <w:rsid w:val="00DA684E"/>
    <w:rsid w:val="00DB5237"/>
    <w:rsid w:val="00DB60C3"/>
    <w:rsid w:val="00DC0B4F"/>
    <w:rsid w:val="00DC1F11"/>
    <w:rsid w:val="00DC5D2E"/>
    <w:rsid w:val="00DC6262"/>
    <w:rsid w:val="00DD037F"/>
    <w:rsid w:val="00DD257B"/>
    <w:rsid w:val="00DD500B"/>
    <w:rsid w:val="00DE1C42"/>
    <w:rsid w:val="00DE5086"/>
    <w:rsid w:val="00DE5767"/>
    <w:rsid w:val="00DF4436"/>
    <w:rsid w:val="00DF6884"/>
    <w:rsid w:val="00E004FA"/>
    <w:rsid w:val="00E0336A"/>
    <w:rsid w:val="00E040D7"/>
    <w:rsid w:val="00E07F70"/>
    <w:rsid w:val="00E101D1"/>
    <w:rsid w:val="00E15727"/>
    <w:rsid w:val="00E2687B"/>
    <w:rsid w:val="00E26B81"/>
    <w:rsid w:val="00E27136"/>
    <w:rsid w:val="00E27B8A"/>
    <w:rsid w:val="00E27DCE"/>
    <w:rsid w:val="00E301BE"/>
    <w:rsid w:val="00E313DE"/>
    <w:rsid w:val="00E31A90"/>
    <w:rsid w:val="00E31B85"/>
    <w:rsid w:val="00E3629E"/>
    <w:rsid w:val="00E36E37"/>
    <w:rsid w:val="00E41EE6"/>
    <w:rsid w:val="00E478CF"/>
    <w:rsid w:val="00E47D0F"/>
    <w:rsid w:val="00E511E0"/>
    <w:rsid w:val="00E637CB"/>
    <w:rsid w:val="00E70DA7"/>
    <w:rsid w:val="00E7172A"/>
    <w:rsid w:val="00E73AD6"/>
    <w:rsid w:val="00E77FB3"/>
    <w:rsid w:val="00E8025F"/>
    <w:rsid w:val="00E818E1"/>
    <w:rsid w:val="00E822E2"/>
    <w:rsid w:val="00E83D7E"/>
    <w:rsid w:val="00E85D3E"/>
    <w:rsid w:val="00E908B5"/>
    <w:rsid w:val="00E92832"/>
    <w:rsid w:val="00E92ACB"/>
    <w:rsid w:val="00E97B83"/>
    <w:rsid w:val="00EA2C81"/>
    <w:rsid w:val="00EB3F5A"/>
    <w:rsid w:val="00EB656B"/>
    <w:rsid w:val="00EC0744"/>
    <w:rsid w:val="00EC64DD"/>
    <w:rsid w:val="00ED1962"/>
    <w:rsid w:val="00ED47C7"/>
    <w:rsid w:val="00ED5EF5"/>
    <w:rsid w:val="00EE39CE"/>
    <w:rsid w:val="00EE48DD"/>
    <w:rsid w:val="00EE763D"/>
    <w:rsid w:val="00EF1340"/>
    <w:rsid w:val="00EF1649"/>
    <w:rsid w:val="00EF23FE"/>
    <w:rsid w:val="00EF5A24"/>
    <w:rsid w:val="00F022BB"/>
    <w:rsid w:val="00F137A9"/>
    <w:rsid w:val="00F16282"/>
    <w:rsid w:val="00F263D9"/>
    <w:rsid w:val="00F263EC"/>
    <w:rsid w:val="00F3211E"/>
    <w:rsid w:val="00F325C4"/>
    <w:rsid w:val="00F373C9"/>
    <w:rsid w:val="00F41552"/>
    <w:rsid w:val="00F41C4C"/>
    <w:rsid w:val="00F43146"/>
    <w:rsid w:val="00F51905"/>
    <w:rsid w:val="00F51B2B"/>
    <w:rsid w:val="00F579D0"/>
    <w:rsid w:val="00F65C61"/>
    <w:rsid w:val="00F70984"/>
    <w:rsid w:val="00F73286"/>
    <w:rsid w:val="00F75855"/>
    <w:rsid w:val="00F76550"/>
    <w:rsid w:val="00F77327"/>
    <w:rsid w:val="00F776F9"/>
    <w:rsid w:val="00F869F7"/>
    <w:rsid w:val="00F941FD"/>
    <w:rsid w:val="00F950EE"/>
    <w:rsid w:val="00FA3B88"/>
    <w:rsid w:val="00FA5C43"/>
    <w:rsid w:val="00FA627F"/>
    <w:rsid w:val="00FB4A00"/>
    <w:rsid w:val="00FB7A1B"/>
    <w:rsid w:val="00FB7C99"/>
    <w:rsid w:val="00FC4821"/>
    <w:rsid w:val="00FC54D1"/>
    <w:rsid w:val="00FC7361"/>
    <w:rsid w:val="00FC7991"/>
    <w:rsid w:val="00FD762D"/>
    <w:rsid w:val="00FE09A3"/>
    <w:rsid w:val="00FE312D"/>
    <w:rsid w:val="00FE7D7B"/>
    <w:rsid w:val="00FF4E8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689C0"/>
  <w15:docId w15:val="{D926F0A0-2D25-40CD-8EE8-433E071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1AA1"/>
  </w:style>
  <w:style w:type="paragraph" w:styleId="berschrift1">
    <w:name w:val="heading 1"/>
    <w:basedOn w:val="Standard"/>
    <w:next w:val="Standard"/>
    <w:link w:val="berschrift1Zchn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B05"/>
    <w:rPr>
      <w:rFonts w:eastAsiaTheme="majorEastAsia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table" w:styleId="Tabellenraster">
    <w:name w:val="Table Grid"/>
    <w:basedOn w:val="NormaleTabelle"/>
    <w:uiPriority w:val="3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5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24kjd">
    <w:name w:val="e24kjd"/>
    <w:basedOn w:val="Absatz-Standardschriftart"/>
    <w:rsid w:val="008C224D"/>
  </w:style>
  <w:style w:type="paragraph" w:styleId="StandardWeb">
    <w:name w:val="Normal (Web)"/>
    <w:basedOn w:val="Standard"/>
    <w:uiPriority w:val="99"/>
    <w:unhideWhenUsed/>
    <w:rsid w:val="003C5E3F"/>
    <w:rPr>
      <w:rFonts w:ascii="Times New Roman" w:hAnsi="Times New Roman" w:cs="Times New Roman"/>
      <w:sz w:val="24"/>
      <w:szCs w:val="24"/>
    </w:rPr>
  </w:style>
  <w:style w:type="table" w:customStyle="1" w:styleId="Tabellenraster5">
    <w:name w:val="Tabellenraster5"/>
    <w:basedOn w:val="NormaleTabelle"/>
    <w:next w:val="Tabellenraster"/>
    <w:uiPriority w:val="59"/>
    <w:rsid w:val="00C96943"/>
    <w:pPr>
      <w:spacing w:after="0" w:line="240" w:lineRule="auto"/>
    </w:pPr>
    <w:rPr>
      <w:rFonts w:ascii="Calibri" w:eastAsia="Times New Roman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411B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3D55"/>
    <w:rPr>
      <w:color w:val="800080" w:themeColor="followedHyperlink"/>
      <w:u w:val="single"/>
    </w:rPr>
  </w:style>
  <w:style w:type="paragraph" w:customStyle="1" w:styleId="Default">
    <w:name w:val="Default"/>
    <w:rsid w:val="000765C5"/>
    <w:pPr>
      <w:autoSpaceDE w:val="0"/>
      <w:autoSpaceDN w:val="0"/>
      <w:adjustRightInd w:val="0"/>
      <w:spacing w:after="0" w:line="240" w:lineRule="auto"/>
    </w:pPr>
    <w:rPr>
      <w:rFonts w:ascii="SenBJS" w:eastAsiaTheme="minorEastAsia" w:hAnsi="SenBJS" w:cs="SenBJS"/>
      <w:color w:val="000000"/>
      <w:sz w:val="24"/>
      <w:szCs w:val="24"/>
      <w:lang w:eastAsia="de-DE"/>
    </w:rPr>
  </w:style>
  <w:style w:type="table" w:customStyle="1" w:styleId="Tabellenraster6">
    <w:name w:val="Tabellenraster6"/>
    <w:basedOn w:val="NormaleTabelle"/>
    <w:next w:val="Tabellenraster"/>
    <w:uiPriority w:val="59"/>
    <w:rsid w:val="007F4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creativecommons.org/licenses/by-sa/4.0/deed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reativecommons.org/licenses/by-sa/4.0/deed.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-sa/4.0/dee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sa/4.0/legalcode.de" TargetMode="External"/><Relationship Id="rId6" Type="http://schemas.openxmlformats.org/officeDocument/2006/relationships/image" Target="media/image9.jpeg"/><Relationship Id="rId5" Type="http://schemas.openxmlformats.org/officeDocument/2006/relationships/hyperlink" Target="https://www.berlin.de/sen/bjf/" TargetMode="External"/><Relationship Id="rId4" Type="http://schemas.openxmlformats.org/officeDocument/2006/relationships/hyperlink" Target="https://bildungsserver.berlin-brandenburg.de/i-mint-akadem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SCHULE\iMint%20Aufgaben\Sensoren\Messreihe%20final%20Weidezaun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'Messreihe final Weidezaun'!$E$1</c:f>
              <c:strCache>
                <c:ptCount val="1"/>
                <c:pt idx="0">
                  <c:v>U (V)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exp"/>
            <c:dispRSqr val="0"/>
            <c:dispEq val="0"/>
          </c:trendline>
          <c:xVal>
            <c:numRef>
              <c:f>'Messreihe final Weidezaun'!$D$2:$D$16</c:f>
              <c:numCache>
                <c:formatCode>General</c:formatCode>
                <c:ptCount val="15"/>
                <c:pt idx="0">
                  <c:v>0</c:v>
                </c:pt>
                <c:pt idx="1">
                  <c:v>1.000000000000334E-3</c:v>
                </c:pt>
                <c:pt idx="2">
                  <c:v>1.9999999999997797E-3</c:v>
                </c:pt>
                <c:pt idx="3">
                  <c:v>3.0000000000001137E-3</c:v>
                </c:pt>
                <c:pt idx="4">
                  <c:v>3.9999999999995595E-3</c:v>
                </c:pt>
                <c:pt idx="5">
                  <c:v>4.9999999999998934E-3</c:v>
                </c:pt>
                <c:pt idx="6">
                  <c:v>6.0000000000002274E-3</c:v>
                </c:pt>
                <c:pt idx="7">
                  <c:v>6.9999999999996732E-3</c:v>
                </c:pt>
                <c:pt idx="8">
                  <c:v>8.0000000000000071E-3</c:v>
                </c:pt>
                <c:pt idx="9">
                  <c:v>9.0000000000003411E-3</c:v>
                </c:pt>
                <c:pt idx="10">
                  <c:v>9.9999999999997868E-3</c:v>
                </c:pt>
                <c:pt idx="11">
                  <c:v>1.1000000000000121E-2</c:v>
                </c:pt>
                <c:pt idx="12">
                  <c:v>1.1999999999999567E-2</c:v>
                </c:pt>
                <c:pt idx="13">
                  <c:v>1.2999999999999901E-2</c:v>
                </c:pt>
                <c:pt idx="14">
                  <c:v>1.4000000000000234E-2</c:v>
                </c:pt>
              </c:numCache>
            </c:numRef>
          </c:xVal>
          <c:yVal>
            <c:numRef>
              <c:f>'Messreihe final Weidezaun'!$E$2:$E$16</c:f>
              <c:numCache>
                <c:formatCode>General</c:formatCode>
                <c:ptCount val="15"/>
                <c:pt idx="0">
                  <c:v>1.2070000000000001</c:v>
                </c:pt>
                <c:pt idx="1">
                  <c:v>0.54700000000000004</c:v>
                </c:pt>
                <c:pt idx="2">
                  <c:v>0.29199999999999998</c:v>
                </c:pt>
                <c:pt idx="3">
                  <c:v>0.14699999999999999</c:v>
                </c:pt>
                <c:pt idx="4">
                  <c:v>9.2999999999999999E-2</c:v>
                </c:pt>
                <c:pt idx="5">
                  <c:v>6.2E-2</c:v>
                </c:pt>
                <c:pt idx="6">
                  <c:v>4.3999999999999997E-2</c:v>
                </c:pt>
                <c:pt idx="7">
                  <c:v>0.03</c:v>
                </c:pt>
                <c:pt idx="8">
                  <c:v>2.1999999999999999E-2</c:v>
                </c:pt>
                <c:pt idx="9">
                  <c:v>1.7999999999999999E-2</c:v>
                </c:pt>
                <c:pt idx="10">
                  <c:v>1.4E-2</c:v>
                </c:pt>
                <c:pt idx="11">
                  <c:v>0.01</c:v>
                </c:pt>
                <c:pt idx="12">
                  <c:v>8.0000000000000002E-3</c:v>
                </c:pt>
                <c:pt idx="13">
                  <c:v>1E-3</c:v>
                </c:pt>
                <c:pt idx="14">
                  <c:v>8.0000000000000002E-3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893-4178-885C-A4A0F7AFB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7324352"/>
        <c:axId val="547325920"/>
      </c:scatterChart>
      <c:valAx>
        <c:axId val="54732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7325920"/>
        <c:crosses val="autoZero"/>
        <c:crossBetween val="midCat"/>
        <c:majorUnit val="1.0000000000000002E-3"/>
      </c:valAx>
      <c:valAx>
        <c:axId val="54732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47324352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C33CBD5D246D6833566025441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2E8D-FD0B-4713-B851-55247E4FE5EA}"/>
      </w:docPartPr>
      <w:docPartBody>
        <w:p w:rsidR="001A0208" w:rsidRDefault="00D824E1" w:rsidP="00D824E1">
          <w:pPr>
            <w:pStyle w:val="25EC33CBD5D246D68335660254410E06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208CA"/>
    <w:rsid w:val="00034695"/>
    <w:rsid w:val="000712F8"/>
    <w:rsid w:val="00091237"/>
    <w:rsid w:val="000D4AFA"/>
    <w:rsid w:val="0011138A"/>
    <w:rsid w:val="00111D4C"/>
    <w:rsid w:val="00111EB0"/>
    <w:rsid w:val="00142D64"/>
    <w:rsid w:val="001511BB"/>
    <w:rsid w:val="001537C8"/>
    <w:rsid w:val="001566E9"/>
    <w:rsid w:val="00191681"/>
    <w:rsid w:val="00191A9B"/>
    <w:rsid w:val="001A0208"/>
    <w:rsid w:val="001C6C4C"/>
    <w:rsid w:val="001E61F1"/>
    <w:rsid w:val="00217734"/>
    <w:rsid w:val="002259A3"/>
    <w:rsid w:val="00272743"/>
    <w:rsid w:val="00292BCA"/>
    <w:rsid w:val="002B0F2D"/>
    <w:rsid w:val="002B3098"/>
    <w:rsid w:val="002C3F66"/>
    <w:rsid w:val="002F3A85"/>
    <w:rsid w:val="003043AE"/>
    <w:rsid w:val="00322D00"/>
    <w:rsid w:val="00322EF9"/>
    <w:rsid w:val="00323C4D"/>
    <w:rsid w:val="00332CAB"/>
    <w:rsid w:val="00336C2C"/>
    <w:rsid w:val="00336D7F"/>
    <w:rsid w:val="003511C7"/>
    <w:rsid w:val="00354E3A"/>
    <w:rsid w:val="00367A77"/>
    <w:rsid w:val="003B18F0"/>
    <w:rsid w:val="003D0EFC"/>
    <w:rsid w:val="003D10A9"/>
    <w:rsid w:val="003D5D0A"/>
    <w:rsid w:val="003D6C70"/>
    <w:rsid w:val="003E5980"/>
    <w:rsid w:val="003F4E6B"/>
    <w:rsid w:val="00422D13"/>
    <w:rsid w:val="00424481"/>
    <w:rsid w:val="004327BC"/>
    <w:rsid w:val="004344BA"/>
    <w:rsid w:val="00464924"/>
    <w:rsid w:val="004E3293"/>
    <w:rsid w:val="004E3C52"/>
    <w:rsid w:val="004F2533"/>
    <w:rsid w:val="005121B3"/>
    <w:rsid w:val="00527057"/>
    <w:rsid w:val="00535DC8"/>
    <w:rsid w:val="0056570A"/>
    <w:rsid w:val="005B43A9"/>
    <w:rsid w:val="005C7B0F"/>
    <w:rsid w:val="005D674B"/>
    <w:rsid w:val="005E0F59"/>
    <w:rsid w:val="00671DC0"/>
    <w:rsid w:val="0068399F"/>
    <w:rsid w:val="00697CC1"/>
    <w:rsid w:val="006A027F"/>
    <w:rsid w:val="006B1C8C"/>
    <w:rsid w:val="006C5D20"/>
    <w:rsid w:val="006D349F"/>
    <w:rsid w:val="006E4DB5"/>
    <w:rsid w:val="006F1E43"/>
    <w:rsid w:val="0070742B"/>
    <w:rsid w:val="00751DDD"/>
    <w:rsid w:val="00760B0F"/>
    <w:rsid w:val="00767E87"/>
    <w:rsid w:val="00771FDF"/>
    <w:rsid w:val="007958D2"/>
    <w:rsid w:val="007A334D"/>
    <w:rsid w:val="007B410F"/>
    <w:rsid w:val="007F1E0D"/>
    <w:rsid w:val="00810983"/>
    <w:rsid w:val="00833C25"/>
    <w:rsid w:val="008411B8"/>
    <w:rsid w:val="00881B69"/>
    <w:rsid w:val="00891D3E"/>
    <w:rsid w:val="0089299A"/>
    <w:rsid w:val="00894837"/>
    <w:rsid w:val="008971E0"/>
    <w:rsid w:val="008B3F4A"/>
    <w:rsid w:val="008E505B"/>
    <w:rsid w:val="008F150F"/>
    <w:rsid w:val="00905508"/>
    <w:rsid w:val="009057AD"/>
    <w:rsid w:val="009143F5"/>
    <w:rsid w:val="00927D0C"/>
    <w:rsid w:val="00937021"/>
    <w:rsid w:val="00941FAC"/>
    <w:rsid w:val="00952D9D"/>
    <w:rsid w:val="009822C6"/>
    <w:rsid w:val="009A4324"/>
    <w:rsid w:val="009E6FB3"/>
    <w:rsid w:val="00A040F6"/>
    <w:rsid w:val="00A27258"/>
    <w:rsid w:val="00A275C4"/>
    <w:rsid w:val="00A60003"/>
    <w:rsid w:val="00A71023"/>
    <w:rsid w:val="00A7681A"/>
    <w:rsid w:val="00A81FEE"/>
    <w:rsid w:val="00AC1BFB"/>
    <w:rsid w:val="00AC78FE"/>
    <w:rsid w:val="00AD495F"/>
    <w:rsid w:val="00AE2D99"/>
    <w:rsid w:val="00B62E6B"/>
    <w:rsid w:val="00BD712E"/>
    <w:rsid w:val="00BE0779"/>
    <w:rsid w:val="00BE7ADE"/>
    <w:rsid w:val="00BF539A"/>
    <w:rsid w:val="00C251F4"/>
    <w:rsid w:val="00C27DAA"/>
    <w:rsid w:val="00C34E35"/>
    <w:rsid w:val="00C40CFE"/>
    <w:rsid w:val="00C72205"/>
    <w:rsid w:val="00C9290E"/>
    <w:rsid w:val="00CA17A6"/>
    <w:rsid w:val="00CA6836"/>
    <w:rsid w:val="00CB07AF"/>
    <w:rsid w:val="00CB77A4"/>
    <w:rsid w:val="00CE3FB8"/>
    <w:rsid w:val="00CE5271"/>
    <w:rsid w:val="00CF0785"/>
    <w:rsid w:val="00CF3FDA"/>
    <w:rsid w:val="00D04DD6"/>
    <w:rsid w:val="00D15134"/>
    <w:rsid w:val="00D17F15"/>
    <w:rsid w:val="00D42690"/>
    <w:rsid w:val="00D6555A"/>
    <w:rsid w:val="00D757AB"/>
    <w:rsid w:val="00D824E1"/>
    <w:rsid w:val="00D90196"/>
    <w:rsid w:val="00D93947"/>
    <w:rsid w:val="00DA3BCE"/>
    <w:rsid w:val="00DC44DC"/>
    <w:rsid w:val="00DD301C"/>
    <w:rsid w:val="00DE66C0"/>
    <w:rsid w:val="00E26B70"/>
    <w:rsid w:val="00E34CD4"/>
    <w:rsid w:val="00E7314A"/>
    <w:rsid w:val="00E82681"/>
    <w:rsid w:val="00E96C45"/>
    <w:rsid w:val="00EB474B"/>
    <w:rsid w:val="00EC1243"/>
    <w:rsid w:val="00EC448B"/>
    <w:rsid w:val="00F1005C"/>
    <w:rsid w:val="00F21268"/>
    <w:rsid w:val="00F27665"/>
    <w:rsid w:val="00F52049"/>
    <w:rsid w:val="00F573BC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268"/>
    <w:rPr>
      <w:color w:val="808080"/>
    </w:rPr>
  </w:style>
  <w:style w:type="paragraph" w:customStyle="1" w:styleId="25EC33CBD5D246D68335660254410E06">
    <w:name w:val="25EC33CBD5D246D68335660254410E06"/>
    <w:rsid w:val="00D8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D9C8-42EB-4936-AAF0-57D691E0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sterben Kühe am Weidezaun nicht?</vt:lpstr>
    </vt:vector>
  </TitlesOfParts>
  <Company>SenBJW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sterben Kühe am Weidezaun nicht?</dc:title>
  <dc:creator>Sebastian Lenk</dc:creator>
  <cp:lastModifiedBy>Sebastian Lenk</cp:lastModifiedBy>
  <cp:revision>2</cp:revision>
  <cp:lastPrinted>2023-05-26T08:15:00Z</cp:lastPrinted>
  <dcterms:created xsi:type="dcterms:W3CDTF">2023-10-17T08:04:00Z</dcterms:created>
  <dcterms:modified xsi:type="dcterms:W3CDTF">2023-10-17T08:04:00Z</dcterms:modified>
  <cp:category/>
</cp:coreProperties>
</file>