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50" w:rsidRPr="009F31CA" w:rsidRDefault="004D2C50" w:rsidP="004D2C50">
      <w:pPr>
        <w:spacing w:line="240" w:lineRule="auto"/>
        <w:rPr>
          <w:rFonts w:eastAsia="Arial" w:cs="Arial"/>
          <w:b/>
          <w:szCs w:val="22"/>
          <w:shd w:val="clear" w:color="auto" w:fill="D9D9D9"/>
        </w:rPr>
      </w:pPr>
      <w:r w:rsidRPr="009F31CA">
        <w:rPr>
          <w:rFonts w:eastAsia="Arial" w:cs="Arial"/>
          <w:b/>
          <w:szCs w:val="22"/>
          <w:shd w:val="clear" w:color="auto" w:fill="D9D9D9"/>
        </w:rPr>
        <w:t>B. Bewertungsbogen für Aufgabe 1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Pr="009F31CA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tbl>
      <w:tblPr>
        <w:tblW w:w="9150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4195"/>
        <w:gridCol w:w="1241"/>
        <w:gridCol w:w="1240"/>
        <w:gridCol w:w="1237"/>
        <w:gridCol w:w="1237"/>
      </w:tblGrid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keepNext/>
              <w:spacing w:line="260" w:lineRule="auto"/>
              <w:rPr>
                <w:rFonts w:eastAsia="Arial" w:cs="Arial"/>
                <w:b/>
                <w:sz w:val="24"/>
                <w:szCs w:val="22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Schüler A</w:t>
            </w:r>
          </w:p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Times New Roman" w:hAnsi="Times New Roman"/>
                <w:sz w:val="24"/>
                <w:szCs w:val="22"/>
              </w:rPr>
              <w:t>________________________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4D2C50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6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Du beschreibst (d)ein Zimmer. Du nennst dabei verschiedene Möbel und Gegenstände und sagst wo sie stehen. 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Die Bilder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auf deiner Rollenkarte 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liefern dir Ideen, um ve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ständliche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Sätze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zu bilden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 sprichst deutlich, mit guter Aussprache und ohne lange Pausen. Du benutzt keine deutschen Wörter.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>------------------------------------------------------------------------------------------------------------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Pr="009F31CA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95"/>
        <w:gridCol w:w="1250"/>
        <w:gridCol w:w="1248"/>
        <w:gridCol w:w="1248"/>
        <w:gridCol w:w="1211"/>
      </w:tblGrid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D06FA3" w:rsidRDefault="004D2C50" w:rsidP="001448F2">
            <w:pPr>
              <w:keepNext/>
              <w:spacing w:line="260" w:lineRule="auto"/>
              <w:rPr>
                <w:rFonts w:eastAsia="Arial" w:cs="Arial"/>
                <w:b/>
                <w:color w:val="FF0000"/>
                <w:sz w:val="24"/>
                <w:szCs w:val="22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 xml:space="preserve">Bewertungsbogen für Schüler </w:t>
            </w:r>
            <w:r w:rsidRPr="009F31CA">
              <w:rPr>
                <w:rFonts w:eastAsia="Arial" w:cs="Arial"/>
                <w:b/>
                <w:sz w:val="24"/>
                <w:szCs w:val="22"/>
              </w:rPr>
              <w:t>B</w:t>
            </w:r>
          </w:p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Times New Roman" w:hAnsi="Times New Roman"/>
                <w:sz w:val="24"/>
                <w:szCs w:val="22"/>
              </w:rPr>
              <w:t>________________________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6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Du beschreibst (d)ein Zimmer. Du nennst dabei verschiedene Möbel und Gegenstände und sagst wo sie stehen. 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Partnerin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 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Die Bilder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auf deiner Rollenkarte 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liefern dir Ideen, um ve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ständliche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Sätze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zu bilden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 sprichst deutlich, mit guter Aussprache und ohne lange Pausen. Du benutzt keine deutschen Wörter.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4D2C50" w:rsidRDefault="004D2C50" w:rsidP="004D2C50">
      <w:pPr>
        <w:pBdr>
          <w:bottom w:val="single" w:sz="4" w:space="1" w:color="auto"/>
        </w:pBdr>
        <w:spacing w:line="240" w:lineRule="auto"/>
        <w:rPr>
          <w:rFonts w:eastAsia="Arial" w:cs="Arial"/>
          <w:b/>
          <w:sz w:val="24"/>
          <w:szCs w:val="22"/>
          <w:u w:val="single"/>
        </w:rPr>
      </w:pPr>
    </w:p>
    <w:p w:rsidR="004D2C50" w:rsidRPr="009F31CA" w:rsidRDefault="004D2C50" w:rsidP="004D2C50">
      <w:pPr>
        <w:spacing w:line="240" w:lineRule="auto"/>
        <w:rPr>
          <w:rFonts w:eastAsia="Arial" w:cs="Arial"/>
          <w:b/>
          <w:szCs w:val="22"/>
          <w:shd w:val="clear" w:color="auto" w:fill="D9D9D9"/>
        </w:rPr>
      </w:pPr>
      <w:r>
        <w:rPr>
          <w:rFonts w:eastAsia="Arial" w:cs="Arial"/>
          <w:b/>
          <w:sz w:val="24"/>
          <w:szCs w:val="22"/>
          <w:u w:val="single"/>
        </w:rPr>
        <w:br w:type="page"/>
      </w:r>
      <w:r w:rsidRPr="009F31CA">
        <w:rPr>
          <w:rFonts w:eastAsia="Arial" w:cs="Arial"/>
          <w:b/>
          <w:szCs w:val="22"/>
          <w:shd w:val="clear" w:color="auto" w:fill="D9D9D9"/>
        </w:rPr>
        <w:lastRenderedPageBreak/>
        <w:t>B. Bewertungsbogen für Aufgabe 1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Pr="009F31CA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tbl>
      <w:tblPr>
        <w:tblW w:w="9150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4195"/>
        <w:gridCol w:w="1241"/>
        <w:gridCol w:w="1240"/>
        <w:gridCol w:w="1237"/>
        <w:gridCol w:w="1237"/>
      </w:tblGrid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keepNext/>
              <w:spacing w:line="260" w:lineRule="auto"/>
              <w:rPr>
                <w:rFonts w:eastAsia="Arial" w:cs="Arial"/>
                <w:b/>
                <w:sz w:val="24"/>
                <w:szCs w:val="22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Schüler C</w:t>
            </w:r>
          </w:p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Times New Roman" w:hAnsi="Times New Roman"/>
                <w:sz w:val="24"/>
                <w:szCs w:val="22"/>
              </w:rPr>
              <w:t>________________________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4D2C50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6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Du beschreibst (d)ein Zimmer. Du nennst dabei verschiedene Möbel und Gegenstände und sagst wo sie stehen. 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Die Bilder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auf deiner Rollenkarte 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liefern dir Ideen, um ve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ständliche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Sätze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zu bilden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 sprichst deutlich, mit guter Aussprache und ohne lange Pausen. Du benutzt keine deutschen Wörter.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>------------------------------------------------------------------------------------------------------------</w:t>
      </w: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4D2C50" w:rsidRPr="009F31CA" w:rsidRDefault="004D2C50" w:rsidP="004D2C50">
      <w:pPr>
        <w:spacing w:line="240" w:lineRule="auto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95"/>
        <w:gridCol w:w="1250"/>
        <w:gridCol w:w="1248"/>
        <w:gridCol w:w="1248"/>
        <w:gridCol w:w="1211"/>
      </w:tblGrid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D06FA3" w:rsidRDefault="004D2C50" w:rsidP="001448F2">
            <w:pPr>
              <w:keepNext/>
              <w:spacing w:line="260" w:lineRule="auto"/>
              <w:rPr>
                <w:rFonts w:eastAsia="Arial" w:cs="Arial"/>
                <w:b/>
                <w:color w:val="FF0000"/>
                <w:sz w:val="24"/>
                <w:szCs w:val="22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Schüler D</w:t>
            </w:r>
          </w:p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Times New Roman" w:hAnsi="Times New Roman"/>
                <w:sz w:val="24"/>
                <w:szCs w:val="22"/>
              </w:rPr>
              <w:t>________________________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C50" w:rsidRPr="009F31CA" w:rsidRDefault="004D2C50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6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Du beschreibst (d)ein Zimmer. Du nennst dabei verschiedene Möbel und Gegenstände und sagst wo sie stehen. 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Partnerin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 Du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 gehst auf die Fragen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deines Partners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/ deiner Partn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rin ein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Die Bilder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auf deiner Rollenkarte 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liefern dir Ideen, um ve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ständliche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Sätze</w:t>
            </w: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 xml:space="preserve"> zu bilden</w:t>
            </w: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4D2C50" w:rsidRPr="009F31CA" w:rsidTr="001448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8"/>
                <w:szCs w:val="22"/>
              </w:rPr>
              <w:t>Du sprichst deutlich, mit guter Aussprache und ohne lange Pausen. Du benutzt keine deutschen Wörter.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2C50" w:rsidRPr="009F31CA" w:rsidRDefault="004D2C50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521E8E" w:rsidRDefault="00521E8E"/>
    <w:sectPr w:rsidR="00521E8E" w:rsidSect="00521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C50"/>
    <w:rsid w:val="004D2C50"/>
    <w:rsid w:val="005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C50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Seidel</dc:creator>
  <cp:lastModifiedBy>Juliane Seidel</cp:lastModifiedBy>
  <cp:revision>1</cp:revision>
  <dcterms:created xsi:type="dcterms:W3CDTF">2019-12-16T12:22:00Z</dcterms:created>
  <dcterms:modified xsi:type="dcterms:W3CDTF">2019-12-16T12:24:00Z</dcterms:modified>
</cp:coreProperties>
</file>