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9EE" w:rsidRDefault="008739EE" w:rsidP="00B85229">
      <w:pPr>
        <w:spacing w:after="120" w:line="240" w:lineRule="auto"/>
        <w:ind w:right="-284"/>
        <w:rPr>
          <w:rFonts w:cs="Arial"/>
          <w:b/>
          <w:color w:val="000000"/>
          <w:sz w:val="28"/>
          <w:szCs w:val="28"/>
          <w:lang w:eastAsia="de-DE"/>
        </w:rPr>
      </w:pPr>
      <w:r>
        <w:rPr>
          <w:rFonts w:cs="Arial"/>
          <w:b/>
          <w:color w:val="000000"/>
          <w:sz w:val="28"/>
          <w:szCs w:val="28"/>
          <w:lang w:eastAsia="de-DE"/>
        </w:rPr>
        <w:t>Beispielaufgaben: Englisch</w:t>
      </w:r>
    </w:p>
    <w:p w:rsidR="008739EE" w:rsidRDefault="008739EE" w:rsidP="008739EE">
      <w:pPr>
        <w:spacing w:before="120" w:after="120" w:line="240" w:lineRule="auto"/>
        <w:rPr>
          <w:rFonts w:cs="Arial"/>
          <w:b/>
          <w:color w:val="000000"/>
          <w:sz w:val="24"/>
          <w:szCs w:val="24"/>
          <w:lang w:eastAsia="de-DE"/>
        </w:rPr>
      </w:pPr>
      <w:r>
        <w:rPr>
          <w:rFonts w:cs="Arial"/>
          <w:b/>
          <w:color w:val="000000"/>
          <w:sz w:val="24"/>
          <w:szCs w:val="24"/>
          <w:lang w:eastAsia="de-DE"/>
        </w:rPr>
        <w:t>Kurzbeschreibung</w:t>
      </w:r>
    </w:p>
    <w:p w:rsidR="009B6B8F" w:rsidRPr="009B6B8F" w:rsidRDefault="009B6B8F" w:rsidP="008739EE">
      <w:pPr>
        <w:spacing w:before="120" w:after="120" w:line="240" w:lineRule="auto"/>
        <w:rPr>
          <w:bCs/>
          <w:color w:val="000000"/>
          <w:sz w:val="24"/>
          <w:szCs w:val="24"/>
          <w:lang w:eastAsia="de-DE"/>
        </w:rPr>
      </w:pPr>
      <w:r w:rsidRPr="009B6B8F">
        <w:rPr>
          <w:bCs/>
          <w:color w:val="000000"/>
          <w:sz w:val="24"/>
          <w:szCs w:val="24"/>
          <w:u w:val="single"/>
          <w:lang w:eastAsia="de-DE"/>
        </w:rPr>
        <w:t>Hinweis</w:t>
      </w:r>
      <w:r w:rsidRPr="009B6B8F">
        <w:rPr>
          <w:bCs/>
          <w:color w:val="000000"/>
          <w:sz w:val="24"/>
          <w:szCs w:val="24"/>
          <w:lang w:eastAsia="de-DE"/>
        </w:rPr>
        <w:t xml:space="preserve">: Durch einen Klick auf das Kopfhörersymbol gelangen Sie </w:t>
      </w:r>
      <w:r w:rsidR="007B6ED5">
        <w:rPr>
          <w:bCs/>
          <w:color w:val="000000"/>
          <w:sz w:val="24"/>
          <w:szCs w:val="24"/>
          <w:lang w:eastAsia="de-DE"/>
        </w:rPr>
        <w:t>zu der</w:t>
      </w:r>
      <w:r w:rsidRPr="009B6B8F">
        <w:rPr>
          <w:bCs/>
          <w:color w:val="000000"/>
          <w:sz w:val="24"/>
          <w:szCs w:val="24"/>
          <w:lang w:eastAsia="de-DE"/>
        </w:rPr>
        <w:t xml:space="preserve"> Audiodatei, die für die Aufgabe genutzt wird.</w:t>
      </w:r>
    </w:p>
    <w:tbl>
      <w:tblPr>
        <w:tblW w:w="9287" w:type="dxa"/>
        <w:tblInd w:w="113" w:type="dxa"/>
        <w:tblLayout w:type="fixed"/>
        <w:tblCellMar>
          <w:top w:w="68" w:type="dxa"/>
          <w:bottom w:w="68" w:type="dxa"/>
        </w:tblCellMar>
        <w:tblLook w:val="04A0"/>
      </w:tblPr>
      <w:tblGrid>
        <w:gridCol w:w="2513"/>
        <w:gridCol w:w="6774"/>
      </w:tblGrid>
      <w:tr w:rsidR="00FA046D" w:rsidTr="009B6B8F">
        <w:trPr>
          <w:trHeight w:val="454"/>
        </w:trPr>
        <w:tc>
          <w:tcPr>
            <w:tcW w:w="2513" w:type="dxa"/>
            <w:tcBorders>
              <w:top w:val="single" w:sz="4" w:space="0" w:color="000000"/>
              <w:left w:val="single" w:sz="4" w:space="0" w:color="000000"/>
              <w:bottom w:val="single" w:sz="4" w:space="0" w:color="000000"/>
              <w:right w:val="single" w:sz="4" w:space="0" w:color="000000"/>
            </w:tcBorders>
            <w:shd w:val="clear" w:color="auto" w:fill="auto"/>
          </w:tcPr>
          <w:p w:rsidR="00FA046D" w:rsidRDefault="00E45F60" w:rsidP="009F5682">
            <w:pPr>
              <w:widowControl w:val="0"/>
              <w:spacing w:line="240" w:lineRule="auto"/>
              <w:rPr>
                <w:rFonts w:cs="Arial"/>
                <w:color w:val="000000"/>
                <w:lang w:eastAsia="de-DE"/>
              </w:rPr>
            </w:pPr>
            <w:r>
              <w:rPr>
                <w:rFonts w:cs="Arial"/>
                <w:color w:val="000000"/>
                <w:lang w:eastAsia="de-DE"/>
              </w:rPr>
              <w:t>Anforderungsniveau</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FA046D" w:rsidRDefault="00E45F60" w:rsidP="009F5682">
            <w:pPr>
              <w:widowControl w:val="0"/>
              <w:spacing w:line="240" w:lineRule="auto"/>
              <w:rPr>
                <w:rFonts w:cs="Arial"/>
                <w:b/>
                <w:color w:val="000000"/>
                <w:lang w:eastAsia="de-DE"/>
              </w:rPr>
            </w:pPr>
            <w:r>
              <w:rPr>
                <w:rFonts w:cs="Arial"/>
                <w:b/>
                <w:color w:val="000000"/>
                <w:lang w:eastAsia="de-DE"/>
              </w:rPr>
              <w:t>Grundkurs</w:t>
            </w:r>
          </w:p>
        </w:tc>
      </w:tr>
      <w:tr w:rsidR="00FA046D" w:rsidTr="009B6B8F">
        <w:trPr>
          <w:trHeight w:val="567"/>
        </w:trPr>
        <w:tc>
          <w:tcPr>
            <w:tcW w:w="2513" w:type="dxa"/>
            <w:tcBorders>
              <w:top w:val="single" w:sz="4" w:space="0" w:color="000000"/>
              <w:left w:val="single" w:sz="4" w:space="0" w:color="000000"/>
              <w:bottom w:val="single" w:sz="4" w:space="0" w:color="000000"/>
              <w:right w:val="single" w:sz="4" w:space="0" w:color="000000"/>
            </w:tcBorders>
            <w:shd w:val="clear" w:color="auto" w:fill="auto"/>
          </w:tcPr>
          <w:p w:rsidR="00FA046D" w:rsidRDefault="00E45F60" w:rsidP="009F5682">
            <w:pPr>
              <w:widowControl w:val="0"/>
              <w:spacing w:line="240" w:lineRule="auto"/>
              <w:rPr>
                <w:rFonts w:cs="Arial"/>
                <w:color w:val="000000"/>
                <w:lang w:eastAsia="de-DE"/>
              </w:rPr>
            </w:pPr>
            <w:r>
              <w:rPr>
                <w:rFonts w:cs="Arial"/>
                <w:color w:val="000000"/>
                <w:lang w:eastAsia="de-DE"/>
              </w:rPr>
              <w:t>Themenschwerpunkt</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FA046D" w:rsidRDefault="00E45F60" w:rsidP="009F5682">
            <w:pPr>
              <w:widowControl w:val="0"/>
              <w:spacing w:line="240" w:lineRule="auto"/>
              <w:rPr>
                <w:rFonts w:cs="Arial"/>
                <w:color w:val="000000"/>
                <w:lang w:val="fr-FR" w:eastAsia="de-DE"/>
              </w:rPr>
            </w:pPr>
            <w:r>
              <w:rPr>
                <w:rFonts w:cs="Arial"/>
                <w:color w:val="000000"/>
                <w:lang w:val="fr-FR" w:eastAsia="de-DE"/>
              </w:rPr>
              <w:t xml:space="preserve">Q1: </w:t>
            </w:r>
            <w:proofErr w:type="spellStart"/>
            <w:r>
              <w:rPr>
                <w:rFonts w:cs="Arial"/>
                <w:color w:val="000000"/>
                <w:lang w:val="fr-FR" w:eastAsia="de-DE"/>
              </w:rPr>
              <w:t>Aims</w:t>
            </w:r>
            <w:proofErr w:type="spellEnd"/>
            <w:r>
              <w:rPr>
                <w:rFonts w:cs="Arial"/>
                <w:color w:val="000000"/>
                <w:lang w:val="fr-FR" w:eastAsia="de-DE"/>
              </w:rPr>
              <w:t xml:space="preserve"> and Ambitions</w:t>
            </w:r>
          </w:p>
        </w:tc>
      </w:tr>
      <w:tr w:rsidR="00FA046D" w:rsidTr="009B6B8F">
        <w:tc>
          <w:tcPr>
            <w:tcW w:w="2513" w:type="dxa"/>
            <w:tcBorders>
              <w:top w:val="single" w:sz="4" w:space="0" w:color="000000"/>
              <w:left w:val="single" w:sz="4" w:space="0" w:color="000000"/>
              <w:bottom w:val="single" w:sz="4" w:space="0" w:color="000000"/>
              <w:right w:val="single" w:sz="4" w:space="0" w:color="000000"/>
            </w:tcBorders>
            <w:shd w:val="clear" w:color="auto" w:fill="auto"/>
          </w:tcPr>
          <w:p w:rsidR="00FA046D" w:rsidRDefault="00E45F60" w:rsidP="009F5682">
            <w:pPr>
              <w:widowControl w:val="0"/>
              <w:spacing w:line="240" w:lineRule="auto"/>
              <w:rPr>
                <w:rFonts w:cs="Arial"/>
                <w:color w:val="000000"/>
                <w:lang w:eastAsia="de-DE"/>
              </w:rPr>
            </w:pPr>
            <w:r>
              <w:rPr>
                <w:rFonts w:cs="Arial"/>
                <w:color w:val="000000"/>
                <w:lang w:eastAsia="de-DE"/>
              </w:rPr>
              <w:t>Überprüfungsformat</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FA046D" w:rsidRDefault="00E45F60" w:rsidP="009F5682">
            <w:pPr>
              <w:widowControl w:val="0"/>
              <w:spacing w:line="240" w:lineRule="auto"/>
              <w:rPr>
                <w:rFonts w:cs="Arial"/>
                <w:color w:val="000000"/>
                <w:lang w:eastAsia="de-DE"/>
              </w:rPr>
            </w:pPr>
            <w:r>
              <w:rPr>
                <w:rFonts w:cs="Arial"/>
                <w:color w:val="000000"/>
                <w:lang w:eastAsia="de-DE"/>
              </w:rPr>
              <w:t>Klausur</w:t>
            </w:r>
          </w:p>
          <w:p w:rsidR="00FA046D" w:rsidRDefault="00E45F60" w:rsidP="009F5682">
            <w:pPr>
              <w:widowControl w:val="0"/>
              <w:spacing w:line="240" w:lineRule="auto"/>
              <w:ind w:left="484"/>
              <w:rPr>
                <w:rFonts w:cs="Arial"/>
                <w:color w:val="000000"/>
                <w:lang w:eastAsia="de-DE"/>
              </w:rPr>
            </w:pPr>
            <w:r>
              <w:rPr>
                <w:rFonts w:cs="Arial"/>
                <w:color w:val="000000"/>
                <w:lang w:eastAsia="de-DE"/>
              </w:rPr>
              <w:t>Aufgaben zum Hörverstehen</w:t>
            </w:r>
          </w:p>
          <w:p w:rsidR="00FA046D" w:rsidRDefault="00E45F60" w:rsidP="009F5682">
            <w:pPr>
              <w:widowControl w:val="0"/>
              <w:spacing w:line="240" w:lineRule="auto"/>
              <w:ind w:left="484"/>
              <w:rPr>
                <w:rFonts w:cs="Arial"/>
                <w:color w:val="000000"/>
                <w:lang w:eastAsia="de-DE"/>
              </w:rPr>
            </w:pPr>
            <w:r>
              <w:rPr>
                <w:rFonts w:cs="Arial"/>
                <w:b/>
                <w:color w:val="000000"/>
                <w:lang w:eastAsia="de-DE"/>
              </w:rPr>
              <w:t xml:space="preserve">               +</w:t>
            </w:r>
          </w:p>
          <w:p w:rsidR="00FA046D" w:rsidRDefault="00E45F60" w:rsidP="009F5682">
            <w:pPr>
              <w:widowControl w:val="0"/>
              <w:spacing w:line="240" w:lineRule="auto"/>
              <w:ind w:left="484" w:hanging="720"/>
              <w:rPr>
                <w:rFonts w:cs="Arial"/>
                <w:color w:val="000000"/>
                <w:lang w:eastAsia="de-DE"/>
              </w:rPr>
            </w:pPr>
            <w:r>
              <w:rPr>
                <w:rFonts w:cs="Arial"/>
                <w:color w:val="000000"/>
                <w:lang w:eastAsia="de-DE"/>
              </w:rPr>
              <w:tab/>
              <w:t>weitere Teilaufgabe zur Sprachmittlung</w:t>
            </w:r>
          </w:p>
        </w:tc>
      </w:tr>
      <w:tr w:rsidR="00FA046D" w:rsidTr="009B6B8F">
        <w:tc>
          <w:tcPr>
            <w:tcW w:w="2513" w:type="dxa"/>
            <w:tcBorders>
              <w:top w:val="single" w:sz="4" w:space="0" w:color="000000"/>
              <w:left w:val="single" w:sz="4" w:space="0" w:color="000000"/>
              <w:bottom w:val="single" w:sz="4" w:space="0" w:color="000000"/>
              <w:right w:val="single" w:sz="4" w:space="0" w:color="000000"/>
            </w:tcBorders>
            <w:shd w:val="clear" w:color="auto" w:fill="auto"/>
          </w:tcPr>
          <w:p w:rsidR="00FA046D" w:rsidRDefault="00E45F60" w:rsidP="009F5682">
            <w:pPr>
              <w:widowControl w:val="0"/>
              <w:spacing w:line="240" w:lineRule="auto"/>
              <w:rPr>
                <w:rFonts w:cs="Arial"/>
                <w:color w:val="000000"/>
                <w:lang w:eastAsia="de-DE"/>
              </w:rPr>
            </w:pPr>
            <w:r>
              <w:rPr>
                <w:rFonts w:cs="Arial"/>
                <w:color w:val="000000"/>
                <w:lang w:eastAsia="de-DE"/>
              </w:rPr>
              <w:t>Details zu den Aufgaben zum Hörverstehen</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FA046D" w:rsidRPr="009F5682" w:rsidRDefault="00E45F60" w:rsidP="009F5682">
            <w:pPr>
              <w:widowControl w:val="0"/>
              <w:tabs>
                <w:tab w:val="right" w:pos="9072"/>
              </w:tabs>
              <w:spacing w:after="20" w:line="240" w:lineRule="auto"/>
              <w:rPr>
                <w:rFonts w:cs="Arial"/>
                <w:color w:val="000000"/>
                <w:sz w:val="36"/>
                <w:szCs w:val="36"/>
                <w:u w:val="single"/>
                <w:lang w:val="en-US"/>
              </w:rPr>
            </w:pPr>
            <w:r>
              <w:rPr>
                <w:rFonts w:cs="Arial"/>
                <w:color w:val="000000"/>
                <w:u w:val="single"/>
                <w:lang w:val="en-US"/>
              </w:rPr>
              <w:t xml:space="preserve">Task 1: </w:t>
            </w:r>
            <w:proofErr w:type="spellStart"/>
            <w:r>
              <w:rPr>
                <w:rFonts w:cs="Arial"/>
                <w:color w:val="000000"/>
                <w:u w:val="single"/>
                <w:lang w:val="en-US"/>
              </w:rPr>
              <w:t>Womanica</w:t>
            </w:r>
            <w:proofErr w:type="spellEnd"/>
            <w:r>
              <w:rPr>
                <w:rFonts w:cs="Arial"/>
                <w:color w:val="000000"/>
                <w:u w:val="single"/>
                <w:lang w:val="en-US"/>
              </w:rPr>
              <w:t xml:space="preserve"> Podcast: Susan La </w:t>
            </w:r>
            <w:proofErr w:type="spellStart"/>
            <w:r>
              <w:rPr>
                <w:rFonts w:cs="Arial"/>
                <w:color w:val="000000"/>
                <w:u w:val="single"/>
                <w:lang w:val="en-US"/>
              </w:rPr>
              <w:t>Flesche</w:t>
            </w:r>
            <w:proofErr w:type="spellEnd"/>
            <w:r>
              <w:rPr>
                <w:rFonts w:cs="Arial"/>
                <w:color w:val="000000"/>
                <w:u w:val="single"/>
                <w:lang w:val="en-US"/>
              </w:rPr>
              <w:t xml:space="preserve"> </w:t>
            </w:r>
            <w:proofErr w:type="spellStart"/>
            <w:r>
              <w:rPr>
                <w:rFonts w:cs="Arial"/>
                <w:color w:val="000000"/>
                <w:u w:val="single"/>
                <w:lang w:val="en-US"/>
              </w:rPr>
              <w:t>Picotte</w:t>
            </w:r>
            <w:proofErr w:type="spellEnd"/>
            <w:r w:rsidR="009F5682">
              <w:rPr>
                <w:rFonts w:cs="Arial"/>
                <w:color w:val="000000"/>
                <w:u w:val="single"/>
                <w:lang w:val="en-US"/>
              </w:rPr>
              <w:t xml:space="preserve"> </w:t>
            </w:r>
            <w:hyperlink r:id="rId8" w:history="1">
              <w:r w:rsidR="009F5682" w:rsidRPr="00DD3E42">
                <w:rPr>
                  <w:rStyle w:val="Hyperlink"/>
                  <w:rFonts w:cs="Arial"/>
                  <w:sz w:val="36"/>
                  <w:szCs w:val="36"/>
                  <w:lang w:val="en-US"/>
                </w:rPr>
                <w:sym w:font="Webdings" w:char="F0B2"/>
              </w:r>
            </w:hyperlink>
          </w:p>
          <w:p w:rsidR="00FA046D" w:rsidRDefault="00E45F60" w:rsidP="009F5682">
            <w:pPr>
              <w:widowControl w:val="0"/>
              <w:tabs>
                <w:tab w:val="right" w:pos="1588"/>
              </w:tabs>
              <w:spacing w:after="20" w:line="240" w:lineRule="auto"/>
              <w:ind w:left="1559" w:hanging="1559"/>
              <w:rPr>
                <w:rFonts w:cs="Arial"/>
                <w:b/>
                <w:bCs/>
                <w:iCs/>
                <w:color w:val="000000"/>
              </w:rPr>
            </w:pPr>
            <w:r>
              <w:rPr>
                <w:rFonts w:cs="Arial"/>
                <w:b/>
                <w:bCs/>
                <w:iCs/>
                <w:color w:val="000000"/>
              </w:rPr>
              <w:t>Kompetenz:</w:t>
            </w:r>
            <w:r>
              <w:rPr>
                <w:rFonts w:cs="Arial"/>
                <w:b/>
                <w:color w:val="000000"/>
                <w:sz w:val="24"/>
                <w:szCs w:val="24"/>
                <w:lang w:eastAsia="de-DE"/>
              </w:rPr>
              <w:t xml:space="preserve"> </w:t>
            </w:r>
            <w:r>
              <w:rPr>
                <w:rFonts w:cs="Arial"/>
                <w:b/>
                <w:color w:val="000000"/>
                <w:sz w:val="24"/>
                <w:szCs w:val="24"/>
                <w:lang w:eastAsia="de-DE"/>
              </w:rPr>
              <w:tab/>
            </w:r>
            <w:r>
              <w:rPr>
                <w:rFonts w:cs="Arial"/>
                <w:b/>
                <w:bCs/>
                <w:iCs/>
                <w:color w:val="000000"/>
              </w:rPr>
              <w:t>Hörverstehen</w:t>
            </w:r>
          </w:p>
          <w:p w:rsidR="00FA046D" w:rsidRDefault="00E45F60" w:rsidP="009F5682">
            <w:pPr>
              <w:widowControl w:val="0"/>
              <w:tabs>
                <w:tab w:val="left" w:pos="1735"/>
                <w:tab w:val="right" w:pos="9072"/>
              </w:tabs>
              <w:spacing w:after="20" w:line="240" w:lineRule="auto"/>
              <w:ind w:left="1559" w:hanging="1559"/>
              <w:rPr>
                <w:rFonts w:cs="Arial"/>
                <w:b/>
                <w:bCs/>
                <w:iCs/>
                <w:color w:val="000000"/>
              </w:rPr>
            </w:pPr>
            <w:proofErr w:type="spellStart"/>
            <w:r>
              <w:rPr>
                <w:rFonts w:cs="Arial"/>
                <w:b/>
                <w:bCs/>
                <w:iCs/>
                <w:color w:val="000000"/>
              </w:rPr>
              <w:t>Hörziele</w:t>
            </w:r>
            <w:proofErr w:type="spellEnd"/>
            <w:r>
              <w:rPr>
                <w:rFonts w:cs="Arial"/>
                <w:b/>
                <w:bCs/>
                <w:iCs/>
                <w:color w:val="000000"/>
              </w:rPr>
              <w:t xml:space="preserve">: </w:t>
            </w:r>
            <w:r>
              <w:rPr>
                <w:rFonts w:cs="Arial"/>
                <w:b/>
                <w:color w:val="000000"/>
                <w:sz w:val="24"/>
                <w:szCs w:val="24"/>
                <w:lang w:eastAsia="de-DE"/>
              </w:rPr>
              <w:tab/>
            </w:r>
            <w:r>
              <w:rPr>
                <w:rFonts w:cs="Arial"/>
                <w:bCs/>
                <w:iCs/>
                <w:color w:val="000000"/>
              </w:rPr>
              <w:t>selektives und detailliertes Hörverstehen</w:t>
            </w:r>
          </w:p>
          <w:p w:rsidR="00FA046D" w:rsidRDefault="00E45F60" w:rsidP="009F5682">
            <w:pPr>
              <w:widowControl w:val="0"/>
              <w:tabs>
                <w:tab w:val="left" w:pos="1735"/>
                <w:tab w:val="right" w:pos="9072"/>
              </w:tabs>
              <w:spacing w:after="20" w:line="240" w:lineRule="auto"/>
              <w:ind w:left="1559" w:hanging="1559"/>
              <w:rPr>
                <w:rFonts w:cs="Arial"/>
                <w:b/>
                <w:bCs/>
                <w:iCs/>
                <w:color w:val="000000"/>
                <w:lang w:val="en-US"/>
              </w:rPr>
            </w:pPr>
            <w:r>
              <w:rPr>
                <w:rFonts w:cs="Arial"/>
                <w:b/>
                <w:bCs/>
                <w:iCs/>
                <w:color w:val="000000"/>
                <w:lang w:val="en-US"/>
              </w:rPr>
              <w:t>Dauer:</w:t>
            </w:r>
            <w:r>
              <w:rPr>
                <w:rFonts w:cs="Arial"/>
                <w:b/>
                <w:color w:val="000000"/>
                <w:sz w:val="24"/>
                <w:szCs w:val="24"/>
                <w:lang w:val="en-US" w:eastAsia="de-DE"/>
              </w:rPr>
              <w:tab/>
            </w:r>
            <w:r>
              <w:rPr>
                <w:rFonts w:cs="Arial"/>
                <w:bCs/>
                <w:iCs/>
                <w:color w:val="000000"/>
                <w:lang w:val="en-US"/>
              </w:rPr>
              <w:t>5:50</w:t>
            </w:r>
          </w:p>
          <w:p w:rsidR="00FA046D" w:rsidRPr="009F5682" w:rsidRDefault="00E45F60" w:rsidP="009F5682">
            <w:pPr>
              <w:widowControl w:val="0"/>
              <w:tabs>
                <w:tab w:val="left" w:pos="1735"/>
                <w:tab w:val="right" w:pos="9072"/>
              </w:tabs>
              <w:spacing w:after="20" w:line="240" w:lineRule="auto"/>
              <w:ind w:left="1559" w:hanging="1559"/>
              <w:rPr>
                <w:rFonts w:cs="Arial"/>
                <w:sz w:val="20"/>
                <w:szCs w:val="20"/>
              </w:rPr>
            </w:pPr>
            <w:proofErr w:type="spellStart"/>
            <w:r>
              <w:rPr>
                <w:rFonts w:cs="Arial"/>
                <w:b/>
                <w:color w:val="000000"/>
                <w:lang w:val="en-US"/>
              </w:rPr>
              <w:t>Quelle</w:t>
            </w:r>
            <w:proofErr w:type="spellEnd"/>
            <w:r>
              <w:rPr>
                <w:rFonts w:cs="Arial"/>
                <w:color w:val="000000"/>
                <w:lang w:val="en-US"/>
              </w:rPr>
              <w:t>:</w:t>
            </w:r>
            <w:r>
              <w:rPr>
                <w:rFonts w:cs="Arial"/>
                <w:b/>
                <w:color w:val="000000"/>
                <w:sz w:val="24"/>
                <w:szCs w:val="24"/>
                <w:lang w:val="en-US" w:eastAsia="de-DE"/>
              </w:rPr>
              <w:t xml:space="preserve"> </w:t>
            </w:r>
            <w:r>
              <w:rPr>
                <w:rFonts w:cs="Arial"/>
                <w:b/>
                <w:color w:val="000000"/>
                <w:sz w:val="24"/>
                <w:szCs w:val="24"/>
                <w:lang w:val="en-US" w:eastAsia="de-DE"/>
              </w:rPr>
              <w:tab/>
            </w:r>
            <w:r w:rsidRPr="009F5682">
              <w:rPr>
                <w:rFonts w:cs="Arial"/>
                <w:sz w:val="20"/>
                <w:szCs w:val="20"/>
                <w:lang w:val="en-US"/>
              </w:rPr>
              <w:t xml:space="preserve">© </w:t>
            </w:r>
            <w:proofErr w:type="spellStart"/>
            <w:r w:rsidRPr="009F5682">
              <w:rPr>
                <w:rFonts w:cs="Arial"/>
                <w:sz w:val="20"/>
                <w:szCs w:val="20"/>
                <w:lang w:val="en-US"/>
              </w:rPr>
              <w:t>Womanica</w:t>
            </w:r>
            <w:proofErr w:type="spellEnd"/>
            <w:r w:rsidRPr="009F5682">
              <w:rPr>
                <w:rFonts w:cs="Arial"/>
                <w:sz w:val="20"/>
                <w:szCs w:val="20"/>
                <w:lang w:val="en-US"/>
              </w:rPr>
              <w:t xml:space="preserve">, 2021. Indigenous Women: Susan La </w:t>
            </w:r>
            <w:proofErr w:type="spellStart"/>
            <w:r w:rsidRPr="009F5682">
              <w:rPr>
                <w:rFonts w:cs="Arial"/>
                <w:sz w:val="20"/>
                <w:szCs w:val="20"/>
                <w:lang w:val="en-US"/>
              </w:rPr>
              <w:t>Flesche</w:t>
            </w:r>
            <w:proofErr w:type="spellEnd"/>
            <w:r w:rsidRPr="009F5682">
              <w:rPr>
                <w:rFonts w:cs="Arial"/>
                <w:sz w:val="20"/>
                <w:szCs w:val="20"/>
                <w:lang w:val="en-US"/>
              </w:rPr>
              <w:t xml:space="preserve"> </w:t>
            </w:r>
            <w:proofErr w:type="spellStart"/>
            <w:r w:rsidRPr="009F5682">
              <w:rPr>
                <w:rFonts w:cs="Arial"/>
                <w:sz w:val="20"/>
                <w:szCs w:val="20"/>
                <w:lang w:val="en-US"/>
              </w:rPr>
              <w:t>Picotte</w:t>
            </w:r>
            <w:proofErr w:type="spellEnd"/>
            <w:r w:rsidRPr="009F5682">
              <w:rPr>
                <w:rFonts w:cs="Arial"/>
                <w:sz w:val="20"/>
                <w:szCs w:val="20"/>
                <w:lang w:val="en-US"/>
              </w:rPr>
              <w:t xml:space="preserve">. </w:t>
            </w:r>
            <w:r w:rsidRPr="009F5682">
              <w:rPr>
                <w:rFonts w:cs="Arial"/>
                <w:sz w:val="20"/>
                <w:szCs w:val="20"/>
              </w:rPr>
              <w:t xml:space="preserve">Verfügbar unter: </w:t>
            </w:r>
            <w:hyperlink r:id="rId9" w:tgtFrame="_blank">
              <w:r w:rsidRPr="009F5682">
                <w:rPr>
                  <w:rFonts w:cs="Arial"/>
                  <w:sz w:val="20"/>
                  <w:szCs w:val="20"/>
                </w:rPr>
                <w:t>https://encyclopedia-womannica.simplecast.com/episodes/indigenous-women-susan-la-flesche-picotte</w:t>
              </w:r>
            </w:hyperlink>
            <w:r w:rsidRPr="009F5682">
              <w:rPr>
                <w:rFonts w:cs="Arial"/>
                <w:sz w:val="20"/>
                <w:szCs w:val="20"/>
              </w:rPr>
              <w:t>, Zugriff am 17.1.2022</w:t>
            </w:r>
          </w:p>
          <w:p w:rsidR="00FA046D" w:rsidRPr="00DD3E42" w:rsidRDefault="00E45F60" w:rsidP="009F5682">
            <w:pPr>
              <w:widowControl w:val="0"/>
              <w:tabs>
                <w:tab w:val="left" w:pos="1735"/>
              </w:tabs>
              <w:spacing w:after="20" w:line="240" w:lineRule="auto"/>
              <w:ind w:left="1559" w:hanging="1559"/>
              <w:rPr>
                <w:rFonts w:cs="Arial"/>
                <w:color w:val="000000"/>
                <w:lang w:eastAsia="de-DE"/>
              </w:rPr>
            </w:pPr>
            <w:r w:rsidRPr="00DD3E42">
              <w:rPr>
                <w:rFonts w:cs="Arial"/>
                <w:b/>
                <w:color w:val="000000"/>
                <w:lang w:eastAsia="de-DE"/>
              </w:rPr>
              <w:t>BE:</w:t>
            </w:r>
            <w:r>
              <w:rPr>
                <w:rFonts w:cs="Arial"/>
                <w:b/>
                <w:color w:val="000000"/>
                <w:sz w:val="24"/>
                <w:szCs w:val="24"/>
                <w:lang w:val="en-US" w:eastAsia="de-DE"/>
              </w:rPr>
              <w:t xml:space="preserve"> </w:t>
            </w:r>
            <w:r>
              <w:rPr>
                <w:rFonts w:cs="Arial"/>
                <w:b/>
                <w:color w:val="000000"/>
                <w:sz w:val="24"/>
                <w:szCs w:val="24"/>
                <w:lang w:val="en-US" w:eastAsia="de-DE"/>
              </w:rPr>
              <w:tab/>
            </w:r>
            <w:r w:rsidRPr="00DD3E42">
              <w:rPr>
                <w:rFonts w:cs="Arial"/>
                <w:color w:val="000000"/>
                <w:lang w:eastAsia="de-DE"/>
              </w:rPr>
              <w:t>10</w:t>
            </w:r>
          </w:p>
          <w:p w:rsidR="00FA046D" w:rsidRDefault="00E45F60" w:rsidP="009F5682">
            <w:pPr>
              <w:widowControl w:val="0"/>
              <w:tabs>
                <w:tab w:val="right" w:pos="9072"/>
              </w:tabs>
              <w:spacing w:before="120" w:after="20" w:line="240" w:lineRule="auto"/>
              <w:rPr>
                <w:rFonts w:cs="Arial"/>
                <w:color w:val="000000"/>
                <w:u w:val="single"/>
                <w:lang w:val="en-US"/>
              </w:rPr>
            </w:pPr>
            <w:r>
              <w:rPr>
                <w:rFonts w:cs="Arial"/>
                <w:color w:val="000000"/>
                <w:u w:val="single"/>
                <w:lang w:val="en-US"/>
              </w:rPr>
              <w:t xml:space="preserve">Task 2: </w:t>
            </w:r>
            <w:r>
              <w:rPr>
                <w:rFonts w:cs="Arial"/>
                <w:color w:val="000000"/>
                <w:kern w:val="2"/>
                <w:u w:val="single"/>
                <w:lang w:val="en-US"/>
              </w:rPr>
              <w:t xml:space="preserve">The Woman Who Brought </w:t>
            </w:r>
            <w:proofErr w:type="spellStart"/>
            <w:r>
              <w:rPr>
                <w:rFonts w:cs="Arial"/>
                <w:color w:val="000000"/>
                <w:kern w:val="2"/>
                <w:u w:val="single"/>
                <w:lang w:val="en-US"/>
              </w:rPr>
              <w:t>Siri</w:t>
            </w:r>
            <w:proofErr w:type="spellEnd"/>
            <w:r>
              <w:rPr>
                <w:rFonts w:cs="Arial"/>
                <w:color w:val="000000"/>
                <w:kern w:val="2"/>
                <w:u w:val="single"/>
                <w:lang w:val="en-US"/>
              </w:rPr>
              <w:t xml:space="preserve"> to Life</w:t>
            </w:r>
            <w:r w:rsidR="009F5682">
              <w:rPr>
                <w:rFonts w:cs="Arial"/>
                <w:color w:val="000000"/>
                <w:kern w:val="2"/>
                <w:u w:val="single"/>
                <w:lang w:val="en-US"/>
              </w:rPr>
              <w:t xml:space="preserve"> </w:t>
            </w:r>
            <w:hyperlink r:id="rId10" w:history="1">
              <w:r w:rsidR="00C16B9E" w:rsidRPr="00DD3E42">
                <w:rPr>
                  <w:rStyle w:val="Hyperlink"/>
                  <w:rFonts w:cs="Arial"/>
                  <w:sz w:val="36"/>
                  <w:szCs w:val="36"/>
                  <w:lang w:val="en-US"/>
                </w:rPr>
                <w:sym w:font="Webdings" w:char="F0B2"/>
              </w:r>
            </w:hyperlink>
          </w:p>
          <w:p w:rsidR="00FA046D" w:rsidRDefault="00E45F60" w:rsidP="009F5682">
            <w:pPr>
              <w:widowControl w:val="0"/>
              <w:tabs>
                <w:tab w:val="right" w:pos="1588"/>
              </w:tabs>
              <w:spacing w:after="20" w:line="240" w:lineRule="auto"/>
              <w:ind w:left="1559" w:hanging="1559"/>
              <w:rPr>
                <w:rFonts w:cs="Arial"/>
                <w:b/>
                <w:bCs/>
                <w:iCs/>
                <w:color w:val="000000"/>
              </w:rPr>
            </w:pPr>
            <w:r>
              <w:rPr>
                <w:rFonts w:cs="Arial"/>
                <w:b/>
                <w:bCs/>
                <w:iCs/>
                <w:color w:val="000000"/>
              </w:rPr>
              <w:t>Kompetenz:</w:t>
            </w:r>
            <w:r>
              <w:rPr>
                <w:rFonts w:cs="Arial"/>
                <w:b/>
                <w:color w:val="000000"/>
                <w:sz w:val="24"/>
                <w:szCs w:val="24"/>
                <w:lang w:eastAsia="de-DE"/>
              </w:rPr>
              <w:t xml:space="preserve"> </w:t>
            </w:r>
            <w:r>
              <w:rPr>
                <w:rFonts w:cs="Arial"/>
                <w:b/>
                <w:color w:val="000000"/>
                <w:sz w:val="24"/>
                <w:szCs w:val="24"/>
                <w:lang w:eastAsia="de-DE"/>
              </w:rPr>
              <w:tab/>
            </w:r>
            <w:r>
              <w:rPr>
                <w:rFonts w:cs="Arial"/>
                <w:b/>
                <w:bCs/>
                <w:iCs/>
                <w:color w:val="000000"/>
              </w:rPr>
              <w:t>Hörverstehen</w:t>
            </w:r>
          </w:p>
          <w:p w:rsidR="00FA046D" w:rsidRDefault="00E45F60" w:rsidP="009F5682">
            <w:pPr>
              <w:widowControl w:val="0"/>
              <w:tabs>
                <w:tab w:val="left" w:pos="1735"/>
                <w:tab w:val="right" w:pos="9072"/>
              </w:tabs>
              <w:spacing w:after="20" w:line="240" w:lineRule="auto"/>
              <w:ind w:left="1559" w:hanging="1559"/>
              <w:rPr>
                <w:rFonts w:cs="Arial"/>
                <w:bCs/>
                <w:iCs/>
                <w:color w:val="000000"/>
              </w:rPr>
            </w:pPr>
            <w:proofErr w:type="spellStart"/>
            <w:r>
              <w:rPr>
                <w:rFonts w:cs="Arial"/>
                <w:b/>
                <w:bCs/>
                <w:iCs/>
                <w:color w:val="000000"/>
              </w:rPr>
              <w:t>Hörziele</w:t>
            </w:r>
            <w:proofErr w:type="spellEnd"/>
            <w:r>
              <w:rPr>
                <w:rFonts w:cs="Arial"/>
                <w:b/>
                <w:bCs/>
                <w:iCs/>
                <w:color w:val="000000"/>
              </w:rPr>
              <w:t xml:space="preserve">: </w:t>
            </w:r>
            <w:r>
              <w:rPr>
                <w:rFonts w:cs="Arial"/>
                <w:b/>
                <w:color w:val="000000"/>
                <w:sz w:val="24"/>
                <w:szCs w:val="24"/>
                <w:lang w:eastAsia="de-DE"/>
              </w:rPr>
              <w:tab/>
            </w:r>
            <w:r>
              <w:rPr>
                <w:rFonts w:cs="Arial"/>
                <w:bCs/>
                <w:iCs/>
                <w:color w:val="000000"/>
              </w:rPr>
              <w:t>selektives und detailliertes Hörverstehen</w:t>
            </w:r>
          </w:p>
          <w:p w:rsidR="00FA046D" w:rsidRDefault="00E45F60" w:rsidP="009F5682">
            <w:pPr>
              <w:widowControl w:val="0"/>
              <w:tabs>
                <w:tab w:val="left" w:pos="1735"/>
                <w:tab w:val="right" w:pos="9072"/>
              </w:tabs>
              <w:spacing w:after="20" w:line="240" w:lineRule="auto"/>
              <w:ind w:left="1559" w:hanging="1559"/>
              <w:rPr>
                <w:rFonts w:cs="Arial"/>
                <w:b/>
                <w:bCs/>
                <w:iCs/>
                <w:color w:val="000000"/>
                <w:lang w:val="en-US"/>
              </w:rPr>
            </w:pPr>
            <w:r>
              <w:rPr>
                <w:rFonts w:cs="Arial"/>
                <w:b/>
                <w:bCs/>
                <w:iCs/>
                <w:color w:val="000000"/>
                <w:lang w:val="en-US"/>
              </w:rPr>
              <w:t>Dauer:</w:t>
            </w:r>
            <w:r>
              <w:rPr>
                <w:rFonts w:cs="Arial"/>
                <w:b/>
                <w:color w:val="000000"/>
                <w:sz w:val="24"/>
                <w:szCs w:val="24"/>
                <w:lang w:val="en-US" w:eastAsia="de-DE"/>
              </w:rPr>
              <w:tab/>
            </w:r>
            <w:r>
              <w:rPr>
                <w:rFonts w:cs="Arial"/>
                <w:bCs/>
                <w:iCs/>
                <w:color w:val="000000"/>
                <w:lang w:val="en-US"/>
              </w:rPr>
              <w:t>4:00</w:t>
            </w:r>
          </w:p>
          <w:p w:rsidR="00FA046D" w:rsidRPr="009F5682" w:rsidRDefault="00E45F60" w:rsidP="009F5682">
            <w:pPr>
              <w:widowControl w:val="0"/>
              <w:tabs>
                <w:tab w:val="left" w:pos="1735"/>
                <w:tab w:val="right" w:pos="9072"/>
              </w:tabs>
              <w:spacing w:after="20" w:line="240" w:lineRule="auto"/>
              <w:ind w:left="1559" w:hanging="1559"/>
              <w:rPr>
                <w:rFonts w:cs="Arial"/>
                <w:sz w:val="20"/>
                <w:szCs w:val="20"/>
              </w:rPr>
            </w:pPr>
            <w:r>
              <w:rPr>
                <w:rFonts w:cs="Arial"/>
                <w:b/>
                <w:color w:val="000000"/>
                <w:lang w:val="en-US"/>
              </w:rPr>
              <w:t>Quelle</w:t>
            </w:r>
            <w:r>
              <w:rPr>
                <w:rFonts w:cs="Arial"/>
                <w:color w:val="000000"/>
                <w:lang w:val="en-US"/>
              </w:rPr>
              <w:t>:</w:t>
            </w:r>
            <w:r>
              <w:rPr>
                <w:rFonts w:cs="Arial"/>
                <w:b/>
                <w:color w:val="000000"/>
                <w:sz w:val="24"/>
                <w:szCs w:val="24"/>
                <w:lang w:val="en-US" w:eastAsia="de-DE"/>
              </w:rPr>
              <w:t xml:space="preserve"> </w:t>
            </w:r>
            <w:r>
              <w:rPr>
                <w:rFonts w:cs="Arial"/>
                <w:b/>
                <w:color w:val="000000"/>
                <w:sz w:val="24"/>
                <w:szCs w:val="24"/>
                <w:lang w:val="en-US" w:eastAsia="de-DE"/>
              </w:rPr>
              <w:tab/>
            </w:r>
            <w:r w:rsidR="00FE49F7" w:rsidRPr="00FE49F7">
              <w:rPr>
                <w:rFonts w:cs="Arial"/>
                <w:b/>
                <w:color w:val="000000"/>
                <w:sz w:val="24"/>
                <w:szCs w:val="24"/>
                <w:lang w:val="en-US" w:eastAsia="de-DE"/>
              </w:rPr>
              <w:t>©</w:t>
            </w:r>
            <w:r w:rsidR="00FE49F7">
              <w:rPr>
                <w:rFonts w:cs="Arial"/>
                <w:b/>
                <w:color w:val="000000"/>
                <w:sz w:val="24"/>
                <w:szCs w:val="24"/>
                <w:lang w:val="en-US" w:eastAsia="de-DE"/>
              </w:rPr>
              <w:t xml:space="preserve"> </w:t>
            </w:r>
            <w:r w:rsidRPr="009F5682">
              <w:rPr>
                <w:rFonts w:cs="Arial"/>
                <w:sz w:val="20"/>
                <w:szCs w:val="20"/>
                <w:lang w:val="en-US"/>
              </w:rPr>
              <w:t xml:space="preserve">VOA News, 2018. The Woman Who Brought Siri to Life. </w:t>
            </w:r>
            <w:r w:rsidRPr="009F5682">
              <w:rPr>
                <w:rFonts w:cs="Arial"/>
                <w:sz w:val="20"/>
                <w:szCs w:val="20"/>
              </w:rPr>
              <w:t xml:space="preserve">Verfügbar unter: </w:t>
            </w:r>
            <w:r w:rsidRPr="009F5682">
              <w:rPr>
                <w:sz w:val="20"/>
                <w:szCs w:val="20"/>
              </w:rPr>
              <w:t xml:space="preserve"> </w:t>
            </w:r>
            <w:hyperlink r:id="rId11">
              <w:r w:rsidRPr="009F5682">
                <w:rPr>
                  <w:rFonts w:cs="Arial"/>
                  <w:sz w:val="20"/>
                  <w:szCs w:val="20"/>
                </w:rPr>
                <w:t>https://www.voanews.com/a/siri-susan-bennett-iphone/4387109.html</w:t>
              </w:r>
            </w:hyperlink>
            <w:r w:rsidRPr="009F5682">
              <w:rPr>
                <w:rFonts w:cs="Arial"/>
                <w:sz w:val="20"/>
                <w:szCs w:val="20"/>
              </w:rPr>
              <w:t>, Zugriff am 28.5.2023</w:t>
            </w:r>
          </w:p>
          <w:p w:rsidR="00FA046D" w:rsidRPr="00DD3E42" w:rsidRDefault="00E45F60" w:rsidP="009F5682">
            <w:pPr>
              <w:widowControl w:val="0"/>
              <w:tabs>
                <w:tab w:val="left" w:pos="1735"/>
              </w:tabs>
              <w:spacing w:after="20" w:line="240" w:lineRule="auto"/>
              <w:ind w:left="1559" w:hanging="1559"/>
              <w:rPr>
                <w:rFonts w:cs="Arial"/>
                <w:color w:val="000000"/>
                <w:lang w:eastAsia="de-DE"/>
              </w:rPr>
            </w:pPr>
            <w:r w:rsidRPr="00DD3E42">
              <w:rPr>
                <w:rFonts w:cs="Arial"/>
                <w:b/>
                <w:color w:val="000000"/>
                <w:lang w:eastAsia="de-DE"/>
              </w:rPr>
              <w:t>BE:</w:t>
            </w:r>
            <w:r>
              <w:rPr>
                <w:rFonts w:cs="Arial"/>
                <w:b/>
                <w:color w:val="000000"/>
                <w:sz w:val="24"/>
                <w:szCs w:val="24"/>
                <w:lang w:val="en-US" w:eastAsia="de-DE"/>
              </w:rPr>
              <w:t xml:space="preserve"> </w:t>
            </w:r>
            <w:r>
              <w:rPr>
                <w:rFonts w:cs="Arial"/>
                <w:b/>
                <w:color w:val="000000"/>
                <w:sz w:val="24"/>
                <w:szCs w:val="24"/>
                <w:lang w:val="en-US" w:eastAsia="de-DE"/>
              </w:rPr>
              <w:tab/>
            </w:r>
            <w:r w:rsidRPr="00DD3E42">
              <w:rPr>
                <w:rFonts w:cs="Arial"/>
                <w:color w:val="000000"/>
                <w:lang w:eastAsia="de-DE"/>
              </w:rPr>
              <w:t>7</w:t>
            </w:r>
          </w:p>
          <w:p w:rsidR="00FA046D" w:rsidRDefault="00E45F60" w:rsidP="009F5682">
            <w:pPr>
              <w:widowControl w:val="0"/>
              <w:tabs>
                <w:tab w:val="right" w:pos="9072"/>
              </w:tabs>
              <w:spacing w:before="120" w:after="20" w:line="240" w:lineRule="auto"/>
              <w:rPr>
                <w:rFonts w:cs="Arial"/>
                <w:bCs/>
                <w:iCs/>
                <w:color w:val="000000"/>
                <w:u w:val="single"/>
                <w:lang w:val="en-US"/>
              </w:rPr>
            </w:pPr>
            <w:proofErr w:type="spellStart"/>
            <w:r>
              <w:rPr>
                <w:rFonts w:cs="Arial"/>
                <w:bCs/>
                <w:iCs/>
                <w:color w:val="000000"/>
                <w:u w:val="single"/>
                <w:lang w:val="fr-FR"/>
              </w:rPr>
              <w:t>Task</w:t>
            </w:r>
            <w:proofErr w:type="spellEnd"/>
            <w:r>
              <w:rPr>
                <w:rFonts w:cs="Arial"/>
                <w:bCs/>
                <w:iCs/>
                <w:color w:val="000000"/>
                <w:u w:val="single"/>
                <w:lang w:val="fr-FR"/>
              </w:rPr>
              <w:t xml:space="preserve"> 3: </w:t>
            </w:r>
            <w:r>
              <w:rPr>
                <w:rFonts w:cs="Arial"/>
                <w:bCs/>
                <w:iCs/>
                <w:color w:val="000000"/>
                <w:u w:val="single"/>
                <w:lang w:val="en-US"/>
              </w:rPr>
              <w:t>First-Generation University Student</w:t>
            </w:r>
            <w:r w:rsidR="009F5682">
              <w:rPr>
                <w:rFonts w:cs="Arial"/>
                <w:bCs/>
                <w:iCs/>
                <w:color w:val="000000"/>
                <w:u w:val="single"/>
                <w:lang w:val="en-US"/>
              </w:rPr>
              <w:t xml:space="preserve"> </w:t>
            </w:r>
            <w:hyperlink r:id="rId12" w:history="1">
              <w:r w:rsidR="009F5682" w:rsidRPr="00DD3E42">
                <w:rPr>
                  <w:rStyle w:val="Hyperlink"/>
                  <w:rFonts w:cs="Arial"/>
                  <w:sz w:val="36"/>
                  <w:szCs w:val="36"/>
                  <w:lang w:val="en-US"/>
                </w:rPr>
                <w:sym w:font="Webdings" w:char="F0B2"/>
              </w:r>
            </w:hyperlink>
          </w:p>
          <w:p w:rsidR="00FA046D" w:rsidRDefault="00E45F60" w:rsidP="009F5682">
            <w:pPr>
              <w:widowControl w:val="0"/>
              <w:tabs>
                <w:tab w:val="right" w:pos="1588"/>
              </w:tabs>
              <w:spacing w:after="20" w:line="240" w:lineRule="auto"/>
              <w:ind w:left="1559" w:hanging="1559"/>
              <w:rPr>
                <w:rFonts w:cs="Arial"/>
                <w:b/>
                <w:bCs/>
                <w:iCs/>
                <w:color w:val="000000"/>
              </w:rPr>
            </w:pPr>
            <w:r>
              <w:rPr>
                <w:rFonts w:cs="Arial"/>
                <w:b/>
                <w:bCs/>
                <w:iCs/>
                <w:color w:val="000000"/>
              </w:rPr>
              <w:t>Kompetenz:</w:t>
            </w:r>
            <w:r>
              <w:rPr>
                <w:rFonts w:cs="Arial"/>
                <w:b/>
                <w:color w:val="000000"/>
                <w:sz w:val="24"/>
                <w:szCs w:val="24"/>
                <w:lang w:eastAsia="de-DE"/>
              </w:rPr>
              <w:t xml:space="preserve"> </w:t>
            </w:r>
            <w:r>
              <w:rPr>
                <w:rFonts w:cs="Arial"/>
                <w:b/>
                <w:color w:val="000000"/>
                <w:sz w:val="24"/>
                <w:szCs w:val="24"/>
                <w:lang w:eastAsia="de-DE"/>
              </w:rPr>
              <w:tab/>
            </w:r>
            <w:r>
              <w:rPr>
                <w:rFonts w:cs="Arial"/>
                <w:b/>
                <w:bCs/>
                <w:iCs/>
                <w:color w:val="000000"/>
              </w:rPr>
              <w:t>Hörverstehen</w:t>
            </w:r>
          </w:p>
          <w:p w:rsidR="00FA046D" w:rsidRDefault="00E45F60" w:rsidP="009F5682">
            <w:pPr>
              <w:widowControl w:val="0"/>
              <w:tabs>
                <w:tab w:val="left" w:pos="1735"/>
                <w:tab w:val="right" w:pos="9072"/>
              </w:tabs>
              <w:spacing w:after="20" w:line="240" w:lineRule="auto"/>
              <w:ind w:left="1559" w:hanging="1559"/>
              <w:rPr>
                <w:rFonts w:cs="Arial"/>
                <w:bCs/>
                <w:iCs/>
                <w:color w:val="000000"/>
              </w:rPr>
            </w:pPr>
            <w:proofErr w:type="spellStart"/>
            <w:r>
              <w:rPr>
                <w:rFonts w:cs="Arial"/>
                <w:b/>
                <w:bCs/>
                <w:iCs/>
                <w:color w:val="000000"/>
              </w:rPr>
              <w:t>Hörziele</w:t>
            </w:r>
            <w:proofErr w:type="spellEnd"/>
            <w:r>
              <w:rPr>
                <w:rFonts w:cs="Arial"/>
                <w:b/>
                <w:bCs/>
                <w:iCs/>
                <w:color w:val="000000"/>
              </w:rPr>
              <w:t xml:space="preserve">: </w:t>
            </w:r>
            <w:r>
              <w:rPr>
                <w:rFonts w:cs="Arial"/>
                <w:b/>
                <w:color w:val="000000"/>
                <w:sz w:val="24"/>
                <w:szCs w:val="24"/>
                <w:lang w:eastAsia="de-DE"/>
              </w:rPr>
              <w:tab/>
            </w:r>
            <w:r>
              <w:rPr>
                <w:rFonts w:cs="Arial"/>
                <w:bCs/>
                <w:iCs/>
                <w:color w:val="000000"/>
              </w:rPr>
              <w:t>selektives und detailliertes Hörverstehen</w:t>
            </w:r>
          </w:p>
          <w:p w:rsidR="00FA046D" w:rsidRDefault="00E45F60" w:rsidP="009F5682">
            <w:pPr>
              <w:widowControl w:val="0"/>
              <w:tabs>
                <w:tab w:val="left" w:pos="1735"/>
                <w:tab w:val="right" w:pos="9072"/>
              </w:tabs>
              <w:spacing w:after="20" w:line="240" w:lineRule="auto"/>
              <w:ind w:left="1559" w:hanging="1559"/>
              <w:rPr>
                <w:rFonts w:cs="Arial"/>
                <w:bCs/>
                <w:iCs/>
                <w:color w:val="000000"/>
                <w:lang w:val="en-US"/>
              </w:rPr>
            </w:pPr>
            <w:r>
              <w:rPr>
                <w:rFonts w:cs="Arial"/>
                <w:b/>
                <w:bCs/>
                <w:iCs/>
                <w:color w:val="000000"/>
                <w:lang w:val="en-US"/>
              </w:rPr>
              <w:t>Dauer:</w:t>
            </w:r>
            <w:r>
              <w:rPr>
                <w:rFonts w:cs="Arial"/>
                <w:b/>
                <w:color w:val="000000"/>
                <w:sz w:val="24"/>
                <w:szCs w:val="24"/>
                <w:lang w:val="en-US" w:eastAsia="de-DE"/>
              </w:rPr>
              <w:tab/>
            </w:r>
            <w:r>
              <w:rPr>
                <w:rFonts w:cs="Arial"/>
                <w:bCs/>
                <w:iCs/>
                <w:color w:val="000000"/>
                <w:lang w:val="en-US"/>
              </w:rPr>
              <w:t>6:47</w:t>
            </w:r>
            <w:r>
              <w:rPr>
                <w:rFonts w:cs="Arial"/>
                <w:b/>
                <w:bCs/>
                <w:iCs/>
                <w:color w:val="000000"/>
                <w:lang w:val="en-US"/>
              </w:rPr>
              <w:t xml:space="preserve"> </w:t>
            </w:r>
            <w:r>
              <w:rPr>
                <w:rFonts w:cs="Arial"/>
                <w:bCs/>
                <w:iCs/>
                <w:color w:val="000000"/>
                <w:lang w:val="en-US"/>
              </w:rPr>
              <w:t>(1:42 – 9:38)</w:t>
            </w:r>
          </w:p>
          <w:p w:rsidR="00FA046D" w:rsidRPr="009F5682" w:rsidRDefault="00E45F60" w:rsidP="009F5682">
            <w:pPr>
              <w:widowControl w:val="0"/>
              <w:tabs>
                <w:tab w:val="left" w:pos="1735"/>
                <w:tab w:val="right" w:pos="9072"/>
              </w:tabs>
              <w:spacing w:after="20" w:line="240" w:lineRule="auto"/>
              <w:ind w:left="1559" w:hanging="1559"/>
              <w:rPr>
                <w:rFonts w:cs="Arial"/>
                <w:sz w:val="20"/>
                <w:szCs w:val="20"/>
              </w:rPr>
            </w:pPr>
            <w:proofErr w:type="spellStart"/>
            <w:r>
              <w:rPr>
                <w:rFonts w:cs="Arial"/>
                <w:b/>
                <w:color w:val="000000"/>
                <w:lang w:val="en-US"/>
              </w:rPr>
              <w:t>Quelle</w:t>
            </w:r>
            <w:proofErr w:type="spellEnd"/>
            <w:r>
              <w:rPr>
                <w:rFonts w:cs="Arial"/>
                <w:color w:val="000000"/>
                <w:lang w:val="en-US"/>
              </w:rPr>
              <w:t>:</w:t>
            </w:r>
            <w:r>
              <w:rPr>
                <w:rFonts w:cs="Arial"/>
                <w:b/>
                <w:color w:val="000000"/>
                <w:sz w:val="24"/>
                <w:szCs w:val="24"/>
                <w:lang w:val="en-US" w:eastAsia="de-DE"/>
              </w:rPr>
              <w:t xml:space="preserve"> </w:t>
            </w:r>
            <w:r>
              <w:rPr>
                <w:rFonts w:cs="Arial"/>
                <w:b/>
                <w:color w:val="000000"/>
                <w:sz w:val="24"/>
                <w:szCs w:val="24"/>
                <w:lang w:val="en-US" w:eastAsia="de-DE"/>
              </w:rPr>
              <w:tab/>
            </w:r>
            <w:r w:rsidRPr="009F5682">
              <w:rPr>
                <w:rFonts w:cs="Arial"/>
                <w:sz w:val="20"/>
                <w:szCs w:val="20"/>
                <w:lang w:val="en-US"/>
              </w:rPr>
              <w:t xml:space="preserve">Amanda </w:t>
            </w:r>
            <w:proofErr w:type="spellStart"/>
            <w:r w:rsidRPr="009F5682">
              <w:rPr>
                <w:rFonts w:cs="Arial"/>
                <w:sz w:val="20"/>
                <w:szCs w:val="20"/>
                <w:lang w:val="en-US"/>
              </w:rPr>
              <w:t>Reveay</w:t>
            </w:r>
            <w:proofErr w:type="spellEnd"/>
            <w:r w:rsidRPr="009F5682">
              <w:rPr>
                <w:rFonts w:cs="Arial"/>
                <w:sz w:val="20"/>
                <w:szCs w:val="20"/>
                <w:lang w:val="en-US"/>
              </w:rPr>
              <w:t xml:space="preserve">, 2020. Episode 3: Beth </w:t>
            </w:r>
            <w:proofErr w:type="spellStart"/>
            <w:r w:rsidRPr="009F5682">
              <w:rPr>
                <w:rFonts w:cs="Arial"/>
                <w:sz w:val="20"/>
                <w:szCs w:val="20"/>
                <w:lang w:val="en-US"/>
              </w:rPr>
              <w:t>Vigoren</w:t>
            </w:r>
            <w:proofErr w:type="spellEnd"/>
            <w:r w:rsidRPr="009F5682">
              <w:rPr>
                <w:rFonts w:cs="Arial"/>
                <w:sz w:val="20"/>
                <w:szCs w:val="20"/>
                <w:lang w:val="en-US"/>
              </w:rPr>
              <w:t xml:space="preserve"> | Stereotype Life, </w:t>
            </w:r>
            <w:hyperlink r:id="rId13" w:tgtFrame="_blank" w:history="1">
              <w:r w:rsidR="00FE49F7" w:rsidRPr="00DD3E42">
                <w:rPr>
                  <w:rStyle w:val="Hyperlink"/>
                  <w:rFonts w:cs="Arial"/>
                  <w:sz w:val="20"/>
                  <w:szCs w:val="20"/>
                  <w:lang w:val="it-IT"/>
                </w:rPr>
                <w:t>CC BY-SA 4.0</w:t>
              </w:r>
            </w:hyperlink>
            <w:r w:rsidRPr="009F5682">
              <w:rPr>
                <w:rFonts w:cs="Arial"/>
                <w:sz w:val="20"/>
                <w:szCs w:val="20"/>
                <w:lang w:val="en-US"/>
              </w:rPr>
              <w:t xml:space="preserve">. </w:t>
            </w:r>
            <w:r w:rsidRPr="009F5682">
              <w:rPr>
                <w:rFonts w:cs="Arial"/>
                <w:sz w:val="20"/>
                <w:szCs w:val="20"/>
              </w:rPr>
              <w:t xml:space="preserve">Verfügbar unter: </w:t>
            </w:r>
            <w:hyperlink r:id="rId14" w:tgtFrame="_blank">
              <w:r w:rsidRPr="009F5682">
                <w:rPr>
                  <w:rFonts w:cs="Arial"/>
                  <w:sz w:val="20"/>
                  <w:szCs w:val="20"/>
                </w:rPr>
                <w:t>https://stereotype.life/2020/06/03/episode-3-beth-vigoren</w:t>
              </w:r>
            </w:hyperlink>
            <w:r w:rsidRPr="009F5682">
              <w:rPr>
                <w:rFonts w:cs="Arial"/>
                <w:sz w:val="20"/>
                <w:szCs w:val="20"/>
              </w:rPr>
              <w:t>, Zugriff am 4.2.2022</w:t>
            </w:r>
          </w:p>
          <w:p w:rsidR="00FA046D" w:rsidRDefault="00E45F60" w:rsidP="009F5682">
            <w:pPr>
              <w:widowControl w:val="0"/>
              <w:tabs>
                <w:tab w:val="left" w:pos="1735"/>
              </w:tabs>
              <w:spacing w:after="20" w:line="240" w:lineRule="auto"/>
              <w:ind w:left="1559" w:hanging="1559"/>
              <w:rPr>
                <w:rFonts w:cs="Arial"/>
                <w:color w:val="000000"/>
                <w:lang w:val="it-IT" w:eastAsia="de-DE"/>
              </w:rPr>
            </w:pPr>
            <w:r>
              <w:rPr>
                <w:rFonts w:cs="Arial"/>
                <w:b/>
                <w:color w:val="000000"/>
                <w:lang w:val="it-IT" w:eastAsia="de-DE"/>
              </w:rPr>
              <w:t>BE:</w:t>
            </w:r>
            <w:r>
              <w:rPr>
                <w:rFonts w:cs="Arial"/>
                <w:b/>
                <w:color w:val="000000"/>
                <w:sz w:val="24"/>
                <w:szCs w:val="24"/>
                <w:lang w:eastAsia="de-DE"/>
              </w:rPr>
              <w:t xml:space="preserve"> </w:t>
            </w:r>
            <w:r>
              <w:rPr>
                <w:rFonts w:cs="Arial"/>
                <w:b/>
                <w:color w:val="000000"/>
                <w:sz w:val="24"/>
                <w:szCs w:val="24"/>
                <w:lang w:eastAsia="de-DE"/>
              </w:rPr>
              <w:tab/>
            </w:r>
            <w:r>
              <w:rPr>
                <w:rFonts w:cs="Arial"/>
                <w:color w:val="000000"/>
                <w:lang w:val="it-IT" w:eastAsia="de-DE"/>
              </w:rPr>
              <w:t>9</w:t>
            </w:r>
          </w:p>
        </w:tc>
      </w:tr>
    </w:tbl>
    <w:p w:rsidR="009B6B8F" w:rsidRDefault="009B6B8F">
      <w:r>
        <w:br w:type="page"/>
      </w:r>
    </w:p>
    <w:tbl>
      <w:tblPr>
        <w:tblW w:w="9287" w:type="dxa"/>
        <w:tblInd w:w="113" w:type="dxa"/>
        <w:tblLayout w:type="fixed"/>
        <w:tblCellMar>
          <w:top w:w="68" w:type="dxa"/>
          <w:bottom w:w="68" w:type="dxa"/>
        </w:tblCellMar>
        <w:tblLook w:val="04A0"/>
      </w:tblPr>
      <w:tblGrid>
        <w:gridCol w:w="2513"/>
        <w:gridCol w:w="6774"/>
      </w:tblGrid>
      <w:tr w:rsidR="00FA046D" w:rsidTr="009B6B8F">
        <w:tc>
          <w:tcPr>
            <w:tcW w:w="2513" w:type="dxa"/>
            <w:tcBorders>
              <w:top w:val="single" w:sz="4" w:space="0" w:color="000000"/>
              <w:left w:val="single" w:sz="4" w:space="0" w:color="000000"/>
              <w:bottom w:val="single" w:sz="4" w:space="0" w:color="000000"/>
              <w:right w:val="single" w:sz="4" w:space="0" w:color="000000"/>
            </w:tcBorders>
            <w:shd w:val="clear" w:color="auto" w:fill="auto"/>
          </w:tcPr>
          <w:p w:rsidR="0068081B" w:rsidRDefault="0068081B" w:rsidP="0068081B">
            <w:pPr>
              <w:pStyle w:val="western"/>
              <w:spacing w:after="0" w:line="240" w:lineRule="auto"/>
            </w:pPr>
            <w:r>
              <w:rPr>
                <w:color w:val="000000"/>
              </w:rPr>
              <w:lastRenderedPageBreak/>
              <w:t>Hinweise zur Korrektur und Bewertung</w:t>
            </w:r>
          </w:p>
          <w:p w:rsidR="00FA046D" w:rsidRDefault="00FA046D" w:rsidP="009F5682">
            <w:pPr>
              <w:keepNext/>
              <w:keepLines/>
              <w:widowControl w:val="0"/>
              <w:spacing w:line="240" w:lineRule="auto"/>
              <w:rPr>
                <w:rFonts w:cs="Arial"/>
                <w:color w:val="000000"/>
                <w:lang w:eastAsia="de-DE"/>
              </w:rPr>
            </w:pP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FA046D" w:rsidRPr="0068081B" w:rsidRDefault="00E45F60" w:rsidP="009F5682">
            <w:pPr>
              <w:keepNext/>
              <w:keepLines/>
              <w:widowControl w:val="0"/>
              <w:spacing w:line="240" w:lineRule="auto"/>
              <w:rPr>
                <w:rFonts w:cs="Arial"/>
                <w:color w:val="000000"/>
                <w:lang w:eastAsia="de-DE"/>
              </w:rPr>
            </w:pPr>
            <w:r w:rsidRPr="0068081B">
              <w:rPr>
                <w:rFonts w:cs="Arial"/>
                <w:color w:val="000000"/>
                <w:lang w:eastAsia="de-DE"/>
              </w:rPr>
              <w:t>Jede sinnvolle Antwort wird akzeptiert. Es werden nur ganze Punkte vergeben. Sollte die Schülerin/ der Schüler bei einem Item mehrere Aspekte angeben</w:t>
            </w:r>
            <w:r w:rsidRPr="0068081B">
              <w:rPr>
                <w:rFonts w:eastAsia="Times New Roman" w:cs="Arial"/>
                <w:lang w:eastAsia="de-DE"/>
              </w:rPr>
              <w:t>, so kann der Punkt nur vergeben werden, wenn alle genannten Aspekte inhaltlich richtig sind.</w:t>
            </w:r>
          </w:p>
          <w:p w:rsidR="00FA046D" w:rsidRPr="0068081B" w:rsidRDefault="00E45F60" w:rsidP="009F5682">
            <w:pPr>
              <w:keepNext/>
              <w:keepLines/>
              <w:widowControl w:val="0"/>
              <w:spacing w:line="240" w:lineRule="auto"/>
              <w:rPr>
                <w:rFonts w:cs="Arial"/>
                <w:color w:val="000000"/>
                <w:lang w:eastAsia="de-DE"/>
              </w:rPr>
            </w:pPr>
            <w:r w:rsidRPr="0068081B">
              <w:rPr>
                <w:rFonts w:cs="Arial"/>
                <w:color w:val="000000"/>
                <w:lang w:eastAsia="de-DE"/>
              </w:rPr>
              <w:t>Sprachliche Fehler führen nicht zu Punktabzug, solange die Aussage verständlich ist.</w:t>
            </w:r>
          </w:p>
          <w:p w:rsidR="00FA046D" w:rsidRDefault="00E45F60" w:rsidP="009F5682">
            <w:pPr>
              <w:keepNext/>
              <w:keepLines/>
              <w:widowControl w:val="0"/>
              <w:spacing w:line="240" w:lineRule="auto"/>
              <w:rPr>
                <w:rFonts w:cs="Arial"/>
                <w:color w:val="000000"/>
                <w:lang w:eastAsia="de-DE"/>
              </w:rPr>
            </w:pPr>
            <w:r w:rsidRPr="0068081B">
              <w:rPr>
                <w:rFonts w:cs="Arial"/>
                <w:color w:val="000000"/>
                <w:lang w:eastAsia="de-DE"/>
              </w:rPr>
              <w:t>Jede richtig ausgefüllte Lücke in der vorliegenden Klausur ergibt eine BE, ebenso jedes richtig gesetzte Häkchen.</w:t>
            </w:r>
          </w:p>
        </w:tc>
      </w:tr>
      <w:tr w:rsidR="00FA046D" w:rsidTr="009B6B8F">
        <w:tc>
          <w:tcPr>
            <w:tcW w:w="2513" w:type="dxa"/>
            <w:tcBorders>
              <w:left w:val="single" w:sz="4" w:space="0" w:color="000000"/>
              <w:bottom w:val="single" w:sz="4" w:space="0" w:color="000000"/>
              <w:right w:val="single" w:sz="4" w:space="0" w:color="000000"/>
            </w:tcBorders>
            <w:shd w:val="clear" w:color="auto" w:fill="auto"/>
          </w:tcPr>
          <w:p w:rsidR="00FA046D" w:rsidRDefault="00E45F60" w:rsidP="009F5682">
            <w:pPr>
              <w:widowControl w:val="0"/>
              <w:spacing w:line="240" w:lineRule="auto"/>
              <w:rPr>
                <w:rFonts w:cs="Arial"/>
                <w:color w:val="000000"/>
                <w:highlight w:val="yellow"/>
                <w:lang w:eastAsia="de-DE"/>
              </w:rPr>
            </w:pPr>
            <w:r>
              <w:rPr>
                <w:rFonts w:cs="Arial"/>
                <w:color w:val="000000"/>
                <w:lang w:eastAsia="de-DE"/>
              </w:rPr>
              <w:t>Details zu der weiteren Aufgabe</w:t>
            </w:r>
          </w:p>
        </w:tc>
        <w:tc>
          <w:tcPr>
            <w:tcW w:w="6774" w:type="dxa"/>
            <w:tcBorders>
              <w:left w:val="single" w:sz="4" w:space="0" w:color="000000"/>
              <w:bottom w:val="single" w:sz="4" w:space="0" w:color="000000"/>
              <w:right w:val="single" w:sz="4" w:space="0" w:color="000000"/>
            </w:tcBorders>
            <w:shd w:val="clear" w:color="auto" w:fill="auto"/>
          </w:tcPr>
          <w:p w:rsidR="00FA046D" w:rsidRDefault="00E45F60" w:rsidP="009F5682">
            <w:pPr>
              <w:widowControl w:val="0"/>
              <w:tabs>
                <w:tab w:val="left" w:pos="1735"/>
                <w:tab w:val="right" w:pos="9072"/>
              </w:tabs>
              <w:spacing w:after="20" w:line="240" w:lineRule="auto"/>
              <w:ind w:left="1559" w:hanging="1559"/>
              <w:rPr>
                <w:rFonts w:cs="Arial"/>
                <w:b/>
                <w:color w:val="000000"/>
              </w:rPr>
            </w:pPr>
            <w:r>
              <w:rPr>
                <w:rFonts w:cs="Arial"/>
                <w:b/>
                <w:color w:val="000000"/>
              </w:rPr>
              <w:t>Kompetenz:</w:t>
            </w:r>
            <w:r>
              <w:rPr>
                <w:rFonts w:cs="Arial"/>
                <w:b/>
                <w:color w:val="000000"/>
                <w:sz w:val="24"/>
                <w:szCs w:val="24"/>
                <w:lang w:eastAsia="de-DE"/>
              </w:rPr>
              <w:t xml:space="preserve"> </w:t>
            </w:r>
            <w:r>
              <w:rPr>
                <w:rFonts w:cs="Arial"/>
                <w:b/>
                <w:color w:val="000000"/>
                <w:sz w:val="24"/>
                <w:szCs w:val="24"/>
                <w:lang w:eastAsia="de-DE"/>
              </w:rPr>
              <w:tab/>
            </w:r>
            <w:r>
              <w:rPr>
                <w:rFonts w:cs="Arial"/>
                <w:b/>
                <w:color w:val="000000"/>
              </w:rPr>
              <w:t>Sprachmittlung</w:t>
            </w:r>
          </w:p>
          <w:p w:rsidR="00FA046D" w:rsidRDefault="00E45F60" w:rsidP="0068081B">
            <w:pPr>
              <w:widowControl w:val="0"/>
              <w:tabs>
                <w:tab w:val="left" w:pos="1588"/>
              </w:tabs>
              <w:spacing w:after="20" w:line="240" w:lineRule="auto"/>
              <w:ind w:left="1627" w:hanging="1627"/>
              <w:rPr>
                <w:rStyle w:val="Hyperlink"/>
                <w:bCs/>
                <w:iCs/>
                <w:sz w:val="16"/>
                <w:szCs w:val="16"/>
              </w:rPr>
            </w:pPr>
            <w:r>
              <w:rPr>
                <w:rFonts w:cs="Arial"/>
                <w:b/>
                <w:color w:val="000000"/>
              </w:rPr>
              <w:t>Quelle:</w:t>
            </w:r>
            <w:r>
              <w:rPr>
                <w:rFonts w:cs="Arial"/>
                <w:b/>
                <w:color w:val="000000"/>
                <w:sz w:val="24"/>
                <w:szCs w:val="24"/>
                <w:lang w:eastAsia="de-DE"/>
              </w:rPr>
              <w:t xml:space="preserve"> </w:t>
            </w:r>
            <w:r>
              <w:rPr>
                <w:rFonts w:cs="Arial"/>
                <w:b/>
                <w:color w:val="000000"/>
                <w:sz w:val="24"/>
                <w:szCs w:val="24"/>
                <w:lang w:eastAsia="de-DE"/>
              </w:rPr>
              <w:tab/>
            </w:r>
            <w:proofErr w:type="spellStart"/>
            <w:r w:rsidRPr="0068081B">
              <w:rPr>
                <w:rStyle w:val="Hyperlink"/>
                <w:bCs/>
                <w:iCs/>
                <w:color w:val="auto"/>
                <w:u w:val="none"/>
              </w:rPr>
              <w:t>Borufka</w:t>
            </w:r>
            <w:proofErr w:type="spellEnd"/>
            <w:r w:rsidRPr="0068081B">
              <w:rPr>
                <w:rStyle w:val="Hyperlink"/>
                <w:bCs/>
                <w:iCs/>
                <w:color w:val="auto"/>
                <w:u w:val="none"/>
              </w:rPr>
              <w:t xml:space="preserve">, Sarah. </w:t>
            </w:r>
            <w:r w:rsidR="00FE49F7">
              <w:rPr>
                <w:rStyle w:val="Hyperlink"/>
                <w:bCs/>
                <w:iCs/>
                <w:color w:val="auto"/>
                <w:u w:val="none"/>
              </w:rPr>
              <w:t>„</w:t>
            </w:r>
            <w:r w:rsidRPr="0068081B">
              <w:rPr>
                <w:rStyle w:val="Hyperlink"/>
                <w:bCs/>
                <w:iCs/>
                <w:color w:val="auto"/>
                <w:u w:val="none"/>
              </w:rPr>
              <w:t>Das Leben im Schnelldurchlauf umkrempeln</w:t>
            </w:r>
            <w:r w:rsidR="00FE49F7">
              <w:rPr>
                <w:rStyle w:val="Hyperlink"/>
                <w:bCs/>
                <w:iCs/>
                <w:color w:val="auto"/>
                <w:u w:val="none"/>
              </w:rPr>
              <w:t>“.</w:t>
            </w:r>
            <w:r w:rsidRPr="0068081B">
              <w:rPr>
                <w:rStyle w:val="Hyperlink"/>
                <w:bCs/>
                <w:iCs/>
                <w:color w:val="auto"/>
                <w:u w:val="none"/>
              </w:rPr>
              <w:t xml:space="preserve"> </w:t>
            </w:r>
            <w:r w:rsidR="00FE49F7" w:rsidRPr="00FE49F7">
              <w:rPr>
                <w:rStyle w:val="Hyperlink"/>
                <w:bCs/>
                <w:iCs/>
                <w:color w:val="auto"/>
                <w:u w:val="none"/>
              </w:rPr>
              <w:t xml:space="preserve">© </w:t>
            </w:r>
            <w:r w:rsidRPr="0068081B">
              <w:rPr>
                <w:rStyle w:val="Hyperlink"/>
                <w:bCs/>
                <w:iCs/>
                <w:color w:val="auto"/>
                <w:u w:val="none"/>
              </w:rPr>
              <w:t>Tagesspiegel, 13. März 2022. Verfügbar unter:  https://plus.tagesspiegel.de/berlin/aus-der-neuen-netflix-show-queer-</w:t>
            </w:r>
            <w:r w:rsidRPr="0068081B">
              <w:rPr>
                <w:rFonts w:cs="Arial"/>
                <w:b/>
                <w:color w:val="000000"/>
                <w:lang w:eastAsia="de-DE"/>
              </w:rPr>
              <w:tab/>
            </w:r>
            <w:r w:rsidRPr="0068081B">
              <w:rPr>
                <w:rStyle w:val="Hyperlink"/>
                <w:bCs/>
                <w:iCs/>
                <w:color w:val="auto"/>
                <w:u w:val="none"/>
              </w:rPr>
              <w:t>eye-leni-bolt-hilft-anderen-menschen-sich-selbst-zu-finden-421960.html, Zugriff am 14.03.2022</w:t>
            </w:r>
          </w:p>
        </w:tc>
      </w:tr>
      <w:tr w:rsidR="00FA046D" w:rsidTr="009B6B8F">
        <w:tc>
          <w:tcPr>
            <w:tcW w:w="2513" w:type="dxa"/>
            <w:tcBorders>
              <w:top w:val="single" w:sz="4" w:space="0" w:color="000000"/>
              <w:left w:val="single" w:sz="4" w:space="0" w:color="000000"/>
              <w:bottom w:val="single" w:sz="4" w:space="0" w:color="000000"/>
              <w:right w:val="single" w:sz="4" w:space="0" w:color="000000"/>
            </w:tcBorders>
            <w:shd w:val="clear" w:color="auto" w:fill="auto"/>
          </w:tcPr>
          <w:p w:rsidR="00FA046D" w:rsidRDefault="00E45F60" w:rsidP="009F5682">
            <w:pPr>
              <w:widowControl w:val="0"/>
              <w:spacing w:line="240" w:lineRule="auto"/>
              <w:rPr>
                <w:rFonts w:cs="Arial"/>
                <w:color w:val="000000"/>
                <w:lang w:eastAsia="de-DE"/>
              </w:rPr>
            </w:pPr>
            <w:r>
              <w:rPr>
                <w:rFonts w:cs="Arial"/>
                <w:color w:val="000000"/>
                <w:lang w:eastAsia="de-DE"/>
              </w:rPr>
              <w:t>Gewichtung</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FA046D" w:rsidRDefault="00E45F60" w:rsidP="009F5682">
            <w:pPr>
              <w:widowControl w:val="0"/>
              <w:tabs>
                <w:tab w:val="left" w:pos="1593"/>
                <w:tab w:val="left" w:pos="2297"/>
              </w:tabs>
              <w:spacing w:line="240" w:lineRule="auto"/>
              <w:rPr>
                <w:rFonts w:cs="Arial"/>
                <w:color w:val="000000"/>
                <w:lang w:eastAsia="de-DE"/>
              </w:rPr>
            </w:pPr>
            <w:r>
              <w:rPr>
                <w:rFonts w:cs="Arial"/>
                <w:color w:val="000000"/>
                <w:lang w:eastAsia="de-DE"/>
              </w:rPr>
              <w:t>Hörverstehen:</w:t>
            </w:r>
            <w:r>
              <w:rPr>
                <w:rFonts w:cs="Arial"/>
                <w:b/>
                <w:color w:val="000000"/>
                <w:sz w:val="24"/>
                <w:szCs w:val="24"/>
                <w:lang w:eastAsia="de-DE"/>
              </w:rPr>
              <w:t xml:space="preserve"> </w:t>
            </w:r>
            <w:r>
              <w:rPr>
                <w:rFonts w:cs="Arial"/>
                <w:b/>
                <w:color w:val="000000"/>
                <w:sz w:val="24"/>
                <w:szCs w:val="24"/>
                <w:lang w:eastAsia="de-DE"/>
              </w:rPr>
              <w:tab/>
            </w:r>
            <w:r>
              <w:rPr>
                <w:rFonts w:cs="Arial"/>
                <w:b/>
                <w:color w:val="000000"/>
                <w:sz w:val="24"/>
                <w:szCs w:val="24"/>
                <w:lang w:eastAsia="de-DE"/>
              </w:rPr>
              <w:tab/>
            </w:r>
            <w:r>
              <w:rPr>
                <w:rFonts w:cs="Arial"/>
                <w:color w:val="000000"/>
                <w:lang w:eastAsia="de-DE"/>
              </w:rPr>
              <w:t>50% der Gesamtnote</w:t>
            </w:r>
          </w:p>
          <w:p w:rsidR="00FA046D" w:rsidRDefault="00E45F60" w:rsidP="009F5682">
            <w:pPr>
              <w:widowControl w:val="0"/>
              <w:tabs>
                <w:tab w:val="left" w:pos="2297"/>
              </w:tabs>
              <w:spacing w:line="240" w:lineRule="auto"/>
              <w:rPr>
                <w:rFonts w:cs="Arial"/>
                <w:color w:val="000000"/>
                <w:lang w:eastAsia="de-DE"/>
              </w:rPr>
            </w:pPr>
            <w:r>
              <w:rPr>
                <w:rFonts w:cs="Arial"/>
                <w:color w:val="000000"/>
                <w:lang w:eastAsia="de-DE"/>
              </w:rPr>
              <w:t>Sprachmittlung:</w:t>
            </w:r>
            <w:r>
              <w:rPr>
                <w:rFonts w:cs="Arial"/>
                <w:b/>
                <w:color w:val="000000"/>
                <w:sz w:val="24"/>
                <w:szCs w:val="24"/>
                <w:lang w:eastAsia="de-DE"/>
              </w:rPr>
              <w:t xml:space="preserve"> </w:t>
            </w:r>
            <w:r>
              <w:rPr>
                <w:rFonts w:cs="Arial"/>
                <w:b/>
                <w:color w:val="000000"/>
                <w:sz w:val="24"/>
                <w:szCs w:val="24"/>
                <w:lang w:eastAsia="de-DE"/>
              </w:rPr>
              <w:tab/>
            </w:r>
            <w:r>
              <w:rPr>
                <w:rFonts w:cs="Arial"/>
                <w:color w:val="000000"/>
                <w:lang w:eastAsia="de-DE"/>
              </w:rPr>
              <w:t>50% der Gesamtnote</w:t>
            </w:r>
          </w:p>
        </w:tc>
      </w:tr>
    </w:tbl>
    <w:p w:rsidR="00FA046D" w:rsidRDefault="00FA046D">
      <w:pPr>
        <w:sectPr w:rsidR="00FA046D" w:rsidSect="008739EE">
          <w:headerReference w:type="default" r:id="rId15"/>
          <w:footerReference w:type="default" r:id="rId16"/>
          <w:headerReference w:type="first" r:id="rId17"/>
          <w:footerReference w:type="first" r:id="rId18"/>
          <w:pgSz w:w="11906" w:h="16838"/>
          <w:pgMar w:top="1418" w:right="1418" w:bottom="1134" w:left="1418" w:header="709" w:footer="454" w:gutter="0"/>
          <w:cols w:space="720"/>
          <w:formProt w:val="0"/>
          <w:titlePg/>
          <w:docGrid w:linePitch="360"/>
        </w:sectPr>
      </w:pPr>
    </w:p>
    <w:p w:rsidR="00FA046D" w:rsidRDefault="00E45F60">
      <w:pPr>
        <w:spacing w:before="120" w:after="120" w:line="240" w:lineRule="auto"/>
        <w:rPr>
          <w:rFonts w:cs="Arial"/>
          <w:b/>
          <w:color w:val="000000"/>
          <w:sz w:val="28"/>
          <w:szCs w:val="28"/>
          <w:lang w:eastAsia="de-DE"/>
        </w:rPr>
      </w:pPr>
      <w:r>
        <w:rPr>
          <w:rFonts w:cs="Arial"/>
          <w:b/>
          <w:color w:val="000000"/>
          <w:sz w:val="28"/>
          <w:szCs w:val="28"/>
          <w:lang w:eastAsia="de-DE"/>
        </w:rPr>
        <w:lastRenderedPageBreak/>
        <w:t xml:space="preserve">Material für die Schülerinnen und Schüler </w:t>
      </w:r>
    </w:p>
    <w:p w:rsidR="00FA046D" w:rsidRDefault="00E45F60">
      <w:pPr>
        <w:spacing w:before="360" w:after="240" w:line="240" w:lineRule="auto"/>
        <w:rPr>
          <w:rFonts w:cs="Arial"/>
          <w:b/>
          <w:bCs/>
          <w:color w:val="000000"/>
          <w:lang w:eastAsia="de-DE"/>
        </w:rPr>
      </w:pPr>
      <w:r>
        <w:rPr>
          <w:rFonts w:cs="Arial"/>
          <w:b/>
          <w:bCs/>
          <w:color w:val="000000"/>
          <w:lang w:eastAsia="de-DE"/>
        </w:rPr>
        <w:t>Hinweise zur Durchführung</w:t>
      </w:r>
    </w:p>
    <w:tbl>
      <w:tblPr>
        <w:tblStyle w:val="Tabellengitternetz"/>
        <w:tblW w:w="9060" w:type="dxa"/>
        <w:tblInd w:w="113" w:type="dxa"/>
        <w:shd w:val="clear" w:color="auto" w:fill="F2F2F2" w:themeFill="background1" w:themeFillShade="F2"/>
        <w:tblLayout w:type="fixed"/>
        <w:tblLook w:val="04A0"/>
      </w:tblPr>
      <w:tblGrid>
        <w:gridCol w:w="9060"/>
      </w:tblGrid>
      <w:tr w:rsidR="00FA046D" w:rsidTr="00082586">
        <w:tc>
          <w:tcPr>
            <w:tcW w:w="9060" w:type="dxa"/>
            <w:shd w:val="clear" w:color="auto" w:fill="F2F2F2" w:themeFill="background1" w:themeFillShade="F2"/>
          </w:tcPr>
          <w:p w:rsidR="00FA046D" w:rsidRDefault="00E45F60" w:rsidP="007D38BE">
            <w:pPr>
              <w:pStyle w:val="Default"/>
              <w:widowControl w:val="0"/>
              <w:numPr>
                <w:ilvl w:val="0"/>
                <w:numId w:val="9"/>
              </w:numPr>
              <w:spacing w:before="120" w:after="240"/>
              <w:ind w:left="357" w:hanging="357"/>
              <w:jc w:val="both"/>
              <w:rPr>
                <w:iCs/>
              </w:rPr>
            </w:pPr>
            <w:proofErr w:type="spellStart"/>
            <w:r>
              <w:rPr>
                <w:iCs/>
              </w:rPr>
              <w:t>Für</w:t>
            </w:r>
            <w:proofErr w:type="spellEnd"/>
            <w:r>
              <w:rPr>
                <w:iCs/>
              </w:rPr>
              <w:t xml:space="preserve"> die </w:t>
            </w:r>
            <w:proofErr w:type="spellStart"/>
            <w:r>
              <w:rPr>
                <w:iCs/>
              </w:rPr>
              <w:t>Bearbeitung</w:t>
            </w:r>
            <w:proofErr w:type="spellEnd"/>
            <w:r>
              <w:rPr>
                <w:iCs/>
              </w:rPr>
              <w:t xml:space="preserve"> </w:t>
            </w:r>
            <w:proofErr w:type="spellStart"/>
            <w:r>
              <w:rPr>
                <w:iCs/>
              </w:rPr>
              <w:t>der</w:t>
            </w:r>
            <w:proofErr w:type="spellEnd"/>
            <w:r>
              <w:rPr>
                <w:iCs/>
              </w:rPr>
              <w:t xml:space="preserve"> </w:t>
            </w:r>
            <w:proofErr w:type="spellStart"/>
            <w:r>
              <w:rPr>
                <w:iCs/>
              </w:rPr>
              <w:t>Hörverstehensaufgaben</w:t>
            </w:r>
            <w:proofErr w:type="spellEnd"/>
            <w:r>
              <w:rPr>
                <w:iCs/>
              </w:rPr>
              <w:t xml:space="preserve"> </w:t>
            </w:r>
            <w:proofErr w:type="spellStart"/>
            <w:r>
              <w:rPr>
                <w:iCs/>
              </w:rPr>
              <w:t>haben</w:t>
            </w:r>
            <w:proofErr w:type="spellEnd"/>
            <w:r>
              <w:rPr>
                <w:iCs/>
              </w:rPr>
              <w:t xml:space="preserve"> </w:t>
            </w:r>
            <w:proofErr w:type="spellStart"/>
            <w:r>
              <w:rPr>
                <w:iCs/>
              </w:rPr>
              <w:t>Sie</w:t>
            </w:r>
            <w:proofErr w:type="spellEnd"/>
            <w:r>
              <w:rPr>
                <w:iCs/>
              </w:rPr>
              <w:t xml:space="preserve"> ca. </w:t>
            </w:r>
            <w:r>
              <w:rPr>
                <w:b/>
                <w:bCs/>
                <w:iCs/>
              </w:rPr>
              <w:t xml:space="preserve">45 </w:t>
            </w:r>
            <w:proofErr w:type="spellStart"/>
            <w:r>
              <w:rPr>
                <w:b/>
                <w:bCs/>
                <w:iCs/>
              </w:rPr>
              <w:t>Minuten</w:t>
            </w:r>
            <w:proofErr w:type="spellEnd"/>
            <w:r>
              <w:rPr>
                <w:iCs/>
              </w:rPr>
              <w:t xml:space="preserve"> </w:t>
            </w:r>
            <w:proofErr w:type="spellStart"/>
            <w:r>
              <w:rPr>
                <w:iCs/>
              </w:rPr>
              <w:t>Zeit</w:t>
            </w:r>
            <w:proofErr w:type="spellEnd"/>
            <w:r>
              <w:rPr>
                <w:iCs/>
              </w:rPr>
              <w:t>.</w:t>
            </w:r>
          </w:p>
          <w:p w:rsidR="00FA046D" w:rsidRDefault="00E45F60" w:rsidP="007D38BE">
            <w:pPr>
              <w:pStyle w:val="Default"/>
              <w:widowControl w:val="0"/>
              <w:numPr>
                <w:ilvl w:val="0"/>
                <w:numId w:val="9"/>
              </w:numPr>
              <w:spacing w:before="120" w:after="240"/>
              <w:ind w:left="357" w:hanging="357"/>
              <w:jc w:val="both"/>
              <w:rPr>
                <w:iCs/>
              </w:rPr>
            </w:pPr>
            <w:proofErr w:type="spellStart"/>
            <w:r>
              <w:rPr>
                <w:iCs/>
              </w:rPr>
              <w:t>Sie</w:t>
            </w:r>
            <w:proofErr w:type="spellEnd"/>
            <w:r>
              <w:rPr>
                <w:iCs/>
              </w:rPr>
              <w:t xml:space="preserve"> </w:t>
            </w:r>
            <w:proofErr w:type="spellStart"/>
            <w:r>
              <w:rPr>
                <w:iCs/>
              </w:rPr>
              <w:t>werden</w:t>
            </w:r>
            <w:proofErr w:type="spellEnd"/>
            <w:r>
              <w:rPr>
                <w:iCs/>
              </w:rPr>
              <w:t xml:space="preserve"> </w:t>
            </w:r>
            <w:proofErr w:type="spellStart"/>
            <w:r>
              <w:rPr>
                <w:iCs/>
              </w:rPr>
              <w:t>Texte</w:t>
            </w:r>
            <w:proofErr w:type="spellEnd"/>
            <w:r>
              <w:rPr>
                <w:iCs/>
              </w:rPr>
              <w:t xml:space="preserve"> </w:t>
            </w:r>
            <w:proofErr w:type="spellStart"/>
            <w:r>
              <w:rPr>
                <w:iCs/>
              </w:rPr>
              <w:t>zu</w:t>
            </w:r>
            <w:proofErr w:type="spellEnd"/>
            <w:r>
              <w:rPr>
                <w:iCs/>
              </w:rPr>
              <w:t xml:space="preserve"> </w:t>
            </w:r>
            <w:proofErr w:type="spellStart"/>
            <w:r>
              <w:rPr>
                <w:iCs/>
              </w:rPr>
              <w:t>drei</w:t>
            </w:r>
            <w:proofErr w:type="spellEnd"/>
            <w:r>
              <w:rPr>
                <w:iCs/>
              </w:rPr>
              <w:t xml:space="preserve"> </w:t>
            </w:r>
            <w:proofErr w:type="spellStart"/>
            <w:r>
              <w:rPr>
                <w:iCs/>
              </w:rPr>
              <w:t>verschiedenen</w:t>
            </w:r>
            <w:proofErr w:type="spellEnd"/>
            <w:r>
              <w:rPr>
                <w:iCs/>
              </w:rPr>
              <w:t xml:space="preserve"> </w:t>
            </w:r>
            <w:proofErr w:type="spellStart"/>
            <w:r>
              <w:rPr>
                <w:iCs/>
              </w:rPr>
              <w:t>Aufgaben</w:t>
            </w:r>
            <w:proofErr w:type="spellEnd"/>
            <w:r>
              <w:rPr>
                <w:iCs/>
              </w:rPr>
              <w:t xml:space="preserve"> (tasks) </w:t>
            </w:r>
            <w:proofErr w:type="spellStart"/>
            <w:r>
              <w:rPr>
                <w:iCs/>
              </w:rPr>
              <w:t>hören</w:t>
            </w:r>
            <w:proofErr w:type="spellEnd"/>
            <w:r>
              <w:rPr>
                <w:iCs/>
              </w:rPr>
              <w:t xml:space="preserve">. </w:t>
            </w:r>
            <w:proofErr w:type="spellStart"/>
            <w:r>
              <w:rPr>
                <w:iCs/>
              </w:rPr>
              <w:t>Vor</w:t>
            </w:r>
            <w:proofErr w:type="spellEnd"/>
            <w:r>
              <w:rPr>
                <w:iCs/>
              </w:rPr>
              <w:t xml:space="preserve"> </w:t>
            </w:r>
            <w:proofErr w:type="spellStart"/>
            <w:r>
              <w:rPr>
                <w:iCs/>
              </w:rPr>
              <w:t>jedem</w:t>
            </w:r>
            <w:proofErr w:type="spellEnd"/>
            <w:r>
              <w:rPr>
                <w:iCs/>
              </w:rPr>
              <w:t xml:space="preserve"> </w:t>
            </w:r>
            <w:proofErr w:type="spellStart"/>
            <w:r>
              <w:rPr>
                <w:iCs/>
              </w:rPr>
              <w:t>ersten</w:t>
            </w:r>
            <w:proofErr w:type="spellEnd"/>
            <w:r>
              <w:rPr>
                <w:iCs/>
              </w:rPr>
              <w:t xml:space="preserve"> </w:t>
            </w:r>
            <w:proofErr w:type="spellStart"/>
            <w:r>
              <w:rPr>
                <w:iCs/>
              </w:rPr>
              <w:t>Hören</w:t>
            </w:r>
            <w:proofErr w:type="spellEnd"/>
            <w:r>
              <w:rPr>
                <w:iCs/>
              </w:rPr>
              <w:t xml:space="preserve"> </w:t>
            </w:r>
            <w:proofErr w:type="spellStart"/>
            <w:r>
              <w:rPr>
                <w:iCs/>
              </w:rPr>
              <w:t>haben</w:t>
            </w:r>
            <w:proofErr w:type="spellEnd"/>
            <w:r>
              <w:rPr>
                <w:iCs/>
              </w:rPr>
              <w:t xml:space="preserve"> </w:t>
            </w:r>
            <w:proofErr w:type="spellStart"/>
            <w:r>
              <w:rPr>
                <w:iCs/>
              </w:rPr>
              <w:t>Sie</w:t>
            </w:r>
            <w:proofErr w:type="spellEnd"/>
            <w:r>
              <w:rPr>
                <w:iCs/>
              </w:rPr>
              <w:t xml:space="preserve"> </w:t>
            </w:r>
            <w:proofErr w:type="spellStart"/>
            <w:r>
              <w:rPr>
                <w:iCs/>
              </w:rPr>
              <w:t>jeweils</w:t>
            </w:r>
            <w:proofErr w:type="spellEnd"/>
            <w:r>
              <w:rPr>
                <w:iCs/>
              </w:rPr>
              <w:t xml:space="preserve"> </w:t>
            </w:r>
            <w:proofErr w:type="spellStart"/>
            <w:r>
              <w:rPr>
                <w:iCs/>
              </w:rPr>
              <w:t>Zeit</w:t>
            </w:r>
            <w:proofErr w:type="spellEnd"/>
            <w:r>
              <w:rPr>
                <w:iCs/>
              </w:rPr>
              <w:t xml:space="preserve">, </w:t>
            </w:r>
            <w:proofErr w:type="spellStart"/>
            <w:r>
              <w:rPr>
                <w:iCs/>
              </w:rPr>
              <w:t>sich</w:t>
            </w:r>
            <w:proofErr w:type="spellEnd"/>
            <w:r>
              <w:rPr>
                <w:iCs/>
              </w:rPr>
              <w:t xml:space="preserve"> </w:t>
            </w:r>
            <w:proofErr w:type="spellStart"/>
            <w:r>
              <w:rPr>
                <w:iCs/>
              </w:rPr>
              <w:t>mit</w:t>
            </w:r>
            <w:proofErr w:type="spellEnd"/>
            <w:r>
              <w:rPr>
                <w:iCs/>
              </w:rPr>
              <w:t xml:space="preserve"> den </w:t>
            </w:r>
            <w:proofErr w:type="spellStart"/>
            <w:r>
              <w:rPr>
                <w:iCs/>
              </w:rPr>
              <w:t>dazugehörigen</w:t>
            </w:r>
            <w:proofErr w:type="spellEnd"/>
            <w:r>
              <w:rPr>
                <w:iCs/>
              </w:rPr>
              <w:t xml:space="preserve"> </w:t>
            </w:r>
            <w:proofErr w:type="spellStart"/>
            <w:r>
              <w:rPr>
                <w:iCs/>
              </w:rPr>
              <w:t>Fragen</w:t>
            </w:r>
            <w:proofErr w:type="spellEnd"/>
            <w:r>
              <w:rPr>
                <w:iCs/>
              </w:rPr>
              <w:t xml:space="preserve"> </w:t>
            </w:r>
            <w:proofErr w:type="spellStart"/>
            <w:r>
              <w:rPr>
                <w:iCs/>
              </w:rPr>
              <w:t>vertraut</w:t>
            </w:r>
            <w:proofErr w:type="spellEnd"/>
            <w:r>
              <w:rPr>
                <w:iCs/>
              </w:rPr>
              <w:t xml:space="preserve"> </w:t>
            </w:r>
            <w:proofErr w:type="spellStart"/>
            <w:r>
              <w:rPr>
                <w:iCs/>
              </w:rPr>
              <w:t>zu</w:t>
            </w:r>
            <w:proofErr w:type="spellEnd"/>
            <w:r>
              <w:rPr>
                <w:iCs/>
              </w:rPr>
              <w:t xml:space="preserve"> </w:t>
            </w:r>
            <w:proofErr w:type="spellStart"/>
            <w:r>
              <w:rPr>
                <w:iCs/>
              </w:rPr>
              <w:t>machen</w:t>
            </w:r>
            <w:proofErr w:type="spellEnd"/>
            <w:r>
              <w:rPr>
                <w:iCs/>
              </w:rPr>
              <w:t>.</w:t>
            </w:r>
          </w:p>
          <w:p w:rsidR="00FA046D" w:rsidRDefault="00E45F60" w:rsidP="007D38BE">
            <w:pPr>
              <w:pStyle w:val="Default"/>
              <w:widowControl w:val="0"/>
              <w:numPr>
                <w:ilvl w:val="0"/>
                <w:numId w:val="9"/>
              </w:numPr>
              <w:spacing w:before="120" w:after="240"/>
              <w:ind w:left="357" w:hanging="357"/>
              <w:jc w:val="both"/>
              <w:rPr>
                <w:iCs/>
              </w:rPr>
            </w:pPr>
            <w:proofErr w:type="spellStart"/>
            <w:r>
              <w:rPr>
                <w:iCs/>
              </w:rPr>
              <w:t>Alle</w:t>
            </w:r>
            <w:proofErr w:type="spellEnd"/>
            <w:r>
              <w:rPr>
                <w:iCs/>
              </w:rPr>
              <w:t xml:space="preserve"> </w:t>
            </w:r>
            <w:proofErr w:type="spellStart"/>
            <w:r>
              <w:rPr>
                <w:iCs/>
              </w:rPr>
              <w:t>Texte</w:t>
            </w:r>
            <w:proofErr w:type="spellEnd"/>
            <w:r>
              <w:rPr>
                <w:iCs/>
              </w:rPr>
              <w:t xml:space="preserve">, die </w:t>
            </w:r>
            <w:proofErr w:type="spellStart"/>
            <w:r>
              <w:rPr>
                <w:iCs/>
              </w:rPr>
              <w:t>Sie</w:t>
            </w:r>
            <w:proofErr w:type="spellEnd"/>
            <w:r>
              <w:rPr>
                <w:iCs/>
              </w:rPr>
              <w:t xml:space="preserve"> </w:t>
            </w:r>
            <w:proofErr w:type="spellStart"/>
            <w:r>
              <w:rPr>
                <w:iCs/>
              </w:rPr>
              <w:t>im</w:t>
            </w:r>
            <w:proofErr w:type="spellEnd"/>
            <w:r>
              <w:rPr>
                <w:iCs/>
              </w:rPr>
              <w:t xml:space="preserve"> </w:t>
            </w:r>
            <w:proofErr w:type="spellStart"/>
            <w:r>
              <w:rPr>
                <w:iCs/>
              </w:rPr>
              <w:t>Folgenden</w:t>
            </w:r>
            <w:proofErr w:type="spellEnd"/>
            <w:r>
              <w:rPr>
                <w:iCs/>
              </w:rPr>
              <w:t xml:space="preserve"> </w:t>
            </w:r>
            <w:proofErr w:type="spellStart"/>
            <w:r>
              <w:rPr>
                <w:iCs/>
              </w:rPr>
              <w:t>hören</w:t>
            </w:r>
            <w:proofErr w:type="spellEnd"/>
            <w:r>
              <w:rPr>
                <w:iCs/>
              </w:rPr>
              <w:t xml:space="preserve">, </w:t>
            </w:r>
            <w:proofErr w:type="spellStart"/>
            <w:r>
              <w:rPr>
                <w:iCs/>
              </w:rPr>
              <w:t>werden</w:t>
            </w:r>
            <w:proofErr w:type="spellEnd"/>
            <w:r>
              <w:rPr>
                <w:iCs/>
              </w:rPr>
              <w:t xml:space="preserve"> </w:t>
            </w:r>
            <w:proofErr w:type="spellStart"/>
            <w:r>
              <w:rPr>
                <w:iCs/>
              </w:rPr>
              <w:t>zwei</w:t>
            </w:r>
            <w:proofErr w:type="spellEnd"/>
            <w:r>
              <w:rPr>
                <w:iCs/>
              </w:rPr>
              <w:t xml:space="preserve"> Mal </w:t>
            </w:r>
            <w:proofErr w:type="spellStart"/>
            <w:r>
              <w:rPr>
                <w:iCs/>
              </w:rPr>
              <w:t>vorgespielt</w:t>
            </w:r>
            <w:proofErr w:type="spellEnd"/>
            <w:r>
              <w:rPr>
                <w:iCs/>
              </w:rPr>
              <w:t>.</w:t>
            </w:r>
          </w:p>
          <w:p w:rsidR="00FA046D" w:rsidRDefault="00E45F60" w:rsidP="007D38BE">
            <w:pPr>
              <w:pStyle w:val="Default"/>
              <w:widowControl w:val="0"/>
              <w:numPr>
                <w:ilvl w:val="0"/>
                <w:numId w:val="9"/>
              </w:numPr>
              <w:spacing w:before="120" w:after="240"/>
              <w:ind w:left="357" w:hanging="357"/>
              <w:jc w:val="both"/>
              <w:rPr>
                <w:iCs/>
              </w:rPr>
            </w:pPr>
            <w:proofErr w:type="spellStart"/>
            <w:r>
              <w:rPr>
                <w:iCs/>
              </w:rPr>
              <w:t>Zwischen</w:t>
            </w:r>
            <w:proofErr w:type="spellEnd"/>
            <w:r>
              <w:rPr>
                <w:iCs/>
              </w:rPr>
              <w:t xml:space="preserve"> den </w:t>
            </w:r>
            <w:proofErr w:type="spellStart"/>
            <w:r>
              <w:rPr>
                <w:iCs/>
              </w:rPr>
              <w:t>beiden</w:t>
            </w:r>
            <w:proofErr w:type="spellEnd"/>
            <w:r>
              <w:rPr>
                <w:iCs/>
              </w:rPr>
              <w:t xml:space="preserve"> </w:t>
            </w:r>
            <w:proofErr w:type="spellStart"/>
            <w:r>
              <w:rPr>
                <w:iCs/>
              </w:rPr>
              <w:t>Hördurchgängen</w:t>
            </w:r>
            <w:proofErr w:type="spellEnd"/>
            <w:r>
              <w:rPr>
                <w:iCs/>
              </w:rPr>
              <w:t xml:space="preserve"> </w:t>
            </w:r>
            <w:proofErr w:type="spellStart"/>
            <w:r>
              <w:rPr>
                <w:iCs/>
              </w:rPr>
              <w:t>haben</w:t>
            </w:r>
            <w:proofErr w:type="spellEnd"/>
            <w:r>
              <w:rPr>
                <w:iCs/>
              </w:rPr>
              <w:t xml:space="preserve"> </w:t>
            </w:r>
            <w:proofErr w:type="spellStart"/>
            <w:r>
              <w:rPr>
                <w:iCs/>
              </w:rPr>
              <w:t>Sie</w:t>
            </w:r>
            <w:proofErr w:type="spellEnd"/>
            <w:r>
              <w:rPr>
                <w:iCs/>
              </w:rPr>
              <w:t xml:space="preserve"> </w:t>
            </w:r>
            <w:proofErr w:type="spellStart"/>
            <w:r>
              <w:rPr>
                <w:iCs/>
              </w:rPr>
              <w:t>jeweils</w:t>
            </w:r>
            <w:proofErr w:type="spellEnd"/>
            <w:r>
              <w:rPr>
                <w:iCs/>
              </w:rPr>
              <w:t xml:space="preserve"> </w:t>
            </w:r>
            <w:proofErr w:type="spellStart"/>
            <w:r>
              <w:rPr>
                <w:iCs/>
              </w:rPr>
              <w:t>Zeit</w:t>
            </w:r>
            <w:proofErr w:type="spellEnd"/>
            <w:r>
              <w:rPr>
                <w:iCs/>
              </w:rPr>
              <w:t xml:space="preserve"> </w:t>
            </w:r>
            <w:proofErr w:type="spellStart"/>
            <w:r>
              <w:rPr>
                <w:iCs/>
              </w:rPr>
              <w:t>zur</w:t>
            </w:r>
            <w:proofErr w:type="spellEnd"/>
            <w:r>
              <w:rPr>
                <w:iCs/>
              </w:rPr>
              <w:t xml:space="preserve"> </w:t>
            </w:r>
            <w:proofErr w:type="spellStart"/>
            <w:r>
              <w:rPr>
                <w:iCs/>
              </w:rPr>
              <w:t>Vervollständigung</w:t>
            </w:r>
            <w:proofErr w:type="spellEnd"/>
            <w:r>
              <w:rPr>
                <w:iCs/>
              </w:rPr>
              <w:t xml:space="preserve"> und </w:t>
            </w:r>
            <w:proofErr w:type="spellStart"/>
            <w:r>
              <w:rPr>
                <w:iCs/>
              </w:rPr>
              <w:t>Korrektur</w:t>
            </w:r>
            <w:proofErr w:type="spellEnd"/>
            <w:r>
              <w:rPr>
                <w:iCs/>
              </w:rPr>
              <w:t xml:space="preserve"> </w:t>
            </w:r>
            <w:proofErr w:type="spellStart"/>
            <w:r>
              <w:rPr>
                <w:iCs/>
              </w:rPr>
              <w:t>Ihrer</w:t>
            </w:r>
            <w:proofErr w:type="spellEnd"/>
            <w:r>
              <w:rPr>
                <w:iCs/>
              </w:rPr>
              <w:t xml:space="preserve"> </w:t>
            </w:r>
            <w:proofErr w:type="spellStart"/>
            <w:r>
              <w:rPr>
                <w:iCs/>
              </w:rPr>
              <w:t>Antworten</w:t>
            </w:r>
            <w:proofErr w:type="spellEnd"/>
            <w:r>
              <w:rPr>
                <w:iCs/>
              </w:rPr>
              <w:t>.</w:t>
            </w:r>
          </w:p>
          <w:p w:rsidR="00FA046D" w:rsidRDefault="00E45F60" w:rsidP="007D38BE">
            <w:pPr>
              <w:pStyle w:val="Default"/>
              <w:widowControl w:val="0"/>
              <w:numPr>
                <w:ilvl w:val="0"/>
                <w:numId w:val="9"/>
              </w:numPr>
              <w:spacing w:before="120" w:after="240"/>
              <w:ind w:left="357" w:hanging="357"/>
              <w:jc w:val="both"/>
              <w:rPr>
                <w:iCs/>
              </w:rPr>
            </w:pPr>
            <w:proofErr w:type="spellStart"/>
            <w:r>
              <w:rPr>
                <w:iCs/>
              </w:rPr>
              <w:t>Nach</w:t>
            </w:r>
            <w:proofErr w:type="spellEnd"/>
            <w:r>
              <w:rPr>
                <w:iCs/>
              </w:rPr>
              <w:t xml:space="preserve"> ca. 45 </w:t>
            </w:r>
            <w:proofErr w:type="spellStart"/>
            <w:r>
              <w:rPr>
                <w:iCs/>
              </w:rPr>
              <w:t>Minuten</w:t>
            </w:r>
            <w:proofErr w:type="spellEnd"/>
            <w:r>
              <w:rPr>
                <w:iCs/>
              </w:rPr>
              <w:t xml:space="preserve"> </w:t>
            </w:r>
            <w:proofErr w:type="spellStart"/>
            <w:r>
              <w:rPr>
                <w:iCs/>
              </w:rPr>
              <w:t>ist</w:t>
            </w:r>
            <w:proofErr w:type="spellEnd"/>
            <w:r>
              <w:rPr>
                <w:iCs/>
              </w:rPr>
              <w:t xml:space="preserve"> </w:t>
            </w:r>
            <w:proofErr w:type="spellStart"/>
            <w:r>
              <w:rPr>
                <w:iCs/>
              </w:rPr>
              <w:t>der</w:t>
            </w:r>
            <w:proofErr w:type="spellEnd"/>
            <w:r>
              <w:rPr>
                <w:iCs/>
              </w:rPr>
              <w:t xml:space="preserve"> </w:t>
            </w:r>
            <w:proofErr w:type="spellStart"/>
            <w:r>
              <w:rPr>
                <w:iCs/>
              </w:rPr>
              <w:t>Prüfungsteil</w:t>
            </w:r>
            <w:proofErr w:type="spellEnd"/>
            <w:r>
              <w:rPr>
                <w:iCs/>
              </w:rPr>
              <w:t xml:space="preserve"> </w:t>
            </w:r>
            <w:proofErr w:type="spellStart"/>
            <w:r>
              <w:rPr>
                <w:iCs/>
              </w:rPr>
              <w:t>zum</w:t>
            </w:r>
            <w:proofErr w:type="spellEnd"/>
            <w:r>
              <w:rPr>
                <w:iCs/>
              </w:rPr>
              <w:t xml:space="preserve"> </w:t>
            </w:r>
            <w:proofErr w:type="spellStart"/>
            <w:r>
              <w:rPr>
                <w:iCs/>
              </w:rPr>
              <w:t>Hörverstehen</w:t>
            </w:r>
            <w:proofErr w:type="spellEnd"/>
            <w:r>
              <w:rPr>
                <w:iCs/>
              </w:rPr>
              <w:t xml:space="preserve"> </w:t>
            </w:r>
            <w:proofErr w:type="spellStart"/>
            <w:r>
              <w:rPr>
                <w:iCs/>
              </w:rPr>
              <w:t>beendet</w:t>
            </w:r>
            <w:proofErr w:type="spellEnd"/>
            <w:r>
              <w:rPr>
                <w:iCs/>
              </w:rPr>
              <w:t>.</w:t>
            </w:r>
          </w:p>
          <w:p w:rsidR="00FA046D" w:rsidRDefault="00E45F60" w:rsidP="007D38BE">
            <w:pPr>
              <w:pStyle w:val="Default"/>
              <w:widowControl w:val="0"/>
              <w:numPr>
                <w:ilvl w:val="0"/>
                <w:numId w:val="9"/>
              </w:numPr>
              <w:spacing w:before="120" w:after="240"/>
              <w:ind w:left="357" w:hanging="357"/>
              <w:jc w:val="both"/>
              <w:rPr>
                <w:iCs/>
              </w:rPr>
            </w:pPr>
            <w:proofErr w:type="spellStart"/>
            <w:r>
              <w:rPr>
                <w:iCs/>
              </w:rPr>
              <w:t>Sie</w:t>
            </w:r>
            <w:proofErr w:type="spellEnd"/>
            <w:r>
              <w:rPr>
                <w:iCs/>
              </w:rPr>
              <w:t xml:space="preserve"> </w:t>
            </w:r>
            <w:proofErr w:type="spellStart"/>
            <w:r>
              <w:rPr>
                <w:iCs/>
              </w:rPr>
              <w:t>geben</w:t>
            </w:r>
            <w:proofErr w:type="spellEnd"/>
            <w:r>
              <w:rPr>
                <w:iCs/>
              </w:rPr>
              <w:t xml:space="preserve"> </w:t>
            </w:r>
            <w:proofErr w:type="spellStart"/>
            <w:r>
              <w:rPr>
                <w:iCs/>
              </w:rPr>
              <w:t>Ihre</w:t>
            </w:r>
            <w:proofErr w:type="spellEnd"/>
            <w:r>
              <w:rPr>
                <w:iCs/>
              </w:rPr>
              <w:t xml:space="preserve"> </w:t>
            </w:r>
            <w:proofErr w:type="spellStart"/>
            <w:r>
              <w:rPr>
                <w:iCs/>
              </w:rPr>
              <w:t>Unterlagen</w:t>
            </w:r>
            <w:proofErr w:type="spellEnd"/>
            <w:r>
              <w:rPr>
                <w:iCs/>
              </w:rPr>
              <w:t xml:space="preserve"> </w:t>
            </w:r>
            <w:proofErr w:type="spellStart"/>
            <w:r>
              <w:rPr>
                <w:iCs/>
              </w:rPr>
              <w:t>ab</w:t>
            </w:r>
            <w:proofErr w:type="spellEnd"/>
            <w:r>
              <w:rPr>
                <w:iCs/>
              </w:rPr>
              <w:t xml:space="preserve"> und </w:t>
            </w:r>
            <w:proofErr w:type="spellStart"/>
            <w:r>
              <w:rPr>
                <w:iCs/>
              </w:rPr>
              <w:t>erhalten</w:t>
            </w:r>
            <w:proofErr w:type="spellEnd"/>
            <w:r>
              <w:rPr>
                <w:iCs/>
              </w:rPr>
              <w:t xml:space="preserve"> </w:t>
            </w:r>
            <w:proofErr w:type="spellStart"/>
            <w:r>
              <w:rPr>
                <w:iCs/>
              </w:rPr>
              <w:t>eine</w:t>
            </w:r>
            <w:proofErr w:type="spellEnd"/>
            <w:r>
              <w:rPr>
                <w:iCs/>
              </w:rPr>
              <w:t xml:space="preserve"> </w:t>
            </w:r>
            <w:proofErr w:type="spellStart"/>
            <w:r>
              <w:rPr>
                <w:iCs/>
              </w:rPr>
              <w:t>Aufgabe</w:t>
            </w:r>
            <w:proofErr w:type="spellEnd"/>
            <w:r>
              <w:rPr>
                <w:iCs/>
              </w:rPr>
              <w:t xml:space="preserve"> </w:t>
            </w:r>
            <w:proofErr w:type="spellStart"/>
            <w:r>
              <w:rPr>
                <w:iCs/>
              </w:rPr>
              <w:t>zur</w:t>
            </w:r>
            <w:proofErr w:type="spellEnd"/>
            <w:r>
              <w:rPr>
                <w:iCs/>
              </w:rPr>
              <w:t xml:space="preserve"> </w:t>
            </w:r>
            <w:proofErr w:type="spellStart"/>
            <w:r>
              <w:rPr>
                <w:iCs/>
              </w:rPr>
              <w:t>Sprachmittlung</w:t>
            </w:r>
            <w:proofErr w:type="spellEnd"/>
            <w:r>
              <w:rPr>
                <w:iCs/>
              </w:rPr>
              <w:t xml:space="preserve"> </w:t>
            </w:r>
            <w:proofErr w:type="spellStart"/>
            <w:r>
              <w:rPr>
                <w:iCs/>
              </w:rPr>
              <w:t>sowie</w:t>
            </w:r>
            <w:proofErr w:type="spellEnd"/>
            <w:r>
              <w:rPr>
                <w:iCs/>
              </w:rPr>
              <w:t xml:space="preserve"> </w:t>
            </w:r>
            <w:proofErr w:type="spellStart"/>
            <w:r>
              <w:rPr>
                <w:iCs/>
              </w:rPr>
              <w:t>ein</w:t>
            </w:r>
            <w:proofErr w:type="spellEnd"/>
            <w:r>
              <w:rPr>
                <w:iCs/>
              </w:rPr>
              <w:t xml:space="preserve"> </w:t>
            </w:r>
            <w:proofErr w:type="spellStart"/>
            <w:r>
              <w:rPr>
                <w:iCs/>
              </w:rPr>
              <w:t>ein</w:t>
            </w:r>
            <w:proofErr w:type="spellEnd"/>
            <w:r>
              <w:rPr>
                <w:iCs/>
              </w:rPr>
              <w:t xml:space="preserve">- und </w:t>
            </w:r>
            <w:proofErr w:type="spellStart"/>
            <w:r>
              <w:rPr>
                <w:iCs/>
              </w:rPr>
              <w:t>zweisprachiges</w:t>
            </w:r>
            <w:proofErr w:type="spellEnd"/>
            <w:r>
              <w:rPr>
                <w:iCs/>
              </w:rPr>
              <w:t xml:space="preserve"> </w:t>
            </w:r>
            <w:proofErr w:type="spellStart"/>
            <w:r>
              <w:rPr>
                <w:iCs/>
              </w:rPr>
              <w:t>Wörterbuch</w:t>
            </w:r>
            <w:proofErr w:type="spellEnd"/>
            <w:r>
              <w:rPr>
                <w:iCs/>
              </w:rPr>
              <w:t>.</w:t>
            </w:r>
          </w:p>
          <w:p w:rsidR="00FA046D" w:rsidRDefault="00E45F60" w:rsidP="007D38BE">
            <w:pPr>
              <w:pStyle w:val="Default"/>
              <w:widowControl w:val="0"/>
              <w:numPr>
                <w:ilvl w:val="0"/>
                <w:numId w:val="9"/>
              </w:numPr>
              <w:spacing w:before="120" w:after="240"/>
              <w:ind w:left="357" w:hanging="357"/>
              <w:jc w:val="both"/>
              <w:rPr>
                <w:iCs/>
              </w:rPr>
            </w:pPr>
            <w:proofErr w:type="spellStart"/>
            <w:r>
              <w:rPr>
                <w:iCs/>
              </w:rPr>
              <w:t>Für</w:t>
            </w:r>
            <w:proofErr w:type="spellEnd"/>
            <w:r>
              <w:rPr>
                <w:iCs/>
              </w:rPr>
              <w:t xml:space="preserve"> die </w:t>
            </w:r>
            <w:proofErr w:type="spellStart"/>
            <w:r>
              <w:rPr>
                <w:iCs/>
              </w:rPr>
              <w:t>Bearbeitung</w:t>
            </w:r>
            <w:proofErr w:type="spellEnd"/>
            <w:r>
              <w:rPr>
                <w:iCs/>
              </w:rPr>
              <w:t xml:space="preserve"> </w:t>
            </w:r>
            <w:proofErr w:type="spellStart"/>
            <w:r>
              <w:rPr>
                <w:iCs/>
              </w:rPr>
              <w:t>der</w:t>
            </w:r>
            <w:proofErr w:type="spellEnd"/>
            <w:r>
              <w:rPr>
                <w:iCs/>
              </w:rPr>
              <w:t xml:space="preserve"> </w:t>
            </w:r>
            <w:proofErr w:type="spellStart"/>
            <w:r>
              <w:rPr>
                <w:iCs/>
              </w:rPr>
              <w:t>Sprachmittlung</w:t>
            </w:r>
            <w:proofErr w:type="spellEnd"/>
            <w:r>
              <w:rPr>
                <w:iCs/>
              </w:rPr>
              <w:t xml:space="preserve"> </w:t>
            </w:r>
            <w:proofErr w:type="spellStart"/>
            <w:r>
              <w:rPr>
                <w:iCs/>
              </w:rPr>
              <w:t>haben</w:t>
            </w:r>
            <w:proofErr w:type="spellEnd"/>
            <w:r>
              <w:rPr>
                <w:iCs/>
              </w:rPr>
              <w:t xml:space="preserve"> </w:t>
            </w:r>
            <w:proofErr w:type="spellStart"/>
            <w:r>
              <w:rPr>
                <w:iCs/>
              </w:rPr>
              <w:t>Sie</w:t>
            </w:r>
            <w:proofErr w:type="spellEnd"/>
            <w:r>
              <w:rPr>
                <w:iCs/>
              </w:rPr>
              <w:t xml:space="preserve"> </w:t>
            </w:r>
            <w:r>
              <w:rPr>
                <w:b/>
                <w:bCs/>
                <w:iCs/>
              </w:rPr>
              <w:t xml:space="preserve">45 </w:t>
            </w:r>
            <w:proofErr w:type="spellStart"/>
            <w:r>
              <w:rPr>
                <w:b/>
                <w:bCs/>
                <w:iCs/>
              </w:rPr>
              <w:t>Minuten</w:t>
            </w:r>
            <w:proofErr w:type="spellEnd"/>
            <w:r>
              <w:rPr>
                <w:iCs/>
              </w:rPr>
              <w:t xml:space="preserve"> </w:t>
            </w:r>
            <w:proofErr w:type="spellStart"/>
            <w:r>
              <w:rPr>
                <w:iCs/>
              </w:rPr>
              <w:t>Zeit</w:t>
            </w:r>
            <w:proofErr w:type="spellEnd"/>
            <w:r>
              <w:rPr>
                <w:iCs/>
              </w:rPr>
              <w:t>.</w:t>
            </w:r>
          </w:p>
        </w:tc>
      </w:tr>
    </w:tbl>
    <w:p w:rsidR="00FA046D" w:rsidRDefault="00E45F60">
      <w:r>
        <w:br w:type="page"/>
      </w:r>
    </w:p>
    <w:p w:rsidR="00FA046D" w:rsidRDefault="00F12B0B">
      <w:pPr>
        <w:pStyle w:val="Default"/>
        <w:spacing w:after="360"/>
        <w:jc w:val="both"/>
        <w:rPr>
          <w:b/>
          <w:bCs/>
          <w:iCs/>
          <w:sz w:val="28"/>
          <w:szCs w:val="28"/>
          <w:lang w:val="en-US"/>
        </w:rPr>
      </w:pPr>
      <w:r w:rsidRPr="00520BA8">
        <w:rPr>
          <w:noProof/>
          <w:lang w:eastAsia="de-DE"/>
        </w:rPr>
        <w:lastRenderedPageBreak/>
        <w:drawing>
          <wp:anchor distT="0" distB="0" distL="114300" distR="114300" simplePos="0" relativeHeight="251658240" behindDoc="0" locked="0" layoutInCell="1" allowOverlap="1">
            <wp:simplePos x="0" y="0"/>
            <wp:positionH relativeFrom="column">
              <wp:posOffset>4738370</wp:posOffset>
            </wp:positionH>
            <wp:positionV relativeFrom="paragraph">
              <wp:posOffset>433070</wp:posOffset>
            </wp:positionV>
            <wp:extent cx="933450" cy="1276350"/>
            <wp:effectExtent l="0" t="0" r="0" b="0"/>
            <wp:wrapSquare wrapText="bothSides"/>
            <wp:docPr id="1" name="Grafik 1" descr="E:\Hörverstehensklausur\HV Klausuren BB_2022\Beispielklausuren_final\Doctor.susan.la.flesche.pico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örverstehensklausur\HV Klausuren BB_2022\Beispielklausuren_final\Doctor.susan.la.flesche.picotte.jpg"/>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3450" cy="1276350"/>
                    </a:xfrm>
                    <a:prstGeom prst="rect">
                      <a:avLst/>
                    </a:prstGeom>
                    <a:noFill/>
                    <a:ln>
                      <a:noFill/>
                    </a:ln>
                  </pic:spPr>
                </pic:pic>
              </a:graphicData>
            </a:graphic>
          </wp:anchor>
        </w:drawing>
      </w:r>
      <w:r w:rsidR="00E45F60">
        <w:rPr>
          <w:b/>
          <w:bCs/>
          <w:iCs/>
          <w:sz w:val="28"/>
          <w:szCs w:val="28"/>
          <w:lang w:val="en-US"/>
        </w:rPr>
        <w:t xml:space="preserve">Part 1 – Listening Comprehension </w:t>
      </w:r>
    </w:p>
    <w:p w:rsidR="00FA046D" w:rsidRDefault="00E45F60">
      <w:pPr>
        <w:tabs>
          <w:tab w:val="left" w:pos="567"/>
        </w:tabs>
        <w:rPr>
          <w:rFonts w:cs="Arial"/>
          <w:b/>
          <w:color w:val="000000"/>
          <w:lang w:val="en-US"/>
        </w:rPr>
      </w:pPr>
      <w:r>
        <w:rPr>
          <w:rFonts w:cs="Arial"/>
          <w:b/>
          <w:color w:val="000000"/>
          <w:sz w:val="24"/>
          <w:szCs w:val="24"/>
          <w:lang w:val="en-US"/>
        </w:rPr>
        <w:t xml:space="preserve">Task 1: </w:t>
      </w:r>
      <w:proofErr w:type="spellStart"/>
      <w:r>
        <w:rPr>
          <w:rFonts w:cs="Arial"/>
          <w:b/>
          <w:color w:val="000000"/>
          <w:sz w:val="24"/>
          <w:szCs w:val="24"/>
          <w:lang w:val="en-US"/>
        </w:rPr>
        <w:t>Womanica</w:t>
      </w:r>
      <w:proofErr w:type="spellEnd"/>
      <w:r>
        <w:rPr>
          <w:rFonts w:cs="Arial"/>
          <w:b/>
          <w:color w:val="000000"/>
          <w:sz w:val="24"/>
          <w:szCs w:val="24"/>
          <w:lang w:val="en-US"/>
        </w:rPr>
        <w:t xml:space="preserve"> Podcast: Susan La </w:t>
      </w:r>
      <w:proofErr w:type="spellStart"/>
      <w:r>
        <w:rPr>
          <w:rFonts w:cs="Arial"/>
          <w:b/>
          <w:color w:val="000000"/>
          <w:sz w:val="24"/>
          <w:szCs w:val="24"/>
          <w:lang w:val="en-US"/>
        </w:rPr>
        <w:t>Flesche</w:t>
      </w:r>
      <w:proofErr w:type="spellEnd"/>
      <w:r>
        <w:rPr>
          <w:rFonts w:cs="Arial"/>
          <w:b/>
          <w:color w:val="000000"/>
          <w:sz w:val="24"/>
          <w:szCs w:val="24"/>
          <w:lang w:val="en-US"/>
        </w:rPr>
        <w:t xml:space="preserve"> </w:t>
      </w:r>
      <w:proofErr w:type="spellStart"/>
      <w:r>
        <w:rPr>
          <w:rFonts w:cs="Arial"/>
          <w:b/>
          <w:color w:val="000000"/>
          <w:sz w:val="24"/>
          <w:szCs w:val="24"/>
          <w:lang w:val="en-US"/>
        </w:rPr>
        <w:t>Picotte</w:t>
      </w:r>
      <w:proofErr w:type="spellEnd"/>
      <w:r>
        <w:rPr>
          <w:rFonts w:cs="Arial"/>
          <w:b/>
          <w:color w:val="000000"/>
          <w:sz w:val="24"/>
          <w:szCs w:val="24"/>
          <w:lang w:val="en-US"/>
        </w:rPr>
        <w:t xml:space="preserve"> (5:50)</w:t>
      </w:r>
      <w:r>
        <w:rPr>
          <w:rFonts w:cs="Arial"/>
          <w:b/>
          <w:color w:val="000000"/>
          <w:lang w:val="en-US"/>
        </w:rPr>
        <w:t xml:space="preserve">  </w:t>
      </w:r>
    </w:p>
    <w:p w:rsidR="00FA046D" w:rsidRDefault="00E45F60">
      <w:pPr>
        <w:tabs>
          <w:tab w:val="left" w:pos="567"/>
        </w:tabs>
        <w:spacing w:before="120"/>
        <w:ind w:left="567" w:hanging="567"/>
        <w:rPr>
          <w:rFonts w:cs="Arial"/>
          <w:color w:val="000000"/>
          <w:lang w:val="en-US"/>
        </w:rPr>
      </w:pPr>
      <w:r>
        <w:rPr>
          <w:rFonts w:cs="Arial"/>
          <w:color w:val="000000"/>
          <w:lang w:val="en-US"/>
        </w:rPr>
        <w:t>Listen twice to the podcast about an Indigenous woman.</w:t>
      </w:r>
    </w:p>
    <w:p w:rsidR="00FA046D" w:rsidRDefault="00E45F60">
      <w:pPr>
        <w:tabs>
          <w:tab w:val="left" w:pos="567"/>
        </w:tabs>
        <w:ind w:left="567" w:hanging="567"/>
        <w:rPr>
          <w:rFonts w:cs="Arial"/>
          <w:color w:val="000000"/>
          <w:lang w:val="en-US"/>
        </w:rPr>
      </w:pPr>
      <w:r>
        <w:rPr>
          <w:rFonts w:cs="Arial"/>
          <w:color w:val="000000"/>
          <w:lang w:val="en-US"/>
        </w:rPr>
        <w:t xml:space="preserve">Put a tick in the box next to the correct statement. </w:t>
      </w:r>
    </w:p>
    <w:p w:rsidR="00FA046D" w:rsidRDefault="00E45F60">
      <w:pPr>
        <w:tabs>
          <w:tab w:val="left" w:pos="567"/>
        </w:tabs>
        <w:ind w:left="567" w:hanging="567"/>
        <w:rPr>
          <w:rFonts w:cs="Arial"/>
          <w:color w:val="000000"/>
          <w:lang w:val="en-US"/>
        </w:rPr>
      </w:pPr>
      <w:r>
        <w:rPr>
          <w:rFonts w:cs="Arial"/>
          <w:color w:val="000000"/>
          <w:lang w:val="en-US"/>
        </w:rPr>
        <w:t>Only one statement is correct in each case.</w:t>
      </w:r>
    </w:p>
    <w:p w:rsidR="00FA046D" w:rsidRDefault="00FA046D">
      <w:pPr>
        <w:rPr>
          <w:i/>
          <w:lang w:val="en-US"/>
        </w:rPr>
      </w:pPr>
    </w:p>
    <w:p w:rsidR="00FA046D" w:rsidRDefault="00FA046D">
      <w:pPr>
        <w:rPr>
          <w:i/>
          <w:lang w:val="en-US"/>
        </w:rPr>
      </w:pPr>
    </w:p>
    <w:p w:rsidR="00FA046D" w:rsidRDefault="00FA046D">
      <w:pPr>
        <w:rPr>
          <w:i/>
          <w:lang w:val="en-US"/>
        </w:rPr>
      </w:pPr>
    </w:p>
    <w:p w:rsidR="00FA046D" w:rsidRDefault="00FA046D">
      <w:pPr>
        <w:rPr>
          <w:i/>
          <w:lang w:val="en-US"/>
        </w:rPr>
      </w:pPr>
    </w:p>
    <w:tbl>
      <w:tblPr>
        <w:tblW w:w="9351" w:type="dxa"/>
        <w:tblInd w:w="80" w:type="dxa"/>
        <w:tblLayout w:type="fixed"/>
        <w:tblCellMar>
          <w:left w:w="75" w:type="dxa"/>
          <w:right w:w="70" w:type="dxa"/>
        </w:tblCellMar>
        <w:tblLook w:val="0000"/>
      </w:tblPr>
      <w:tblGrid>
        <w:gridCol w:w="633"/>
        <w:gridCol w:w="1986"/>
        <w:gridCol w:w="360"/>
        <w:gridCol w:w="363"/>
        <w:gridCol w:w="6009"/>
      </w:tblGrid>
      <w:tr w:rsidR="00FA046D">
        <w:trPr>
          <w:cantSplit/>
          <w:trHeight w:val="409"/>
        </w:trPr>
        <w:tc>
          <w:tcPr>
            <w:tcW w:w="633" w:type="dxa"/>
            <w:vMerge w:val="restart"/>
            <w:tcBorders>
              <w:top w:val="single" w:sz="4" w:space="0" w:color="00000A"/>
              <w:left w:val="single" w:sz="4" w:space="0" w:color="00000A"/>
              <w:bottom w:val="single" w:sz="4" w:space="0" w:color="00000A"/>
              <w:right w:val="single" w:sz="4" w:space="0" w:color="000000"/>
            </w:tcBorders>
            <w:shd w:val="clear" w:color="auto" w:fill="auto"/>
            <w:vAlign w:val="center"/>
          </w:tcPr>
          <w:p w:rsidR="00FA046D" w:rsidRDefault="00E45F60">
            <w:pPr>
              <w:widowControl w:val="0"/>
              <w:suppressAutoHyphens w:val="0"/>
              <w:spacing w:after="120" w:line="240" w:lineRule="auto"/>
              <w:rPr>
                <w:rFonts w:eastAsiaTheme="minorHAnsi" w:cs="Arial"/>
                <w:b/>
                <w:bCs/>
                <w:lang w:val="en-GB"/>
              </w:rPr>
            </w:pPr>
            <w:r>
              <w:rPr>
                <w:rFonts w:eastAsiaTheme="minorHAnsi" w:cs="Arial"/>
                <w:b/>
                <w:bCs/>
                <w:lang w:val="en-GB"/>
              </w:rPr>
              <w:t>1.1</w:t>
            </w:r>
          </w:p>
        </w:tc>
        <w:tc>
          <w:tcPr>
            <w:tcW w:w="1986" w:type="dxa"/>
            <w:vMerge w:val="restart"/>
            <w:tcBorders>
              <w:top w:val="single" w:sz="4" w:space="0" w:color="00000A"/>
              <w:left w:val="single" w:sz="4" w:space="0" w:color="000000"/>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b/>
                <w:bCs/>
                <w:lang w:val="en-GB"/>
              </w:rPr>
            </w:pPr>
            <w:r>
              <w:rPr>
                <w:rFonts w:eastAsiaTheme="minorHAnsi" w:cs="Arial"/>
                <w:bCs/>
                <w:lang w:val="en-GB"/>
              </w:rPr>
              <w:t xml:space="preserve">Susan La </w:t>
            </w:r>
            <w:proofErr w:type="spellStart"/>
            <w:r>
              <w:rPr>
                <w:rFonts w:eastAsiaTheme="minorHAnsi" w:cs="Arial"/>
                <w:bCs/>
                <w:lang w:val="en-GB"/>
              </w:rPr>
              <w:t>Flesche</w:t>
            </w:r>
            <w:proofErr w:type="spellEnd"/>
            <w:r>
              <w:rPr>
                <w:rFonts w:eastAsiaTheme="minorHAnsi" w:cs="Arial"/>
                <w:bCs/>
                <w:lang w:val="en-GB"/>
              </w:rPr>
              <w:t xml:space="preserve"> </w:t>
            </w:r>
            <w:proofErr w:type="spellStart"/>
            <w:r>
              <w:rPr>
                <w:rFonts w:eastAsiaTheme="minorHAnsi" w:cs="Arial"/>
                <w:bCs/>
                <w:lang w:val="en-GB"/>
              </w:rPr>
              <w:t>Picotte</w:t>
            </w:r>
            <w:proofErr w:type="spellEnd"/>
            <w:r>
              <w:rPr>
                <w:rFonts w:eastAsiaTheme="minorHAnsi" w:cs="Arial"/>
                <w:bCs/>
                <w:lang w:val="en-GB"/>
              </w:rPr>
              <w:t xml:space="preserve"> stood up for</w:t>
            </w:r>
          </w:p>
        </w:tc>
        <w:tc>
          <w:tcPr>
            <w:tcW w:w="3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b/>
                <w:lang w:val="en-GB"/>
              </w:rPr>
            </w:pPr>
            <w:r>
              <w:rPr>
                <w:rFonts w:eastAsiaTheme="minorHAnsi" w:cs="Arial"/>
                <w:b/>
                <w:lang w:val="en-GB"/>
              </w:rPr>
              <w:t>A</w:t>
            </w:r>
          </w:p>
        </w:tc>
        <w:tc>
          <w:tcPr>
            <w:tcW w:w="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ind w:right="-545"/>
              <w:rPr>
                <w:rFonts w:eastAsiaTheme="minorHAnsi" w:cs="Arial"/>
                <w:lang w:val="en-GB"/>
              </w:rPr>
            </w:pPr>
            <w:r>
              <w:rPr>
                <w:rFonts w:ascii="Wingdings" w:eastAsia="Wingdings" w:hAnsi="Wingdings" w:cs="Arial"/>
                <w:sz w:val="24"/>
                <w:lang w:val="en-GB"/>
              </w:rPr>
              <w:t></w:t>
            </w:r>
          </w:p>
        </w:tc>
        <w:tc>
          <w:tcPr>
            <w:tcW w:w="60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US"/>
              </w:rPr>
            </w:pPr>
            <w:r>
              <w:rPr>
                <w:rFonts w:eastAsiaTheme="minorHAnsi" w:cs="Arial"/>
                <w:lang w:val="en-US"/>
              </w:rPr>
              <w:t>the well-being of her people.</w:t>
            </w:r>
          </w:p>
        </w:tc>
      </w:tr>
      <w:tr w:rsidR="00FA046D">
        <w:trPr>
          <w:cantSplit/>
          <w:trHeight w:val="409"/>
        </w:trPr>
        <w:tc>
          <w:tcPr>
            <w:tcW w:w="633" w:type="dxa"/>
            <w:vMerge/>
            <w:tcBorders>
              <w:top w:val="single" w:sz="4" w:space="0" w:color="00000A"/>
              <w:left w:val="single" w:sz="4" w:space="0" w:color="00000A"/>
              <w:bottom w:val="single" w:sz="4" w:space="0" w:color="00000A"/>
              <w:right w:val="single" w:sz="4" w:space="0" w:color="000000"/>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1986" w:type="dxa"/>
            <w:vMerge/>
            <w:tcBorders>
              <w:top w:val="single" w:sz="4" w:space="0" w:color="00000A"/>
              <w:left w:val="single" w:sz="4" w:space="0" w:color="000000"/>
              <w:bottom w:val="single" w:sz="4" w:space="0" w:color="00000A"/>
              <w:right w:val="single" w:sz="4" w:space="0" w:color="00000A"/>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b/>
                <w:lang w:val="en-GB"/>
              </w:rPr>
            </w:pPr>
            <w:r>
              <w:rPr>
                <w:rFonts w:eastAsiaTheme="minorHAnsi" w:cs="Arial"/>
                <w:b/>
                <w:lang w:val="en-GB"/>
              </w:rPr>
              <w:t>B</w:t>
            </w:r>
          </w:p>
        </w:tc>
        <w:tc>
          <w:tcPr>
            <w:tcW w:w="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GB"/>
              </w:rPr>
            </w:pPr>
            <w:r>
              <w:rPr>
                <w:rFonts w:ascii="Wingdings" w:eastAsia="Wingdings" w:hAnsi="Wingdings" w:cs="Arial"/>
                <w:sz w:val="24"/>
                <w:lang w:val="en-GB"/>
              </w:rPr>
              <w:t></w:t>
            </w:r>
          </w:p>
        </w:tc>
        <w:tc>
          <w:tcPr>
            <w:tcW w:w="60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US"/>
              </w:rPr>
            </w:pPr>
            <w:r>
              <w:rPr>
                <w:rFonts w:eastAsiaTheme="minorHAnsi" w:cs="Arial"/>
                <w:lang w:val="en-US"/>
              </w:rPr>
              <w:t>the education of her tribe.</w:t>
            </w:r>
          </w:p>
        </w:tc>
      </w:tr>
      <w:tr w:rsidR="00FA046D">
        <w:trPr>
          <w:cantSplit/>
          <w:trHeight w:val="409"/>
        </w:trPr>
        <w:tc>
          <w:tcPr>
            <w:tcW w:w="633" w:type="dxa"/>
            <w:vMerge/>
            <w:tcBorders>
              <w:top w:val="single" w:sz="4" w:space="0" w:color="00000A"/>
              <w:left w:val="single" w:sz="4" w:space="0" w:color="00000A"/>
              <w:bottom w:val="single" w:sz="4" w:space="0" w:color="00000A"/>
              <w:right w:val="single" w:sz="4" w:space="0" w:color="000000"/>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1986" w:type="dxa"/>
            <w:vMerge/>
            <w:tcBorders>
              <w:top w:val="single" w:sz="4" w:space="0" w:color="00000A"/>
              <w:left w:val="single" w:sz="4" w:space="0" w:color="000000"/>
              <w:bottom w:val="single" w:sz="4" w:space="0" w:color="00000A"/>
              <w:right w:val="single" w:sz="4" w:space="0" w:color="00000A"/>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b/>
                <w:lang w:val="en-GB"/>
              </w:rPr>
            </w:pPr>
            <w:r>
              <w:rPr>
                <w:rFonts w:eastAsiaTheme="minorHAnsi" w:cs="Arial"/>
                <w:b/>
                <w:lang w:val="en-GB"/>
              </w:rPr>
              <w:t>C</w:t>
            </w:r>
          </w:p>
        </w:tc>
        <w:tc>
          <w:tcPr>
            <w:tcW w:w="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sz w:val="28"/>
                <w:szCs w:val="28"/>
                <w:lang w:val="en-GB"/>
              </w:rPr>
            </w:pPr>
            <w:r>
              <w:rPr>
                <w:rFonts w:ascii="Wingdings" w:eastAsia="Wingdings" w:hAnsi="Wingdings" w:cs="Arial"/>
                <w:sz w:val="24"/>
                <w:lang w:val="en-GB"/>
              </w:rPr>
              <w:t></w:t>
            </w:r>
          </w:p>
        </w:tc>
        <w:tc>
          <w:tcPr>
            <w:tcW w:w="60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US"/>
              </w:rPr>
            </w:pPr>
            <w:r>
              <w:rPr>
                <w:rFonts w:eastAsiaTheme="minorHAnsi" w:cs="Arial"/>
                <w:lang w:val="en-US"/>
              </w:rPr>
              <w:t>the preservation of her people’s language.</w:t>
            </w:r>
          </w:p>
        </w:tc>
      </w:tr>
      <w:tr w:rsidR="00FA046D">
        <w:trPr>
          <w:cantSplit/>
          <w:trHeight w:val="409"/>
        </w:trPr>
        <w:tc>
          <w:tcPr>
            <w:tcW w:w="633" w:type="dxa"/>
            <w:vMerge/>
            <w:tcBorders>
              <w:top w:val="single" w:sz="4" w:space="0" w:color="00000A"/>
              <w:left w:val="single" w:sz="4" w:space="0" w:color="00000A"/>
              <w:bottom w:val="single" w:sz="4" w:space="0" w:color="00000A"/>
              <w:right w:val="single" w:sz="4" w:space="0" w:color="000000"/>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1986" w:type="dxa"/>
            <w:vMerge/>
            <w:tcBorders>
              <w:top w:val="single" w:sz="4" w:space="0" w:color="00000A"/>
              <w:left w:val="single" w:sz="4" w:space="0" w:color="000000"/>
              <w:bottom w:val="single" w:sz="4" w:space="0" w:color="00000A"/>
              <w:right w:val="single" w:sz="4" w:space="0" w:color="00000A"/>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b/>
                <w:lang w:val="en-GB"/>
              </w:rPr>
            </w:pPr>
            <w:r>
              <w:rPr>
                <w:rFonts w:eastAsiaTheme="minorHAnsi" w:cs="Arial"/>
                <w:b/>
                <w:lang w:val="en-GB"/>
              </w:rPr>
              <w:t>D</w:t>
            </w:r>
          </w:p>
        </w:tc>
        <w:tc>
          <w:tcPr>
            <w:tcW w:w="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US"/>
              </w:rPr>
            </w:pPr>
            <w:r>
              <w:rPr>
                <w:rFonts w:ascii="Wingdings" w:eastAsia="Wingdings" w:hAnsi="Wingdings" w:cs="Arial"/>
                <w:sz w:val="24"/>
                <w:lang w:val="en-GB"/>
              </w:rPr>
              <w:t></w:t>
            </w:r>
          </w:p>
        </w:tc>
        <w:tc>
          <w:tcPr>
            <w:tcW w:w="60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US"/>
              </w:rPr>
            </w:pPr>
            <w:r>
              <w:rPr>
                <w:rFonts w:eastAsiaTheme="minorHAnsi" w:cs="Arial"/>
                <w:lang w:val="en-US"/>
              </w:rPr>
              <w:t>the autonomy of her tribe.</w:t>
            </w:r>
          </w:p>
        </w:tc>
      </w:tr>
    </w:tbl>
    <w:p w:rsidR="00FA046D" w:rsidRDefault="00FA046D">
      <w:pPr>
        <w:suppressAutoHyphens w:val="0"/>
        <w:spacing w:after="120" w:line="240" w:lineRule="auto"/>
        <w:rPr>
          <w:rFonts w:eastAsiaTheme="minorHAnsi" w:cs="Arial"/>
          <w:sz w:val="4"/>
          <w:szCs w:val="4"/>
          <w:lang w:val="en-US"/>
        </w:rPr>
      </w:pPr>
    </w:p>
    <w:tbl>
      <w:tblPr>
        <w:tblW w:w="9351" w:type="dxa"/>
        <w:tblInd w:w="80" w:type="dxa"/>
        <w:tblLayout w:type="fixed"/>
        <w:tblCellMar>
          <w:left w:w="75" w:type="dxa"/>
          <w:right w:w="70" w:type="dxa"/>
        </w:tblCellMar>
        <w:tblLook w:val="0000"/>
      </w:tblPr>
      <w:tblGrid>
        <w:gridCol w:w="633"/>
        <w:gridCol w:w="1986"/>
        <w:gridCol w:w="360"/>
        <w:gridCol w:w="363"/>
        <w:gridCol w:w="6009"/>
      </w:tblGrid>
      <w:tr w:rsidR="00FA046D">
        <w:trPr>
          <w:cantSplit/>
          <w:trHeight w:val="409"/>
        </w:trPr>
        <w:tc>
          <w:tcPr>
            <w:tcW w:w="633" w:type="dxa"/>
            <w:vMerge w:val="restart"/>
            <w:tcBorders>
              <w:top w:val="single" w:sz="4" w:space="0" w:color="00000A"/>
              <w:left w:val="single" w:sz="4" w:space="0" w:color="00000A"/>
              <w:bottom w:val="single" w:sz="4" w:space="0" w:color="00000A"/>
              <w:right w:val="single" w:sz="4" w:space="0" w:color="000000"/>
            </w:tcBorders>
            <w:shd w:val="clear" w:color="auto" w:fill="auto"/>
            <w:vAlign w:val="center"/>
          </w:tcPr>
          <w:p w:rsidR="00FA046D" w:rsidRDefault="00E45F60">
            <w:pPr>
              <w:widowControl w:val="0"/>
              <w:suppressAutoHyphens w:val="0"/>
              <w:spacing w:after="120" w:line="240" w:lineRule="auto"/>
              <w:rPr>
                <w:rFonts w:eastAsiaTheme="minorHAnsi" w:cs="Arial"/>
                <w:b/>
                <w:bCs/>
                <w:lang w:val="en-GB"/>
              </w:rPr>
            </w:pPr>
            <w:r>
              <w:rPr>
                <w:rFonts w:eastAsiaTheme="minorHAnsi" w:cs="Arial"/>
                <w:b/>
                <w:bCs/>
                <w:lang w:val="en-GB"/>
              </w:rPr>
              <w:t>1.2</w:t>
            </w:r>
          </w:p>
        </w:tc>
        <w:tc>
          <w:tcPr>
            <w:tcW w:w="1986" w:type="dxa"/>
            <w:vMerge w:val="restart"/>
            <w:tcBorders>
              <w:top w:val="single" w:sz="4" w:space="0" w:color="00000A"/>
              <w:left w:val="single" w:sz="4" w:space="0" w:color="000000"/>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b/>
                <w:bCs/>
                <w:lang w:val="en-GB"/>
              </w:rPr>
            </w:pPr>
            <w:r>
              <w:rPr>
                <w:rFonts w:eastAsiaTheme="minorHAnsi" w:cs="Arial"/>
                <w:bCs/>
                <w:lang w:val="en-GB"/>
              </w:rPr>
              <w:t>Susan’s father was chosen as head of the tribe because he was</w:t>
            </w:r>
          </w:p>
        </w:tc>
        <w:tc>
          <w:tcPr>
            <w:tcW w:w="3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b/>
                <w:lang w:val="en-GB"/>
              </w:rPr>
            </w:pPr>
            <w:r>
              <w:rPr>
                <w:rFonts w:eastAsiaTheme="minorHAnsi" w:cs="Arial"/>
                <w:b/>
                <w:lang w:val="en-GB"/>
              </w:rPr>
              <w:t>A</w:t>
            </w:r>
          </w:p>
        </w:tc>
        <w:tc>
          <w:tcPr>
            <w:tcW w:w="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ind w:right="-545"/>
              <w:rPr>
                <w:rFonts w:eastAsiaTheme="minorHAnsi" w:cs="Arial"/>
                <w:lang w:val="en-GB"/>
              </w:rPr>
            </w:pPr>
            <w:r>
              <w:rPr>
                <w:rFonts w:ascii="Wingdings" w:eastAsia="Wingdings" w:hAnsi="Wingdings" w:cs="Arial"/>
                <w:sz w:val="24"/>
                <w:lang w:val="en-GB"/>
              </w:rPr>
              <w:t></w:t>
            </w:r>
          </w:p>
        </w:tc>
        <w:tc>
          <w:tcPr>
            <w:tcW w:w="60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US"/>
              </w:rPr>
            </w:pPr>
            <w:r>
              <w:rPr>
                <w:rFonts w:eastAsiaTheme="minorHAnsi" w:cs="Arial"/>
                <w:lang w:val="en-US"/>
              </w:rPr>
              <w:t>the eldest member of the tribe.</w:t>
            </w:r>
          </w:p>
        </w:tc>
      </w:tr>
      <w:tr w:rsidR="00FA046D">
        <w:trPr>
          <w:cantSplit/>
          <w:trHeight w:val="409"/>
        </w:trPr>
        <w:tc>
          <w:tcPr>
            <w:tcW w:w="633" w:type="dxa"/>
            <w:vMerge/>
            <w:tcBorders>
              <w:top w:val="single" w:sz="4" w:space="0" w:color="00000A"/>
              <w:left w:val="single" w:sz="4" w:space="0" w:color="00000A"/>
              <w:bottom w:val="single" w:sz="4" w:space="0" w:color="00000A"/>
              <w:right w:val="single" w:sz="4" w:space="0" w:color="000000"/>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1986" w:type="dxa"/>
            <w:vMerge/>
            <w:tcBorders>
              <w:top w:val="single" w:sz="4" w:space="0" w:color="00000A"/>
              <w:left w:val="single" w:sz="4" w:space="0" w:color="000000"/>
              <w:bottom w:val="single" w:sz="4" w:space="0" w:color="00000A"/>
              <w:right w:val="single" w:sz="4" w:space="0" w:color="00000A"/>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b/>
                <w:lang w:val="en-GB"/>
              </w:rPr>
            </w:pPr>
            <w:r>
              <w:rPr>
                <w:rFonts w:eastAsiaTheme="minorHAnsi" w:cs="Arial"/>
                <w:b/>
                <w:lang w:val="en-GB"/>
              </w:rPr>
              <w:t>B</w:t>
            </w:r>
          </w:p>
        </w:tc>
        <w:tc>
          <w:tcPr>
            <w:tcW w:w="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GB"/>
              </w:rPr>
            </w:pPr>
            <w:r>
              <w:rPr>
                <w:rFonts w:ascii="Wingdings" w:eastAsia="Wingdings" w:hAnsi="Wingdings" w:cs="Arial"/>
                <w:sz w:val="24"/>
                <w:lang w:val="en-GB"/>
              </w:rPr>
              <w:t></w:t>
            </w:r>
          </w:p>
        </w:tc>
        <w:tc>
          <w:tcPr>
            <w:tcW w:w="60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US"/>
              </w:rPr>
            </w:pPr>
            <w:r>
              <w:rPr>
                <w:rFonts w:eastAsiaTheme="minorHAnsi" w:cs="Arial"/>
                <w:lang w:val="en-US"/>
              </w:rPr>
              <w:t>of mixed ethnicity.</w:t>
            </w:r>
          </w:p>
        </w:tc>
      </w:tr>
      <w:tr w:rsidR="00FA046D">
        <w:trPr>
          <w:cantSplit/>
          <w:trHeight w:val="409"/>
        </w:trPr>
        <w:tc>
          <w:tcPr>
            <w:tcW w:w="633" w:type="dxa"/>
            <w:vMerge/>
            <w:tcBorders>
              <w:top w:val="single" w:sz="4" w:space="0" w:color="00000A"/>
              <w:left w:val="single" w:sz="4" w:space="0" w:color="00000A"/>
              <w:bottom w:val="single" w:sz="4" w:space="0" w:color="00000A"/>
              <w:right w:val="single" w:sz="4" w:space="0" w:color="000000"/>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1986" w:type="dxa"/>
            <w:vMerge/>
            <w:tcBorders>
              <w:top w:val="single" w:sz="4" w:space="0" w:color="00000A"/>
              <w:left w:val="single" w:sz="4" w:space="0" w:color="000000"/>
              <w:bottom w:val="single" w:sz="4" w:space="0" w:color="00000A"/>
              <w:right w:val="single" w:sz="4" w:space="0" w:color="00000A"/>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b/>
                <w:lang w:val="en-GB"/>
              </w:rPr>
            </w:pPr>
            <w:r>
              <w:rPr>
                <w:rFonts w:eastAsiaTheme="minorHAnsi" w:cs="Arial"/>
                <w:b/>
                <w:lang w:val="en-GB"/>
              </w:rPr>
              <w:t>C</w:t>
            </w:r>
          </w:p>
        </w:tc>
        <w:tc>
          <w:tcPr>
            <w:tcW w:w="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sz w:val="28"/>
                <w:szCs w:val="28"/>
                <w:lang w:val="en-GB"/>
              </w:rPr>
            </w:pPr>
            <w:r>
              <w:rPr>
                <w:rFonts w:ascii="Wingdings" w:eastAsia="Wingdings" w:hAnsi="Wingdings" w:cs="Arial"/>
                <w:sz w:val="24"/>
                <w:lang w:val="en-GB"/>
              </w:rPr>
              <w:t></w:t>
            </w:r>
          </w:p>
        </w:tc>
        <w:tc>
          <w:tcPr>
            <w:tcW w:w="60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US"/>
              </w:rPr>
            </w:pPr>
            <w:r>
              <w:rPr>
                <w:rFonts w:eastAsiaTheme="minorHAnsi" w:cs="Arial"/>
                <w:lang w:val="en-US"/>
              </w:rPr>
              <w:t>a good warrior.</w:t>
            </w:r>
          </w:p>
        </w:tc>
      </w:tr>
      <w:tr w:rsidR="00FA046D" w:rsidRPr="00C16B9E">
        <w:trPr>
          <w:cantSplit/>
          <w:trHeight w:val="409"/>
        </w:trPr>
        <w:tc>
          <w:tcPr>
            <w:tcW w:w="633" w:type="dxa"/>
            <w:vMerge/>
            <w:tcBorders>
              <w:top w:val="single" w:sz="4" w:space="0" w:color="00000A"/>
              <w:left w:val="single" w:sz="4" w:space="0" w:color="00000A"/>
              <w:bottom w:val="single" w:sz="4" w:space="0" w:color="00000A"/>
              <w:right w:val="single" w:sz="4" w:space="0" w:color="000000"/>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1986" w:type="dxa"/>
            <w:vMerge/>
            <w:tcBorders>
              <w:top w:val="single" w:sz="4" w:space="0" w:color="00000A"/>
              <w:left w:val="single" w:sz="4" w:space="0" w:color="000000"/>
              <w:bottom w:val="single" w:sz="4" w:space="0" w:color="00000A"/>
              <w:right w:val="single" w:sz="4" w:space="0" w:color="00000A"/>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b/>
                <w:lang w:val="en-GB"/>
              </w:rPr>
            </w:pPr>
            <w:r>
              <w:rPr>
                <w:rFonts w:eastAsiaTheme="minorHAnsi" w:cs="Arial"/>
                <w:b/>
                <w:lang w:val="en-GB"/>
              </w:rPr>
              <w:t>D</w:t>
            </w:r>
          </w:p>
        </w:tc>
        <w:tc>
          <w:tcPr>
            <w:tcW w:w="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US"/>
              </w:rPr>
            </w:pPr>
            <w:r>
              <w:rPr>
                <w:rFonts w:ascii="Wingdings" w:eastAsia="Wingdings" w:hAnsi="Wingdings" w:cs="Arial"/>
                <w:sz w:val="24"/>
                <w:lang w:val="en-GB"/>
              </w:rPr>
              <w:t></w:t>
            </w:r>
          </w:p>
        </w:tc>
        <w:tc>
          <w:tcPr>
            <w:tcW w:w="60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US"/>
              </w:rPr>
            </w:pPr>
            <w:r>
              <w:rPr>
                <w:rFonts w:eastAsiaTheme="minorHAnsi" w:cs="Arial"/>
                <w:lang w:val="en-US"/>
              </w:rPr>
              <w:t>educated in a public school.</w:t>
            </w:r>
          </w:p>
        </w:tc>
      </w:tr>
    </w:tbl>
    <w:p w:rsidR="00FA046D" w:rsidRDefault="00FA046D">
      <w:pPr>
        <w:suppressAutoHyphens w:val="0"/>
        <w:spacing w:after="120" w:line="240" w:lineRule="auto"/>
        <w:rPr>
          <w:rFonts w:eastAsiaTheme="minorHAnsi" w:cs="Arial"/>
          <w:sz w:val="4"/>
          <w:szCs w:val="4"/>
          <w:lang w:val="en-US"/>
        </w:rPr>
      </w:pPr>
    </w:p>
    <w:tbl>
      <w:tblPr>
        <w:tblW w:w="9351" w:type="dxa"/>
        <w:tblInd w:w="80" w:type="dxa"/>
        <w:tblLayout w:type="fixed"/>
        <w:tblCellMar>
          <w:left w:w="75" w:type="dxa"/>
          <w:right w:w="70" w:type="dxa"/>
        </w:tblCellMar>
        <w:tblLook w:val="0000"/>
      </w:tblPr>
      <w:tblGrid>
        <w:gridCol w:w="633"/>
        <w:gridCol w:w="1986"/>
        <w:gridCol w:w="360"/>
        <w:gridCol w:w="363"/>
        <w:gridCol w:w="6009"/>
      </w:tblGrid>
      <w:tr w:rsidR="00FA046D">
        <w:trPr>
          <w:cantSplit/>
          <w:trHeight w:val="409"/>
        </w:trPr>
        <w:tc>
          <w:tcPr>
            <w:tcW w:w="633" w:type="dxa"/>
            <w:vMerge w:val="restart"/>
            <w:tcBorders>
              <w:top w:val="single" w:sz="4" w:space="0" w:color="00000A"/>
              <w:left w:val="single" w:sz="4" w:space="0" w:color="00000A"/>
              <w:bottom w:val="single" w:sz="4" w:space="0" w:color="00000A"/>
              <w:right w:val="single" w:sz="4" w:space="0" w:color="000000"/>
            </w:tcBorders>
            <w:shd w:val="clear" w:color="auto" w:fill="auto"/>
            <w:vAlign w:val="center"/>
          </w:tcPr>
          <w:p w:rsidR="00FA046D" w:rsidRDefault="00E45F60">
            <w:pPr>
              <w:widowControl w:val="0"/>
              <w:suppressAutoHyphens w:val="0"/>
              <w:spacing w:after="120" w:line="240" w:lineRule="auto"/>
              <w:rPr>
                <w:rFonts w:eastAsiaTheme="minorHAnsi" w:cs="Arial"/>
                <w:b/>
                <w:bCs/>
                <w:lang w:val="en-GB"/>
              </w:rPr>
            </w:pPr>
            <w:r>
              <w:rPr>
                <w:rFonts w:eastAsiaTheme="minorHAnsi" w:cs="Arial"/>
                <w:b/>
                <w:bCs/>
                <w:lang w:val="en-GB"/>
              </w:rPr>
              <w:t>1.3</w:t>
            </w:r>
          </w:p>
        </w:tc>
        <w:tc>
          <w:tcPr>
            <w:tcW w:w="1986" w:type="dxa"/>
            <w:vMerge w:val="restart"/>
            <w:tcBorders>
              <w:top w:val="single" w:sz="4" w:space="0" w:color="00000A"/>
              <w:left w:val="single" w:sz="4" w:space="0" w:color="000000"/>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b/>
                <w:bCs/>
                <w:lang w:val="en-GB"/>
              </w:rPr>
            </w:pPr>
            <w:r>
              <w:rPr>
                <w:rFonts w:eastAsiaTheme="minorHAnsi" w:cs="Arial"/>
                <w:bCs/>
                <w:lang w:val="en-GB"/>
              </w:rPr>
              <w:t>Susan’s father had difficulty</w:t>
            </w:r>
          </w:p>
        </w:tc>
        <w:tc>
          <w:tcPr>
            <w:tcW w:w="3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b/>
                <w:lang w:val="en-GB"/>
              </w:rPr>
            </w:pPr>
            <w:r>
              <w:rPr>
                <w:rFonts w:eastAsiaTheme="minorHAnsi" w:cs="Arial"/>
                <w:b/>
                <w:lang w:val="en-GB"/>
              </w:rPr>
              <w:t>A</w:t>
            </w:r>
          </w:p>
        </w:tc>
        <w:tc>
          <w:tcPr>
            <w:tcW w:w="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ind w:right="-545"/>
              <w:rPr>
                <w:rFonts w:eastAsiaTheme="minorHAnsi" w:cs="Arial"/>
                <w:lang w:val="en-GB"/>
              </w:rPr>
            </w:pPr>
            <w:r>
              <w:rPr>
                <w:rFonts w:ascii="Wingdings" w:eastAsia="Wingdings" w:hAnsi="Wingdings" w:cs="Arial"/>
                <w:sz w:val="24"/>
                <w:lang w:val="en-GB"/>
              </w:rPr>
              <w:t></w:t>
            </w:r>
          </w:p>
        </w:tc>
        <w:tc>
          <w:tcPr>
            <w:tcW w:w="60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US"/>
              </w:rPr>
            </w:pPr>
            <w:r>
              <w:rPr>
                <w:rFonts w:eastAsiaTheme="minorHAnsi" w:cs="Arial"/>
                <w:lang w:val="en-US"/>
              </w:rPr>
              <w:t>financing a better infrastructure.</w:t>
            </w:r>
          </w:p>
        </w:tc>
      </w:tr>
      <w:tr w:rsidR="00FA046D">
        <w:trPr>
          <w:cantSplit/>
          <w:trHeight w:val="409"/>
        </w:trPr>
        <w:tc>
          <w:tcPr>
            <w:tcW w:w="633" w:type="dxa"/>
            <w:vMerge/>
            <w:tcBorders>
              <w:top w:val="single" w:sz="4" w:space="0" w:color="00000A"/>
              <w:left w:val="single" w:sz="4" w:space="0" w:color="00000A"/>
              <w:bottom w:val="single" w:sz="4" w:space="0" w:color="00000A"/>
              <w:right w:val="single" w:sz="4" w:space="0" w:color="000000"/>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1986" w:type="dxa"/>
            <w:vMerge/>
            <w:tcBorders>
              <w:top w:val="single" w:sz="4" w:space="0" w:color="00000A"/>
              <w:left w:val="single" w:sz="4" w:space="0" w:color="000000"/>
              <w:bottom w:val="single" w:sz="4" w:space="0" w:color="00000A"/>
              <w:right w:val="single" w:sz="4" w:space="0" w:color="00000A"/>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b/>
                <w:lang w:val="en-GB"/>
              </w:rPr>
            </w:pPr>
            <w:r>
              <w:rPr>
                <w:rFonts w:eastAsiaTheme="minorHAnsi" w:cs="Arial"/>
                <w:b/>
                <w:lang w:val="en-GB"/>
              </w:rPr>
              <w:t>B</w:t>
            </w:r>
          </w:p>
        </w:tc>
        <w:tc>
          <w:tcPr>
            <w:tcW w:w="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GB"/>
              </w:rPr>
            </w:pPr>
            <w:r>
              <w:rPr>
                <w:rFonts w:ascii="Wingdings" w:eastAsia="Wingdings" w:hAnsi="Wingdings" w:cs="Arial"/>
                <w:sz w:val="24"/>
                <w:lang w:val="en-GB"/>
              </w:rPr>
              <w:t></w:t>
            </w:r>
          </w:p>
        </w:tc>
        <w:tc>
          <w:tcPr>
            <w:tcW w:w="60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US"/>
              </w:rPr>
            </w:pPr>
            <w:r>
              <w:rPr>
                <w:rFonts w:eastAsiaTheme="minorHAnsi" w:cs="Arial"/>
                <w:lang w:val="en-US"/>
              </w:rPr>
              <w:t>being respected by the white settlers.</w:t>
            </w:r>
          </w:p>
        </w:tc>
      </w:tr>
      <w:tr w:rsidR="00FA046D" w:rsidRPr="00C16B9E">
        <w:trPr>
          <w:cantSplit/>
          <w:trHeight w:val="409"/>
        </w:trPr>
        <w:tc>
          <w:tcPr>
            <w:tcW w:w="633" w:type="dxa"/>
            <w:vMerge/>
            <w:tcBorders>
              <w:top w:val="single" w:sz="4" w:space="0" w:color="00000A"/>
              <w:left w:val="single" w:sz="4" w:space="0" w:color="00000A"/>
              <w:bottom w:val="single" w:sz="4" w:space="0" w:color="00000A"/>
              <w:right w:val="single" w:sz="4" w:space="0" w:color="000000"/>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1986" w:type="dxa"/>
            <w:vMerge/>
            <w:tcBorders>
              <w:top w:val="single" w:sz="4" w:space="0" w:color="00000A"/>
              <w:left w:val="single" w:sz="4" w:space="0" w:color="000000"/>
              <w:bottom w:val="single" w:sz="4" w:space="0" w:color="00000A"/>
              <w:right w:val="single" w:sz="4" w:space="0" w:color="00000A"/>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b/>
                <w:lang w:val="en-GB"/>
              </w:rPr>
            </w:pPr>
            <w:r>
              <w:rPr>
                <w:rFonts w:eastAsiaTheme="minorHAnsi" w:cs="Arial"/>
                <w:b/>
                <w:lang w:val="en-GB"/>
              </w:rPr>
              <w:t>C</w:t>
            </w:r>
          </w:p>
        </w:tc>
        <w:tc>
          <w:tcPr>
            <w:tcW w:w="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sz w:val="28"/>
                <w:szCs w:val="28"/>
                <w:lang w:val="en-GB"/>
              </w:rPr>
            </w:pPr>
            <w:r>
              <w:rPr>
                <w:rFonts w:ascii="Wingdings" w:eastAsia="Wingdings" w:hAnsi="Wingdings" w:cs="Arial"/>
                <w:sz w:val="24"/>
                <w:lang w:val="en-GB"/>
              </w:rPr>
              <w:t></w:t>
            </w:r>
          </w:p>
        </w:tc>
        <w:tc>
          <w:tcPr>
            <w:tcW w:w="60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US"/>
              </w:rPr>
            </w:pPr>
            <w:r>
              <w:rPr>
                <w:rFonts w:eastAsiaTheme="minorHAnsi" w:cs="Arial"/>
                <w:lang w:val="en-US"/>
              </w:rPr>
              <w:t>convincing his people of the importance of formal education.</w:t>
            </w:r>
          </w:p>
        </w:tc>
      </w:tr>
      <w:tr w:rsidR="00FA046D">
        <w:trPr>
          <w:cantSplit/>
          <w:trHeight w:val="409"/>
        </w:trPr>
        <w:tc>
          <w:tcPr>
            <w:tcW w:w="633" w:type="dxa"/>
            <w:vMerge/>
            <w:tcBorders>
              <w:top w:val="single" w:sz="4" w:space="0" w:color="00000A"/>
              <w:left w:val="single" w:sz="4" w:space="0" w:color="00000A"/>
              <w:bottom w:val="single" w:sz="4" w:space="0" w:color="00000A"/>
              <w:right w:val="single" w:sz="4" w:space="0" w:color="000000"/>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1986" w:type="dxa"/>
            <w:vMerge/>
            <w:tcBorders>
              <w:top w:val="single" w:sz="4" w:space="0" w:color="00000A"/>
              <w:left w:val="single" w:sz="4" w:space="0" w:color="000000"/>
              <w:bottom w:val="single" w:sz="4" w:space="0" w:color="00000A"/>
              <w:right w:val="single" w:sz="4" w:space="0" w:color="00000A"/>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b/>
                <w:lang w:val="en-GB"/>
              </w:rPr>
            </w:pPr>
            <w:r>
              <w:rPr>
                <w:rFonts w:eastAsiaTheme="minorHAnsi" w:cs="Arial"/>
                <w:b/>
                <w:lang w:val="en-GB"/>
              </w:rPr>
              <w:t>D</w:t>
            </w:r>
          </w:p>
        </w:tc>
        <w:tc>
          <w:tcPr>
            <w:tcW w:w="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US"/>
              </w:rPr>
            </w:pPr>
            <w:r>
              <w:rPr>
                <w:rFonts w:ascii="Wingdings" w:eastAsia="Wingdings" w:hAnsi="Wingdings" w:cs="Arial"/>
                <w:sz w:val="24"/>
                <w:lang w:val="en-GB"/>
              </w:rPr>
              <w:t></w:t>
            </w:r>
          </w:p>
        </w:tc>
        <w:tc>
          <w:tcPr>
            <w:tcW w:w="60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US"/>
              </w:rPr>
            </w:pPr>
            <w:r>
              <w:rPr>
                <w:rFonts w:eastAsiaTheme="minorHAnsi" w:cs="Arial"/>
                <w:lang w:val="en-US"/>
              </w:rPr>
              <w:t>making all of his people accept his vision of the future.</w:t>
            </w:r>
          </w:p>
        </w:tc>
      </w:tr>
    </w:tbl>
    <w:p w:rsidR="00FA046D" w:rsidRDefault="00FA046D">
      <w:pPr>
        <w:suppressAutoHyphens w:val="0"/>
        <w:spacing w:after="120" w:line="240" w:lineRule="auto"/>
        <w:rPr>
          <w:rFonts w:eastAsiaTheme="minorHAnsi" w:cs="Arial"/>
          <w:sz w:val="4"/>
          <w:szCs w:val="4"/>
          <w:lang w:val="en-US"/>
        </w:rPr>
      </w:pPr>
    </w:p>
    <w:tbl>
      <w:tblPr>
        <w:tblW w:w="9351" w:type="dxa"/>
        <w:tblInd w:w="80" w:type="dxa"/>
        <w:tblLayout w:type="fixed"/>
        <w:tblCellMar>
          <w:left w:w="75" w:type="dxa"/>
          <w:right w:w="70" w:type="dxa"/>
        </w:tblCellMar>
        <w:tblLook w:val="0000"/>
      </w:tblPr>
      <w:tblGrid>
        <w:gridCol w:w="633"/>
        <w:gridCol w:w="1986"/>
        <w:gridCol w:w="360"/>
        <w:gridCol w:w="363"/>
        <w:gridCol w:w="6009"/>
      </w:tblGrid>
      <w:tr w:rsidR="00FA046D">
        <w:trPr>
          <w:cantSplit/>
          <w:trHeight w:val="409"/>
        </w:trPr>
        <w:tc>
          <w:tcPr>
            <w:tcW w:w="633" w:type="dxa"/>
            <w:vMerge w:val="restart"/>
            <w:tcBorders>
              <w:top w:val="single" w:sz="4" w:space="0" w:color="00000A"/>
              <w:left w:val="single" w:sz="4" w:space="0" w:color="00000A"/>
              <w:bottom w:val="single" w:sz="4" w:space="0" w:color="00000A"/>
              <w:right w:val="single" w:sz="4" w:space="0" w:color="000000"/>
            </w:tcBorders>
            <w:shd w:val="clear" w:color="auto" w:fill="auto"/>
            <w:vAlign w:val="center"/>
          </w:tcPr>
          <w:p w:rsidR="00FA046D" w:rsidRDefault="00E45F60">
            <w:pPr>
              <w:widowControl w:val="0"/>
              <w:suppressAutoHyphens w:val="0"/>
              <w:spacing w:after="120" w:line="240" w:lineRule="auto"/>
              <w:rPr>
                <w:rFonts w:eastAsiaTheme="minorHAnsi" w:cs="Arial"/>
                <w:b/>
                <w:bCs/>
                <w:lang w:val="en-GB"/>
              </w:rPr>
            </w:pPr>
            <w:r>
              <w:rPr>
                <w:rFonts w:eastAsiaTheme="minorHAnsi" w:cs="Arial"/>
                <w:b/>
                <w:bCs/>
                <w:lang w:val="en-GB"/>
              </w:rPr>
              <w:t>1.4</w:t>
            </w:r>
          </w:p>
        </w:tc>
        <w:tc>
          <w:tcPr>
            <w:tcW w:w="1986" w:type="dxa"/>
            <w:vMerge w:val="restart"/>
            <w:tcBorders>
              <w:top w:val="single" w:sz="4" w:space="0" w:color="00000A"/>
              <w:left w:val="single" w:sz="4" w:space="0" w:color="000000"/>
              <w:bottom w:val="single" w:sz="4" w:space="0" w:color="00000A"/>
              <w:right w:val="single" w:sz="4" w:space="0" w:color="00000A"/>
            </w:tcBorders>
            <w:shd w:val="clear" w:color="auto" w:fill="auto"/>
            <w:vAlign w:val="center"/>
          </w:tcPr>
          <w:p w:rsidR="00FA046D" w:rsidRDefault="00E45F60">
            <w:pPr>
              <w:widowControl w:val="0"/>
              <w:spacing w:after="120" w:line="240" w:lineRule="auto"/>
              <w:rPr>
                <w:rFonts w:eastAsiaTheme="minorHAnsi" w:cs="Arial"/>
                <w:b/>
                <w:bCs/>
                <w:lang w:val="en-GB"/>
              </w:rPr>
            </w:pPr>
            <w:r>
              <w:rPr>
                <w:rFonts w:eastAsiaTheme="minorHAnsi" w:cs="Arial"/>
                <w:bCs/>
                <w:lang w:val="en-GB"/>
              </w:rPr>
              <w:t>As a student Susan</w:t>
            </w:r>
          </w:p>
        </w:tc>
        <w:tc>
          <w:tcPr>
            <w:tcW w:w="3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b/>
                <w:lang w:val="en-GB"/>
              </w:rPr>
            </w:pPr>
            <w:r>
              <w:rPr>
                <w:rFonts w:eastAsiaTheme="minorHAnsi" w:cs="Arial"/>
                <w:b/>
                <w:lang w:val="en-GB"/>
              </w:rPr>
              <w:t>A</w:t>
            </w:r>
          </w:p>
        </w:tc>
        <w:tc>
          <w:tcPr>
            <w:tcW w:w="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ind w:right="-545"/>
              <w:rPr>
                <w:rFonts w:eastAsiaTheme="minorHAnsi" w:cs="Arial"/>
                <w:lang w:val="en-GB"/>
              </w:rPr>
            </w:pPr>
            <w:r>
              <w:rPr>
                <w:rFonts w:ascii="Wingdings" w:eastAsia="Wingdings" w:hAnsi="Wingdings" w:cs="Arial"/>
                <w:sz w:val="24"/>
                <w:lang w:val="en-GB"/>
              </w:rPr>
              <w:t></w:t>
            </w:r>
          </w:p>
        </w:tc>
        <w:tc>
          <w:tcPr>
            <w:tcW w:w="60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US"/>
              </w:rPr>
            </w:pPr>
            <w:r>
              <w:rPr>
                <w:rFonts w:eastAsiaTheme="minorHAnsi" w:cs="Arial"/>
                <w:lang w:val="en-US"/>
              </w:rPr>
              <w:t>had trouble fitting in.</w:t>
            </w:r>
          </w:p>
        </w:tc>
      </w:tr>
      <w:tr w:rsidR="00FA046D">
        <w:trPr>
          <w:cantSplit/>
          <w:trHeight w:val="409"/>
        </w:trPr>
        <w:tc>
          <w:tcPr>
            <w:tcW w:w="633" w:type="dxa"/>
            <w:vMerge/>
            <w:tcBorders>
              <w:top w:val="single" w:sz="4" w:space="0" w:color="00000A"/>
              <w:left w:val="single" w:sz="4" w:space="0" w:color="00000A"/>
              <w:bottom w:val="single" w:sz="4" w:space="0" w:color="00000A"/>
              <w:right w:val="single" w:sz="4" w:space="0" w:color="000000"/>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1986" w:type="dxa"/>
            <w:vMerge/>
            <w:tcBorders>
              <w:top w:val="single" w:sz="4" w:space="0" w:color="00000A"/>
              <w:left w:val="single" w:sz="4" w:space="0" w:color="000000"/>
              <w:bottom w:val="single" w:sz="4" w:space="0" w:color="00000A"/>
              <w:right w:val="single" w:sz="4" w:space="0" w:color="00000A"/>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b/>
                <w:lang w:val="en-GB"/>
              </w:rPr>
            </w:pPr>
            <w:r>
              <w:rPr>
                <w:rFonts w:eastAsiaTheme="minorHAnsi" w:cs="Arial"/>
                <w:b/>
                <w:lang w:val="en-GB"/>
              </w:rPr>
              <w:t>B</w:t>
            </w:r>
          </w:p>
        </w:tc>
        <w:tc>
          <w:tcPr>
            <w:tcW w:w="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GB"/>
              </w:rPr>
            </w:pPr>
            <w:r>
              <w:rPr>
                <w:rFonts w:ascii="Wingdings" w:eastAsia="Wingdings" w:hAnsi="Wingdings" w:cs="Arial"/>
                <w:sz w:val="24"/>
                <w:lang w:val="en-GB"/>
              </w:rPr>
              <w:t></w:t>
            </w:r>
          </w:p>
        </w:tc>
        <w:tc>
          <w:tcPr>
            <w:tcW w:w="60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US"/>
              </w:rPr>
            </w:pPr>
            <w:r>
              <w:rPr>
                <w:rFonts w:eastAsiaTheme="minorHAnsi" w:cs="Arial"/>
                <w:lang w:val="en-US"/>
              </w:rPr>
              <w:t>showed a broad range of talents.</w:t>
            </w:r>
          </w:p>
        </w:tc>
      </w:tr>
      <w:tr w:rsidR="00FA046D">
        <w:trPr>
          <w:cantSplit/>
          <w:trHeight w:val="409"/>
        </w:trPr>
        <w:tc>
          <w:tcPr>
            <w:tcW w:w="633" w:type="dxa"/>
            <w:vMerge/>
            <w:tcBorders>
              <w:top w:val="single" w:sz="4" w:space="0" w:color="00000A"/>
              <w:left w:val="single" w:sz="4" w:space="0" w:color="00000A"/>
              <w:bottom w:val="single" w:sz="4" w:space="0" w:color="00000A"/>
              <w:right w:val="single" w:sz="4" w:space="0" w:color="000000"/>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1986" w:type="dxa"/>
            <w:vMerge/>
            <w:tcBorders>
              <w:top w:val="single" w:sz="4" w:space="0" w:color="00000A"/>
              <w:left w:val="single" w:sz="4" w:space="0" w:color="000000"/>
              <w:bottom w:val="single" w:sz="4" w:space="0" w:color="00000A"/>
              <w:right w:val="single" w:sz="4" w:space="0" w:color="00000A"/>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b/>
                <w:lang w:val="en-GB"/>
              </w:rPr>
            </w:pPr>
            <w:r>
              <w:rPr>
                <w:rFonts w:eastAsiaTheme="minorHAnsi" w:cs="Arial"/>
                <w:b/>
                <w:lang w:val="en-GB"/>
              </w:rPr>
              <w:t>C</w:t>
            </w:r>
          </w:p>
        </w:tc>
        <w:tc>
          <w:tcPr>
            <w:tcW w:w="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sz w:val="28"/>
                <w:szCs w:val="28"/>
                <w:lang w:val="en-GB"/>
              </w:rPr>
            </w:pPr>
            <w:r>
              <w:rPr>
                <w:rFonts w:ascii="Wingdings" w:eastAsia="Wingdings" w:hAnsi="Wingdings" w:cs="Arial"/>
                <w:sz w:val="24"/>
                <w:lang w:val="en-GB"/>
              </w:rPr>
              <w:t></w:t>
            </w:r>
          </w:p>
        </w:tc>
        <w:tc>
          <w:tcPr>
            <w:tcW w:w="60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US"/>
              </w:rPr>
            </w:pPr>
            <w:r>
              <w:rPr>
                <w:rFonts w:eastAsiaTheme="minorHAnsi" w:cs="Arial"/>
                <w:lang w:val="en-US"/>
              </w:rPr>
              <w:t>struggled to pay her school fees.</w:t>
            </w:r>
          </w:p>
        </w:tc>
      </w:tr>
      <w:tr w:rsidR="00FA046D">
        <w:trPr>
          <w:cantSplit/>
          <w:trHeight w:val="409"/>
        </w:trPr>
        <w:tc>
          <w:tcPr>
            <w:tcW w:w="633" w:type="dxa"/>
            <w:vMerge/>
            <w:tcBorders>
              <w:top w:val="single" w:sz="4" w:space="0" w:color="00000A"/>
              <w:left w:val="single" w:sz="4" w:space="0" w:color="00000A"/>
              <w:bottom w:val="single" w:sz="4" w:space="0" w:color="00000A"/>
              <w:right w:val="single" w:sz="4" w:space="0" w:color="000000"/>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1986" w:type="dxa"/>
            <w:vMerge/>
            <w:tcBorders>
              <w:top w:val="single" w:sz="4" w:space="0" w:color="00000A"/>
              <w:left w:val="single" w:sz="4" w:space="0" w:color="000000"/>
              <w:bottom w:val="single" w:sz="4" w:space="0" w:color="00000A"/>
              <w:right w:val="single" w:sz="4" w:space="0" w:color="00000A"/>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b/>
                <w:lang w:val="en-GB"/>
              </w:rPr>
            </w:pPr>
            <w:r>
              <w:rPr>
                <w:rFonts w:eastAsiaTheme="minorHAnsi" w:cs="Arial"/>
                <w:b/>
                <w:lang w:val="en-GB"/>
              </w:rPr>
              <w:t>D</w:t>
            </w:r>
          </w:p>
        </w:tc>
        <w:tc>
          <w:tcPr>
            <w:tcW w:w="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US"/>
              </w:rPr>
            </w:pPr>
            <w:r>
              <w:rPr>
                <w:rFonts w:ascii="Wingdings" w:eastAsia="Wingdings" w:hAnsi="Wingdings" w:cs="Arial"/>
                <w:sz w:val="24"/>
                <w:lang w:val="en-GB"/>
              </w:rPr>
              <w:t></w:t>
            </w:r>
          </w:p>
        </w:tc>
        <w:tc>
          <w:tcPr>
            <w:tcW w:w="60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US"/>
              </w:rPr>
            </w:pPr>
            <w:r>
              <w:rPr>
                <w:rFonts w:eastAsiaTheme="minorHAnsi" w:cs="Arial"/>
                <w:lang w:val="en-US"/>
              </w:rPr>
              <w:t>realized the importance of her indigenous roots.</w:t>
            </w:r>
          </w:p>
        </w:tc>
      </w:tr>
    </w:tbl>
    <w:p w:rsidR="00FA046D" w:rsidRDefault="00FA046D">
      <w:pPr>
        <w:suppressAutoHyphens w:val="0"/>
        <w:spacing w:after="120" w:line="240" w:lineRule="auto"/>
        <w:rPr>
          <w:rFonts w:eastAsiaTheme="minorHAnsi" w:cs="Arial"/>
          <w:sz w:val="4"/>
          <w:szCs w:val="4"/>
          <w:lang w:val="en-GB"/>
        </w:rPr>
      </w:pPr>
    </w:p>
    <w:tbl>
      <w:tblPr>
        <w:tblW w:w="9351" w:type="dxa"/>
        <w:tblInd w:w="80" w:type="dxa"/>
        <w:tblLayout w:type="fixed"/>
        <w:tblCellMar>
          <w:left w:w="75" w:type="dxa"/>
          <w:right w:w="70" w:type="dxa"/>
        </w:tblCellMar>
        <w:tblLook w:val="0000"/>
      </w:tblPr>
      <w:tblGrid>
        <w:gridCol w:w="633"/>
        <w:gridCol w:w="1986"/>
        <w:gridCol w:w="360"/>
        <w:gridCol w:w="363"/>
        <w:gridCol w:w="6009"/>
      </w:tblGrid>
      <w:tr w:rsidR="00FA046D">
        <w:trPr>
          <w:cantSplit/>
          <w:trHeight w:val="409"/>
        </w:trPr>
        <w:tc>
          <w:tcPr>
            <w:tcW w:w="633" w:type="dxa"/>
            <w:vMerge w:val="restart"/>
            <w:tcBorders>
              <w:top w:val="single" w:sz="4" w:space="0" w:color="00000A"/>
              <w:left w:val="single" w:sz="4" w:space="0" w:color="00000A"/>
              <w:bottom w:val="single" w:sz="4" w:space="0" w:color="00000A"/>
              <w:right w:val="single" w:sz="4" w:space="0" w:color="000000"/>
            </w:tcBorders>
            <w:shd w:val="clear" w:color="auto" w:fill="auto"/>
            <w:vAlign w:val="center"/>
          </w:tcPr>
          <w:p w:rsidR="00FA046D" w:rsidRDefault="00E45F60">
            <w:pPr>
              <w:widowControl w:val="0"/>
              <w:suppressAutoHyphens w:val="0"/>
              <w:spacing w:after="120" w:line="240" w:lineRule="auto"/>
              <w:rPr>
                <w:rFonts w:eastAsiaTheme="minorHAnsi" w:cs="Arial"/>
                <w:b/>
                <w:bCs/>
                <w:lang w:val="en-GB"/>
              </w:rPr>
            </w:pPr>
            <w:r>
              <w:rPr>
                <w:rFonts w:eastAsiaTheme="minorHAnsi" w:cs="Arial"/>
                <w:b/>
                <w:bCs/>
                <w:lang w:val="en-GB"/>
              </w:rPr>
              <w:t>1.5</w:t>
            </w:r>
          </w:p>
        </w:tc>
        <w:tc>
          <w:tcPr>
            <w:tcW w:w="1986" w:type="dxa"/>
            <w:vMerge w:val="restart"/>
            <w:tcBorders>
              <w:top w:val="single" w:sz="4" w:space="0" w:color="00000A"/>
              <w:left w:val="single" w:sz="4" w:space="0" w:color="000000"/>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b/>
                <w:bCs/>
                <w:lang w:val="en-GB"/>
              </w:rPr>
            </w:pPr>
            <w:r>
              <w:rPr>
                <w:rFonts w:eastAsiaTheme="minorHAnsi" w:cs="Arial"/>
                <w:bCs/>
                <w:lang w:val="en-GB"/>
              </w:rPr>
              <w:t>Susan’s goal of becoming a doctor was triggered by</w:t>
            </w:r>
          </w:p>
        </w:tc>
        <w:tc>
          <w:tcPr>
            <w:tcW w:w="3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b/>
                <w:lang w:val="en-GB"/>
              </w:rPr>
            </w:pPr>
            <w:r>
              <w:rPr>
                <w:rFonts w:eastAsiaTheme="minorHAnsi" w:cs="Arial"/>
                <w:b/>
                <w:lang w:val="en-GB"/>
              </w:rPr>
              <w:t>A</w:t>
            </w:r>
          </w:p>
        </w:tc>
        <w:tc>
          <w:tcPr>
            <w:tcW w:w="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ind w:right="-545"/>
              <w:rPr>
                <w:rFonts w:eastAsiaTheme="minorHAnsi" w:cs="Arial"/>
                <w:lang w:val="en-GB"/>
              </w:rPr>
            </w:pPr>
            <w:r>
              <w:rPr>
                <w:rFonts w:ascii="Wingdings" w:eastAsia="Wingdings" w:hAnsi="Wingdings" w:cs="Arial"/>
                <w:sz w:val="24"/>
                <w:lang w:val="en-GB"/>
              </w:rPr>
              <w:t></w:t>
            </w:r>
          </w:p>
        </w:tc>
        <w:tc>
          <w:tcPr>
            <w:tcW w:w="60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US"/>
              </w:rPr>
            </w:pPr>
            <w:r>
              <w:rPr>
                <w:rFonts w:eastAsiaTheme="minorHAnsi" w:cs="Arial"/>
                <w:lang w:val="en-US"/>
              </w:rPr>
              <w:t>popular European literature.</w:t>
            </w:r>
          </w:p>
        </w:tc>
      </w:tr>
      <w:tr w:rsidR="00FA046D">
        <w:trPr>
          <w:cantSplit/>
          <w:trHeight w:val="409"/>
        </w:trPr>
        <w:tc>
          <w:tcPr>
            <w:tcW w:w="633" w:type="dxa"/>
            <w:vMerge/>
            <w:tcBorders>
              <w:top w:val="single" w:sz="4" w:space="0" w:color="00000A"/>
              <w:left w:val="single" w:sz="4" w:space="0" w:color="00000A"/>
              <w:bottom w:val="single" w:sz="4" w:space="0" w:color="00000A"/>
              <w:right w:val="single" w:sz="4" w:space="0" w:color="000000"/>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1986" w:type="dxa"/>
            <w:vMerge/>
            <w:tcBorders>
              <w:top w:val="single" w:sz="4" w:space="0" w:color="00000A"/>
              <w:left w:val="single" w:sz="4" w:space="0" w:color="000000"/>
              <w:bottom w:val="single" w:sz="4" w:space="0" w:color="00000A"/>
              <w:right w:val="single" w:sz="4" w:space="0" w:color="00000A"/>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b/>
                <w:lang w:val="en-GB"/>
              </w:rPr>
            </w:pPr>
            <w:r>
              <w:rPr>
                <w:rFonts w:eastAsiaTheme="minorHAnsi" w:cs="Arial"/>
                <w:b/>
                <w:lang w:val="en-GB"/>
              </w:rPr>
              <w:t>B</w:t>
            </w:r>
          </w:p>
        </w:tc>
        <w:tc>
          <w:tcPr>
            <w:tcW w:w="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GB"/>
              </w:rPr>
            </w:pPr>
            <w:r>
              <w:rPr>
                <w:rFonts w:ascii="Wingdings" w:eastAsia="Wingdings" w:hAnsi="Wingdings" w:cs="Arial"/>
                <w:sz w:val="24"/>
                <w:lang w:val="en-GB"/>
              </w:rPr>
              <w:t></w:t>
            </w:r>
          </w:p>
        </w:tc>
        <w:tc>
          <w:tcPr>
            <w:tcW w:w="60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US"/>
              </w:rPr>
            </w:pPr>
            <w:r>
              <w:rPr>
                <w:rFonts w:eastAsiaTheme="minorHAnsi" w:cs="Arial"/>
                <w:lang w:val="en-US"/>
              </w:rPr>
              <w:t>her grandmother’s healing skills.</w:t>
            </w:r>
          </w:p>
        </w:tc>
      </w:tr>
      <w:tr w:rsidR="00FA046D">
        <w:trPr>
          <w:cantSplit/>
          <w:trHeight w:val="409"/>
        </w:trPr>
        <w:tc>
          <w:tcPr>
            <w:tcW w:w="633" w:type="dxa"/>
            <w:vMerge/>
            <w:tcBorders>
              <w:top w:val="single" w:sz="4" w:space="0" w:color="00000A"/>
              <w:left w:val="single" w:sz="4" w:space="0" w:color="00000A"/>
              <w:bottom w:val="single" w:sz="4" w:space="0" w:color="00000A"/>
              <w:right w:val="single" w:sz="4" w:space="0" w:color="000000"/>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1986" w:type="dxa"/>
            <w:vMerge/>
            <w:tcBorders>
              <w:top w:val="single" w:sz="4" w:space="0" w:color="00000A"/>
              <w:left w:val="single" w:sz="4" w:space="0" w:color="000000"/>
              <w:bottom w:val="single" w:sz="4" w:space="0" w:color="00000A"/>
              <w:right w:val="single" w:sz="4" w:space="0" w:color="00000A"/>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b/>
                <w:lang w:val="en-GB"/>
              </w:rPr>
            </w:pPr>
            <w:r>
              <w:rPr>
                <w:rFonts w:eastAsiaTheme="minorHAnsi" w:cs="Arial"/>
                <w:b/>
                <w:lang w:val="en-GB"/>
              </w:rPr>
              <w:t>C</w:t>
            </w:r>
          </w:p>
        </w:tc>
        <w:tc>
          <w:tcPr>
            <w:tcW w:w="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sz w:val="28"/>
                <w:szCs w:val="28"/>
                <w:lang w:val="en-GB"/>
              </w:rPr>
            </w:pPr>
            <w:r>
              <w:rPr>
                <w:rFonts w:ascii="Wingdings" w:eastAsia="Wingdings" w:hAnsi="Wingdings" w:cs="Arial"/>
                <w:sz w:val="24"/>
                <w:lang w:val="en-GB"/>
              </w:rPr>
              <w:t></w:t>
            </w:r>
          </w:p>
        </w:tc>
        <w:tc>
          <w:tcPr>
            <w:tcW w:w="60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US"/>
              </w:rPr>
            </w:pPr>
            <w:r>
              <w:rPr>
                <w:rFonts w:eastAsiaTheme="minorHAnsi" w:cs="Arial"/>
                <w:lang w:val="en-US"/>
              </w:rPr>
              <w:t>her mother’s early death.</w:t>
            </w:r>
          </w:p>
        </w:tc>
      </w:tr>
      <w:tr w:rsidR="00FA046D">
        <w:trPr>
          <w:cantSplit/>
          <w:trHeight w:val="409"/>
        </w:trPr>
        <w:tc>
          <w:tcPr>
            <w:tcW w:w="633" w:type="dxa"/>
            <w:vMerge/>
            <w:tcBorders>
              <w:top w:val="single" w:sz="4" w:space="0" w:color="00000A"/>
              <w:left w:val="single" w:sz="4" w:space="0" w:color="00000A"/>
              <w:bottom w:val="single" w:sz="4" w:space="0" w:color="00000A"/>
              <w:right w:val="single" w:sz="4" w:space="0" w:color="000000"/>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1986" w:type="dxa"/>
            <w:vMerge/>
            <w:tcBorders>
              <w:top w:val="single" w:sz="4" w:space="0" w:color="00000A"/>
              <w:left w:val="single" w:sz="4" w:space="0" w:color="000000"/>
              <w:bottom w:val="single" w:sz="4" w:space="0" w:color="00000A"/>
              <w:right w:val="single" w:sz="4" w:space="0" w:color="00000A"/>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b/>
                <w:lang w:val="en-GB"/>
              </w:rPr>
            </w:pPr>
            <w:r>
              <w:rPr>
                <w:rFonts w:eastAsiaTheme="minorHAnsi" w:cs="Arial"/>
                <w:b/>
                <w:lang w:val="en-GB"/>
              </w:rPr>
              <w:t>D</w:t>
            </w:r>
          </w:p>
        </w:tc>
        <w:tc>
          <w:tcPr>
            <w:tcW w:w="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US"/>
              </w:rPr>
            </w:pPr>
            <w:r>
              <w:rPr>
                <w:rFonts w:ascii="Wingdings" w:eastAsia="Wingdings" w:hAnsi="Wingdings" w:cs="Arial"/>
                <w:sz w:val="24"/>
                <w:lang w:val="en-GB"/>
              </w:rPr>
              <w:t></w:t>
            </w:r>
          </w:p>
        </w:tc>
        <w:tc>
          <w:tcPr>
            <w:tcW w:w="60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US"/>
              </w:rPr>
            </w:pPr>
            <w:r>
              <w:rPr>
                <w:rFonts w:eastAsiaTheme="minorHAnsi" w:cs="Arial"/>
                <w:lang w:val="en-US"/>
              </w:rPr>
              <w:t>the discrimination of Indigenous patients.</w:t>
            </w:r>
          </w:p>
        </w:tc>
      </w:tr>
    </w:tbl>
    <w:p w:rsidR="00FA046D" w:rsidRDefault="00FA046D">
      <w:pPr>
        <w:suppressAutoHyphens w:val="0"/>
        <w:spacing w:after="120" w:line="240" w:lineRule="auto"/>
        <w:rPr>
          <w:rFonts w:eastAsiaTheme="minorHAnsi" w:cs="Arial"/>
          <w:sz w:val="4"/>
          <w:szCs w:val="4"/>
          <w:lang w:val="en-US"/>
        </w:rPr>
      </w:pPr>
    </w:p>
    <w:tbl>
      <w:tblPr>
        <w:tblW w:w="9351" w:type="dxa"/>
        <w:tblInd w:w="80" w:type="dxa"/>
        <w:tblLayout w:type="fixed"/>
        <w:tblCellMar>
          <w:left w:w="75" w:type="dxa"/>
          <w:right w:w="70" w:type="dxa"/>
        </w:tblCellMar>
        <w:tblLook w:val="0000"/>
      </w:tblPr>
      <w:tblGrid>
        <w:gridCol w:w="633"/>
        <w:gridCol w:w="1986"/>
        <w:gridCol w:w="360"/>
        <w:gridCol w:w="363"/>
        <w:gridCol w:w="6009"/>
      </w:tblGrid>
      <w:tr w:rsidR="00FA046D">
        <w:trPr>
          <w:cantSplit/>
          <w:trHeight w:val="409"/>
        </w:trPr>
        <w:tc>
          <w:tcPr>
            <w:tcW w:w="633" w:type="dxa"/>
            <w:vMerge w:val="restart"/>
            <w:tcBorders>
              <w:top w:val="single" w:sz="4" w:space="0" w:color="00000A"/>
              <w:left w:val="single" w:sz="4" w:space="0" w:color="00000A"/>
              <w:bottom w:val="single" w:sz="4" w:space="0" w:color="00000A"/>
              <w:right w:val="single" w:sz="4" w:space="0" w:color="000000"/>
            </w:tcBorders>
            <w:shd w:val="clear" w:color="auto" w:fill="auto"/>
            <w:vAlign w:val="center"/>
          </w:tcPr>
          <w:p w:rsidR="00FA046D" w:rsidRDefault="00E45F60">
            <w:pPr>
              <w:widowControl w:val="0"/>
              <w:suppressAutoHyphens w:val="0"/>
              <w:spacing w:after="120" w:line="240" w:lineRule="auto"/>
              <w:rPr>
                <w:rFonts w:eastAsiaTheme="minorHAnsi" w:cs="Arial"/>
                <w:b/>
                <w:bCs/>
                <w:lang w:val="en-GB"/>
              </w:rPr>
            </w:pPr>
            <w:r>
              <w:rPr>
                <w:rFonts w:eastAsiaTheme="minorHAnsi" w:cs="Arial"/>
                <w:b/>
                <w:bCs/>
                <w:lang w:val="en-GB"/>
              </w:rPr>
              <w:t>1.6</w:t>
            </w:r>
          </w:p>
        </w:tc>
        <w:tc>
          <w:tcPr>
            <w:tcW w:w="1986" w:type="dxa"/>
            <w:vMerge w:val="restart"/>
            <w:tcBorders>
              <w:top w:val="single" w:sz="4" w:space="0" w:color="00000A"/>
              <w:left w:val="single" w:sz="4" w:space="0" w:color="000000"/>
              <w:bottom w:val="single" w:sz="4" w:space="0" w:color="00000A"/>
              <w:right w:val="single" w:sz="4" w:space="0" w:color="00000A"/>
            </w:tcBorders>
            <w:shd w:val="clear" w:color="auto" w:fill="auto"/>
            <w:vAlign w:val="center"/>
          </w:tcPr>
          <w:p w:rsidR="00FA046D" w:rsidRDefault="00E45F60">
            <w:pPr>
              <w:widowControl w:val="0"/>
              <w:spacing w:after="120" w:line="240" w:lineRule="auto"/>
              <w:rPr>
                <w:rFonts w:eastAsiaTheme="minorHAnsi" w:cs="Arial"/>
                <w:b/>
                <w:bCs/>
                <w:lang w:val="en-GB"/>
              </w:rPr>
            </w:pPr>
            <w:r>
              <w:rPr>
                <w:rFonts w:eastAsiaTheme="minorHAnsi" w:cs="Arial"/>
                <w:bCs/>
                <w:lang w:val="en-GB"/>
              </w:rPr>
              <w:t>What was special about the medical school Susan attended?</w:t>
            </w:r>
          </w:p>
        </w:tc>
        <w:tc>
          <w:tcPr>
            <w:tcW w:w="3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b/>
                <w:lang w:val="en-GB"/>
              </w:rPr>
            </w:pPr>
            <w:r>
              <w:rPr>
                <w:rFonts w:eastAsiaTheme="minorHAnsi" w:cs="Arial"/>
                <w:b/>
                <w:lang w:val="en-GB"/>
              </w:rPr>
              <w:t>A</w:t>
            </w:r>
          </w:p>
        </w:tc>
        <w:tc>
          <w:tcPr>
            <w:tcW w:w="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ind w:right="-545"/>
              <w:rPr>
                <w:rFonts w:eastAsiaTheme="minorHAnsi" w:cs="Arial"/>
                <w:lang w:val="en-GB"/>
              </w:rPr>
            </w:pPr>
            <w:r>
              <w:rPr>
                <w:rFonts w:ascii="Wingdings" w:eastAsia="Wingdings" w:hAnsi="Wingdings" w:cs="Arial"/>
                <w:sz w:val="24"/>
                <w:lang w:val="en-GB"/>
              </w:rPr>
              <w:t></w:t>
            </w:r>
          </w:p>
        </w:tc>
        <w:tc>
          <w:tcPr>
            <w:tcW w:w="60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US"/>
              </w:rPr>
            </w:pPr>
            <w:r>
              <w:rPr>
                <w:rFonts w:eastAsiaTheme="minorHAnsi" w:cs="Arial"/>
                <w:lang w:val="en-US"/>
              </w:rPr>
              <w:t>It was for female students.</w:t>
            </w:r>
          </w:p>
        </w:tc>
      </w:tr>
      <w:tr w:rsidR="00FA046D">
        <w:trPr>
          <w:cantSplit/>
          <w:trHeight w:val="409"/>
        </w:trPr>
        <w:tc>
          <w:tcPr>
            <w:tcW w:w="633" w:type="dxa"/>
            <w:vMerge/>
            <w:tcBorders>
              <w:top w:val="single" w:sz="4" w:space="0" w:color="00000A"/>
              <w:left w:val="single" w:sz="4" w:space="0" w:color="00000A"/>
              <w:bottom w:val="single" w:sz="4" w:space="0" w:color="00000A"/>
              <w:right w:val="single" w:sz="4" w:space="0" w:color="000000"/>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1986" w:type="dxa"/>
            <w:vMerge/>
            <w:tcBorders>
              <w:top w:val="single" w:sz="4" w:space="0" w:color="00000A"/>
              <w:left w:val="single" w:sz="4" w:space="0" w:color="000000"/>
              <w:bottom w:val="single" w:sz="4" w:space="0" w:color="00000A"/>
              <w:right w:val="single" w:sz="4" w:space="0" w:color="00000A"/>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b/>
                <w:lang w:val="en-GB"/>
              </w:rPr>
            </w:pPr>
            <w:r>
              <w:rPr>
                <w:rFonts w:eastAsiaTheme="minorHAnsi" w:cs="Arial"/>
                <w:b/>
                <w:lang w:val="en-GB"/>
              </w:rPr>
              <w:t>B</w:t>
            </w:r>
          </w:p>
        </w:tc>
        <w:tc>
          <w:tcPr>
            <w:tcW w:w="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GB"/>
              </w:rPr>
            </w:pPr>
            <w:r>
              <w:rPr>
                <w:rFonts w:ascii="Wingdings" w:eastAsia="Wingdings" w:hAnsi="Wingdings" w:cs="Arial"/>
                <w:sz w:val="24"/>
                <w:lang w:val="en-GB"/>
              </w:rPr>
              <w:t></w:t>
            </w:r>
          </w:p>
        </w:tc>
        <w:tc>
          <w:tcPr>
            <w:tcW w:w="60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US"/>
              </w:rPr>
            </w:pPr>
            <w:r>
              <w:rPr>
                <w:rFonts w:eastAsiaTheme="minorHAnsi" w:cs="Arial"/>
                <w:lang w:val="en-US"/>
              </w:rPr>
              <w:t>It was free of charge.</w:t>
            </w:r>
          </w:p>
        </w:tc>
      </w:tr>
      <w:tr w:rsidR="00FA046D">
        <w:trPr>
          <w:cantSplit/>
          <w:trHeight w:val="409"/>
        </w:trPr>
        <w:tc>
          <w:tcPr>
            <w:tcW w:w="633" w:type="dxa"/>
            <w:vMerge/>
            <w:tcBorders>
              <w:top w:val="single" w:sz="4" w:space="0" w:color="00000A"/>
              <w:left w:val="single" w:sz="4" w:space="0" w:color="00000A"/>
              <w:bottom w:val="single" w:sz="4" w:space="0" w:color="00000A"/>
              <w:right w:val="single" w:sz="4" w:space="0" w:color="000000"/>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1986" w:type="dxa"/>
            <w:vMerge/>
            <w:tcBorders>
              <w:top w:val="single" w:sz="4" w:space="0" w:color="00000A"/>
              <w:left w:val="single" w:sz="4" w:space="0" w:color="000000"/>
              <w:bottom w:val="single" w:sz="4" w:space="0" w:color="00000A"/>
              <w:right w:val="single" w:sz="4" w:space="0" w:color="00000A"/>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b/>
                <w:lang w:val="en-GB"/>
              </w:rPr>
            </w:pPr>
            <w:r>
              <w:rPr>
                <w:rFonts w:eastAsiaTheme="minorHAnsi" w:cs="Arial"/>
                <w:b/>
                <w:lang w:val="en-GB"/>
              </w:rPr>
              <w:t>C</w:t>
            </w:r>
          </w:p>
        </w:tc>
        <w:tc>
          <w:tcPr>
            <w:tcW w:w="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sz w:val="28"/>
                <w:szCs w:val="28"/>
                <w:lang w:val="en-GB"/>
              </w:rPr>
            </w:pPr>
            <w:r>
              <w:rPr>
                <w:rFonts w:ascii="Wingdings" w:eastAsia="Wingdings" w:hAnsi="Wingdings" w:cs="Arial"/>
                <w:sz w:val="24"/>
                <w:lang w:val="en-GB"/>
              </w:rPr>
              <w:t></w:t>
            </w:r>
          </w:p>
        </w:tc>
        <w:tc>
          <w:tcPr>
            <w:tcW w:w="60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US"/>
              </w:rPr>
            </w:pPr>
            <w:r>
              <w:rPr>
                <w:rFonts w:eastAsiaTheme="minorHAnsi" w:cs="Arial"/>
                <w:lang w:val="en-US"/>
              </w:rPr>
              <w:t>It also taught traditional medicine.</w:t>
            </w:r>
          </w:p>
        </w:tc>
      </w:tr>
      <w:tr w:rsidR="00FA046D">
        <w:trPr>
          <w:cantSplit/>
          <w:trHeight w:val="409"/>
        </w:trPr>
        <w:tc>
          <w:tcPr>
            <w:tcW w:w="633" w:type="dxa"/>
            <w:vMerge/>
            <w:tcBorders>
              <w:top w:val="single" w:sz="4" w:space="0" w:color="00000A"/>
              <w:left w:val="single" w:sz="4" w:space="0" w:color="00000A"/>
              <w:bottom w:val="single" w:sz="4" w:space="0" w:color="00000A"/>
              <w:right w:val="single" w:sz="4" w:space="0" w:color="000000"/>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1986" w:type="dxa"/>
            <w:vMerge/>
            <w:tcBorders>
              <w:top w:val="single" w:sz="4" w:space="0" w:color="00000A"/>
              <w:left w:val="single" w:sz="4" w:space="0" w:color="000000"/>
              <w:bottom w:val="single" w:sz="4" w:space="0" w:color="00000A"/>
              <w:right w:val="single" w:sz="4" w:space="0" w:color="00000A"/>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b/>
                <w:lang w:val="en-GB"/>
              </w:rPr>
            </w:pPr>
            <w:r>
              <w:rPr>
                <w:rFonts w:eastAsiaTheme="minorHAnsi" w:cs="Arial"/>
                <w:b/>
                <w:lang w:val="en-GB"/>
              </w:rPr>
              <w:t>D</w:t>
            </w:r>
          </w:p>
        </w:tc>
        <w:tc>
          <w:tcPr>
            <w:tcW w:w="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US"/>
              </w:rPr>
            </w:pPr>
            <w:r>
              <w:rPr>
                <w:rFonts w:ascii="Wingdings" w:eastAsia="Wingdings" w:hAnsi="Wingdings" w:cs="Arial"/>
                <w:sz w:val="24"/>
                <w:lang w:val="en-GB"/>
              </w:rPr>
              <w:t></w:t>
            </w:r>
          </w:p>
        </w:tc>
        <w:tc>
          <w:tcPr>
            <w:tcW w:w="60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US"/>
              </w:rPr>
            </w:pPr>
            <w:r>
              <w:rPr>
                <w:rFonts w:eastAsiaTheme="minorHAnsi" w:cs="Arial"/>
                <w:lang w:val="en-US"/>
              </w:rPr>
              <w:t>It was run by the first female professor in the US.</w:t>
            </w:r>
          </w:p>
        </w:tc>
      </w:tr>
    </w:tbl>
    <w:p w:rsidR="00FA046D" w:rsidRDefault="00FA046D">
      <w:pPr>
        <w:suppressAutoHyphens w:val="0"/>
        <w:spacing w:after="120" w:line="240" w:lineRule="auto"/>
        <w:rPr>
          <w:rFonts w:eastAsiaTheme="minorHAnsi" w:cs="Arial"/>
          <w:sz w:val="4"/>
          <w:szCs w:val="4"/>
          <w:lang w:val="en-US"/>
        </w:rPr>
      </w:pPr>
    </w:p>
    <w:p w:rsidR="00FA046D" w:rsidRDefault="00FA046D">
      <w:pPr>
        <w:spacing w:after="120" w:line="240" w:lineRule="auto"/>
        <w:rPr>
          <w:rFonts w:eastAsiaTheme="minorHAnsi" w:cs="Arial"/>
          <w:sz w:val="4"/>
          <w:szCs w:val="4"/>
          <w:lang w:val="en-US"/>
        </w:rPr>
      </w:pPr>
    </w:p>
    <w:tbl>
      <w:tblPr>
        <w:tblW w:w="9351" w:type="dxa"/>
        <w:tblInd w:w="80" w:type="dxa"/>
        <w:tblLayout w:type="fixed"/>
        <w:tblCellMar>
          <w:left w:w="75" w:type="dxa"/>
          <w:right w:w="70" w:type="dxa"/>
        </w:tblCellMar>
        <w:tblLook w:val="0000"/>
      </w:tblPr>
      <w:tblGrid>
        <w:gridCol w:w="633"/>
        <w:gridCol w:w="1986"/>
        <w:gridCol w:w="360"/>
        <w:gridCol w:w="363"/>
        <w:gridCol w:w="6009"/>
      </w:tblGrid>
      <w:tr w:rsidR="00FA046D" w:rsidRPr="00C16B9E">
        <w:trPr>
          <w:cantSplit/>
          <w:trHeight w:val="409"/>
        </w:trPr>
        <w:tc>
          <w:tcPr>
            <w:tcW w:w="633" w:type="dxa"/>
            <w:vMerge w:val="restart"/>
            <w:tcBorders>
              <w:top w:val="single" w:sz="4" w:space="0" w:color="00000A"/>
              <w:left w:val="single" w:sz="4" w:space="0" w:color="00000A"/>
              <w:bottom w:val="single" w:sz="4" w:space="0" w:color="00000A"/>
              <w:right w:val="single" w:sz="4" w:space="0" w:color="000000"/>
            </w:tcBorders>
            <w:shd w:val="clear" w:color="auto" w:fill="auto"/>
            <w:vAlign w:val="center"/>
          </w:tcPr>
          <w:p w:rsidR="00FA046D" w:rsidRDefault="00E45F60">
            <w:pPr>
              <w:widowControl w:val="0"/>
              <w:suppressAutoHyphens w:val="0"/>
              <w:spacing w:after="120" w:line="240" w:lineRule="auto"/>
              <w:rPr>
                <w:rFonts w:eastAsiaTheme="minorHAnsi" w:cs="Arial"/>
                <w:b/>
                <w:bCs/>
                <w:lang w:val="en-GB"/>
              </w:rPr>
            </w:pPr>
            <w:r>
              <w:rPr>
                <w:rFonts w:eastAsiaTheme="minorHAnsi" w:cs="Arial"/>
                <w:b/>
                <w:bCs/>
                <w:lang w:val="en-GB"/>
              </w:rPr>
              <w:t>1.7</w:t>
            </w:r>
          </w:p>
        </w:tc>
        <w:tc>
          <w:tcPr>
            <w:tcW w:w="1986" w:type="dxa"/>
            <w:vMerge w:val="restart"/>
            <w:tcBorders>
              <w:top w:val="single" w:sz="4" w:space="0" w:color="00000A"/>
              <w:left w:val="single" w:sz="4" w:space="0" w:color="000000"/>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b/>
                <w:bCs/>
                <w:lang w:val="en-GB"/>
              </w:rPr>
            </w:pPr>
            <w:r>
              <w:rPr>
                <w:rFonts w:eastAsiaTheme="minorHAnsi" w:cs="Arial"/>
                <w:bCs/>
                <w:lang w:val="en-GB"/>
              </w:rPr>
              <w:t>What made her work as the doctor on the reservation difficult?</w:t>
            </w:r>
          </w:p>
        </w:tc>
        <w:tc>
          <w:tcPr>
            <w:tcW w:w="3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b/>
                <w:lang w:val="en-GB"/>
              </w:rPr>
            </w:pPr>
            <w:r>
              <w:rPr>
                <w:rFonts w:eastAsiaTheme="minorHAnsi" w:cs="Arial"/>
                <w:b/>
                <w:lang w:val="en-GB"/>
              </w:rPr>
              <w:t>A</w:t>
            </w:r>
          </w:p>
        </w:tc>
        <w:tc>
          <w:tcPr>
            <w:tcW w:w="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ind w:right="-545"/>
              <w:rPr>
                <w:rFonts w:eastAsiaTheme="minorHAnsi" w:cs="Arial"/>
                <w:lang w:val="en-GB"/>
              </w:rPr>
            </w:pPr>
            <w:r>
              <w:rPr>
                <w:rFonts w:ascii="Wingdings" w:eastAsia="Wingdings" w:hAnsi="Wingdings" w:cs="Arial"/>
                <w:sz w:val="24"/>
                <w:lang w:val="en-GB"/>
              </w:rPr>
              <w:t></w:t>
            </w:r>
          </w:p>
        </w:tc>
        <w:tc>
          <w:tcPr>
            <w:tcW w:w="60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US"/>
              </w:rPr>
            </w:pPr>
            <w:r>
              <w:rPr>
                <w:rFonts w:eastAsiaTheme="minorHAnsi" w:cs="Arial"/>
                <w:lang w:val="en-US"/>
              </w:rPr>
              <w:t>her colleague’s attitude towards women</w:t>
            </w:r>
          </w:p>
        </w:tc>
      </w:tr>
      <w:tr w:rsidR="00FA046D" w:rsidRPr="00C16B9E">
        <w:trPr>
          <w:cantSplit/>
          <w:trHeight w:val="409"/>
        </w:trPr>
        <w:tc>
          <w:tcPr>
            <w:tcW w:w="633" w:type="dxa"/>
            <w:vMerge/>
            <w:tcBorders>
              <w:top w:val="single" w:sz="4" w:space="0" w:color="00000A"/>
              <w:left w:val="single" w:sz="4" w:space="0" w:color="00000A"/>
              <w:bottom w:val="single" w:sz="4" w:space="0" w:color="00000A"/>
              <w:right w:val="single" w:sz="4" w:space="0" w:color="000000"/>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1986" w:type="dxa"/>
            <w:vMerge/>
            <w:tcBorders>
              <w:top w:val="single" w:sz="4" w:space="0" w:color="00000A"/>
              <w:left w:val="single" w:sz="4" w:space="0" w:color="000000"/>
              <w:bottom w:val="single" w:sz="4" w:space="0" w:color="00000A"/>
              <w:right w:val="single" w:sz="4" w:space="0" w:color="00000A"/>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b/>
                <w:lang w:val="en-GB"/>
              </w:rPr>
            </w:pPr>
            <w:r>
              <w:rPr>
                <w:rFonts w:eastAsiaTheme="minorHAnsi" w:cs="Arial"/>
                <w:b/>
                <w:lang w:val="en-GB"/>
              </w:rPr>
              <w:t>B</w:t>
            </w:r>
          </w:p>
        </w:tc>
        <w:tc>
          <w:tcPr>
            <w:tcW w:w="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GB"/>
              </w:rPr>
            </w:pPr>
            <w:r>
              <w:rPr>
                <w:rFonts w:ascii="Wingdings" w:eastAsia="Wingdings" w:hAnsi="Wingdings" w:cs="Arial"/>
                <w:sz w:val="24"/>
                <w:lang w:val="en-GB"/>
              </w:rPr>
              <w:t></w:t>
            </w:r>
          </w:p>
        </w:tc>
        <w:tc>
          <w:tcPr>
            <w:tcW w:w="60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US"/>
              </w:rPr>
            </w:pPr>
            <w:r>
              <w:rPr>
                <w:rFonts w:eastAsiaTheme="minorHAnsi" w:cs="Arial"/>
                <w:lang w:val="en-US"/>
              </w:rPr>
              <w:t>the lack of medical equipment</w:t>
            </w:r>
          </w:p>
        </w:tc>
      </w:tr>
      <w:tr w:rsidR="00FA046D">
        <w:trPr>
          <w:cantSplit/>
          <w:trHeight w:val="409"/>
        </w:trPr>
        <w:tc>
          <w:tcPr>
            <w:tcW w:w="633" w:type="dxa"/>
            <w:vMerge/>
            <w:tcBorders>
              <w:top w:val="single" w:sz="4" w:space="0" w:color="00000A"/>
              <w:left w:val="single" w:sz="4" w:space="0" w:color="00000A"/>
              <w:bottom w:val="single" w:sz="4" w:space="0" w:color="00000A"/>
              <w:right w:val="single" w:sz="4" w:space="0" w:color="000000"/>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1986" w:type="dxa"/>
            <w:vMerge/>
            <w:tcBorders>
              <w:top w:val="single" w:sz="4" w:space="0" w:color="00000A"/>
              <w:left w:val="single" w:sz="4" w:space="0" w:color="000000"/>
              <w:bottom w:val="single" w:sz="4" w:space="0" w:color="00000A"/>
              <w:right w:val="single" w:sz="4" w:space="0" w:color="00000A"/>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b/>
                <w:lang w:val="en-GB"/>
              </w:rPr>
            </w:pPr>
            <w:r>
              <w:rPr>
                <w:rFonts w:eastAsiaTheme="minorHAnsi" w:cs="Arial"/>
                <w:b/>
                <w:lang w:val="en-GB"/>
              </w:rPr>
              <w:t>C</w:t>
            </w:r>
          </w:p>
        </w:tc>
        <w:tc>
          <w:tcPr>
            <w:tcW w:w="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sz w:val="28"/>
                <w:szCs w:val="28"/>
                <w:lang w:val="en-GB"/>
              </w:rPr>
            </w:pPr>
            <w:r>
              <w:rPr>
                <w:rFonts w:ascii="Wingdings" w:eastAsia="Wingdings" w:hAnsi="Wingdings" w:cs="Arial"/>
                <w:sz w:val="24"/>
                <w:lang w:val="en-GB"/>
              </w:rPr>
              <w:t></w:t>
            </w:r>
          </w:p>
        </w:tc>
        <w:tc>
          <w:tcPr>
            <w:tcW w:w="60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US"/>
              </w:rPr>
            </w:pPr>
            <w:r>
              <w:rPr>
                <w:rFonts w:eastAsiaTheme="minorHAnsi" w:cs="Arial"/>
                <w:lang w:val="en-US"/>
              </w:rPr>
              <w:t>the patients’ skepticism towards her expertise</w:t>
            </w:r>
          </w:p>
        </w:tc>
      </w:tr>
      <w:tr w:rsidR="00FA046D">
        <w:trPr>
          <w:cantSplit/>
          <w:trHeight w:val="409"/>
        </w:trPr>
        <w:tc>
          <w:tcPr>
            <w:tcW w:w="633" w:type="dxa"/>
            <w:vMerge/>
            <w:tcBorders>
              <w:top w:val="single" w:sz="4" w:space="0" w:color="00000A"/>
              <w:left w:val="single" w:sz="4" w:space="0" w:color="00000A"/>
              <w:bottom w:val="single" w:sz="4" w:space="0" w:color="00000A"/>
              <w:right w:val="single" w:sz="4" w:space="0" w:color="000000"/>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1986" w:type="dxa"/>
            <w:vMerge/>
            <w:tcBorders>
              <w:top w:val="single" w:sz="4" w:space="0" w:color="00000A"/>
              <w:left w:val="single" w:sz="4" w:space="0" w:color="000000"/>
              <w:bottom w:val="single" w:sz="4" w:space="0" w:color="00000A"/>
              <w:right w:val="single" w:sz="4" w:space="0" w:color="00000A"/>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b/>
                <w:lang w:val="en-GB"/>
              </w:rPr>
            </w:pPr>
            <w:r>
              <w:rPr>
                <w:rFonts w:eastAsiaTheme="minorHAnsi" w:cs="Arial"/>
                <w:b/>
                <w:lang w:val="en-GB"/>
              </w:rPr>
              <w:t>D</w:t>
            </w:r>
          </w:p>
        </w:tc>
        <w:tc>
          <w:tcPr>
            <w:tcW w:w="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US"/>
              </w:rPr>
            </w:pPr>
            <w:r>
              <w:rPr>
                <w:rFonts w:ascii="Wingdings" w:eastAsia="Wingdings" w:hAnsi="Wingdings" w:cs="Arial"/>
                <w:sz w:val="24"/>
                <w:lang w:val="en-GB"/>
              </w:rPr>
              <w:t></w:t>
            </w:r>
          </w:p>
        </w:tc>
        <w:tc>
          <w:tcPr>
            <w:tcW w:w="60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US"/>
              </w:rPr>
            </w:pPr>
            <w:r>
              <w:rPr>
                <w:rFonts w:eastAsiaTheme="minorHAnsi" w:cs="Arial"/>
                <w:lang w:val="en-US"/>
              </w:rPr>
              <w:t>new diseases brought in by white people</w:t>
            </w:r>
          </w:p>
        </w:tc>
      </w:tr>
    </w:tbl>
    <w:p w:rsidR="00FA046D" w:rsidRDefault="00FA046D">
      <w:pPr>
        <w:suppressAutoHyphens w:val="0"/>
        <w:spacing w:after="120" w:line="240" w:lineRule="auto"/>
        <w:rPr>
          <w:rFonts w:eastAsiaTheme="minorHAnsi" w:cs="Arial"/>
          <w:sz w:val="4"/>
          <w:szCs w:val="4"/>
          <w:lang w:val="en-US"/>
        </w:rPr>
      </w:pPr>
    </w:p>
    <w:tbl>
      <w:tblPr>
        <w:tblW w:w="9351" w:type="dxa"/>
        <w:tblInd w:w="80" w:type="dxa"/>
        <w:tblLayout w:type="fixed"/>
        <w:tblCellMar>
          <w:left w:w="75" w:type="dxa"/>
          <w:right w:w="70" w:type="dxa"/>
        </w:tblCellMar>
        <w:tblLook w:val="0000"/>
      </w:tblPr>
      <w:tblGrid>
        <w:gridCol w:w="633"/>
        <w:gridCol w:w="1986"/>
        <w:gridCol w:w="360"/>
        <w:gridCol w:w="363"/>
        <w:gridCol w:w="6009"/>
      </w:tblGrid>
      <w:tr w:rsidR="00FA046D">
        <w:trPr>
          <w:cantSplit/>
          <w:trHeight w:val="409"/>
        </w:trPr>
        <w:tc>
          <w:tcPr>
            <w:tcW w:w="633" w:type="dxa"/>
            <w:vMerge w:val="restart"/>
            <w:tcBorders>
              <w:top w:val="single" w:sz="4" w:space="0" w:color="00000A"/>
              <w:left w:val="single" w:sz="4" w:space="0" w:color="00000A"/>
              <w:bottom w:val="single" w:sz="4" w:space="0" w:color="00000A"/>
              <w:right w:val="single" w:sz="4" w:space="0" w:color="000000"/>
            </w:tcBorders>
            <w:shd w:val="clear" w:color="auto" w:fill="auto"/>
            <w:vAlign w:val="center"/>
          </w:tcPr>
          <w:p w:rsidR="00FA046D" w:rsidRDefault="00E45F60">
            <w:pPr>
              <w:widowControl w:val="0"/>
              <w:suppressAutoHyphens w:val="0"/>
              <w:spacing w:after="120" w:line="240" w:lineRule="auto"/>
              <w:rPr>
                <w:rFonts w:eastAsiaTheme="minorHAnsi" w:cs="Arial"/>
                <w:b/>
                <w:bCs/>
                <w:lang w:val="en-GB"/>
              </w:rPr>
            </w:pPr>
            <w:r>
              <w:rPr>
                <w:rFonts w:eastAsiaTheme="minorHAnsi" w:cs="Arial"/>
                <w:b/>
                <w:bCs/>
                <w:lang w:val="en-GB"/>
              </w:rPr>
              <w:t>1.8</w:t>
            </w:r>
          </w:p>
        </w:tc>
        <w:tc>
          <w:tcPr>
            <w:tcW w:w="1986" w:type="dxa"/>
            <w:vMerge w:val="restart"/>
            <w:tcBorders>
              <w:top w:val="single" w:sz="4" w:space="0" w:color="00000A"/>
              <w:left w:val="single" w:sz="4" w:space="0" w:color="000000"/>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b/>
                <w:bCs/>
                <w:lang w:val="en-GB"/>
              </w:rPr>
            </w:pPr>
            <w:r>
              <w:rPr>
                <w:rFonts w:eastAsiaTheme="minorHAnsi" w:cs="Arial"/>
                <w:bCs/>
                <w:lang w:val="en-GB"/>
              </w:rPr>
              <w:t>Susan was able to juggle family and work because</w:t>
            </w:r>
          </w:p>
        </w:tc>
        <w:tc>
          <w:tcPr>
            <w:tcW w:w="3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b/>
                <w:lang w:val="en-GB"/>
              </w:rPr>
            </w:pPr>
            <w:r>
              <w:rPr>
                <w:rFonts w:eastAsiaTheme="minorHAnsi" w:cs="Arial"/>
                <w:b/>
                <w:lang w:val="en-GB"/>
              </w:rPr>
              <w:t>A</w:t>
            </w:r>
          </w:p>
        </w:tc>
        <w:tc>
          <w:tcPr>
            <w:tcW w:w="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ind w:right="-545"/>
              <w:rPr>
                <w:rFonts w:eastAsiaTheme="minorHAnsi" w:cs="Arial"/>
                <w:lang w:val="en-GB"/>
              </w:rPr>
            </w:pPr>
            <w:r>
              <w:rPr>
                <w:rFonts w:ascii="Wingdings" w:eastAsia="Wingdings" w:hAnsi="Wingdings" w:cs="Arial"/>
                <w:sz w:val="24"/>
                <w:lang w:val="en-GB"/>
              </w:rPr>
              <w:t></w:t>
            </w:r>
          </w:p>
        </w:tc>
        <w:tc>
          <w:tcPr>
            <w:tcW w:w="60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US"/>
              </w:rPr>
            </w:pPr>
            <w:r>
              <w:rPr>
                <w:rFonts w:eastAsiaTheme="minorHAnsi" w:cs="Arial"/>
                <w:lang w:val="en-US"/>
              </w:rPr>
              <w:t>she took her children on her trips.</w:t>
            </w:r>
          </w:p>
        </w:tc>
      </w:tr>
      <w:tr w:rsidR="00FA046D">
        <w:trPr>
          <w:cantSplit/>
          <w:trHeight w:val="409"/>
        </w:trPr>
        <w:tc>
          <w:tcPr>
            <w:tcW w:w="633" w:type="dxa"/>
            <w:vMerge/>
            <w:tcBorders>
              <w:top w:val="single" w:sz="4" w:space="0" w:color="00000A"/>
              <w:left w:val="single" w:sz="4" w:space="0" w:color="00000A"/>
              <w:bottom w:val="single" w:sz="4" w:space="0" w:color="00000A"/>
              <w:right w:val="single" w:sz="4" w:space="0" w:color="000000"/>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1986" w:type="dxa"/>
            <w:vMerge/>
            <w:tcBorders>
              <w:top w:val="single" w:sz="4" w:space="0" w:color="00000A"/>
              <w:left w:val="single" w:sz="4" w:space="0" w:color="000000"/>
              <w:bottom w:val="single" w:sz="4" w:space="0" w:color="00000A"/>
              <w:right w:val="single" w:sz="4" w:space="0" w:color="00000A"/>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b/>
                <w:lang w:val="en-GB"/>
              </w:rPr>
            </w:pPr>
            <w:r>
              <w:rPr>
                <w:rFonts w:eastAsiaTheme="minorHAnsi" w:cs="Arial"/>
                <w:b/>
                <w:lang w:val="en-GB"/>
              </w:rPr>
              <w:t>B</w:t>
            </w:r>
          </w:p>
        </w:tc>
        <w:tc>
          <w:tcPr>
            <w:tcW w:w="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GB"/>
              </w:rPr>
            </w:pPr>
            <w:r>
              <w:rPr>
                <w:rFonts w:ascii="Wingdings" w:eastAsia="Wingdings" w:hAnsi="Wingdings" w:cs="Arial"/>
                <w:sz w:val="24"/>
                <w:lang w:val="en-GB"/>
              </w:rPr>
              <w:t></w:t>
            </w:r>
          </w:p>
        </w:tc>
        <w:tc>
          <w:tcPr>
            <w:tcW w:w="60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US"/>
              </w:rPr>
            </w:pPr>
            <w:r>
              <w:rPr>
                <w:rFonts w:eastAsiaTheme="minorHAnsi" w:cs="Arial"/>
                <w:lang w:val="en-US"/>
              </w:rPr>
              <w:t>her husband supported her.</w:t>
            </w:r>
          </w:p>
        </w:tc>
      </w:tr>
      <w:tr w:rsidR="00FA046D">
        <w:trPr>
          <w:cantSplit/>
          <w:trHeight w:val="409"/>
        </w:trPr>
        <w:tc>
          <w:tcPr>
            <w:tcW w:w="633" w:type="dxa"/>
            <w:vMerge/>
            <w:tcBorders>
              <w:top w:val="single" w:sz="4" w:space="0" w:color="00000A"/>
              <w:left w:val="single" w:sz="4" w:space="0" w:color="00000A"/>
              <w:bottom w:val="single" w:sz="4" w:space="0" w:color="00000A"/>
              <w:right w:val="single" w:sz="4" w:space="0" w:color="000000"/>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1986" w:type="dxa"/>
            <w:vMerge/>
            <w:tcBorders>
              <w:top w:val="single" w:sz="4" w:space="0" w:color="00000A"/>
              <w:left w:val="single" w:sz="4" w:space="0" w:color="000000"/>
              <w:bottom w:val="single" w:sz="4" w:space="0" w:color="00000A"/>
              <w:right w:val="single" w:sz="4" w:space="0" w:color="00000A"/>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b/>
                <w:lang w:val="en-GB"/>
              </w:rPr>
            </w:pPr>
            <w:r>
              <w:rPr>
                <w:rFonts w:eastAsiaTheme="minorHAnsi" w:cs="Arial"/>
                <w:b/>
                <w:lang w:val="en-GB"/>
              </w:rPr>
              <w:t>C</w:t>
            </w:r>
          </w:p>
        </w:tc>
        <w:tc>
          <w:tcPr>
            <w:tcW w:w="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sz w:val="28"/>
                <w:szCs w:val="28"/>
                <w:lang w:val="en-GB"/>
              </w:rPr>
            </w:pPr>
            <w:r>
              <w:rPr>
                <w:rFonts w:ascii="Wingdings" w:eastAsia="Wingdings" w:hAnsi="Wingdings" w:cs="Arial"/>
                <w:sz w:val="24"/>
                <w:lang w:val="en-GB"/>
              </w:rPr>
              <w:t></w:t>
            </w:r>
          </w:p>
        </w:tc>
        <w:tc>
          <w:tcPr>
            <w:tcW w:w="60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US"/>
              </w:rPr>
            </w:pPr>
            <w:r>
              <w:rPr>
                <w:rFonts w:eastAsiaTheme="minorHAnsi" w:cs="Arial"/>
                <w:lang w:val="en-US"/>
              </w:rPr>
              <w:t>she raised her children to be very independent.</w:t>
            </w:r>
          </w:p>
        </w:tc>
      </w:tr>
      <w:tr w:rsidR="00FA046D">
        <w:trPr>
          <w:cantSplit/>
          <w:trHeight w:val="409"/>
        </w:trPr>
        <w:tc>
          <w:tcPr>
            <w:tcW w:w="633" w:type="dxa"/>
            <w:vMerge/>
            <w:tcBorders>
              <w:top w:val="single" w:sz="4" w:space="0" w:color="00000A"/>
              <w:left w:val="single" w:sz="4" w:space="0" w:color="00000A"/>
              <w:bottom w:val="single" w:sz="4" w:space="0" w:color="00000A"/>
              <w:right w:val="single" w:sz="4" w:space="0" w:color="000000"/>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1986" w:type="dxa"/>
            <w:vMerge/>
            <w:tcBorders>
              <w:top w:val="single" w:sz="4" w:space="0" w:color="00000A"/>
              <w:left w:val="single" w:sz="4" w:space="0" w:color="000000"/>
              <w:bottom w:val="single" w:sz="4" w:space="0" w:color="00000A"/>
              <w:right w:val="single" w:sz="4" w:space="0" w:color="00000A"/>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b/>
                <w:lang w:val="en-GB"/>
              </w:rPr>
            </w:pPr>
            <w:r>
              <w:rPr>
                <w:rFonts w:eastAsiaTheme="minorHAnsi" w:cs="Arial"/>
                <w:b/>
                <w:lang w:val="en-GB"/>
              </w:rPr>
              <w:t>D</w:t>
            </w:r>
          </w:p>
        </w:tc>
        <w:tc>
          <w:tcPr>
            <w:tcW w:w="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US"/>
              </w:rPr>
            </w:pPr>
            <w:r>
              <w:rPr>
                <w:rFonts w:ascii="Wingdings" w:eastAsia="Wingdings" w:hAnsi="Wingdings" w:cs="Arial"/>
                <w:sz w:val="24"/>
                <w:lang w:val="en-GB"/>
              </w:rPr>
              <w:t></w:t>
            </w:r>
          </w:p>
        </w:tc>
        <w:tc>
          <w:tcPr>
            <w:tcW w:w="60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US"/>
              </w:rPr>
            </w:pPr>
            <w:r>
              <w:rPr>
                <w:rFonts w:eastAsiaTheme="minorHAnsi" w:cs="Arial"/>
                <w:lang w:val="en-US"/>
              </w:rPr>
              <w:t>she employed a nanny.</w:t>
            </w:r>
          </w:p>
        </w:tc>
      </w:tr>
    </w:tbl>
    <w:p w:rsidR="00FA046D" w:rsidRDefault="00FA046D">
      <w:pPr>
        <w:suppressAutoHyphens w:val="0"/>
        <w:spacing w:after="120" w:line="240" w:lineRule="auto"/>
        <w:rPr>
          <w:rFonts w:eastAsiaTheme="minorHAnsi" w:cs="Arial"/>
          <w:sz w:val="4"/>
          <w:szCs w:val="4"/>
          <w:lang w:val="en-US"/>
        </w:rPr>
      </w:pPr>
    </w:p>
    <w:tbl>
      <w:tblPr>
        <w:tblW w:w="9351" w:type="dxa"/>
        <w:tblInd w:w="80" w:type="dxa"/>
        <w:tblLayout w:type="fixed"/>
        <w:tblCellMar>
          <w:left w:w="75" w:type="dxa"/>
          <w:right w:w="70" w:type="dxa"/>
        </w:tblCellMar>
        <w:tblLook w:val="0000"/>
      </w:tblPr>
      <w:tblGrid>
        <w:gridCol w:w="633"/>
        <w:gridCol w:w="1986"/>
        <w:gridCol w:w="360"/>
        <w:gridCol w:w="363"/>
        <w:gridCol w:w="6009"/>
      </w:tblGrid>
      <w:tr w:rsidR="00FA046D">
        <w:trPr>
          <w:cantSplit/>
          <w:trHeight w:val="409"/>
        </w:trPr>
        <w:tc>
          <w:tcPr>
            <w:tcW w:w="633" w:type="dxa"/>
            <w:vMerge w:val="restart"/>
            <w:tcBorders>
              <w:top w:val="single" w:sz="4" w:space="0" w:color="00000A"/>
              <w:left w:val="single" w:sz="4" w:space="0" w:color="00000A"/>
              <w:bottom w:val="single" w:sz="4" w:space="0" w:color="00000A"/>
              <w:right w:val="single" w:sz="4" w:space="0" w:color="000000"/>
            </w:tcBorders>
            <w:shd w:val="clear" w:color="auto" w:fill="auto"/>
            <w:vAlign w:val="center"/>
          </w:tcPr>
          <w:p w:rsidR="00FA046D" w:rsidRDefault="00E45F60">
            <w:pPr>
              <w:widowControl w:val="0"/>
              <w:suppressAutoHyphens w:val="0"/>
              <w:spacing w:after="120" w:line="240" w:lineRule="auto"/>
              <w:rPr>
                <w:rFonts w:eastAsiaTheme="minorHAnsi" w:cs="Arial"/>
                <w:b/>
                <w:bCs/>
                <w:lang w:val="en-GB"/>
              </w:rPr>
            </w:pPr>
            <w:r>
              <w:rPr>
                <w:rFonts w:eastAsiaTheme="minorHAnsi" w:cs="Arial"/>
                <w:b/>
                <w:bCs/>
                <w:lang w:val="en-GB"/>
              </w:rPr>
              <w:t>1.9</w:t>
            </w:r>
          </w:p>
        </w:tc>
        <w:tc>
          <w:tcPr>
            <w:tcW w:w="1986" w:type="dxa"/>
            <w:vMerge w:val="restart"/>
            <w:tcBorders>
              <w:top w:val="single" w:sz="4" w:space="0" w:color="00000A"/>
              <w:left w:val="single" w:sz="4" w:space="0" w:color="000000"/>
              <w:bottom w:val="single" w:sz="4" w:space="0" w:color="00000A"/>
              <w:right w:val="single" w:sz="4" w:space="0" w:color="00000A"/>
            </w:tcBorders>
            <w:shd w:val="clear" w:color="auto" w:fill="auto"/>
            <w:vAlign w:val="center"/>
          </w:tcPr>
          <w:p w:rsidR="00FA046D" w:rsidRDefault="00E45F60">
            <w:pPr>
              <w:widowControl w:val="0"/>
              <w:spacing w:after="120" w:line="240" w:lineRule="auto"/>
              <w:rPr>
                <w:rFonts w:eastAsiaTheme="minorHAnsi" w:cs="Arial"/>
                <w:b/>
                <w:bCs/>
                <w:lang w:val="en-GB"/>
              </w:rPr>
            </w:pPr>
            <w:r>
              <w:rPr>
                <w:rFonts w:eastAsiaTheme="minorHAnsi" w:cs="Arial"/>
                <w:bCs/>
                <w:lang w:val="en-GB"/>
              </w:rPr>
              <w:t>How did Susan impact the reservation in Nebraska?</w:t>
            </w:r>
          </w:p>
        </w:tc>
        <w:tc>
          <w:tcPr>
            <w:tcW w:w="3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b/>
                <w:lang w:val="en-GB"/>
              </w:rPr>
            </w:pPr>
            <w:r>
              <w:rPr>
                <w:rFonts w:eastAsiaTheme="minorHAnsi" w:cs="Arial"/>
                <w:b/>
                <w:lang w:val="en-GB"/>
              </w:rPr>
              <w:t>A</w:t>
            </w:r>
          </w:p>
        </w:tc>
        <w:tc>
          <w:tcPr>
            <w:tcW w:w="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ind w:right="-545"/>
              <w:rPr>
                <w:rFonts w:eastAsiaTheme="minorHAnsi" w:cs="Arial"/>
                <w:lang w:val="en-GB"/>
              </w:rPr>
            </w:pPr>
            <w:r>
              <w:rPr>
                <w:rFonts w:ascii="Wingdings" w:eastAsia="Wingdings" w:hAnsi="Wingdings" w:cs="Arial"/>
                <w:sz w:val="24"/>
                <w:lang w:val="en-GB"/>
              </w:rPr>
              <w:t></w:t>
            </w:r>
          </w:p>
        </w:tc>
        <w:tc>
          <w:tcPr>
            <w:tcW w:w="60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US"/>
              </w:rPr>
            </w:pPr>
            <w:r>
              <w:rPr>
                <w:rFonts w:eastAsiaTheme="minorHAnsi" w:cs="Arial"/>
                <w:lang w:val="en-US"/>
              </w:rPr>
              <w:t>She left all her money to the tribe.</w:t>
            </w:r>
          </w:p>
        </w:tc>
      </w:tr>
      <w:tr w:rsidR="00FA046D" w:rsidRPr="00C16B9E">
        <w:trPr>
          <w:cantSplit/>
          <w:trHeight w:val="409"/>
        </w:trPr>
        <w:tc>
          <w:tcPr>
            <w:tcW w:w="633" w:type="dxa"/>
            <w:vMerge/>
            <w:tcBorders>
              <w:top w:val="single" w:sz="4" w:space="0" w:color="00000A"/>
              <w:left w:val="single" w:sz="4" w:space="0" w:color="00000A"/>
              <w:bottom w:val="single" w:sz="4" w:space="0" w:color="00000A"/>
              <w:right w:val="single" w:sz="4" w:space="0" w:color="000000"/>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1986" w:type="dxa"/>
            <w:vMerge/>
            <w:tcBorders>
              <w:top w:val="single" w:sz="4" w:space="0" w:color="00000A"/>
              <w:left w:val="single" w:sz="4" w:space="0" w:color="000000"/>
              <w:bottom w:val="single" w:sz="4" w:space="0" w:color="00000A"/>
              <w:right w:val="single" w:sz="4" w:space="0" w:color="00000A"/>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b/>
                <w:lang w:val="en-GB"/>
              </w:rPr>
            </w:pPr>
            <w:r>
              <w:rPr>
                <w:rFonts w:eastAsiaTheme="minorHAnsi" w:cs="Arial"/>
                <w:b/>
                <w:lang w:val="en-GB"/>
              </w:rPr>
              <w:t>B</w:t>
            </w:r>
          </w:p>
        </w:tc>
        <w:tc>
          <w:tcPr>
            <w:tcW w:w="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GB"/>
              </w:rPr>
            </w:pPr>
            <w:r>
              <w:rPr>
                <w:rFonts w:ascii="Wingdings" w:eastAsia="Wingdings" w:hAnsi="Wingdings" w:cs="Arial"/>
                <w:sz w:val="24"/>
                <w:lang w:val="en-GB"/>
              </w:rPr>
              <w:t></w:t>
            </w:r>
          </w:p>
        </w:tc>
        <w:tc>
          <w:tcPr>
            <w:tcW w:w="60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US"/>
              </w:rPr>
            </w:pPr>
            <w:r>
              <w:rPr>
                <w:rFonts w:eastAsiaTheme="minorHAnsi" w:cs="Arial"/>
                <w:lang w:val="en-US"/>
              </w:rPr>
              <w:t>She opened a school for girls.</w:t>
            </w:r>
          </w:p>
        </w:tc>
      </w:tr>
      <w:tr w:rsidR="00FA046D" w:rsidRPr="00C16B9E">
        <w:trPr>
          <w:cantSplit/>
          <w:trHeight w:val="409"/>
        </w:trPr>
        <w:tc>
          <w:tcPr>
            <w:tcW w:w="633" w:type="dxa"/>
            <w:vMerge/>
            <w:tcBorders>
              <w:top w:val="single" w:sz="4" w:space="0" w:color="00000A"/>
              <w:left w:val="single" w:sz="4" w:space="0" w:color="00000A"/>
              <w:bottom w:val="single" w:sz="4" w:space="0" w:color="00000A"/>
              <w:right w:val="single" w:sz="4" w:space="0" w:color="000000"/>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1986" w:type="dxa"/>
            <w:vMerge/>
            <w:tcBorders>
              <w:top w:val="single" w:sz="4" w:space="0" w:color="00000A"/>
              <w:left w:val="single" w:sz="4" w:space="0" w:color="000000"/>
              <w:bottom w:val="single" w:sz="4" w:space="0" w:color="00000A"/>
              <w:right w:val="single" w:sz="4" w:space="0" w:color="00000A"/>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b/>
                <w:lang w:val="en-GB"/>
              </w:rPr>
            </w:pPr>
            <w:r>
              <w:rPr>
                <w:rFonts w:eastAsiaTheme="minorHAnsi" w:cs="Arial"/>
                <w:b/>
                <w:lang w:val="en-GB"/>
              </w:rPr>
              <w:t>C</w:t>
            </w:r>
          </w:p>
        </w:tc>
        <w:tc>
          <w:tcPr>
            <w:tcW w:w="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sz w:val="28"/>
                <w:szCs w:val="28"/>
                <w:lang w:val="en-GB"/>
              </w:rPr>
            </w:pPr>
            <w:r>
              <w:rPr>
                <w:rFonts w:ascii="Wingdings" w:eastAsia="Wingdings" w:hAnsi="Wingdings" w:cs="Arial"/>
                <w:sz w:val="24"/>
                <w:lang w:val="en-GB"/>
              </w:rPr>
              <w:t></w:t>
            </w:r>
          </w:p>
        </w:tc>
        <w:tc>
          <w:tcPr>
            <w:tcW w:w="60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US"/>
              </w:rPr>
            </w:pPr>
            <w:r>
              <w:rPr>
                <w:rFonts w:eastAsiaTheme="minorHAnsi" w:cs="Arial"/>
                <w:lang w:val="en-US"/>
              </w:rPr>
              <w:t>She had a clinic built.</w:t>
            </w:r>
          </w:p>
        </w:tc>
      </w:tr>
      <w:tr w:rsidR="00FA046D" w:rsidRPr="00C16B9E">
        <w:trPr>
          <w:cantSplit/>
          <w:trHeight w:val="409"/>
        </w:trPr>
        <w:tc>
          <w:tcPr>
            <w:tcW w:w="633" w:type="dxa"/>
            <w:vMerge/>
            <w:tcBorders>
              <w:top w:val="single" w:sz="4" w:space="0" w:color="00000A"/>
              <w:left w:val="single" w:sz="4" w:space="0" w:color="00000A"/>
              <w:bottom w:val="single" w:sz="4" w:space="0" w:color="00000A"/>
              <w:right w:val="single" w:sz="4" w:space="0" w:color="000000"/>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1986" w:type="dxa"/>
            <w:vMerge/>
            <w:tcBorders>
              <w:top w:val="single" w:sz="4" w:space="0" w:color="00000A"/>
              <w:left w:val="single" w:sz="4" w:space="0" w:color="000000"/>
              <w:bottom w:val="single" w:sz="4" w:space="0" w:color="00000A"/>
              <w:right w:val="single" w:sz="4" w:space="0" w:color="00000A"/>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b/>
                <w:lang w:val="en-GB"/>
              </w:rPr>
            </w:pPr>
            <w:r>
              <w:rPr>
                <w:rFonts w:eastAsiaTheme="minorHAnsi" w:cs="Arial"/>
                <w:b/>
                <w:lang w:val="en-GB"/>
              </w:rPr>
              <w:t>D</w:t>
            </w:r>
          </w:p>
        </w:tc>
        <w:tc>
          <w:tcPr>
            <w:tcW w:w="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US"/>
              </w:rPr>
            </w:pPr>
            <w:r>
              <w:rPr>
                <w:rFonts w:ascii="Wingdings" w:eastAsia="Wingdings" w:hAnsi="Wingdings" w:cs="Arial"/>
                <w:sz w:val="24"/>
                <w:lang w:val="en-GB"/>
              </w:rPr>
              <w:t></w:t>
            </w:r>
          </w:p>
        </w:tc>
        <w:tc>
          <w:tcPr>
            <w:tcW w:w="60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US"/>
              </w:rPr>
            </w:pPr>
            <w:r>
              <w:rPr>
                <w:rFonts w:eastAsiaTheme="minorHAnsi" w:cs="Arial"/>
                <w:lang w:val="en-US"/>
              </w:rPr>
              <w:t>She managed to fight alcohol addiction.</w:t>
            </w:r>
          </w:p>
        </w:tc>
      </w:tr>
    </w:tbl>
    <w:p w:rsidR="00FA046D" w:rsidRDefault="00FA046D">
      <w:pPr>
        <w:suppressAutoHyphens w:val="0"/>
        <w:spacing w:after="120" w:line="240" w:lineRule="auto"/>
        <w:rPr>
          <w:rFonts w:eastAsiaTheme="minorHAnsi" w:cs="Arial"/>
          <w:sz w:val="4"/>
          <w:szCs w:val="4"/>
          <w:lang w:val="en-US"/>
        </w:rPr>
      </w:pPr>
    </w:p>
    <w:tbl>
      <w:tblPr>
        <w:tblW w:w="9351" w:type="dxa"/>
        <w:tblInd w:w="80" w:type="dxa"/>
        <w:tblLayout w:type="fixed"/>
        <w:tblCellMar>
          <w:left w:w="75" w:type="dxa"/>
          <w:right w:w="70" w:type="dxa"/>
        </w:tblCellMar>
        <w:tblLook w:val="0000"/>
      </w:tblPr>
      <w:tblGrid>
        <w:gridCol w:w="633"/>
        <w:gridCol w:w="1986"/>
        <w:gridCol w:w="360"/>
        <w:gridCol w:w="363"/>
        <w:gridCol w:w="6009"/>
      </w:tblGrid>
      <w:tr w:rsidR="00FA046D" w:rsidRPr="00C16B9E">
        <w:trPr>
          <w:cantSplit/>
          <w:trHeight w:val="409"/>
        </w:trPr>
        <w:tc>
          <w:tcPr>
            <w:tcW w:w="633" w:type="dxa"/>
            <w:vMerge w:val="restart"/>
            <w:tcBorders>
              <w:top w:val="single" w:sz="4" w:space="0" w:color="00000A"/>
              <w:left w:val="single" w:sz="4" w:space="0" w:color="00000A"/>
              <w:bottom w:val="single" w:sz="4" w:space="0" w:color="00000A"/>
              <w:right w:val="single" w:sz="4" w:space="0" w:color="000000"/>
            </w:tcBorders>
            <w:shd w:val="clear" w:color="auto" w:fill="auto"/>
            <w:vAlign w:val="center"/>
          </w:tcPr>
          <w:p w:rsidR="00FA046D" w:rsidRDefault="00E45F60">
            <w:pPr>
              <w:widowControl w:val="0"/>
              <w:suppressAutoHyphens w:val="0"/>
              <w:spacing w:after="120" w:line="240" w:lineRule="auto"/>
              <w:rPr>
                <w:rFonts w:eastAsiaTheme="minorHAnsi" w:cs="Arial"/>
                <w:b/>
                <w:bCs/>
                <w:lang w:val="en-GB"/>
              </w:rPr>
            </w:pPr>
            <w:r>
              <w:rPr>
                <w:rFonts w:eastAsiaTheme="minorHAnsi" w:cs="Arial"/>
                <w:b/>
                <w:bCs/>
                <w:lang w:val="en-GB"/>
              </w:rPr>
              <w:t>1.10</w:t>
            </w:r>
          </w:p>
        </w:tc>
        <w:tc>
          <w:tcPr>
            <w:tcW w:w="1986" w:type="dxa"/>
            <w:vMerge w:val="restart"/>
            <w:tcBorders>
              <w:top w:val="single" w:sz="4" w:space="0" w:color="00000A"/>
              <w:left w:val="single" w:sz="4" w:space="0" w:color="000000"/>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b/>
                <w:bCs/>
                <w:lang w:val="en-GB"/>
              </w:rPr>
            </w:pPr>
            <w:r>
              <w:rPr>
                <w:rFonts w:eastAsiaTheme="minorHAnsi" w:cs="Arial"/>
                <w:bCs/>
                <w:lang w:val="en-GB"/>
              </w:rPr>
              <w:t xml:space="preserve">How have Susan’s achievements been </w:t>
            </w:r>
            <w:proofErr w:type="spellStart"/>
            <w:r>
              <w:rPr>
                <w:rFonts w:eastAsiaTheme="minorHAnsi" w:cs="Arial"/>
                <w:bCs/>
                <w:lang w:val="en-GB"/>
              </w:rPr>
              <w:t>honored</w:t>
            </w:r>
            <w:proofErr w:type="spellEnd"/>
            <w:r>
              <w:rPr>
                <w:rFonts w:eastAsiaTheme="minorHAnsi" w:cs="Arial"/>
                <w:bCs/>
                <w:lang w:val="en-GB"/>
              </w:rPr>
              <w:t>?</w:t>
            </w:r>
          </w:p>
        </w:tc>
        <w:tc>
          <w:tcPr>
            <w:tcW w:w="3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b/>
                <w:lang w:val="en-GB"/>
              </w:rPr>
            </w:pPr>
            <w:r>
              <w:rPr>
                <w:rFonts w:eastAsiaTheme="minorHAnsi" w:cs="Arial"/>
                <w:b/>
                <w:lang w:val="en-GB"/>
              </w:rPr>
              <w:t>A</w:t>
            </w:r>
          </w:p>
        </w:tc>
        <w:tc>
          <w:tcPr>
            <w:tcW w:w="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ind w:right="-545"/>
              <w:rPr>
                <w:rFonts w:eastAsiaTheme="minorHAnsi" w:cs="Arial"/>
                <w:lang w:val="en-GB"/>
              </w:rPr>
            </w:pPr>
            <w:r>
              <w:rPr>
                <w:rFonts w:ascii="Wingdings" w:eastAsia="Wingdings" w:hAnsi="Wingdings" w:cs="Arial"/>
                <w:sz w:val="24"/>
                <w:lang w:val="en-GB"/>
              </w:rPr>
              <w:t></w:t>
            </w:r>
          </w:p>
        </w:tc>
        <w:tc>
          <w:tcPr>
            <w:tcW w:w="60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US"/>
              </w:rPr>
            </w:pPr>
            <w:r>
              <w:rPr>
                <w:rFonts w:eastAsiaTheme="minorHAnsi" w:cs="Arial"/>
                <w:lang w:val="en-US"/>
              </w:rPr>
              <w:t>Her life has been turned into a film.</w:t>
            </w:r>
          </w:p>
        </w:tc>
      </w:tr>
      <w:tr w:rsidR="00FA046D">
        <w:trPr>
          <w:cantSplit/>
          <w:trHeight w:val="409"/>
        </w:trPr>
        <w:tc>
          <w:tcPr>
            <w:tcW w:w="633" w:type="dxa"/>
            <w:vMerge/>
            <w:tcBorders>
              <w:top w:val="single" w:sz="4" w:space="0" w:color="00000A"/>
              <w:left w:val="single" w:sz="4" w:space="0" w:color="00000A"/>
              <w:bottom w:val="single" w:sz="4" w:space="0" w:color="00000A"/>
              <w:right w:val="single" w:sz="4" w:space="0" w:color="000000"/>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1986" w:type="dxa"/>
            <w:vMerge/>
            <w:tcBorders>
              <w:top w:val="single" w:sz="4" w:space="0" w:color="00000A"/>
              <w:left w:val="single" w:sz="4" w:space="0" w:color="000000"/>
              <w:bottom w:val="single" w:sz="4" w:space="0" w:color="00000A"/>
              <w:right w:val="single" w:sz="4" w:space="0" w:color="00000A"/>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b/>
                <w:lang w:val="en-GB"/>
              </w:rPr>
            </w:pPr>
            <w:r>
              <w:rPr>
                <w:rFonts w:eastAsiaTheme="minorHAnsi" w:cs="Arial"/>
                <w:b/>
                <w:lang w:val="en-GB"/>
              </w:rPr>
              <w:t>B</w:t>
            </w:r>
          </w:p>
        </w:tc>
        <w:tc>
          <w:tcPr>
            <w:tcW w:w="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GB"/>
              </w:rPr>
            </w:pPr>
            <w:r>
              <w:rPr>
                <w:rFonts w:ascii="Wingdings" w:eastAsia="Wingdings" w:hAnsi="Wingdings" w:cs="Arial"/>
                <w:sz w:val="24"/>
                <w:lang w:val="en-GB"/>
              </w:rPr>
              <w:t></w:t>
            </w:r>
          </w:p>
        </w:tc>
        <w:tc>
          <w:tcPr>
            <w:tcW w:w="60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US"/>
              </w:rPr>
            </w:pPr>
            <w:r>
              <w:rPr>
                <w:rFonts w:eastAsiaTheme="minorHAnsi" w:cs="Arial"/>
                <w:lang w:val="en-US"/>
              </w:rPr>
              <w:t>Her reservation has been turned into a national park.</w:t>
            </w:r>
          </w:p>
        </w:tc>
      </w:tr>
      <w:tr w:rsidR="00FA046D">
        <w:trPr>
          <w:cantSplit/>
          <w:trHeight w:val="409"/>
        </w:trPr>
        <w:tc>
          <w:tcPr>
            <w:tcW w:w="633" w:type="dxa"/>
            <w:vMerge/>
            <w:tcBorders>
              <w:top w:val="single" w:sz="4" w:space="0" w:color="00000A"/>
              <w:left w:val="single" w:sz="4" w:space="0" w:color="00000A"/>
              <w:bottom w:val="single" w:sz="4" w:space="0" w:color="00000A"/>
              <w:right w:val="single" w:sz="4" w:space="0" w:color="000000"/>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1986" w:type="dxa"/>
            <w:vMerge/>
            <w:tcBorders>
              <w:top w:val="single" w:sz="4" w:space="0" w:color="00000A"/>
              <w:left w:val="single" w:sz="4" w:space="0" w:color="000000"/>
              <w:bottom w:val="single" w:sz="4" w:space="0" w:color="00000A"/>
              <w:right w:val="single" w:sz="4" w:space="0" w:color="00000A"/>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b/>
                <w:lang w:val="en-GB"/>
              </w:rPr>
            </w:pPr>
            <w:r>
              <w:rPr>
                <w:rFonts w:eastAsiaTheme="minorHAnsi" w:cs="Arial"/>
                <w:b/>
                <w:lang w:val="en-GB"/>
              </w:rPr>
              <w:t>C</w:t>
            </w:r>
          </w:p>
        </w:tc>
        <w:tc>
          <w:tcPr>
            <w:tcW w:w="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sz w:val="28"/>
                <w:szCs w:val="28"/>
                <w:lang w:val="en-GB"/>
              </w:rPr>
            </w:pPr>
            <w:r>
              <w:rPr>
                <w:rFonts w:ascii="Wingdings" w:eastAsia="Wingdings" w:hAnsi="Wingdings" w:cs="Arial"/>
                <w:sz w:val="24"/>
                <w:lang w:val="en-GB"/>
              </w:rPr>
              <w:t></w:t>
            </w:r>
          </w:p>
        </w:tc>
        <w:tc>
          <w:tcPr>
            <w:tcW w:w="60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US"/>
              </w:rPr>
            </w:pPr>
            <w:r>
              <w:rPr>
                <w:rFonts w:eastAsiaTheme="minorHAnsi" w:cs="Arial"/>
                <w:lang w:val="en-US"/>
              </w:rPr>
              <w:t>Her name has become the hashtag for a movement.</w:t>
            </w:r>
          </w:p>
        </w:tc>
      </w:tr>
      <w:tr w:rsidR="00FA046D">
        <w:trPr>
          <w:cantSplit/>
          <w:trHeight w:val="409"/>
        </w:trPr>
        <w:tc>
          <w:tcPr>
            <w:tcW w:w="633" w:type="dxa"/>
            <w:vMerge/>
            <w:tcBorders>
              <w:top w:val="single" w:sz="4" w:space="0" w:color="00000A"/>
              <w:left w:val="single" w:sz="4" w:space="0" w:color="00000A"/>
              <w:bottom w:val="single" w:sz="4" w:space="0" w:color="00000A"/>
              <w:right w:val="single" w:sz="4" w:space="0" w:color="000000"/>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1986" w:type="dxa"/>
            <w:vMerge/>
            <w:tcBorders>
              <w:top w:val="single" w:sz="4" w:space="0" w:color="00000A"/>
              <w:left w:val="single" w:sz="4" w:space="0" w:color="000000"/>
              <w:bottom w:val="single" w:sz="4" w:space="0" w:color="00000A"/>
              <w:right w:val="single" w:sz="4" w:space="0" w:color="00000A"/>
            </w:tcBorders>
            <w:shd w:val="clear" w:color="auto" w:fill="auto"/>
            <w:vAlign w:val="center"/>
          </w:tcPr>
          <w:p w:rsidR="00FA046D" w:rsidRDefault="00FA046D">
            <w:pPr>
              <w:widowControl w:val="0"/>
              <w:suppressAutoHyphens w:val="0"/>
              <w:spacing w:after="120" w:line="240" w:lineRule="auto"/>
              <w:rPr>
                <w:rFonts w:eastAsiaTheme="minorHAnsi" w:cs="Arial"/>
                <w:lang w:val="en-GB"/>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b/>
                <w:lang w:val="en-GB"/>
              </w:rPr>
            </w:pPr>
            <w:r>
              <w:rPr>
                <w:rFonts w:eastAsiaTheme="minorHAnsi" w:cs="Arial"/>
                <w:b/>
                <w:lang w:val="en-GB"/>
              </w:rPr>
              <w:t>D</w:t>
            </w:r>
          </w:p>
        </w:tc>
        <w:tc>
          <w:tcPr>
            <w:tcW w:w="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US"/>
              </w:rPr>
            </w:pPr>
            <w:r>
              <w:rPr>
                <w:rFonts w:ascii="Wingdings" w:eastAsia="Wingdings" w:hAnsi="Wingdings" w:cs="Arial"/>
                <w:sz w:val="24"/>
                <w:lang w:val="en-GB"/>
              </w:rPr>
              <w:t></w:t>
            </w:r>
          </w:p>
        </w:tc>
        <w:tc>
          <w:tcPr>
            <w:tcW w:w="60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46D" w:rsidRDefault="00E45F60">
            <w:pPr>
              <w:widowControl w:val="0"/>
              <w:suppressAutoHyphens w:val="0"/>
              <w:spacing w:after="120" w:line="240" w:lineRule="auto"/>
              <w:rPr>
                <w:rFonts w:eastAsiaTheme="minorHAnsi" w:cs="Arial"/>
                <w:lang w:val="en-US"/>
              </w:rPr>
            </w:pPr>
            <w:r>
              <w:rPr>
                <w:rFonts w:eastAsiaTheme="minorHAnsi" w:cs="Arial"/>
                <w:lang w:val="en-US"/>
              </w:rPr>
              <w:t>Her health center has become a spa.</w:t>
            </w:r>
          </w:p>
        </w:tc>
      </w:tr>
    </w:tbl>
    <w:p w:rsidR="00FA046D" w:rsidRDefault="00FA046D">
      <w:pPr>
        <w:suppressAutoHyphens w:val="0"/>
        <w:spacing w:after="120" w:line="240" w:lineRule="auto"/>
        <w:rPr>
          <w:rFonts w:eastAsiaTheme="minorHAnsi" w:cs="Arial"/>
          <w:sz w:val="4"/>
          <w:szCs w:val="4"/>
          <w:lang w:val="en-US"/>
        </w:rPr>
      </w:pPr>
    </w:p>
    <w:p w:rsidR="00FA046D" w:rsidRDefault="00FA046D">
      <w:pPr>
        <w:suppressAutoHyphens w:val="0"/>
        <w:spacing w:after="120"/>
        <w:rPr>
          <w:rFonts w:asciiTheme="majorHAnsi" w:eastAsiaTheme="minorHAnsi" w:hAnsiTheme="majorHAnsi" w:cstheme="majorHAnsi"/>
          <w:b/>
          <w:sz w:val="2"/>
          <w:szCs w:val="2"/>
          <w:lang w:val="en-US"/>
        </w:rPr>
      </w:pPr>
    </w:p>
    <w:p w:rsidR="00FA046D" w:rsidRDefault="00FA046D">
      <w:pPr>
        <w:suppressAutoHyphens w:val="0"/>
        <w:spacing w:after="200"/>
        <w:rPr>
          <w:rFonts w:asciiTheme="majorHAnsi" w:eastAsiaTheme="minorHAnsi" w:hAnsiTheme="majorHAnsi" w:cstheme="majorHAnsi"/>
          <w:b/>
          <w:sz w:val="28"/>
          <w:szCs w:val="28"/>
          <w:lang w:val="en-US"/>
        </w:rPr>
      </w:pPr>
    </w:p>
    <w:p w:rsidR="00FA046D" w:rsidRDefault="00E45F60">
      <w:pPr>
        <w:suppressAutoHyphens w:val="0"/>
        <w:spacing w:after="200"/>
        <w:rPr>
          <w:rFonts w:eastAsiaTheme="minorHAnsi" w:cs="Arial"/>
          <w:lang w:val="en-US"/>
        </w:rPr>
      </w:pPr>
      <w:r>
        <w:rPr>
          <w:rFonts w:eastAsiaTheme="minorHAnsi" w:cs="Arial"/>
          <w:lang w:val="en-US"/>
        </w:rPr>
        <w:t>Note: In the text the politically non-correct term “Indian” is used.</w:t>
      </w:r>
    </w:p>
    <w:p w:rsidR="00FA046D" w:rsidRDefault="00FA046D">
      <w:pPr>
        <w:spacing w:line="240" w:lineRule="auto"/>
        <w:rPr>
          <w:b/>
          <w:sz w:val="24"/>
          <w:szCs w:val="24"/>
          <w:lang w:val="en-US"/>
        </w:rPr>
      </w:pPr>
    </w:p>
    <w:p w:rsidR="00FA046D" w:rsidRDefault="00E45F60">
      <w:pPr>
        <w:ind w:right="-286"/>
        <w:jc w:val="right"/>
        <w:rPr>
          <w:sz w:val="28"/>
          <w:szCs w:val="28"/>
          <w:lang w:val="fr-FR"/>
        </w:rPr>
      </w:pPr>
      <w:r>
        <w:rPr>
          <w:sz w:val="28"/>
          <w:szCs w:val="28"/>
          <w:lang w:val="fr-FR"/>
        </w:rPr>
        <w:t>_____</w:t>
      </w:r>
    </w:p>
    <w:p w:rsidR="00FA046D" w:rsidRDefault="00E45F60">
      <w:pPr>
        <w:tabs>
          <w:tab w:val="right" w:leader="dot" w:pos="9072"/>
        </w:tabs>
        <w:spacing w:line="240" w:lineRule="auto"/>
        <w:ind w:left="284" w:right="-286"/>
        <w:jc w:val="right"/>
        <w:rPr>
          <w:sz w:val="28"/>
          <w:szCs w:val="28"/>
          <w:lang w:val="fr-FR"/>
        </w:rPr>
      </w:pPr>
      <w:proofErr w:type="spellStart"/>
      <w:r>
        <w:rPr>
          <w:sz w:val="28"/>
          <w:szCs w:val="28"/>
          <w:lang w:val="fr-FR"/>
        </w:rPr>
        <w:t>Task</w:t>
      </w:r>
      <w:proofErr w:type="spellEnd"/>
      <w:r>
        <w:rPr>
          <w:sz w:val="28"/>
          <w:szCs w:val="28"/>
          <w:lang w:val="fr-FR"/>
        </w:rPr>
        <w:t> 1: 10 BE</w:t>
      </w:r>
    </w:p>
    <w:p w:rsidR="00FA046D" w:rsidRDefault="00E45F60">
      <w:pPr>
        <w:rPr>
          <w:lang w:val="en-US"/>
        </w:rPr>
      </w:pPr>
      <w:r w:rsidRPr="00DD3E42">
        <w:rPr>
          <w:lang w:val="en-US"/>
        </w:rPr>
        <w:br w:type="page"/>
      </w:r>
    </w:p>
    <w:p w:rsidR="00FA046D" w:rsidRDefault="00E45F60">
      <w:pPr>
        <w:suppressAutoHyphens w:val="0"/>
        <w:spacing w:after="120"/>
        <w:rPr>
          <w:rFonts w:cs="Arial"/>
          <w:b/>
          <w:iCs/>
          <w:color w:val="000000"/>
          <w:sz w:val="24"/>
          <w:szCs w:val="24"/>
          <w:lang w:val="en-US"/>
        </w:rPr>
      </w:pPr>
      <w:r>
        <w:rPr>
          <w:rFonts w:cs="Arial"/>
          <w:b/>
          <w:iCs/>
          <w:color w:val="000000"/>
          <w:sz w:val="24"/>
          <w:szCs w:val="24"/>
          <w:lang w:val="en-US"/>
        </w:rPr>
        <w:lastRenderedPageBreak/>
        <w:t xml:space="preserve">Task 2: The Woman Who Brought Siri to Life (4:00) </w:t>
      </w:r>
    </w:p>
    <w:p w:rsidR="00FA046D" w:rsidRDefault="00E45F60">
      <w:pPr>
        <w:spacing w:before="120" w:after="120"/>
        <w:rPr>
          <w:rFonts w:cs="Arial"/>
          <w:iCs/>
          <w:color w:val="000000"/>
          <w:lang w:val="en-US"/>
        </w:rPr>
      </w:pPr>
      <w:r>
        <w:rPr>
          <w:rFonts w:cs="Arial"/>
          <w:iCs/>
          <w:color w:val="000000"/>
          <w:lang w:val="en-US"/>
        </w:rPr>
        <w:t>Listen twice to voice actor Susan Bennet talking about how she gave her voice to Apple’s virtual assistant Siri. Fill in the table.</w:t>
      </w:r>
      <w:r>
        <w:rPr>
          <w:rFonts w:cs="Arial"/>
          <w:iCs/>
          <w:color w:val="000000"/>
          <w:lang w:val="en-US"/>
        </w:rPr>
        <w:tab/>
      </w:r>
    </w:p>
    <w:p w:rsidR="00FA046D" w:rsidRDefault="00FA046D">
      <w:pPr>
        <w:suppressLineNumbers/>
        <w:suppressAutoHyphens w:val="0"/>
        <w:spacing w:line="240" w:lineRule="auto"/>
        <w:jc w:val="both"/>
        <w:rPr>
          <w:rFonts w:eastAsiaTheme="minorHAnsi" w:cs="Arial"/>
          <w:sz w:val="8"/>
          <w:szCs w:val="8"/>
          <w:lang w:val="en-US"/>
        </w:rPr>
      </w:pPr>
    </w:p>
    <w:tbl>
      <w:tblPr>
        <w:tblStyle w:val="Tabellengitternetz"/>
        <w:tblW w:w="9060" w:type="dxa"/>
        <w:tblInd w:w="113" w:type="dxa"/>
        <w:tblLayout w:type="fixed"/>
        <w:tblLook w:val="04A0"/>
      </w:tblPr>
      <w:tblGrid>
        <w:gridCol w:w="559"/>
        <w:gridCol w:w="2697"/>
        <w:gridCol w:w="5804"/>
      </w:tblGrid>
      <w:tr w:rsidR="00FA046D">
        <w:trPr>
          <w:trHeight w:val="1022"/>
        </w:trPr>
        <w:tc>
          <w:tcPr>
            <w:tcW w:w="559" w:type="dxa"/>
          </w:tcPr>
          <w:p w:rsidR="00FA046D" w:rsidRDefault="00E45F60">
            <w:pPr>
              <w:widowControl w:val="0"/>
              <w:suppressAutoHyphens w:val="0"/>
              <w:spacing w:before="60" w:after="60" w:line="240" w:lineRule="auto"/>
              <w:jc w:val="center"/>
              <w:rPr>
                <w:rFonts w:cs="Arial"/>
                <w:b/>
              </w:rPr>
            </w:pPr>
            <w:r>
              <w:rPr>
                <w:rFonts w:cs="Arial"/>
                <w:b/>
              </w:rPr>
              <w:t>2.1</w:t>
            </w:r>
          </w:p>
        </w:tc>
        <w:tc>
          <w:tcPr>
            <w:tcW w:w="2697" w:type="dxa"/>
          </w:tcPr>
          <w:p w:rsidR="00FA046D" w:rsidRDefault="00E45F60">
            <w:pPr>
              <w:widowControl w:val="0"/>
              <w:suppressAutoHyphens w:val="0"/>
              <w:spacing w:before="60" w:after="60" w:line="240" w:lineRule="auto"/>
              <w:rPr>
                <w:rFonts w:cs="Arial"/>
              </w:rPr>
            </w:pPr>
            <w:r>
              <w:rPr>
                <w:rFonts w:cs="Arial"/>
              </w:rPr>
              <w:t>Susan’s occupation b</w:t>
            </w:r>
            <w:r>
              <w:rPr>
                <w:rFonts w:cs="Arial"/>
              </w:rPr>
              <w:t>e</w:t>
            </w:r>
            <w:r>
              <w:rPr>
                <w:rFonts w:cs="Arial"/>
              </w:rPr>
              <w:t>fore voice acting</w:t>
            </w:r>
          </w:p>
          <w:p w:rsidR="00FA046D" w:rsidRDefault="00E45F60">
            <w:pPr>
              <w:widowControl w:val="0"/>
              <w:suppressAutoHyphens w:val="0"/>
              <w:spacing w:before="60" w:after="60" w:line="240" w:lineRule="auto"/>
              <w:rPr>
                <w:rFonts w:cs="Arial"/>
              </w:rPr>
            </w:pPr>
            <w:r>
              <w:rPr>
                <w:rFonts w:cs="Arial"/>
                <w:iCs/>
                <w:color w:val="000000"/>
              </w:rPr>
              <w:tab/>
            </w:r>
            <w:r>
              <w:rPr>
                <w:rFonts w:cs="Arial"/>
              </w:rPr>
              <w:t xml:space="preserve"> </w:t>
            </w:r>
            <w:r>
              <w:rPr>
                <w:rFonts w:cs="Arial"/>
                <w:iCs/>
                <w:color w:val="000000"/>
              </w:rPr>
              <w:tab/>
              <w:t xml:space="preserve">        </w:t>
            </w:r>
            <w:r>
              <w:rPr>
                <w:rFonts w:cs="Arial"/>
              </w:rPr>
              <w:t>(1 P)</w:t>
            </w:r>
          </w:p>
        </w:tc>
        <w:tc>
          <w:tcPr>
            <w:tcW w:w="5804" w:type="dxa"/>
          </w:tcPr>
          <w:p w:rsidR="00FA046D" w:rsidRDefault="00FA046D">
            <w:pPr>
              <w:widowControl w:val="0"/>
              <w:suppressAutoHyphens w:val="0"/>
              <w:spacing w:before="60" w:after="60" w:line="240" w:lineRule="auto"/>
              <w:rPr>
                <w:rFonts w:cs="Arial"/>
              </w:rPr>
            </w:pPr>
          </w:p>
          <w:p w:rsidR="00FA046D" w:rsidRDefault="00FA046D">
            <w:pPr>
              <w:widowControl w:val="0"/>
              <w:suppressAutoHyphens w:val="0"/>
              <w:spacing w:before="60" w:after="60" w:line="240" w:lineRule="auto"/>
              <w:rPr>
                <w:rFonts w:cs="Arial"/>
                <w:sz w:val="4"/>
                <w:szCs w:val="4"/>
              </w:rPr>
            </w:pPr>
          </w:p>
          <w:p w:rsidR="00FA046D" w:rsidRDefault="00E45F60">
            <w:pPr>
              <w:widowControl w:val="0"/>
              <w:numPr>
                <w:ilvl w:val="0"/>
                <w:numId w:val="2"/>
              </w:numPr>
              <w:suppressAutoHyphens w:val="0"/>
              <w:spacing w:before="60" w:after="60" w:line="240" w:lineRule="auto"/>
              <w:contextualSpacing/>
              <w:rPr>
                <w:rFonts w:cs="Arial"/>
              </w:rPr>
            </w:pPr>
            <w:r>
              <w:rPr>
                <w:rFonts w:cs="Arial"/>
              </w:rPr>
              <w:t>.....................................................................................</w:t>
            </w:r>
            <w:r>
              <w:rPr>
                <w:rFonts w:cs="Arial"/>
              </w:rPr>
              <w:br/>
            </w:r>
          </w:p>
        </w:tc>
      </w:tr>
      <w:tr w:rsidR="00FA046D">
        <w:tc>
          <w:tcPr>
            <w:tcW w:w="559" w:type="dxa"/>
          </w:tcPr>
          <w:p w:rsidR="00FA046D" w:rsidRDefault="00E45F60">
            <w:pPr>
              <w:widowControl w:val="0"/>
              <w:suppressAutoHyphens w:val="0"/>
              <w:spacing w:before="60" w:after="60" w:line="240" w:lineRule="auto"/>
              <w:jc w:val="center"/>
              <w:rPr>
                <w:rFonts w:cs="Arial"/>
                <w:b/>
              </w:rPr>
            </w:pPr>
            <w:r>
              <w:rPr>
                <w:rFonts w:cs="Arial"/>
                <w:b/>
              </w:rPr>
              <w:t>2.2</w:t>
            </w:r>
          </w:p>
        </w:tc>
        <w:tc>
          <w:tcPr>
            <w:tcW w:w="2697" w:type="dxa"/>
          </w:tcPr>
          <w:p w:rsidR="00FA046D" w:rsidRDefault="00E45F60">
            <w:pPr>
              <w:widowControl w:val="0"/>
              <w:suppressAutoHyphens w:val="0"/>
              <w:spacing w:before="60" w:after="60" w:line="240" w:lineRule="auto"/>
              <w:rPr>
                <w:rFonts w:cs="Arial"/>
              </w:rPr>
            </w:pPr>
            <w:r>
              <w:rPr>
                <w:rFonts w:cs="Arial"/>
              </w:rPr>
              <w:t xml:space="preserve">incident that started her career </w:t>
            </w:r>
            <w:r>
              <w:rPr>
                <w:rFonts w:cs="Arial"/>
                <w:iCs/>
                <w:color w:val="000000"/>
              </w:rPr>
              <w:tab/>
            </w:r>
            <w:r>
              <w:rPr>
                <w:rFonts w:cs="Arial"/>
              </w:rPr>
              <w:t xml:space="preserve">                   (1 P)</w:t>
            </w:r>
          </w:p>
        </w:tc>
        <w:tc>
          <w:tcPr>
            <w:tcW w:w="5804" w:type="dxa"/>
          </w:tcPr>
          <w:p w:rsidR="00FA046D" w:rsidRDefault="00FA046D">
            <w:pPr>
              <w:widowControl w:val="0"/>
              <w:suppressAutoHyphens w:val="0"/>
              <w:spacing w:before="60" w:after="60" w:line="240" w:lineRule="auto"/>
              <w:rPr>
                <w:rFonts w:cs="Arial"/>
              </w:rPr>
            </w:pPr>
          </w:p>
          <w:p w:rsidR="00FA046D" w:rsidRDefault="00FA046D">
            <w:pPr>
              <w:widowControl w:val="0"/>
              <w:suppressAutoHyphens w:val="0"/>
              <w:spacing w:before="60" w:after="60" w:line="240" w:lineRule="auto"/>
              <w:rPr>
                <w:rFonts w:cs="Arial"/>
                <w:sz w:val="4"/>
                <w:szCs w:val="4"/>
              </w:rPr>
            </w:pPr>
          </w:p>
          <w:p w:rsidR="00FA046D" w:rsidRDefault="00E45F60">
            <w:pPr>
              <w:widowControl w:val="0"/>
              <w:numPr>
                <w:ilvl w:val="0"/>
                <w:numId w:val="2"/>
              </w:numPr>
              <w:suppressAutoHyphens w:val="0"/>
              <w:spacing w:before="60" w:after="60" w:line="240" w:lineRule="auto"/>
              <w:contextualSpacing/>
              <w:rPr>
                <w:rFonts w:cs="Arial"/>
              </w:rPr>
            </w:pPr>
            <w:r>
              <w:rPr>
                <w:rFonts w:cs="Arial"/>
              </w:rPr>
              <w:t>.....................................................................................</w:t>
            </w:r>
            <w:r>
              <w:rPr>
                <w:rFonts w:cs="Arial"/>
              </w:rPr>
              <w:br/>
            </w:r>
          </w:p>
        </w:tc>
      </w:tr>
      <w:tr w:rsidR="00FA046D">
        <w:tc>
          <w:tcPr>
            <w:tcW w:w="559" w:type="dxa"/>
          </w:tcPr>
          <w:p w:rsidR="00FA046D" w:rsidRDefault="00E45F60">
            <w:pPr>
              <w:widowControl w:val="0"/>
              <w:suppressAutoHyphens w:val="0"/>
              <w:spacing w:before="60" w:after="60" w:line="240" w:lineRule="auto"/>
              <w:jc w:val="center"/>
              <w:rPr>
                <w:rFonts w:cs="Arial"/>
                <w:b/>
              </w:rPr>
            </w:pPr>
            <w:r>
              <w:rPr>
                <w:rFonts w:cs="Arial"/>
                <w:b/>
              </w:rPr>
              <w:t>2.3</w:t>
            </w:r>
          </w:p>
        </w:tc>
        <w:tc>
          <w:tcPr>
            <w:tcW w:w="2697" w:type="dxa"/>
          </w:tcPr>
          <w:p w:rsidR="00FA046D" w:rsidRDefault="00E45F60">
            <w:pPr>
              <w:widowControl w:val="0"/>
              <w:suppressAutoHyphens w:val="0"/>
              <w:spacing w:before="60" w:after="60" w:line="240" w:lineRule="auto"/>
              <w:rPr>
                <w:rFonts w:cs="Arial"/>
              </w:rPr>
            </w:pPr>
            <w:r>
              <w:rPr>
                <w:rFonts w:cs="Arial"/>
              </w:rPr>
              <w:t>what helped her to b</w:t>
            </w:r>
            <w:r>
              <w:rPr>
                <w:rFonts w:cs="Arial"/>
              </w:rPr>
              <w:t>e</w:t>
            </w:r>
            <w:r>
              <w:rPr>
                <w:rFonts w:cs="Arial"/>
              </w:rPr>
              <w:t>come a professional (name two)</w:t>
            </w:r>
            <w:r>
              <w:rPr>
                <w:rFonts w:cs="Arial"/>
                <w:iCs/>
                <w:color w:val="000000"/>
              </w:rPr>
              <w:t xml:space="preserve"> </w:t>
            </w:r>
            <w:r>
              <w:rPr>
                <w:rFonts w:cs="Arial"/>
                <w:iCs/>
                <w:color w:val="000000"/>
              </w:rPr>
              <w:tab/>
            </w:r>
            <w:r>
              <w:rPr>
                <w:rFonts w:cs="Arial"/>
              </w:rPr>
              <w:t xml:space="preserve">        (1 P)</w:t>
            </w:r>
          </w:p>
        </w:tc>
        <w:tc>
          <w:tcPr>
            <w:tcW w:w="5804" w:type="dxa"/>
          </w:tcPr>
          <w:p w:rsidR="00FA046D" w:rsidRDefault="00FA046D">
            <w:pPr>
              <w:widowControl w:val="0"/>
              <w:suppressAutoHyphens w:val="0"/>
              <w:spacing w:before="60" w:after="60" w:line="240" w:lineRule="auto"/>
              <w:rPr>
                <w:rFonts w:cs="Arial"/>
              </w:rPr>
            </w:pPr>
          </w:p>
          <w:p w:rsidR="00FA046D" w:rsidRDefault="00E45F60">
            <w:pPr>
              <w:pStyle w:val="Listenabsatz"/>
              <w:widowControl w:val="0"/>
              <w:numPr>
                <w:ilvl w:val="0"/>
                <w:numId w:val="2"/>
              </w:numPr>
              <w:suppressAutoHyphens w:val="0"/>
              <w:spacing w:before="60" w:after="60" w:line="240" w:lineRule="auto"/>
              <w:contextualSpacing/>
              <w:rPr>
                <w:rFonts w:cs="Arial"/>
              </w:rPr>
            </w:pPr>
            <w:r>
              <w:rPr>
                <w:rFonts w:cs="Arial"/>
              </w:rPr>
              <w:t>.....................................................................................</w:t>
            </w:r>
            <w:r>
              <w:rPr>
                <w:rFonts w:cs="Arial"/>
              </w:rPr>
              <w:br/>
            </w:r>
          </w:p>
          <w:p w:rsidR="00FA046D" w:rsidRDefault="00E45F60">
            <w:pPr>
              <w:pStyle w:val="Listenabsatz"/>
              <w:widowControl w:val="0"/>
              <w:numPr>
                <w:ilvl w:val="0"/>
                <w:numId w:val="2"/>
              </w:numPr>
              <w:spacing w:before="60" w:after="60" w:line="240" w:lineRule="auto"/>
              <w:contextualSpacing/>
              <w:rPr>
                <w:rFonts w:cs="Arial"/>
              </w:rPr>
            </w:pPr>
            <w:r>
              <w:rPr>
                <w:rFonts w:cs="Arial"/>
              </w:rPr>
              <w:t>.....................................................................................</w:t>
            </w:r>
          </w:p>
          <w:p w:rsidR="00FA046D" w:rsidRDefault="00FA046D">
            <w:pPr>
              <w:widowControl w:val="0"/>
              <w:suppressAutoHyphens w:val="0"/>
              <w:spacing w:before="60" w:after="60" w:line="240" w:lineRule="auto"/>
              <w:contextualSpacing/>
              <w:rPr>
                <w:rFonts w:cs="Arial"/>
              </w:rPr>
            </w:pPr>
          </w:p>
        </w:tc>
      </w:tr>
      <w:tr w:rsidR="00FA046D">
        <w:tc>
          <w:tcPr>
            <w:tcW w:w="559" w:type="dxa"/>
          </w:tcPr>
          <w:p w:rsidR="00FA046D" w:rsidRDefault="00E45F60">
            <w:pPr>
              <w:widowControl w:val="0"/>
              <w:suppressAutoHyphens w:val="0"/>
              <w:spacing w:before="60" w:after="60" w:line="240" w:lineRule="auto"/>
              <w:jc w:val="center"/>
              <w:rPr>
                <w:rFonts w:cs="Arial"/>
                <w:b/>
              </w:rPr>
            </w:pPr>
            <w:r>
              <w:rPr>
                <w:rFonts w:cs="Arial"/>
                <w:b/>
              </w:rPr>
              <w:t>2.4</w:t>
            </w:r>
          </w:p>
        </w:tc>
        <w:tc>
          <w:tcPr>
            <w:tcW w:w="2697" w:type="dxa"/>
          </w:tcPr>
          <w:p w:rsidR="00FA046D" w:rsidRDefault="00E45F60">
            <w:pPr>
              <w:widowControl w:val="0"/>
              <w:suppressAutoHyphens w:val="0"/>
              <w:spacing w:before="60" w:after="60" w:line="240" w:lineRule="auto"/>
              <w:rPr>
                <w:rFonts w:cs="Arial"/>
              </w:rPr>
            </w:pPr>
            <w:r>
              <w:rPr>
                <w:rFonts w:cs="Arial"/>
              </w:rPr>
              <w:t xml:space="preserve">how she found out that she had become Siri </w:t>
            </w:r>
            <w:r>
              <w:rPr>
                <w:rFonts w:cs="Arial"/>
              </w:rPr>
              <w:br/>
            </w:r>
            <w:r>
              <w:rPr>
                <w:rFonts w:cs="Arial"/>
                <w:iCs/>
                <w:color w:val="000000"/>
              </w:rPr>
              <w:tab/>
            </w:r>
            <w:r>
              <w:rPr>
                <w:rFonts w:cs="Arial"/>
              </w:rPr>
              <w:t xml:space="preserve"> </w:t>
            </w:r>
            <w:r>
              <w:rPr>
                <w:rFonts w:cs="Arial"/>
                <w:iCs/>
                <w:color w:val="000000"/>
              </w:rPr>
              <w:tab/>
            </w:r>
            <w:r>
              <w:rPr>
                <w:rFonts w:cs="Arial"/>
              </w:rPr>
              <w:t xml:space="preserve">        (1 P)</w:t>
            </w:r>
          </w:p>
        </w:tc>
        <w:tc>
          <w:tcPr>
            <w:tcW w:w="5804" w:type="dxa"/>
          </w:tcPr>
          <w:p w:rsidR="00FA046D" w:rsidRDefault="00FA046D">
            <w:pPr>
              <w:widowControl w:val="0"/>
              <w:suppressAutoHyphens w:val="0"/>
              <w:spacing w:before="60" w:after="60" w:line="240" w:lineRule="auto"/>
              <w:rPr>
                <w:rFonts w:cs="Arial"/>
              </w:rPr>
            </w:pPr>
          </w:p>
          <w:p w:rsidR="00FA046D" w:rsidRDefault="00E45F60">
            <w:pPr>
              <w:pStyle w:val="Listenabsatz"/>
              <w:widowControl w:val="0"/>
              <w:numPr>
                <w:ilvl w:val="0"/>
                <w:numId w:val="2"/>
              </w:numPr>
              <w:suppressAutoHyphens w:val="0"/>
              <w:spacing w:before="60" w:after="60" w:line="240" w:lineRule="auto"/>
              <w:contextualSpacing/>
              <w:rPr>
                <w:rFonts w:cs="Arial"/>
              </w:rPr>
            </w:pPr>
            <w:r>
              <w:rPr>
                <w:rFonts w:cs="Arial"/>
              </w:rPr>
              <w:t>.....................................................................................</w:t>
            </w:r>
            <w:r>
              <w:rPr>
                <w:rFonts w:cs="Arial"/>
              </w:rPr>
              <w:br/>
            </w:r>
          </w:p>
        </w:tc>
      </w:tr>
      <w:tr w:rsidR="00FA046D">
        <w:trPr>
          <w:trHeight w:val="1011"/>
        </w:trPr>
        <w:tc>
          <w:tcPr>
            <w:tcW w:w="559" w:type="dxa"/>
          </w:tcPr>
          <w:p w:rsidR="00FA046D" w:rsidRDefault="00E45F60">
            <w:pPr>
              <w:widowControl w:val="0"/>
              <w:suppressAutoHyphens w:val="0"/>
              <w:spacing w:before="60" w:after="60" w:line="240" w:lineRule="auto"/>
              <w:jc w:val="center"/>
              <w:rPr>
                <w:rFonts w:cs="Arial"/>
                <w:b/>
              </w:rPr>
            </w:pPr>
            <w:r>
              <w:rPr>
                <w:rFonts w:cs="Arial"/>
                <w:b/>
              </w:rPr>
              <w:t>2.5</w:t>
            </w:r>
          </w:p>
        </w:tc>
        <w:tc>
          <w:tcPr>
            <w:tcW w:w="2697" w:type="dxa"/>
          </w:tcPr>
          <w:p w:rsidR="00FA046D" w:rsidRDefault="00E45F60">
            <w:pPr>
              <w:widowControl w:val="0"/>
              <w:suppressAutoHyphens w:val="0"/>
              <w:spacing w:before="60" w:after="60" w:line="240" w:lineRule="auto"/>
              <w:rPr>
                <w:rFonts w:cs="Arial"/>
              </w:rPr>
            </w:pPr>
            <w:r>
              <w:rPr>
                <w:rFonts w:cs="Arial"/>
              </w:rPr>
              <w:t>how she feared being Siri would impact her career</w:t>
            </w:r>
            <w:r>
              <w:rPr>
                <w:rFonts w:cs="Arial"/>
                <w:iCs/>
                <w:color w:val="000000"/>
              </w:rPr>
              <w:tab/>
            </w:r>
            <w:r>
              <w:rPr>
                <w:rFonts w:cs="Arial"/>
                <w:iCs/>
                <w:color w:val="000000"/>
              </w:rPr>
              <w:tab/>
            </w:r>
            <w:r>
              <w:rPr>
                <w:rFonts w:cs="Arial"/>
              </w:rPr>
              <w:t xml:space="preserve">        (1 P)</w:t>
            </w:r>
          </w:p>
        </w:tc>
        <w:tc>
          <w:tcPr>
            <w:tcW w:w="5804" w:type="dxa"/>
          </w:tcPr>
          <w:p w:rsidR="00FA046D" w:rsidRDefault="00FA046D">
            <w:pPr>
              <w:widowControl w:val="0"/>
              <w:suppressAutoHyphens w:val="0"/>
              <w:spacing w:before="60" w:after="60" w:line="240" w:lineRule="auto"/>
              <w:rPr>
                <w:rFonts w:cs="Arial"/>
              </w:rPr>
            </w:pPr>
          </w:p>
          <w:p w:rsidR="00FA046D" w:rsidRDefault="00E45F60">
            <w:pPr>
              <w:widowControl w:val="0"/>
              <w:numPr>
                <w:ilvl w:val="0"/>
                <w:numId w:val="4"/>
              </w:numPr>
              <w:suppressAutoHyphens w:val="0"/>
              <w:spacing w:before="60" w:after="60" w:line="240" w:lineRule="auto"/>
              <w:ind w:left="360"/>
              <w:contextualSpacing/>
              <w:rPr>
                <w:rFonts w:cs="Arial"/>
              </w:rPr>
            </w:pPr>
            <w:r>
              <w:rPr>
                <w:rFonts w:cs="Arial"/>
              </w:rPr>
              <w:t>.....................................................................................</w:t>
            </w:r>
            <w:r>
              <w:rPr>
                <w:rFonts w:cs="Arial"/>
              </w:rPr>
              <w:br/>
            </w:r>
          </w:p>
        </w:tc>
      </w:tr>
      <w:tr w:rsidR="00FA046D">
        <w:tc>
          <w:tcPr>
            <w:tcW w:w="559" w:type="dxa"/>
          </w:tcPr>
          <w:p w:rsidR="00FA046D" w:rsidRDefault="00E45F60">
            <w:pPr>
              <w:widowControl w:val="0"/>
              <w:suppressAutoHyphens w:val="0"/>
              <w:spacing w:before="60" w:after="60" w:line="240" w:lineRule="auto"/>
              <w:jc w:val="center"/>
              <w:rPr>
                <w:rFonts w:cs="Arial"/>
                <w:b/>
              </w:rPr>
            </w:pPr>
            <w:r>
              <w:rPr>
                <w:rFonts w:cs="Arial"/>
                <w:b/>
              </w:rPr>
              <w:t>2.6</w:t>
            </w:r>
          </w:p>
        </w:tc>
        <w:tc>
          <w:tcPr>
            <w:tcW w:w="2697" w:type="dxa"/>
          </w:tcPr>
          <w:p w:rsidR="00FA046D" w:rsidRDefault="00E45F60">
            <w:pPr>
              <w:widowControl w:val="0"/>
              <w:suppressAutoHyphens w:val="0"/>
              <w:spacing w:before="60" w:after="60" w:line="240" w:lineRule="auto"/>
              <w:rPr>
                <w:rFonts w:cs="Arial"/>
              </w:rPr>
            </w:pPr>
            <w:r>
              <w:rPr>
                <w:rFonts w:cs="Arial"/>
              </w:rPr>
              <w:t>character trait that clas</w:t>
            </w:r>
            <w:r>
              <w:rPr>
                <w:rFonts w:cs="Arial"/>
              </w:rPr>
              <w:t>h</w:t>
            </w:r>
            <w:r>
              <w:rPr>
                <w:rFonts w:cs="Arial"/>
              </w:rPr>
              <w:t>es with her being a pu</w:t>
            </w:r>
            <w:r>
              <w:rPr>
                <w:rFonts w:cs="Arial"/>
              </w:rPr>
              <w:t>b</w:t>
            </w:r>
            <w:r>
              <w:rPr>
                <w:rFonts w:cs="Arial"/>
              </w:rPr>
              <w:t xml:space="preserve">lic voice </w:t>
            </w:r>
            <w:r>
              <w:rPr>
                <w:rFonts w:cs="Arial"/>
              </w:rPr>
              <w:br/>
              <w:t>(name two)</w:t>
            </w:r>
            <w:r>
              <w:rPr>
                <w:rFonts w:cs="Arial"/>
                <w:iCs/>
                <w:color w:val="000000"/>
              </w:rPr>
              <w:t xml:space="preserve"> </w:t>
            </w:r>
            <w:r>
              <w:rPr>
                <w:rFonts w:cs="Arial"/>
                <w:iCs/>
                <w:color w:val="000000"/>
              </w:rPr>
              <w:tab/>
            </w:r>
            <w:r>
              <w:rPr>
                <w:rFonts w:cs="Arial"/>
              </w:rPr>
              <w:t xml:space="preserve">        (1 P)</w:t>
            </w:r>
          </w:p>
        </w:tc>
        <w:tc>
          <w:tcPr>
            <w:tcW w:w="5804" w:type="dxa"/>
          </w:tcPr>
          <w:p w:rsidR="00FA046D" w:rsidRDefault="00FA046D">
            <w:pPr>
              <w:widowControl w:val="0"/>
              <w:suppressAutoHyphens w:val="0"/>
              <w:spacing w:before="60" w:after="60" w:line="240" w:lineRule="auto"/>
              <w:rPr>
                <w:rFonts w:cs="Arial"/>
              </w:rPr>
            </w:pPr>
          </w:p>
          <w:p w:rsidR="00FA046D" w:rsidRDefault="00E45F60">
            <w:pPr>
              <w:widowControl w:val="0"/>
              <w:numPr>
                <w:ilvl w:val="0"/>
                <w:numId w:val="5"/>
              </w:numPr>
              <w:suppressAutoHyphens w:val="0"/>
              <w:spacing w:before="60" w:after="60" w:line="240" w:lineRule="auto"/>
              <w:contextualSpacing/>
              <w:rPr>
                <w:rFonts w:cs="Arial"/>
              </w:rPr>
            </w:pPr>
            <w:r>
              <w:rPr>
                <w:rFonts w:cs="Arial"/>
              </w:rPr>
              <w:t>.....................................................................................</w:t>
            </w:r>
          </w:p>
          <w:p w:rsidR="00FA046D" w:rsidRDefault="00FA046D">
            <w:pPr>
              <w:widowControl w:val="0"/>
              <w:suppressAutoHyphens w:val="0"/>
              <w:spacing w:before="60" w:after="60"/>
              <w:ind w:left="360"/>
              <w:contextualSpacing/>
              <w:rPr>
                <w:rFonts w:cs="Arial"/>
              </w:rPr>
            </w:pPr>
          </w:p>
          <w:p w:rsidR="00FA046D" w:rsidRDefault="00E45F60">
            <w:pPr>
              <w:widowControl w:val="0"/>
              <w:numPr>
                <w:ilvl w:val="0"/>
                <w:numId w:val="5"/>
              </w:numPr>
              <w:spacing w:before="60" w:after="60" w:line="240" w:lineRule="auto"/>
              <w:contextualSpacing/>
              <w:rPr>
                <w:rFonts w:cs="Arial"/>
              </w:rPr>
            </w:pPr>
            <w:r>
              <w:rPr>
                <w:rFonts w:cs="Arial"/>
              </w:rPr>
              <w:t>.....................................................................................</w:t>
            </w:r>
          </w:p>
          <w:p w:rsidR="00FA046D" w:rsidRDefault="00FA046D">
            <w:pPr>
              <w:widowControl w:val="0"/>
              <w:suppressAutoHyphens w:val="0"/>
              <w:spacing w:before="60" w:after="60" w:line="240" w:lineRule="auto"/>
              <w:contextualSpacing/>
              <w:rPr>
                <w:rFonts w:cs="Arial"/>
              </w:rPr>
            </w:pPr>
          </w:p>
        </w:tc>
      </w:tr>
      <w:tr w:rsidR="00FA046D">
        <w:tc>
          <w:tcPr>
            <w:tcW w:w="559" w:type="dxa"/>
          </w:tcPr>
          <w:p w:rsidR="00FA046D" w:rsidRDefault="00E45F60">
            <w:pPr>
              <w:widowControl w:val="0"/>
              <w:suppressAutoHyphens w:val="0"/>
              <w:spacing w:before="60" w:after="60" w:line="240" w:lineRule="auto"/>
              <w:jc w:val="center"/>
              <w:rPr>
                <w:rFonts w:cs="Arial"/>
                <w:b/>
              </w:rPr>
            </w:pPr>
            <w:r>
              <w:rPr>
                <w:rFonts w:cs="Arial"/>
                <w:b/>
              </w:rPr>
              <w:t>2.7</w:t>
            </w:r>
          </w:p>
        </w:tc>
        <w:tc>
          <w:tcPr>
            <w:tcW w:w="2697" w:type="dxa"/>
          </w:tcPr>
          <w:p w:rsidR="00FA046D" w:rsidRDefault="00E45F60">
            <w:pPr>
              <w:widowControl w:val="0"/>
              <w:suppressAutoHyphens w:val="0"/>
              <w:spacing w:before="60" w:after="60" w:line="240" w:lineRule="auto"/>
              <w:rPr>
                <w:rFonts w:cs="Arial"/>
              </w:rPr>
            </w:pPr>
            <w:r>
              <w:rPr>
                <w:rFonts w:cs="Arial"/>
              </w:rPr>
              <w:t>what she criticizes about first versions of Siri</w:t>
            </w:r>
            <w:r>
              <w:rPr>
                <w:rFonts w:cs="Arial"/>
                <w:iCs/>
                <w:color w:val="000000"/>
              </w:rPr>
              <w:tab/>
            </w:r>
            <w:r>
              <w:rPr>
                <w:rFonts w:cs="Arial"/>
              </w:rPr>
              <w:t xml:space="preserve"> </w:t>
            </w:r>
            <w:r>
              <w:rPr>
                <w:rFonts w:cs="Arial"/>
                <w:iCs/>
                <w:color w:val="000000"/>
              </w:rPr>
              <w:tab/>
            </w:r>
            <w:r>
              <w:rPr>
                <w:rFonts w:cs="Arial"/>
              </w:rPr>
              <w:t xml:space="preserve">                   (1 P)</w:t>
            </w:r>
          </w:p>
        </w:tc>
        <w:tc>
          <w:tcPr>
            <w:tcW w:w="5804" w:type="dxa"/>
          </w:tcPr>
          <w:p w:rsidR="00FA046D" w:rsidRDefault="00FA046D">
            <w:pPr>
              <w:widowControl w:val="0"/>
              <w:suppressAutoHyphens w:val="0"/>
              <w:spacing w:before="60" w:after="60" w:line="240" w:lineRule="auto"/>
              <w:rPr>
                <w:rFonts w:cs="Arial"/>
              </w:rPr>
            </w:pPr>
          </w:p>
          <w:p w:rsidR="00FA046D" w:rsidRDefault="00E45F60">
            <w:pPr>
              <w:widowControl w:val="0"/>
              <w:numPr>
                <w:ilvl w:val="0"/>
                <w:numId w:val="6"/>
              </w:numPr>
              <w:suppressAutoHyphens w:val="0"/>
              <w:spacing w:before="60" w:after="60" w:line="240" w:lineRule="auto"/>
              <w:ind w:left="360"/>
              <w:contextualSpacing/>
              <w:rPr>
                <w:rFonts w:cs="Arial"/>
              </w:rPr>
            </w:pPr>
            <w:r>
              <w:rPr>
                <w:rFonts w:cs="Arial"/>
              </w:rPr>
              <w:t>.....................................................................................</w:t>
            </w:r>
          </w:p>
          <w:p w:rsidR="00FA046D" w:rsidRDefault="00FA046D">
            <w:pPr>
              <w:widowControl w:val="0"/>
              <w:suppressAutoHyphens w:val="0"/>
              <w:spacing w:before="60" w:after="60" w:line="240" w:lineRule="auto"/>
              <w:rPr>
                <w:rFonts w:cs="Arial"/>
              </w:rPr>
            </w:pPr>
          </w:p>
        </w:tc>
      </w:tr>
    </w:tbl>
    <w:p w:rsidR="00FA046D" w:rsidRDefault="00FA046D">
      <w:pPr>
        <w:spacing w:line="240" w:lineRule="auto"/>
        <w:rPr>
          <w:b/>
          <w:sz w:val="24"/>
          <w:szCs w:val="24"/>
          <w:lang w:val="en-US"/>
        </w:rPr>
      </w:pPr>
    </w:p>
    <w:p w:rsidR="00FA046D" w:rsidRDefault="00E45F60">
      <w:pPr>
        <w:jc w:val="right"/>
        <w:rPr>
          <w:sz w:val="28"/>
          <w:szCs w:val="28"/>
          <w:lang w:val="fr-FR"/>
        </w:rPr>
      </w:pPr>
      <w:r>
        <w:rPr>
          <w:sz w:val="28"/>
          <w:szCs w:val="28"/>
          <w:lang w:val="fr-FR"/>
        </w:rPr>
        <w:t>____</w:t>
      </w:r>
    </w:p>
    <w:p w:rsidR="00FA046D" w:rsidRDefault="00E45F60">
      <w:pPr>
        <w:tabs>
          <w:tab w:val="right" w:leader="dot" w:pos="9072"/>
        </w:tabs>
        <w:spacing w:line="240" w:lineRule="auto"/>
        <w:ind w:left="284"/>
        <w:jc w:val="right"/>
        <w:rPr>
          <w:sz w:val="28"/>
          <w:szCs w:val="28"/>
          <w:lang w:val="fr-FR"/>
        </w:rPr>
      </w:pPr>
      <w:proofErr w:type="spellStart"/>
      <w:r>
        <w:rPr>
          <w:sz w:val="28"/>
          <w:szCs w:val="28"/>
          <w:lang w:val="fr-FR"/>
        </w:rPr>
        <w:t>Task</w:t>
      </w:r>
      <w:proofErr w:type="spellEnd"/>
      <w:r>
        <w:rPr>
          <w:sz w:val="28"/>
          <w:szCs w:val="28"/>
          <w:lang w:val="fr-FR"/>
        </w:rPr>
        <w:t> 2: 7 BE</w:t>
      </w:r>
    </w:p>
    <w:p w:rsidR="00FA046D" w:rsidRDefault="00FA046D" w:rsidP="00082586">
      <w:pPr>
        <w:tabs>
          <w:tab w:val="right" w:leader="dot" w:pos="9072"/>
        </w:tabs>
        <w:spacing w:line="240" w:lineRule="auto"/>
        <w:rPr>
          <w:lang w:val="fr-FR"/>
        </w:rPr>
      </w:pPr>
    </w:p>
    <w:p w:rsidR="00FA046D" w:rsidRDefault="00E45F60">
      <w:pPr>
        <w:spacing w:line="240" w:lineRule="auto"/>
        <w:rPr>
          <w:b/>
          <w:bCs/>
          <w:iCs/>
          <w:sz w:val="24"/>
          <w:szCs w:val="24"/>
          <w:lang w:val="en-US"/>
        </w:rPr>
      </w:pPr>
      <w:r>
        <w:br w:type="page"/>
      </w:r>
    </w:p>
    <w:p w:rsidR="00FA046D" w:rsidRDefault="00E45F60">
      <w:pPr>
        <w:tabs>
          <w:tab w:val="left" w:pos="567"/>
        </w:tabs>
        <w:rPr>
          <w:b/>
          <w:bCs/>
          <w:iCs/>
          <w:sz w:val="24"/>
          <w:szCs w:val="24"/>
          <w:lang w:val="en-US"/>
        </w:rPr>
      </w:pPr>
      <w:r>
        <w:rPr>
          <w:b/>
          <w:bCs/>
          <w:iCs/>
          <w:sz w:val="24"/>
          <w:szCs w:val="24"/>
          <w:lang w:val="en-US"/>
        </w:rPr>
        <w:lastRenderedPageBreak/>
        <w:t xml:space="preserve">Task 3: First-Generation University Student (6:47)       </w:t>
      </w:r>
    </w:p>
    <w:p w:rsidR="00FA046D" w:rsidRDefault="00E45F60">
      <w:pPr>
        <w:suppressAutoHyphens w:val="0"/>
        <w:spacing w:before="120" w:after="120"/>
        <w:rPr>
          <w:rFonts w:cs="Arial"/>
          <w:iCs/>
          <w:color w:val="000000"/>
          <w:lang w:val="en-US"/>
        </w:rPr>
      </w:pPr>
      <w:r>
        <w:rPr>
          <w:rFonts w:cs="Arial"/>
          <w:iCs/>
          <w:color w:val="000000"/>
          <w:lang w:val="en-US"/>
        </w:rPr>
        <w:t xml:space="preserve">Listen twice to an extract from an interview with Beth </w:t>
      </w:r>
      <w:proofErr w:type="spellStart"/>
      <w:r>
        <w:rPr>
          <w:rFonts w:cs="Arial"/>
          <w:iCs/>
          <w:color w:val="000000"/>
          <w:lang w:val="en-US"/>
        </w:rPr>
        <w:t>Vigoren</w:t>
      </w:r>
      <w:proofErr w:type="spellEnd"/>
      <w:r>
        <w:rPr>
          <w:rFonts w:cs="Arial"/>
          <w:iCs/>
          <w:color w:val="000000"/>
          <w:lang w:val="en-US"/>
        </w:rPr>
        <w:t>, who has a rural background and is the first in her family to go to university. Fill in the table.</w:t>
      </w:r>
      <w:r>
        <w:rPr>
          <w:rFonts w:cs="Arial"/>
          <w:iCs/>
          <w:color w:val="000000"/>
          <w:lang w:val="en-US"/>
        </w:rPr>
        <w:tab/>
      </w:r>
    </w:p>
    <w:tbl>
      <w:tblPr>
        <w:tblStyle w:val="Tabellengitternetz"/>
        <w:tblpPr w:leftFromText="141" w:rightFromText="141" w:vertAnchor="text" w:horzAnchor="margin" w:tblpY="64"/>
        <w:tblW w:w="9060" w:type="dxa"/>
        <w:tblLayout w:type="fixed"/>
        <w:tblLook w:val="04A0"/>
      </w:tblPr>
      <w:tblGrid>
        <w:gridCol w:w="559"/>
        <w:gridCol w:w="2554"/>
        <w:gridCol w:w="5947"/>
      </w:tblGrid>
      <w:tr w:rsidR="00FA046D">
        <w:trPr>
          <w:trHeight w:val="987"/>
        </w:trPr>
        <w:tc>
          <w:tcPr>
            <w:tcW w:w="559" w:type="dxa"/>
          </w:tcPr>
          <w:p w:rsidR="00FA046D" w:rsidRDefault="00E45F60">
            <w:pPr>
              <w:widowControl w:val="0"/>
              <w:suppressAutoHyphens w:val="0"/>
              <w:spacing w:before="60" w:after="60" w:line="240" w:lineRule="auto"/>
              <w:jc w:val="center"/>
              <w:rPr>
                <w:rFonts w:cs="Arial"/>
                <w:b/>
              </w:rPr>
            </w:pPr>
            <w:r>
              <w:rPr>
                <w:rFonts w:cs="Arial"/>
                <w:b/>
              </w:rPr>
              <w:t>3.1</w:t>
            </w:r>
          </w:p>
        </w:tc>
        <w:tc>
          <w:tcPr>
            <w:tcW w:w="2554" w:type="dxa"/>
          </w:tcPr>
          <w:p w:rsidR="00FA046D" w:rsidRDefault="00E45F60">
            <w:pPr>
              <w:widowControl w:val="0"/>
              <w:spacing w:before="60" w:after="60" w:line="240" w:lineRule="auto"/>
              <w:rPr>
                <w:rFonts w:cs="Arial"/>
                <w:iCs/>
                <w:color w:val="000000"/>
              </w:rPr>
            </w:pPr>
            <w:r>
              <w:rPr>
                <w:rFonts w:cs="Arial"/>
              </w:rPr>
              <w:t>what trait made Beth opt for higher education</w:t>
            </w:r>
          </w:p>
          <w:p w:rsidR="00FA046D" w:rsidRDefault="00E45F60">
            <w:pPr>
              <w:widowControl w:val="0"/>
              <w:spacing w:before="60" w:after="60" w:line="240" w:lineRule="auto"/>
              <w:rPr>
                <w:rFonts w:cs="Arial"/>
              </w:rPr>
            </w:pPr>
            <w:r>
              <w:rPr>
                <w:rFonts w:cs="Arial"/>
                <w:iCs/>
                <w:color w:val="000000"/>
              </w:rPr>
              <w:t xml:space="preserve">                              </w:t>
            </w:r>
            <w:r>
              <w:rPr>
                <w:rFonts w:cs="Arial"/>
              </w:rPr>
              <w:t>(1 P)</w:t>
            </w:r>
          </w:p>
        </w:tc>
        <w:tc>
          <w:tcPr>
            <w:tcW w:w="5947" w:type="dxa"/>
          </w:tcPr>
          <w:p w:rsidR="00FA046D" w:rsidRDefault="00FA046D">
            <w:pPr>
              <w:widowControl w:val="0"/>
              <w:suppressAutoHyphens w:val="0"/>
              <w:spacing w:before="60" w:after="60" w:line="240" w:lineRule="auto"/>
              <w:rPr>
                <w:rFonts w:cs="Arial"/>
              </w:rPr>
            </w:pPr>
          </w:p>
          <w:p w:rsidR="00FA046D" w:rsidRDefault="00E45F60">
            <w:pPr>
              <w:widowControl w:val="0"/>
              <w:numPr>
                <w:ilvl w:val="0"/>
                <w:numId w:val="2"/>
              </w:numPr>
              <w:spacing w:before="60" w:after="60" w:line="240" w:lineRule="auto"/>
              <w:contextualSpacing/>
              <w:rPr>
                <w:rFonts w:cs="Arial"/>
              </w:rPr>
            </w:pPr>
            <w:r>
              <w:rPr>
                <w:rFonts w:cs="Arial"/>
              </w:rPr>
              <w:t>.......................................................................................</w:t>
            </w:r>
            <w:r>
              <w:rPr>
                <w:rFonts w:cs="Arial"/>
              </w:rPr>
              <w:br/>
            </w:r>
          </w:p>
        </w:tc>
      </w:tr>
      <w:tr w:rsidR="00FA046D">
        <w:trPr>
          <w:trHeight w:val="1086"/>
        </w:trPr>
        <w:tc>
          <w:tcPr>
            <w:tcW w:w="559" w:type="dxa"/>
          </w:tcPr>
          <w:p w:rsidR="00FA046D" w:rsidRDefault="00E45F60">
            <w:pPr>
              <w:widowControl w:val="0"/>
              <w:suppressAutoHyphens w:val="0"/>
              <w:spacing w:before="60" w:after="60" w:line="240" w:lineRule="auto"/>
              <w:jc w:val="center"/>
              <w:rPr>
                <w:rFonts w:cs="Arial"/>
                <w:b/>
              </w:rPr>
            </w:pPr>
            <w:r>
              <w:rPr>
                <w:rFonts w:cs="Arial"/>
                <w:b/>
              </w:rPr>
              <w:t>3.2</w:t>
            </w:r>
          </w:p>
        </w:tc>
        <w:tc>
          <w:tcPr>
            <w:tcW w:w="2554" w:type="dxa"/>
          </w:tcPr>
          <w:p w:rsidR="00FA046D" w:rsidRDefault="00E45F60">
            <w:pPr>
              <w:widowControl w:val="0"/>
              <w:suppressAutoHyphens w:val="0"/>
              <w:spacing w:before="60" w:after="60" w:line="240" w:lineRule="auto"/>
              <w:rPr>
                <w:rFonts w:cs="Arial"/>
              </w:rPr>
            </w:pPr>
            <w:r>
              <w:rPr>
                <w:rFonts w:cs="Arial"/>
              </w:rPr>
              <w:t>what problem she faced taking her ACT</w:t>
            </w:r>
            <w:r>
              <w:rPr>
                <w:rStyle w:val="Funotenzeichen"/>
                <w:rFonts w:cs="Arial"/>
              </w:rPr>
              <w:footnoteReference w:id="1"/>
            </w:r>
            <w:r>
              <w:rPr>
                <w:rFonts w:cs="Arial"/>
              </w:rPr>
              <w:br/>
              <w:t xml:space="preserve">(Name two) </w:t>
            </w:r>
            <w:r>
              <w:rPr>
                <w:rFonts w:cs="Arial"/>
                <w:iCs/>
                <w:color w:val="000000"/>
              </w:rPr>
              <w:tab/>
              <w:t xml:space="preserve">       </w:t>
            </w:r>
            <w:r>
              <w:rPr>
                <w:rFonts w:cs="Arial"/>
              </w:rPr>
              <w:t>(2 P)</w:t>
            </w:r>
          </w:p>
        </w:tc>
        <w:tc>
          <w:tcPr>
            <w:tcW w:w="5947" w:type="dxa"/>
          </w:tcPr>
          <w:p w:rsidR="00FA046D" w:rsidRDefault="00FA046D">
            <w:pPr>
              <w:widowControl w:val="0"/>
              <w:suppressAutoHyphens w:val="0"/>
              <w:spacing w:before="60" w:after="60" w:line="240" w:lineRule="auto"/>
              <w:contextualSpacing/>
              <w:rPr>
                <w:rFonts w:cs="Arial"/>
              </w:rPr>
            </w:pPr>
          </w:p>
          <w:p w:rsidR="00FA046D" w:rsidRDefault="00E45F60">
            <w:pPr>
              <w:widowControl w:val="0"/>
              <w:numPr>
                <w:ilvl w:val="0"/>
                <w:numId w:val="3"/>
              </w:numPr>
              <w:suppressAutoHyphens w:val="0"/>
              <w:spacing w:before="60" w:after="60" w:line="240" w:lineRule="auto"/>
              <w:ind w:left="357" w:hanging="357"/>
              <w:contextualSpacing/>
              <w:rPr>
                <w:rFonts w:cs="Arial"/>
              </w:rPr>
            </w:pPr>
            <w:r>
              <w:rPr>
                <w:rFonts w:cs="Arial"/>
              </w:rPr>
              <w:t>.......................................................................................</w:t>
            </w:r>
          </w:p>
          <w:p w:rsidR="00FA046D" w:rsidRDefault="00FA046D">
            <w:pPr>
              <w:widowControl w:val="0"/>
              <w:suppressAutoHyphens w:val="0"/>
              <w:spacing w:before="60" w:after="60" w:line="240" w:lineRule="auto"/>
              <w:ind w:left="357"/>
              <w:contextualSpacing/>
              <w:rPr>
                <w:rFonts w:cs="Arial"/>
              </w:rPr>
            </w:pPr>
          </w:p>
          <w:p w:rsidR="00FA046D" w:rsidRDefault="00E45F60">
            <w:pPr>
              <w:widowControl w:val="0"/>
              <w:numPr>
                <w:ilvl w:val="0"/>
                <w:numId w:val="3"/>
              </w:numPr>
              <w:suppressAutoHyphens w:val="0"/>
              <w:spacing w:before="60" w:after="60" w:line="240" w:lineRule="auto"/>
              <w:ind w:left="357" w:hanging="357"/>
              <w:contextualSpacing/>
              <w:rPr>
                <w:rFonts w:cs="Arial"/>
              </w:rPr>
            </w:pPr>
            <w:r>
              <w:rPr>
                <w:rFonts w:cs="Arial"/>
              </w:rPr>
              <w:t>.......................................................................................</w:t>
            </w:r>
            <w:r>
              <w:rPr>
                <w:rFonts w:cs="Arial"/>
              </w:rPr>
              <w:br/>
            </w:r>
          </w:p>
        </w:tc>
      </w:tr>
      <w:tr w:rsidR="00FA046D">
        <w:trPr>
          <w:trHeight w:val="949"/>
        </w:trPr>
        <w:tc>
          <w:tcPr>
            <w:tcW w:w="559" w:type="dxa"/>
          </w:tcPr>
          <w:p w:rsidR="00FA046D" w:rsidRDefault="00E45F60">
            <w:pPr>
              <w:widowControl w:val="0"/>
              <w:suppressAutoHyphens w:val="0"/>
              <w:spacing w:before="60" w:after="60" w:line="240" w:lineRule="auto"/>
              <w:jc w:val="center"/>
              <w:rPr>
                <w:rFonts w:cs="Arial"/>
                <w:b/>
              </w:rPr>
            </w:pPr>
            <w:r>
              <w:rPr>
                <w:rFonts w:cs="Arial"/>
                <w:b/>
              </w:rPr>
              <w:t>3.3</w:t>
            </w:r>
          </w:p>
        </w:tc>
        <w:tc>
          <w:tcPr>
            <w:tcW w:w="2554" w:type="dxa"/>
          </w:tcPr>
          <w:p w:rsidR="00FA046D" w:rsidRDefault="00E45F60">
            <w:pPr>
              <w:widowControl w:val="0"/>
              <w:spacing w:line="240" w:lineRule="auto"/>
              <w:rPr>
                <w:rFonts w:cs="Arial"/>
              </w:rPr>
            </w:pPr>
            <w:r>
              <w:rPr>
                <w:rFonts w:cs="Arial"/>
              </w:rPr>
              <w:t>quality of careers advice received at school</w:t>
            </w:r>
            <w:r>
              <w:rPr>
                <w:rFonts w:cs="Arial"/>
                <w:iCs/>
                <w:color w:val="000000"/>
              </w:rPr>
              <w:tab/>
            </w:r>
            <w:r>
              <w:rPr>
                <w:rFonts w:cs="Arial"/>
              </w:rPr>
              <w:t xml:space="preserve"> </w:t>
            </w:r>
            <w:r>
              <w:rPr>
                <w:rFonts w:cs="Arial"/>
                <w:iCs/>
                <w:color w:val="000000"/>
              </w:rPr>
              <w:tab/>
              <w:t xml:space="preserve">      </w:t>
            </w:r>
            <w:r>
              <w:rPr>
                <w:rFonts w:cs="Arial"/>
              </w:rPr>
              <w:t>(1 P)</w:t>
            </w:r>
          </w:p>
        </w:tc>
        <w:tc>
          <w:tcPr>
            <w:tcW w:w="5947" w:type="dxa"/>
          </w:tcPr>
          <w:p w:rsidR="00FA046D" w:rsidRDefault="00FA046D">
            <w:pPr>
              <w:widowControl w:val="0"/>
              <w:suppressAutoHyphens w:val="0"/>
              <w:spacing w:before="60" w:after="60" w:line="240" w:lineRule="auto"/>
              <w:rPr>
                <w:rFonts w:cs="Arial"/>
              </w:rPr>
            </w:pPr>
          </w:p>
          <w:p w:rsidR="00FA046D" w:rsidRDefault="00E45F60">
            <w:pPr>
              <w:widowControl w:val="0"/>
              <w:numPr>
                <w:ilvl w:val="0"/>
                <w:numId w:val="4"/>
              </w:numPr>
              <w:suppressAutoHyphens w:val="0"/>
              <w:spacing w:before="60" w:after="60" w:line="240" w:lineRule="auto"/>
              <w:ind w:left="360"/>
              <w:contextualSpacing/>
              <w:rPr>
                <w:rFonts w:cs="Arial"/>
              </w:rPr>
            </w:pPr>
            <w:r>
              <w:rPr>
                <w:rFonts w:cs="Arial"/>
              </w:rPr>
              <w:t>.......................................................................................</w:t>
            </w:r>
            <w:r>
              <w:rPr>
                <w:rFonts w:cs="Arial"/>
              </w:rPr>
              <w:br/>
            </w:r>
          </w:p>
        </w:tc>
      </w:tr>
      <w:tr w:rsidR="00FA046D">
        <w:trPr>
          <w:trHeight w:val="995"/>
        </w:trPr>
        <w:tc>
          <w:tcPr>
            <w:tcW w:w="559" w:type="dxa"/>
          </w:tcPr>
          <w:p w:rsidR="00FA046D" w:rsidRDefault="00E45F60">
            <w:pPr>
              <w:widowControl w:val="0"/>
              <w:suppressAutoHyphens w:val="0"/>
              <w:spacing w:before="60" w:after="60" w:line="240" w:lineRule="auto"/>
              <w:jc w:val="center"/>
              <w:rPr>
                <w:rFonts w:cs="Arial"/>
                <w:b/>
              </w:rPr>
            </w:pPr>
            <w:r>
              <w:rPr>
                <w:rFonts w:cs="Arial"/>
                <w:b/>
              </w:rPr>
              <w:t>3.4</w:t>
            </w:r>
          </w:p>
        </w:tc>
        <w:tc>
          <w:tcPr>
            <w:tcW w:w="2554" w:type="dxa"/>
          </w:tcPr>
          <w:p w:rsidR="00FA046D" w:rsidRDefault="00E45F60">
            <w:pPr>
              <w:widowControl w:val="0"/>
              <w:spacing w:before="60" w:after="60" w:line="240" w:lineRule="auto"/>
              <w:rPr>
                <w:rFonts w:cs="Arial"/>
              </w:rPr>
            </w:pPr>
            <w:r>
              <w:rPr>
                <w:rFonts w:cs="Arial"/>
              </w:rPr>
              <w:t>what boosted her decision to enter higher education              (1 P)</w:t>
            </w:r>
          </w:p>
          <w:p w:rsidR="00FA046D" w:rsidRDefault="00FA046D">
            <w:pPr>
              <w:widowControl w:val="0"/>
              <w:spacing w:before="60" w:after="60" w:line="240" w:lineRule="auto"/>
              <w:rPr>
                <w:rFonts w:cs="Arial"/>
              </w:rPr>
            </w:pPr>
          </w:p>
        </w:tc>
        <w:tc>
          <w:tcPr>
            <w:tcW w:w="5947" w:type="dxa"/>
          </w:tcPr>
          <w:p w:rsidR="00FA046D" w:rsidRDefault="00FA046D">
            <w:pPr>
              <w:widowControl w:val="0"/>
              <w:suppressAutoHyphens w:val="0"/>
              <w:spacing w:before="60" w:after="60" w:line="240" w:lineRule="auto"/>
              <w:rPr>
                <w:rFonts w:cs="Arial"/>
              </w:rPr>
            </w:pPr>
          </w:p>
          <w:p w:rsidR="00FA046D" w:rsidRDefault="00FA046D">
            <w:pPr>
              <w:widowControl w:val="0"/>
              <w:suppressAutoHyphens w:val="0"/>
              <w:spacing w:before="60" w:after="60" w:line="240" w:lineRule="auto"/>
              <w:rPr>
                <w:rFonts w:cs="Arial"/>
                <w:sz w:val="14"/>
                <w:szCs w:val="14"/>
              </w:rPr>
            </w:pPr>
          </w:p>
          <w:p w:rsidR="00FA046D" w:rsidRDefault="00E45F60">
            <w:pPr>
              <w:widowControl w:val="0"/>
              <w:numPr>
                <w:ilvl w:val="0"/>
                <w:numId w:val="2"/>
              </w:numPr>
              <w:spacing w:before="60" w:after="60" w:line="240" w:lineRule="auto"/>
              <w:contextualSpacing/>
              <w:rPr>
                <w:rFonts w:cs="Arial"/>
              </w:rPr>
            </w:pPr>
            <w:r>
              <w:rPr>
                <w:rFonts w:cs="Arial"/>
              </w:rPr>
              <w:t>.......................................................................................</w:t>
            </w:r>
          </w:p>
          <w:p w:rsidR="00FA046D" w:rsidRDefault="00FA046D">
            <w:pPr>
              <w:widowControl w:val="0"/>
              <w:suppressAutoHyphens w:val="0"/>
              <w:spacing w:before="60" w:after="60" w:line="240" w:lineRule="auto"/>
              <w:ind w:left="360"/>
              <w:contextualSpacing/>
              <w:rPr>
                <w:rFonts w:cs="Arial"/>
              </w:rPr>
            </w:pPr>
          </w:p>
        </w:tc>
      </w:tr>
      <w:tr w:rsidR="00FA046D">
        <w:trPr>
          <w:trHeight w:val="975"/>
        </w:trPr>
        <w:tc>
          <w:tcPr>
            <w:tcW w:w="559" w:type="dxa"/>
          </w:tcPr>
          <w:p w:rsidR="00FA046D" w:rsidRDefault="00E45F60">
            <w:pPr>
              <w:widowControl w:val="0"/>
              <w:suppressAutoHyphens w:val="0"/>
              <w:spacing w:before="60" w:after="60" w:line="240" w:lineRule="auto"/>
              <w:jc w:val="center"/>
              <w:rPr>
                <w:rFonts w:cs="Arial"/>
                <w:b/>
              </w:rPr>
            </w:pPr>
            <w:r>
              <w:rPr>
                <w:rFonts w:cs="Arial"/>
                <w:b/>
              </w:rPr>
              <w:t>3.5</w:t>
            </w:r>
          </w:p>
        </w:tc>
        <w:tc>
          <w:tcPr>
            <w:tcW w:w="2554" w:type="dxa"/>
          </w:tcPr>
          <w:p w:rsidR="00FA046D" w:rsidRDefault="00E45F60">
            <w:pPr>
              <w:widowControl w:val="0"/>
              <w:spacing w:before="60" w:after="60" w:line="240" w:lineRule="auto"/>
              <w:rPr>
                <w:rFonts w:cs="Arial"/>
              </w:rPr>
            </w:pPr>
            <w:r>
              <w:rPr>
                <w:rFonts w:cs="Arial"/>
              </w:rPr>
              <w:t>why she chose St. Cloud State University</w:t>
            </w:r>
            <w:r>
              <w:rPr>
                <w:rFonts w:cs="Arial"/>
                <w:iCs/>
                <w:color w:val="000000"/>
              </w:rPr>
              <w:tab/>
            </w:r>
            <w:r>
              <w:rPr>
                <w:rFonts w:cs="Arial"/>
              </w:rPr>
              <w:t xml:space="preserve"> </w:t>
            </w:r>
            <w:r>
              <w:rPr>
                <w:rFonts w:cs="Arial"/>
                <w:iCs/>
                <w:color w:val="000000"/>
              </w:rPr>
              <w:t xml:space="preserve">                 </w:t>
            </w:r>
            <w:r>
              <w:rPr>
                <w:rFonts w:cs="Arial"/>
              </w:rPr>
              <w:t>(1 P)</w:t>
            </w:r>
          </w:p>
        </w:tc>
        <w:tc>
          <w:tcPr>
            <w:tcW w:w="5947" w:type="dxa"/>
          </w:tcPr>
          <w:p w:rsidR="00FA046D" w:rsidRDefault="00FA046D">
            <w:pPr>
              <w:widowControl w:val="0"/>
              <w:suppressAutoHyphens w:val="0"/>
              <w:spacing w:before="60" w:after="60" w:line="240" w:lineRule="auto"/>
              <w:rPr>
                <w:rFonts w:cs="Arial"/>
              </w:rPr>
            </w:pPr>
          </w:p>
          <w:p w:rsidR="00FA046D" w:rsidRDefault="00E45F60">
            <w:pPr>
              <w:widowControl w:val="0"/>
              <w:numPr>
                <w:ilvl w:val="0"/>
                <w:numId w:val="6"/>
              </w:numPr>
              <w:suppressAutoHyphens w:val="0"/>
              <w:spacing w:before="60" w:after="60" w:line="240" w:lineRule="auto"/>
              <w:ind w:left="360"/>
              <w:contextualSpacing/>
              <w:rPr>
                <w:rFonts w:cs="Arial"/>
              </w:rPr>
            </w:pPr>
            <w:r>
              <w:rPr>
                <w:rFonts w:cs="Arial"/>
              </w:rPr>
              <w:t>.......................................................................................</w:t>
            </w:r>
          </w:p>
        </w:tc>
      </w:tr>
      <w:tr w:rsidR="00FA046D">
        <w:trPr>
          <w:trHeight w:val="940"/>
        </w:trPr>
        <w:tc>
          <w:tcPr>
            <w:tcW w:w="559" w:type="dxa"/>
          </w:tcPr>
          <w:p w:rsidR="00FA046D" w:rsidRDefault="00E45F60">
            <w:pPr>
              <w:widowControl w:val="0"/>
              <w:suppressAutoHyphens w:val="0"/>
              <w:spacing w:before="60" w:after="60" w:line="240" w:lineRule="auto"/>
              <w:jc w:val="center"/>
              <w:rPr>
                <w:rFonts w:cs="Arial"/>
                <w:b/>
              </w:rPr>
            </w:pPr>
            <w:r>
              <w:rPr>
                <w:rFonts w:cs="Arial"/>
                <w:b/>
              </w:rPr>
              <w:t>3.6</w:t>
            </w:r>
          </w:p>
        </w:tc>
        <w:tc>
          <w:tcPr>
            <w:tcW w:w="2554" w:type="dxa"/>
          </w:tcPr>
          <w:p w:rsidR="00FA046D" w:rsidRDefault="00E45F60">
            <w:pPr>
              <w:widowControl w:val="0"/>
              <w:suppressAutoHyphens w:val="0"/>
              <w:spacing w:before="60" w:after="60" w:line="240" w:lineRule="auto"/>
              <w:rPr>
                <w:rFonts w:cs="Arial"/>
              </w:rPr>
            </w:pPr>
            <w:r>
              <w:rPr>
                <w:rFonts w:cs="Arial"/>
              </w:rPr>
              <w:t>why interviewer was overwhelmed with living in dorms</w:t>
            </w:r>
            <w:r>
              <w:rPr>
                <w:rFonts w:cs="Arial"/>
                <w:iCs/>
                <w:color w:val="000000"/>
              </w:rPr>
              <w:tab/>
            </w:r>
            <w:r>
              <w:rPr>
                <w:rFonts w:cs="Arial"/>
              </w:rPr>
              <w:t xml:space="preserve">      (1 P)</w:t>
            </w:r>
          </w:p>
        </w:tc>
        <w:tc>
          <w:tcPr>
            <w:tcW w:w="5947" w:type="dxa"/>
          </w:tcPr>
          <w:p w:rsidR="00FA046D" w:rsidRDefault="00FA046D">
            <w:pPr>
              <w:widowControl w:val="0"/>
              <w:suppressAutoHyphens w:val="0"/>
              <w:spacing w:before="60" w:after="60" w:line="240" w:lineRule="auto"/>
              <w:rPr>
                <w:rFonts w:cs="Arial"/>
              </w:rPr>
            </w:pPr>
          </w:p>
          <w:p w:rsidR="00FA046D" w:rsidRDefault="00E45F60">
            <w:pPr>
              <w:widowControl w:val="0"/>
              <w:numPr>
                <w:ilvl w:val="0"/>
                <w:numId w:val="6"/>
              </w:numPr>
              <w:spacing w:before="60" w:after="60" w:line="240" w:lineRule="auto"/>
              <w:ind w:left="360"/>
              <w:contextualSpacing/>
              <w:rPr>
                <w:rFonts w:cs="Arial"/>
              </w:rPr>
            </w:pPr>
            <w:r>
              <w:rPr>
                <w:rFonts w:cs="Arial"/>
              </w:rPr>
              <w:t>.......................................................................................</w:t>
            </w:r>
          </w:p>
          <w:p w:rsidR="00FA046D" w:rsidRDefault="00FA046D">
            <w:pPr>
              <w:widowControl w:val="0"/>
              <w:suppressAutoHyphens w:val="0"/>
              <w:spacing w:before="60" w:after="60" w:line="240" w:lineRule="auto"/>
              <w:contextualSpacing/>
              <w:rPr>
                <w:rFonts w:cs="Arial"/>
              </w:rPr>
            </w:pPr>
          </w:p>
        </w:tc>
      </w:tr>
      <w:tr w:rsidR="00FA046D">
        <w:trPr>
          <w:trHeight w:val="1086"/>
        </w:trPr>
        <w:tc>
          <w:tcPr>
            <w:tcW w:w="559" w:type="dxa"/>
          </w:tcPr>
          <w:p w:rsidR="00FA046D" w:rsidRDefault="00E45F60">
            <w:pPr>
              <w:widowControl w:val="0"/>
              <w:suppressAutoHyphens w:val="0"/>
              <w:spacing w:before="60" w:after="60" w:line="240" w:lineRule="auto"/>
              <w:jc w:val="center"/>
              <w:rPr>
                <w:rFonts w:cs="Arial"/>
                <w:b/>
              </w:rPr>
            </w:pPr>
            <w:r>
              <w:rPr>
                <w:rFonts w:cs="Arial"/>
                <w:b/>
              </w:rPr>
              <w:t>3.7</w:t>
            </w:r>
          </w:p>
        </w:tc>
        <w:tc>
          <w:tcPr>
            <w:tcW w:w="2554" w:type="dxa"/>
          </w:tcPr>
          <w:p w:rsidR="00FA046D" w:rsidRDefault="00E45F60">
            <w:pPr>
              <w:widowControl w:val="0"/>
              <w:spacing w:before="60" w:after="60" w:line="240" w:lineRule="auto"/>
              <w:rPr>
                <w:rFonts w:cs="Arial"/>
              </w:rPr>
            </w:pPr>
            <w:r>
              <w:rPr>
                <w:rFonts w:cs="Arial"/>
              </w:rPr>
              <w:t xml:space="preserve">how first-generation students view professors </w:t>
            </w:r>
            <w:r>
              <w:rPr>
                <w:rFonts w:cs="Arial"/>
              </w:rPr>
              <w:br/>
              <w:t>(Name one)</w:t>
            </w:r>
            <w:r>
              <w:rPr>
                <w:rFonts w:cs="Arial"/>
                <w:iCs/>
                <w:color w:val="000000"/>
              </w:rPr>
              <w:tab/>
              <w:t xml:space="preserve">      </w:t>
            </w:r>
            <w:r>
              <w:rPr>
                <w:rFonts w:cs="Arial"/>
              </w:rPr>
              <w:t>(1 P)</w:t>
            </w:r>
          </w:p>
        </w:tc>
        <w:tc>
          <w:tcPr>
            <w:tcW w:w="5947" w:type="dxa"/>
          </w:tcPr>
          <w:p w:rsidR="00FA046D" w:rsidRDefault="00FA046D">
            <w:pPr>
              <w:widowControl w:val="0"/>
              <w:suppressAutoHyphens w:val="0"/>
              <w:spacing w:before="60" w:after="60" w:line="240" w:lineRule="auto"/>
              <w:rPr>
                <w:rFonts w:cs="Arial"/>
              </w:rPr>
            </w:pPr>
          </w:p>
          <w:p w:rsidR="00FA046D" w:rsidRDefault="00FA046D">
            <w:pPr>
              <w:widowControl w:val="0"/>
              <w:suppressAutoHyphens w:val="0"/>
              <w:spacing w:before="60" w:after="60" w:line="240" w:lineRule="auto"/>
              <w:rPr>
                <w:rFonts w:cs="Arial"/>
                <w:sz w:val="14"/>
                <w:szCs w:val="14"/>
              </w:rPr>
            </w:pPr>
          </w:p>
          <w:p w:rsidR="00FA046D" w:rsidRDefault="00E45F60">
            <w:pPr>
              <w:widowControl w:val="0"/>
              <w:numPr>
                <w:ilvl w:val="0"/>
                <w:numId w:val="6"/>
              </w:numPr>
              <w:suppressAutoHyphens w:val="0"/>
              <w:spacing w:before="60" w:after="60" w:line="240" w:lineRule="auto"/>
              <w:ind w:left="360"/>
              <w:contextualSpacing/>
              <w:rPr>
                <w:rFonts w:cs="Arial"/>
              </w:rPr>
            </w:pPr>
            <w:r>
              <w:rPr>
                <w:rFonts w:cs="Arial"/>
              </w:rPr>
              <w:t>.......................................................................................</w:t>
            </w:r>
          </w:p>
          <w:p w:rsidR="00FA046D" w:rsidRDefault="00FA046D">
            <w:pPr>
              <w:widowControl w:val="0"/>
              <w:suppressAutoHyphens w:val="0"/>
              <w:spacing w:before="60" w:after="60" w:line="240" w:lineRule="auto"/>
              <w:rPr>
                <w:rFonts w:cs="Arial"/>
              </w:rPr>
            </w:pPr>
          </w:p>
        </w:tc>
      </w:tr>
      <w:tr w:rsidR="00FA046D">
        <w:trPr>
          <w:trHeight w:val="1086"/>
        </w:trPr>
        <w:tc>
          <w:tcPr>
            <w:tcW w:w="559" w:type="dxa"/>
          </w:tcPr>
          <w:p w:rsidR="00FA046D" w:rsidRDefault="00E45F60">
            <w:pPr>
              <w:widowControl w:val="0"/>
              <w:suppressAutoHyphens w:val="0"/>
              <w:spacing w:before="60" w:after="60" w:line="240" w:lineRule="auto"/>
              <w:jc w:val="center"/>
              <w:rPr>
                <w:rFonts w:cs="Arial"/>
                <w:b/>
              </w:rPr>
            </w:pPr>
            <w:r>
              <w:rPr>
                <w:rFonts w:cs="Arial"/>
                <w:b/>
              </w:rPr>
              <w:t>3.8</w:t>
            </w:r>
          </w:p>
        </w:tc>
        <w:tc>
          <w:tcPr>
            <w:tcW w:w="2554" w:type="dxa"/>
          </w:tcPr>
          <w:p w:rsidR="00FA046D" w:rsidRDefault="00E45F60">
            <w:pPr>
              <w:widowControl w:val="0"/>
              <w:spacing w:before="60" w:after="60" w:line="240" w:lineRule="auto"/>
              <w:rPr>
                <w:rFonts w:cs="Arial"/>
              </w:rPr>
            </w:pPr>
            <w:r>
              <w:rPr>
                <w:rFonts w:cs="Arial"/>
              </w:rPr>
              <w:t>how professors could help develop students’ self-advocacy</w:t>
            </w:r>
            <w:r>
              <w:rPr>
                <w:rStyle w:val="Funotenzeichen"/>
                <w:rFonts w:cs="Arial"/>
              </w:rPr>
              <w:footnoteReference w:id="2"/>
            </w:r>
            <w:r>
              <w:rPr>
                <w:rFonts w:cs="Arial"/>
              </w:rPr>
              <w:t xml:space="preserve"> skills </w:t>
            </w:r>
            <w:r>
              <w:rPr>
                <w:rFonts w:cs="Arial"/>
              </w:rPr>
              <w:br/>
              <w:t>(Name one)</w:t>
            </w:r>
            <w:r>
              <w:rPr>
                <w:rFonts w:cs="Arial"/>
                <w:iCs/>
                <w:color w:val="000000"/>
              </w:rPr>
              <w:tab/>
            </w:r>
            <w:r>
              <w:rPr>
                <w:rFonts w:cs="Arial"/>
              </w:rPr>
              <w:t xml:space="preserve">      (1 P)</w:t>
            </w:r>
          </w:p>
        </w:tc>
        <w:tc>
          <w:tcPr>
            <w:tcW w:w="5947" w:type="dxa"/>
          </w:tcPr>
          <w:p w:rsidR="00FA046D" w:rsidRDefault="00FA046D">
            <w:pPr>
              <w:widowControl w:val="0"/>
              <w:suppressAutoHyphens w:val="0"/>
              <w:spacing w:before="60" w:after="60" w:line="240" w:lineRule="auto"/>
              <w:rPr>
                <w:rFonts w:cs="Arial"/>
              </w:rPr>
            </w:pPr>
          </w:p>
          <w:p w:rsidR="00FA046D" w:rsidRDefault="00FA046D">
            <w:pPr>
              <w:widowControl w:val="0"/>
              <w:suppressAutoHyphens w:val="0"/>
              <w:spacing w:before="60" w:after="60" w:line="240" w:lineRule="auto"/>
              <w:rPr>
                <w:rFonts w:cs="Arial"/>
                <w:sz w:val="16"/>
                <w:szCs w:val="16"/>
              </w:rPr>
            </w:pPr>
          </w:p>
          <w:p w:rsidR="00FA046D" w:rsidRDefault="00FA046D">
            <w:pPr>
              <w:widowControl w:val="0"/>
              <w:suppressAutoHyphens w:val="0"/>
              <w:spacing w:before="60" w:after="60" w:line="240" w:lineRule="auto"/>
              <w:rPr>
                <w:rFonts w:cs="Arial"/>
                <w:sz w:val="16"/>
                <w:szCs w:val="16"/>
              </w:rPr>
            </w:pPr>
          </w:p>
          <w:p w:rsidR="00FA046D" w:rsidRDefault="00E45F60">
            <w:pPr>
              <w:widowControl w:val="0"/>
              <w:numPr>
                <w:ilvl w:val="0"/>
                <w:numId w:val="6"/>
              </w:numPr>
              <w:suppressAutoHyphens w:val="0"/>
              <w:spacing w:before="60" w:after="60" w:line="240" w:lineRule="auto"/>
              <w:ind w:left="360"/>
              <w:contextualSpacing/>
              <w:rPr>
                <w:rFonts w:cs="Arial"/>
              </w:rPr>
            </w:pPr>
            <w:r>
              <w:rPr>
                <w:rFonts w:cs="Arial"/>
              </w:rPr>
              <w:t>.......................................................................................</w:t>
            </w:r>
          </w:p>
          <w:p w:rsidR="00FA046D" w:rsidRDefault="00FA046D">
            <w:pPr>
              <w:widowControl w:val="0"/>
              <w:suppressAutoHyphens w:val="0"/>
              <w:spacing w:before="60" w:after="60" w:line="240" w:lineRule="auto"/>
              <w:rPr>
                <w:rFonts w:cs="Arial"/>
              </w:rPr>
            </w:pPr>
          </w:p>
        </w:tc>
      </w:tr>
    </w:tbl>
    <w:p w:rsidR="00FA046D" w:rsidRDefault="00FA046D">
      <w:pPr>
        <w:spacing w:line="240" w:lineRule="auto"/>
        <w:rPr>
          <w:b/>
          <w:sz w:val="24"/>
          <w:szCs w:val="24"/>
          <w:lang w:val="en-US"/>
        </w:rPr>
      </w:pPr>
    </w:p>
    <w:p w:rsidR="00FA046D" w:rsidRDefault="00E45F60">
      <w:pPr>
        <w:jc w:val="right"/>
        <w:rPr>
          <w:sz w:val="28"/>
          <w:szCs w:val="28"/>
          <w:lang w:val="fr-FR"/>
        </w:rPr>
      </w:pPr>
      <w:r>
        <w:rPr>
          <w:sz w:val="28"/>
          <w:szCs w:val="28"/>
          <w:lang w:val="fr-FR"/>
        </w:rPr>
        <w:t>____</w:t>
      </w:r>
    </w:p>
    <w:p w:rsidR="00FA046D" w:rsidRDefault="00E45F60">
      <w:pPr>
        <w:tabs>
          <w:tab w:val="right" w:leader="dot" w:pos="9072"/>
        </w:tabs>
        <w:spacing w:line="240" w:lineRule="auto"/>
        <w:ind w:left="284"/>
        <w:jc w:val="right"/>
        <w:rPr>
          <w:sz w:val="28"/>
          <w:szCs w:val="28"/>
          <w:lang w:val="fr-FR"/>
        </w:rPr>
      </w:pPr>
      <w:proofErr w:type="spellStart"/>
      <w:r>
        <w:rPr>
          <w:sz w:val="28"/>
          <w:szCs w:val="28"/>
          <w:lang w:val="fr-FR"/>
        </w:rPr>
        <w:t>Task</w:t>
      </w:r>
      <w:proofErr w:type="spellEnd"/>
      <w:r>
        <w:rPr>
          <w:sz w:val="28"/>
          <w:szCs w:val="28"/>
          <w:lang w:val="fr-FR"/>
        </w:rPr>
        <w:t> 3: 9 BE</w:t>
      </w:r>
    </w:p>
    <w:p w:rsidR="00FA046D" w:rsidRDefault="00FA046D">
      <w:pPr>
        <w:pStyle w:val="Default"/>
        <w:jc w:val="right"/>
        <w:rPr>
          <w:b/>
          <w:bCs/>
          <w:iCs/>
          <w:sz w:val="28"/>
          <w:szCs w:val="28"/>
          <w:lang w:val="en-US"/>
        </w:rPr>
      </w:pPr>
    </w:p>
    <w:p w:rsidR="00FA046D" w:rsidRDefault="00E45F60">
      <w:pPr>
        <w:pStyle w:val="Default"/>
        <w:jc w:val="right"/>
        <w:rPr>
          <w:b/>
          <w:bCs/>
          <w:iCs/>
          <w:sz w:val="28"/>
          <w:szCs w:val="28"/>
          <w:lang w:val="en-US"/>
        </w:rPr>
      </w:pPr>
      <w:proofErr w:type="spellStart"/>
      <w:r>
        <w:rPr>
          <w:b/>
          <w:bCs/>
          <w:iCs/>
          <w:sz w:val="28"/>
          <w:szCs w:val="28"/>
          <w:lang w:val="en-US"/>
        </w:rPr>
        <w:t>Gesamtpunktzahl</w:t>
      </w:r>
      <w:proofErr w:type="spellEnd"/>
      <w:r>
        <w:rPr>
          <w:b/>
          <w:bCs/>
          <w:iCs/>
          <w:sz w:val="28"/>
          <w:szCs w:val="28"/>
          <w:lang w:val="en-US"/>
        </w:rPr>
        <w:t>:                / 26 BE</w:t>
      </w:r>
    </w:p>
    <w:p w:rsidR="00FA046D" w:rsidRDefault="00FA046D">
      <w:pPr>
        <w:pStyle w:val="Default"/>
        <w:jc w:val="right"/>
        <w:rPr>
          <w:b/>
          <w:bCs/>
          <w:iCs/>
          <w:sz w:val="28"/>
          <w:szCs w:val="28"/>
          <w:lang w:val="en-US"/>
        </w:rPr>
      </w:pPr>
    </w:p>
    <w:p w:rsidR="00FA046D" w:rsidRDefault="00FA046D">
      <w:pPr>
        <w:pStyle w:val="Default"/>
        <w:jc w:val="right"/>
        <w:rPr>
          <w:b/>
          <w:bCs/>
          <w:iCs/>
          <w:sz w:val="28"/>
          <w:szCs w:val="28"/>
          <w:lang w:val="en-US"/>
        </w:rPr>
      </w:pPr>
    </w:p>
    <w:p w:rsidR="00FA046D" w:rsidRDefault="00E45F60">
      <w:pPr>
        <w:spacing w:after="360" w:line="240" w:lineRule="auto"/>
        <w:jc w:val="center"/>
        <w:rPr>
          <w:b/>
          <w:bCs/>
          <w:iCs/>
          <w:sz w:val="28"/>
          <w:szCs w:val="28"/>
          <w:lang w:val="en-US"/>
        </w:rPr>
        <w:sectPr w:rsidR="00FA046D" w:rsidSect="00CD5470">
          <w:headerReference w:type="default" r:id="rId20"/>
          <w:headerReference w:type="first" r:id="rId21"/>
          <w:pgSz w:w="11906" w:h="16838"/>
          <w:pgMar w:top="1418" w:right="1418" w:bottom="1134" w:left="1418" w:header="709" w:footer="454" w:gutter="0"/>
          <w:cols w:space="720"/>
          <w:formProt w:val="0"/>
          <w:titlePg/>
          <w:docGrid w:linePitch="360"/>
        </w:sectPr>
      </w:pPr>
      <w:r>
        <w:rPr>
          <w:b/>
          <w:bCs/>
          <w:iCs/>
          <w:sz w:val="28"/>
          <w:szCs w:val="28"/>
          <w:lang w:val="en-US"/>
        </w:rPr>
        <w:t>This is the end of the listening part.</w:t>
      </w:r>
    </w:p>
    <w:p w:rsidR="00FA046D" w:rsidRDefault="00E45F60">
      <w:pPr>
        <w:pStyle w:val="Default"/>
        <w:spacing w:after="360"/>
        <w:jc w:val="both"/>
        <w:rPr>
          <w:b/>
          <w:bCs/>
          <w:iCs/>
          <w:sz w:val="28"/>
          <w:szCs w:val="28"/>
        </w:rPr>
      </w:pPr>
      <w:r>
        <w:rPr>
          <w:b/>
          <w:bCs/>
          <w:iCs/>
          <w:sz w:val="28"/>
          <w:szCs w:val="28"/>
        </w:rPr>
        <w:lastRenderedPageBreak/>
        <w:t>Part 2 – Mediation</w:t>
      </w:r>
    </w:p>
    <w:p w:rsidR="00FA046D" w:rsidRDefault="00E45F60">
      <w:pPr>
        <w:pStyle w:val="Default"/>
        <w:spacing w:after="360"/>
        <w:jc w:val="both"/>
        <w:rPr>
          <w:b/>
          <w:bCs/>
          <w:iCs/>
        </w:rPr>
      </w:pPr>
      <w:r>
        <w:rPr>
          <w:b/>
          <w:bCs/>
          <w:iCs/>
        </w:rPr>
        <w:t>Task</w:t>
      </w:r>
    </w:p>
    <w:p w:rsidR="00FA046D" w:rsidRDefault="004173EC">
      <w:pPr>
        <w:pStyle w:val="Default"/>
        <w:spacing w:after="360"/>
        <w:jc w:val="both"/>
        <w:rPr>
          <w:b/>
          <w:bCs/>
          <w:iCs/>
          <w:sz w:val="28"/>
          <w:szCs w:val="28"/>
        </w:rPr>
      </w:pPr>
      <w:r>
        <w:rPr>
          <w:b/>
          <w:bCs/>
          <w:iCs/>
          <w:noProof/>
          <w:sz w:val="28"/>
          <w:szCs w:val="28"/>
          <w:lang w:eastAsia="de-DE"/>
        </w:rPr>
        <w:pict>
          <v:rect id="Textfeld 1" o:spid="_x0000_s1026" style="position:absolute;left:0;text-align:left;margin-left:1.8pt;margin-top:3.15pt;width:462pt;height:70.65pt;z-index:3;visibility:visible;mso-wrap-distance-left:.25pt;mso-wrap-distance-top:.3pt;mso-wrap-distance-right:.25pt;mso-wrap-distance-bottom:.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" o:allowincell="f" fillcolor="white [3201]" strokeweight=".5pt">
            <v:stroke joinstyle="round"/>
            <v:textbox>
              <w:txbxContent>
                <w:p w:rsidR="00FA046D" w:rsidRDefault="00E45F60">
                  <w:pPr>
                    <w:pStyle w:val="Rahmeninhalt"/>
                    <w:jc w:val="both"/>
                    <w:rPr>
                      <w:rFonts w:cs="Arial"/>
                      <w:sz w:val="24"/>
                      <w:szCs w:val="24"/>
                      <w:lang w:val="en-US"/>
                    </w:rPr>
                  </w:pPr>
                  <w:r>
                    <w:rPr>
                      <w:rFonts w:cs="Arial"/>
                      <w:sz w:val="24"/>
                      <w:szCs w:val="24"/>
                      <w:lang w:val="en-US"/>
                    </w:rPr>
                    <w:t>For a school project titled “Queer Experiences Around the World”, your British friend is looking for help.</w:t>
                  </w:r>
                </w:p>
                <w:p w:rsidR="00FA046D" w:rsidRDefault="00E45F60">
                  <w:pPr>
                    <w:pStyle w:val="Default"/>
                    <w:spacing w:after="360"/>
                    <w:jc w:val="both"/>
                    <w:rPr>
                      <w:b/>
                      <w:bCs/>
                      <w:iCs/>
                      <w:sz w:val="28"/>
                      <w:szCs w:val="28"/>
                      <w:lang w:val="en-US"/>
                    </w:rPr>
                  </w:pPr>
                  <w:r>
                    <w:rPr>
                      <w:lang w:val="en-US"/>
                    </w:rPr>
                    <w:t>Write him/her an email outlining the information about Leni Bolt and her experiences as a queer person in Germany.</w:t>
                  </w:r>
                </w:p>
                <w:p w:rsidR="00FA046D" w:rsidRDefault="00FA046D">
                  <w:pPr>
                    <w:pStyle w:val="Rahmeninhalt"/>
                    <w:rPr>
                      <w:lang w:val="en-US"/>
                    </w:rPr>
                  </w:pPr>
                </w:p>
              </w:txbxContent>
            </v:textbox>
          </v:rect>
        </w:pict>
      </w:r>
    </w:p>
    <w:p w:rsidR="00FA046D" w:rsidRDefault="00FA046D">
      <w:pPr>
        <w:pStyle w:val="Default"/>
        <w:spacing w:after="360"/>
        <w:jc w:val="both"/>
        <w:rPr>
          <w:b/>
          <w:bCs/>
          <w:iCs/>
          <w:sz w:val="28"/>
          <w:szCs w:val="28"/>
        </w:rPr>
      </w:pPr>
    </w:p>
    <w:p w:rsidR="00FA046D" w:rsidRDefault="00FA046D">
      <w:pPr>
        <w:pStyle w:val="Default"/>
        <w:spacing w:after="360"/>
        <w:jc w:val="both"/>
        <w:rPr>
          <w:b/>
          <w:bCs/>
          <w:iCs/>
          <w:sz w:val="28"/>
          <w:szCs w:val="28"/>
        </w:rPr>
      </w:pPr>
    </w:p>
    <w:p w:rsidR="00FA046D" w:rsidRDefault="00E45F60">
      <w:pPr>
        <w:rPr>
          <w:rFonts w:cs="Arial"/>
          <w:b/>
          <w:bCs/>
          <w:sz w:val="24"/>
          <w:szCs w:val="24"/>
        </w:rPr>
      </w:pPr>
      <w:r>
        <w:rPr>
          <w:rFonts w:cs="Arial"/>
          <w:b/>
          <w:bCs/>
          <w:sz w:val="24"/>
          <w:szCs w:val="24"/>
        </w:rPr>
        <w:t>TEXT</w:t>
      </w:r>
    </w:p>
    <w:p w:rsidR="00FA046D" w:rsidRDefault="00E45F60">
      <w:pPr>
        <w:rPr>
          <w:rFonts w:cs="Arial"/>
          <w:b/>
          <w:bCs/>
          <w:sz w:val="24"/>
          <w:szCs w:val="24"/>
        </w:rPr>
      </w:pPr>
      <w:r>
        <w:rPr>
          <w:rFonts w:cs="Arial"/>
          <w:b/>
          <w:bCs/>
          <w:sz w:val="24"/>
          <w:szCs w:val="24"/>
        </w:rPr>
        <w:t>Auszug aus dem Artikel</w:t>
      </w:r>
    </w:p>
    <w:p w:rsidR="00FA046D" w:rsidRDefault="00FA046D">
      <w:pPr>
        <w:rPr>
          <w:rFonts w:cs="Arial"/>
          <w:b/>
          <w:bCs/>
          <w:sz w:val="24"/>
          <w:szCs w:val="24"/>
        </w:rPr>
      </w:pPr>
    </w:p>
    <w:p w:rsidR="00FA046D" w:rsidRDefault="00E45F60">
      <w:pPr>
        <w:rPr>
          <w:rFonts w:cs="Arial"/>
          <w:b/>
          <w:bCs/>
          <w:i/>
          <w:iCs/>
          <w:sz w:val="24"/>
          <w:szCs w:val="24"/>
        </w:rPr>
      </w:pPr>
      <w:r>
        <w:rPr>
          <w:rFonts w:cs="Arial"/>
          <w:b/>
          <w:bCs/>
          <w:i/>
          <w:iCs/>
          <w:sz w:val="24"/>
          <w:szCs w:val="24"/>
        </w:rPr>
        <w:t>Das Leben im Schnelldurchlauf umkrempeln</w:t>
      </w:r>
    </w:p>
    <w:p w:rsidR="00FA046D" w:rsidRDefault="00FA046D">
      <w:pPr>
        <w:rPr>
          <w:rFonts w:cs="Arial"/>
        </w:rPr>
      </w:pPr>
    </w:p>
    <w:p w:rsidR="00FA046D" w:rsidRDefault="00E45F60">
      <w:pPr>
        <w:rPr>
          <w:rFonts w:cs="Arial"/>
        </w:rPr>
      </w:pPr>
      <w:r>
        <w:rPr>
          <w:rFonts w:cs="Arial"/>
        </w:rPr>
        <w:t xml:space="preserve">Von Sarah </w:t>
      </w:r>
      <w:proofErr w:type="spellStart"/>
      <w:r>
        <w:rPr>
          <w:rFonts w:cs="Arial"/>
        </w:rPr>
        <w:t>Borufka</w:t>
      </w:r>
      <w:proofErr w:type="spellEnd"/>
    </w:p>
    <w:p w:rsidR="00FA046D" w:rsidRDefault="00FA046D">
      <w:pPr>
        <w:rPr>
          <w:rFonts w:cs="Arial"/>
        </w:rPr>
      </w:pPr>
    </w:p>
    <w:p w:rsidR="00FA046D" w:rsidRDefault="00E45F60">
      <w:pPr>
        <w:jc w:val="both"/>
        <w:rPr>
          <w:rFonts w:cs="Arial"/>
          <w:i/>
          <w:iCs/>
        </w:rPr>
      </w:pPr>
      <w:r>
        <w:rPr>
          <w:rFonts w:cs="Arial"/>
          <w:i/>
          <w:iCs/>
        </w:rPr>
        <w:t>Leni Bolt hatte es nicht leicht, sich selbst zu finden. Jetzt hilft sie anderen dabei – in der Netflix-Show „Queer Eye“</w:t>
      </w:r>
    </w:p>
    <w:p w:rsidR="00FA046D" w:rsidRDefault="00FA046D">
      <w:pPr>
        <w:jc w:val="both"/>
        <w:rPr>
          <w:rFonts w:cs="Arial"/>
        </w:rPr>
      </w:pPr>
    </w:p>
    <w:p w:rsidR="00FA046D" w:rsidRDefault="00E45F60">
      <w:pPr>
        <w:jc w:val="both"/>
        <w:rPr>
          <w:rFonts w:cs="Arial"/>
        </w:rPr>
      </w:pPr>
      <w:r>
        <w:rPr>
          <w:rFonts w:cs="Arial"/>
        </w:rPr>
        <w:t xml:space="preserve">Leni Bolt sticht sofort ins Auge: Hochgewachsen, lila getönte Haare, strahlendes Lächeln. Seit dem 9. März ist sie als </w:t>
      </w:r>
      <w:proofErr w:type="spellStart"/>
      <w:r>
        <w:rPr>
          <w:rFonts w:cs="Arial"/>
        </w:rPr>
        <w:t>Moderator:in</w:t>
      </w:r>
      <w:proofErr w:type="spellEnd"/>
      <w:r>
        <w:rPr>
          <w:rFonts w:cs="Arial"/>
        </w:rPr>
        <w:t xml:space="preserve"> in einem neuen Netflix-Format, der deutschen Version von „Queer </w:t>
      </w:r>
      <w:proofErr w:type="spellStart"/>
      <w:r>
        <w:rPr>
          <w:rFonts w:cs="Arial"/>
        </w:rPr>
        <w:t>eye</w:t>
      </w:r>
      <w:proofErr w:type="spellEnd"/>
      <w:r>
        <w:rPr>
          <w:rFonts w:cs="Arial"/>
        </w:rPr>
        <w:t xml:space="preserve">“, zu sehen. Für queere Menschen ist es nicht irgendein Format, sondern DAS Format im Unterhaltungsfernsehen, das wegweisend darin war, ihnen in der Mainstream-TV-Landschaft Sichtbarkeit zu verleihen. […] Die Prämisse: Fünf Menschen aus der </w:t>
      </w:r>
      <w:proofErr w:type="spellStart"/>
      <w:r>
        <w:rPr>
          <w:rFonts w:cs="Arial"/>
        </w:rPr>
        <w:t>LGBTQIA+Community</w:t>
      </w:r>
      <w:proofErr w:type="spellEnd"/>
      <w:r>
        <w:rPr>
          <w:rFonts w:cs="Arial"/>
        </w:rPr>
        <w:t xml:space="preserve"> beraten von Freunden oder Familie nominierte Menschen, die in einer Lebenskrise stecken, überfordert oder unglücklich sind. […]</w:t>
      </w:r>
    </w:p>
    <w:p w:rsidR="00FA046D" w:rsidRDefault="00FA046D">
      <w:pPr>
        <w:jc w:val="both"/>
        <w:rPr>
          <w:rFonts w:cs="Arial"/>
        </w:rPr>
      </w:pPr>
    </w:p>
    <w:p w:rsidR="00FA046D" w:rsidRDefault="00E45F60">
      <w:pPr>
        <w:jc w:val="both"/>
        <w:rPr>
          <w:rFonts w:cs="Arial"/>
        </w:rPr>
      </w:pPr>
      <w:r>
        <w:rPr>
          <w:rFonts w:cs="Arial"/>
        </w:rPr>
        <w:t>Bolt ist im deutschen Ableger für den Bereich Zeitmanagement und Achtsamkeit zuständig. Etwas, das sie als Life-</w:t>
      </w:r>
      <w:proofErr w:type="spellStart"/>
      <w:r>
        <w:rPr>
          <w:rFonts w:cs="Arial"/>
        </w:rPr>
        <w:t>Coach:in</w:t>
      </w:r>
      <w:proofErr w:type="spellEnd"/>
      <w:r>
        <w:rPr>
          <w:rFonts w:cs="Arial"/>
        </w:rPr>
        <w:t xml:space="preserve"> auch beruflich macht. […] „Ich habe für mich gelernt, dass das Leben eine Reise ist, dass auch Identität nichts Festgelegtes ist, sondern sich weiterentwickeln kann. Dadurch habe ich innere Stärke gewonnen. Ich weiß heute: Alles ist erlaubt. Aber diese Selbstsicherheit hatte ich nicht immer“, sagt die 28-Jährige.</w:t>
      </w:r>
    </w:p>
    <w:p w:rsidR="00FA046D" w:rsidRDefault="00FA046D">
      <w:pPr>
        <w:jc w:val="both"/>
        <w:rPr>
          <w:rFonts w:cs="Arial"/>
        </w:rPr>
      </w:pPr>
    </w:p>
    <w:p w:rsidR="00FA046D" w:rsidRDefault="00E45F60">
      <w:pPr>
        <w:jc w:val="both"/>
        <w:rPr>
          <w:rFonts w:cs="Arial"/>
        </w:rPr>
      </w:pPr>
      <w:r>
        <w:rPr>
          <w:rFonts w:cs="Arial"/>
        </w:rPr>
        <w:t>Bolt wächst in der konservativ und christlich geprägten Kleinstadt Soest in Nordrhein-Westfalen auf. „Als ich jung war, gab es keine queeren Vorbilder, selbst homosexuelle Sänger haben sich damals nicht getraut, sich öffentlich zu outen“, sagt Bolt. Bolt [wurde] schon früh damit aufgezogen, dass man ja nicht wisse, was sie jetzt sei, „ein Junge oder ein Mädchen“, erinnert sie sich. „Ich war ein queeres Kind, ich war einfach anders, und die ganze Schule hat mich gehasst, obwohl ich nichts getan hatte. Mit solchen Hänseleien konfrontiert zu werden, wenn man selbst erst zehn, elf ist und noch gar nicht weiß, wer man ist, wer man sein will, ist ungeheuer schmerzhaft.“</w:t>
      </w:r>
    </w:p>
    <w:p w:rsidR="00FA046D" w:rsidRDefault="00FA046D">
      <w:pPr>
        <w:jc w:val="both"/>
        <w:rPr>
          <w:rFonts w:cs="Arial"/>
        </w:rPr>
      </w:pPr>
    </w:p>
    <w:p w:rsidR="00FA046D" w:rsidRDefault="00E45F60">
      <w:pPr>
        <w:jc w:val="both"/>
        <w:rPr>
          <w:rFonts w:cs="Arial"/>
        </w:rPr>
      </w:pPr>
      <w:r>
        <w:rPr>
          <w:rFonts w:cs="Arial"/>
        </w:rPr>
        <w:t xml:space="preserve">Bolt machte das, was viele tun, die sich in der deutschen Provinz unwohl fühlen: Sie zog mit 19 nach Berlin. An der Kunsthochschule Weißensee absolvierte sie ein Studium im Fach Modedesign, begann Accessoires in Blitzform zu entwerfen, inspiriert von der farbenfroh-kitschigen japanischen </w:t>
      </w:r>
      <w:proofErr w:type="spellStart"/>
      <w:r>
        <w:rPr>
          <w:rFonts w:cs="Arial"/>
        </w:rPr>
        <w:t>Kawaii</w:t>
      </w:r>
      <w:proofErr w:type="spellEnd"/>
      <w:r>
        <w:rPr>
          <w:rFonts w:cs="Arial"/>
        </w:rPr>
        <w:t>-Kultur.</w:t>
      </w:r>
    </w:p>
    <w:p w:rsidR="00FA046D" w:rsidRDefault="00FA046D">
      <w:pPr>
        <w:jc w:val="both"/>
        <w:rPr>
          <w:rFonts w:cs="Arial"/>
        </w:rPr>
      </w:pPr>
    </w:p>
    <w:p w:rsidR="00FA046D" w:rsidRDefault="00E45F60">
      <w:pPr>
        <w:jc w:val="both"/>
        <w:rPr>
          <w:rFonts w:cs="Arial"/>
        </w:rPr>
      </w:pPr>
      <w:r>
        <w:rPr>
          <w:rFonts w:cs="Arial"/>
        </w:rPr>
        <w:t>„Gleichzeitig hatte ich in meinen frühen Zwanzigern eine totale Identitätskrise, habe jeden Tag darüber nachgedacht, welche Genderidentität ich nun habe. Das hat mich so gequält, vor allem, weil ich mich trotz meiner inneren Zerrissenheit nach außen hin rechtfertigen und erklären musste.“</w:t>
      </w:r>
    </w:p>
    <w:p w:rsidR="00FA046D" w:rsidRDefault="00FA046D">
      <w:pPr>
        <w:jc w:val="both"/>
        <w:rPr>
          <w:rFonts w:cs="Arial"/>
        </w:rPr>
      </w:pPr>
    </w:p>
    <w:p w:rsidR="00FA046D" w:rsidRDefault="00E45F60">
      <w:pPr>
        <w:jc w:val="both"/>
        <w:rPr>
          <w:rFonts w:cs="Arial"/>
        </w:rPr>
      </w:pPr>
      <w:r>
        <w:rPr>
          <w:rFonts w:cs="Arial"/>
        </w:rPr>
        <w:t>Trotzdem findet sie in Berlin auch ihre „</w:t>
      </w:r>
      <w:proofErr w:type="spellStart"/>
      <w:r>
        <w:rPr>
          <w:rFonts w:cs="Arial"/>
        </w:rPr>
        <w:t>queere</w:t>
      </w:r>
      <w:proofErr w:type="spellEnd"/>
      <w:r>
        <w:rPr>
          <w:rFonts w:cs="Arial"/>
        </w:rPr>
        <w:t xml:space="preserve"> </w:t>
      </w:r>
      <w:proofErr w:type="spellStart"/>
      <w:r>
        <w:rPr>
          <w:rFonts w:cs="Arial"/>
        </w:rPr>
        <w:t>chosen</w:t>
      </w:r>
      <w:proofErr w:type="spellEnd"/>
      <w:r>
        <w:rPr>
          <w:rFonts w:cs="Arial"/>
        </w:rPr>
        <w:t xml:space="preserve"> </w:t>
      </w:r>
      <w:proofErr w:type="spellStart"/>
      <w:r>
        <w:rPr>
          <w:rFonts w:cs="Arial"/>
        </w:rPr>
        <w:t>family</w:t>
      </w:r>
      <w:proofErr w:type="spellEnd"/>
      <w:r>
        <w:rPr>
          <w:rFonts w:cs="Arial"/>
        </w:rPr>
        <w:t>“, und jungen, queeren Menschen, rät sie dazu, sich dringend nach solchen Wahlverwandtschaften mit ähnlichen Themen umzusehen. […]</w:t>
      </w:r>
    </w:p>
    <w:p w:rsidR="00FA046D" w:rsidRDefault="00FA046D">
      <w:pPr>
        <w:jc w:val="both"/>
        <w:rPr>
          <w:rFonts w:cs="Arial"/>
        </w:rPr>
      </w:pPr>
    </w:p>
    <w:p w:rsidR="00FA046D" w:rsidRDefault="00E45F60">
      <w:pPr>
        <w:jc w:val="both"/>
        <w:rPr>
          <w:rFonts w:cs="Arial"/>
        </w:rPr>
      </w:pPr>
      <w:r>
        <w:rPr>
          <w:rFonts w:cs="Arial"/>
        </w:rPr>
        <w:t>Bolt heißt offiziell noch anders, ihren alten Namen nutzt sie aber nur noch für Behördengänge, bei der Post oder der Bank. Ihr männlicher Name ist für sie ein sogenannter „</w:t>
      </w:r>
      <w:proofErr w:type="spellStart"/>
      <w:r>
        <w:rPr>
          <w:rFonts w:cs="Arial"/>
        </w:rPr>
        <w:t>dead</w:t>
      </w:r>
      <w:proofErr w:type="spellEnd"/>
      <w:r>
        <w:rPr>
          <w:rFonts w:cs="Arial"/>
        </w:rPr>
        <w:t xml:space="preserve"> </w:t>
      </w:r>
      <w:proofErr w:type="spellStart"/>
      <w:r>
        <w:rPr>
          <w:rFonts w:cs="Arial"/>
        </w:rPr>
        <w:t>name</w:t>
      </w:r>
      <w:proofErr w:type="spellEnd"/>
      <w:r>
        <w:rPr>
          <w:rFonts w:cs="Arial"/>
        </w:rPr>
        <w:t xml:space="preserve">“, so nennt man den Namen, den </w:t>
      </w:r>
      <w:proofErr w:type="spellStart"/>
      <w:r>
        <w:rPr>
          <w:rFonts w:cs="Arial"/>
        </w:rPr>
        <w:t>trans</w:t>
      </w:r>
      <w:proofErr w:type="spellEnd"/>
      <w:r>
        <w:rPr>
          <w:rFonts w:cs="Arial"/>
        </w:rPr>
        <w:t xml:space="preserve"> Personen abgelegt haben und mit denen sie nicht mehr genannt werden wollen. Dass auf ihrem Personalausweis nicht schon längst Leni Bolt steht, liegt an der in ihren Augen entwürdigenden Gesetzeslage in Deutschland. Für eine offizielle Namensänderung müsste Bolt, die auf ihrem Weg in eine offen gelebte, non-binäre Identität von einem Therapeuten unterstützt wurde, neben den Unterlagen zu dieser Therapie auch noch zwei psychologische Gutachten anfertigen lassen. „Das ist diskriminierend und anmaßend“, sagt Bolt. […] Umso mehr freut sie sich über die Gelegenheit, auf Netflix zu mehr Sichtbarkeit beizutragen. […]</w:t>
      </w:r>
    </w:p>
    <w:p w:rsidR="00FA046D" w:rsidRDefault="00FA046D">
      <w:pPr>
        <w:jc w:val="both"/>
        <w:rPr>
          <w:rFonts w:cs="Arial"/>
        </w:rPr>
      </w:pPr>
    </w:p>
    <w:p w:rsidR="00FA046D" w:rsidRDefault="00FA046D">
      <w:pPr>
        <w:jc w:val="both"/>
        <w:rPr>
          <w:rFonts w:cs="Arial"/>
        </w:rPr>
      </w:pPr>
    </w:p>
    <w:p w:rsidR="00FA046D" w:rsidRDefault="00E45F60">
      <w:pPr>
        <w:jc w:val="both"/>
        <w:rPr>
          <w:rFonts w:cs="Arial"/>
        </w:rPr>
      </w:pPr>
      <w:r>
        <w:rPr>
          <w:rFonts w:cs="Arial"/>
        </w:rPr>
        <w:t xml:space="preserve">(518 </w:t>
      </w:r>
      <w:proofErr w:type="spellStart"/>
      <w:r>
        <w:rPr>
          <w:rFonts w:cs="Arial"/>
        </w:rPr>
        <w:t>words</w:t>
      </w:r>
      <w:proofErr w:type="spellEnd"/>
      <w:r>
        <w:rPr>
          <w:rFonts w:cs="Arial"/>
        </w:rPr>
        <w:t>)</w:t>
      </w:r>
    </w:p>
    <w:p w:rsidR="00FA046D" w:rsidRDefault="00FA046D">
      <w:pPr>
        <w:jc w:val="both"/>
        <w:rPr>
          <w:rFonts w:cs="Arial"/>
        </w:rPr>
      </w:pPr>
    </w:p>
    <w:p w:rsidR="00FA046D" w:rsidRDefault="00E45F60">
      <w:pPr>
        <w:jc w:val="both"/>
        <w:rPr>
          <w:rFonts w:cs="Arial"/>
          <w:sz w:val="20"/>
          <w:szCs w:val="20"/>
        </w:rPr>
      </w:pPr>
      <w:r>
        <w:rPr>
          <w:rFonts w:cs="Arial"/>
          <w:sz w:val="20"/>
          <w:szCs w:val="20"/>
        </w:rPr>
        <w:t xml:space="preserve">Quelle: </w:t>
      </w:r>
      <w:proofErr w:type="spellStart"/>
      <w:r>
        <w:rPr>
          <w:rFonts w:cs="Arial"/>
          <w:sz w:val="20"/>
          <w:szCs w:val="20"/>
        </w:rPr>
        <w:t>Borufka</w:t>
      </w:r>
      <w:proofErr w:type="spellEnd"/>
      <w:r>
        <w:rPr>
          <w:rFonts w:cs="Arial"/>
          <w:sz w:val="20"/>
          <w:szCs w:val="20"/>
        </w:rPr>
        <w:t>, Sarah. „Das Leben im Schnelldurchlauf umkrempeln“. Tagesspiegel. 13. März 2022. Zugriff am 14.03.2022 von https://plus.tagesspiegel.de/berlin/aus-der-neuen-netflix-show-queer-eye-leni-bolt-hilft-anderen-menschen-sich-selbst-zu-finden-421960.html.</w:t>
      </w:r>
    </w:p>
    <w:p w:rsidR="00FA046D" w:rsidRDefault="00FA046D"/>
    <w:p w:rsidR="00FA046D" w:rsidRDefault="00E45F60">
      <w:pPr>
        <w:rPr>
          <w:b/>
          <w:bCs/>
          <w:iCs/>
          <w:sz w:val="28"/>
          <w:szCs w:val="28"/>
        </w:rPr>
      </w:pPr>
      <w:r>
        <w:br w:type="page"/>
      </w:r>
    </w:p>
    <w:p w:rsidR="00FA046D" w:rsidRDefault="00E45F60">
      <w:pPr>
        <w:rPr>
          <w:b/>
          <w:bCs/>
          <w:iCs/>
          <w:sz w:val="28"/>
          <w:szCs w:val="28"/>
          <w:lang w:val="fr-FR"/>
        </w:rPr>
      </w:pPr>
      <w:proofErr w:type="spellStart"/>
      <w:r>
        <w:rPr>
          <w:b/>
          <w:bCs/>
          <w:iCs/>
          <w:sz w:val="28"/>
          <w:szCs w:val="28"/>
          <w:lang w:val="fr-FR"/>
        </w:rPr>
        <w:lastRenderedPageBreak/>
        <w:t>Lösungen</w:t>
      </w:r>
      <w:proofErr w:type="spellEnd"/>
      <w:r>
        <w:rPr>
          <w:b/>
          <w:bCs/>
          <w:iCs/>
          <w:sz w:val="28"/>
          <w:szCs w:val="28"/>
          <w:lang w:val="fr-FR"/>
        </w:rPr>
        <w:t xml:space="preserve"> </w:t>
      </w:r>
      <w:proofErr w:type="spellStart"/>
      <w:r>
        <w:rPr>
          <w:b/>
          <w:bCs/>
          <w:iCs/>
          <w:sz w:val="28"/>
          <w:szCs w:val="28"/>
          <w:lang w:val="fr-FR"/>
        </w:rPr>
        <w:t>und</w:t>
      </w:r>
      <w:proofErr w:type="spellEnd"/>
      <w:r>
        <w:rPr>
          <w:b/>
          <w:bCs/>
          <w:iCs/>
          <w:sz w:val="28"/>
          <w:szCs w:val="28"/>
          <w:lang w:val="fr-FR"/>
        </w:rPr>
        <w:t xml:space="preserve"> </w:t>
      </w:r>
      <w:proofErr w:type="spellStart"/>
      <w:r>
        <w:rPr>
          <w:b/>
          <w:bCs/>
          <w:iCs/>
          <w:sz w:val="28"/>
          <w:szCs w:val="28"/>
          <w:lang w:val="fr-FR"/>
        </w:rPr>
        <w:t>Bewertungen</w:t>
      </w:r>
      <w:proofErr w:type="spellEnd"/>
    </w:p>
    <w:p w:rsidR="00FA046D" w:rsidRDefault="00FA046D">
      <w:pPr>
        <w:rPr>
          <w:b/>
          <w:bCs/>
          <w:iCs/>
          <w:sz w:val="28"/>
          <w:szCs w:val="28"/>
        </w:rPr>
      </w:pPr>
    </w:p>
    <w:p w:rsidR="00FA046D" w:rsidRDefault="00E45F60">
      <w:pPr>
        <w:jc w:val="both"/>
        <w:rPr>
          <w:b/>
          <w:bCs/>
          <w:iCs/>
          <w:sz w:val="28"/>
          <w:szCs w:val="28"/>
        </w:rPr>
      </w:pPr>
      <w:r>
        <w:rPr>
          <w:iCs/>
          <w:sz w:val="24"/>
          <w:szCs w:val="24"/>
        </w:rPr>
        <w:t>Die Bewertung erfolgt unter Nutzung des Online-Gutachtens für Klausuren.</w:t>
      </w:r>
    </w:p>
    <w:p w:rsidR="00FA046D" w:rsidRDefault="00FA046D">
      <w:pPr>
        <w:rPr>
          <w:b/>
          <w:bCs/>
          <w:iCs/>
          <w:sz w:val="28"/>
          <w:szCs w:val="28"/>
        </w:rPr>
      </w:pPr>
    </w:p>
    <w:p w:rsidR="00FA046D" w:rsidRPr="00DD3E42" w:rsidRDefault="00E45F60">
      <w:pPr>
        <w:pStyle w:val="Default"/>
        <w:spacing w:after="360"/>
        <w:jc w:val="both"/>
        <w:rPr>
          <w:b/>
          <w:bCs/>
          <w:iCs/>
          <w:sz w:val="28"/>
          <w:szCs w:val="28"/>
          <w:lang w:val="it-IT"/>
        </w:rPr>
      </w:pPr>
      <w:r w:rsidRPr="00DD3E42">
        <w:rPr>
          <w:b/>
          <w:bCs/>
          <w:iCs/>
          <w:sz w:val="28"/>
          <w:szCs w:val="28"/>
          <w:lang w:val="it-IT"/>
        </w:rPr>
        <w:t xml:space="preserve">Part 1 – </w:t>
      </w:r>
      <w:proofErr w:type="spellStart"/>
      <w:r w:rsidRPr="00DD3E42">
        <w:rPr>
          <w:b/>
          <w:bCs/>
          <w:iCs/>
          <w:sz w:val="28"/>
          <w:szCs w:val="28"/>
          <w:lang w:val="it-IT"/>
        </w:rPr>
        <w:t>Listening</w:t>
      </w:r>
      <w:proofErr w:type="spellEnd"/>
      <w:r w:rsidRPr="00DD3E42">
        <w:rPr>
          <w:b/>
          <w:bCs/>
          <w:iCs/>
          <w:sz w:val="28"/>
          <w:szCs w:val="28"/>
          <w:lang w:val="it-IT"/>
        </w:rPr>
        <w:t xml:space="preserve"> </w:t>
      </w:r>
      <w:proofErr w:type="spellStart"/>
      <w:r w:rsidRPr="00DD3E42">
        <w:rPr>
          <w:b/>
          <w:bCs/>
          <w:iCs/>
          <w:sz w:val="28"/>
          <w:szCs w:val="28"/>
          <w:lang w:val="it-IT"/>
        </w:rPr>
        <w:t>Comprehension</w:t>
      </w:r>
      <w:proofErr w:type="spellEnd"/>
      <w:r w:rsidRPr="00DD3E42">
        <w:rPr>
          <w:b/>
          <w:bCs/>
          <w:iCs/>
          <w:sz w:val="28"/>
          <w:szCs w:val="28"/>
          <w:lang w:val="it-IT"/>
        </w:rPr>
        <w:t xml:space="preserve"> </w:t>
      </w:r>
    </w:p>
    <w:p w:rsidR="00FA046D" w:rsidRDefault="00E45F60">
      <w:pPr>
        <w:rPr>
          <w:rFonts w:cs="Arial"/>
          <w:b/>
          <w:color w:val="000000"/>
          <w:sz w:val="24"/>
          <w:szCs w:val="24"/>
          <w:lang w:val="en-US"/>
        </w:rPr>
      </w:pPr>
      <w:r>
        <w:rPr>
          <w:rFonts w:cs="Arial"/>
          <w:b/>
          <w:color w:val="000000"/>
          <w:sz w:val="24"/>
          <w:szCs w:val="24"/>
          <w:lang w:val="en-US"/>
        </w:rPr>
        <w:t xml:space="preserve">Task 1: </w:t>
      </w:r>
      <w:proofErr w:type="spellStart"/>
      <w:r>
        <w:rPr>
          <w:rFonts w:cs="Arial"/>
          <w:b/>
          <w:color w:val="000000"/>
          <w:sz w:val="24"/>
          <w:szCs w:val="24"/>
          <w:lang w:val="en-US"/>
        </w:rPr>
        <w:t>Womanica</w:t>
      </w:r>
      <w:proofErr w:type="spellEnd"/>
      <w:r>
        <w:rPr>
          <w:rFonts w:cs="Arial"/>
          <w:b/>
          <w:color w:val="000000"/>
          <w:sz w:val="24"/>
          <w:szCs w:val="24"/>
          <w:lang w:val="en-US"/>
        </w:rPr>
        <w:t xml:space="preserve"> Podcast: Susan La </w:t>
      </w:r>
      <w:proofErr w:type="spellStart"/>
      <w:r>
        <w:rPr>
          <w:rFonts w:cs="Arial"/>
          <w:b/>
          <w:color w:val="000000"/>
          <w:sz w:val="24"/>
          <w:szCs w:val="24"/>
          <w:lang w:val="en-US"/>
        </w:rPr>
        <w:t>Flesche</w:t>
      </w:r>
      <w:proofErr w:type="spellEnd"/>
      <w:r>
        <w:rPr>
          <w:rFonts w:cs="Arial"/>
          <w:b/>
          <w:color w:val="000000"/>
          <w:sz w:val="24"/>
          <w:szCs w:val="24"/>
          <w:lang w:val="en-US"/>
        </w:rPr>
        <w:t xml:space="preserve"> </w:t>
      </w:r>
      <w:proofErr w:type="spellStart"/>
      <w:r>
        <w:rPr>
          <w:rFonts w:cs="Arial"/>
          <w:b/>
          <w:color w:val="000000"/>
          <w:sz w:val="24"/>
          <w:szCs w:val="24"/>
          <w:lang w:val="en-US"/>
        </w:rPr>
        <w:t>Picotte</w:t>
      </w:r>
      <w:proofErr w:type="spellEnd"/>
    </w:p>
    <w:p w:rsidR="00FA046D" w:rsidRDefault="00FA046D">
      <w:pPr>
        <w:pStyle w:val="Listenabsatz"/>
        <w:ind w:left="0"/>
        <w:rPr>
          <w:rFonts w:eastAsiaTheme="minorHAnsi" w:cs="Arial"/>
          <w:lang w:val="en-GB"/>
        </w:rPr>
      </w:pPr>
    </w:p>
    <w:p w:rsidR="00FA046D" w:rsidRDefault="00E45F60">
      <w:pPr>
        <w:pStyle w:val="Listenabsatz"/>
        <w:spacing w:after="120"/>
        <w:ind w:left="0"/>
        <w:rPr>
          <w:rFonts w:eastAsiaTheme="minorHAnsi" w:cs="Arial"/>
          <w:lang w:val="en-GB"/>
        </w:rPr>
      </w:pPr>
      <w:r>
        <w:rPr>
          <w:rFonts w:eastAsiaTheme="minorHAnsi" w:cs="Arial"/>
          <w:b/>
          <w:bCs/>
          <w:lang w:val="en-GB"/>
        </w:rPr>
        <w:t>1.1</w:t>
      </w:r>
      <w:r>
        <w:rPr>
          <w:rFonts w:eastAsiaTheme="minorHAnsi" w:cs="Arial"/>
          <w:lang w:val="en-GB"/>
        </w:rPr>
        <w:t xml:space="preserve"> </w:t>
      </w:r>
      <w:r>
        <w:rPr>
          <w:rFonts w:eastAsiaTheme="minorHAnsi" w:cs="Arial"/>
          <w:lang w:val="en-GB"/>
        </w:rPr>
        <w:tab/>
        <w:t>A</w:t>
      </w:r>
      <w:r>
        <w:rPr>
          <w:rFonts w:eastAsiaTheme="minorHAnsi" w:cs="Arial"/>
          <w:lang w:val="en-GB"/>
        </w:rPr>
        <w:tab/>
      </w:r>
      <w:r>
        <w:rPr>
          <w:rFonts w:eastAsiaTheme="minorHAnsi" w:cs="Arial"/>
          <w:lang w:val="en-GB"/>
        </w:rPr>
        <w:tab/>
      </w:r>
      <w:r>
        <w:rPr>
          <w:rFonts w:eastAsiaTheme="minorHAnsi" w:cs="Arial"/>
          <w:lang w:val="en-GB"/>
        </w:rPr>
        <w:tab/>
      </w:r>
      <w:r>
        <w:rPr>
          <w:rFonts w:eastAsiaTheme="minorHAnsi" w:cs="Arial"/>
          <w:lang w:val="en-GB"/>
        </w:rPr>
        <w:tab/>
      </w:r>
      <w:r>
        <w:rPr>
          <w:rFonts w:eastAsiaTheme="minorHAnsi" w:cs="Arial"/>
          <w:lang w:val="en-GB"/>
        </w:rPr>
        <w:tab/>
      </w:r>
      <w:r>
        <w:rPr>
          <w:rFonts w:eastAsiaTheme="minorHAnsi" w:cs="Arial"/>
          <w:b/>
          <w:lang w:val="en-GB"/>
        </w:rPr>
        <w:t>1.6</w:t>
      </w:r>
      <w:r>
        <w:rPr>
          <w:rFonts w:eastAsiaTheme="minorHAnsi" w:cs="Arial"/>
          <w:lang w:val="en-GB"/>
        </w:rPr>
        <w:t xml:space="preserve"> </w:t>
      </w:r>
      <w:r>
        <w:rPr>
          <w:rFonts w:eastAsiaTheme="minorHAnsi" w:cs="Arial"/>
          <w:lang w:val="en-GB"/>
        </w:rPr>
        <w:tab/>
        <w:t>A</w:t>
      </w:r>
    </w:p>
    <w:p w:rsidR="00FA046D" w:rsidRDefault="00E45F60">
      <w:pPr>
        <w:spacing w:after="120"/>
        <w:rPr>
          <w:rFonts w:eastAsiaTheme="minorHAnsi" w:cs="Arial"/>
          <w:lang w:val="en-GB"/>
        </w:rPr>
      </w:pPr>
      <w:r>
        <w:rPr>
          <w:rFonts w:eastAsiaTheme="minorHAnsi" w:cs="Arial"/>
          <w:b/>
          <w:lang w:val="en-GB"/>
        </w:rPr>
        <w:t>1.2</w:t>
      </w:r>
      <w:r>
        <w:rPr>
          <w:rFonts w:eastAsiaTheme="minorHAnsi" w:cs="Arial"/>
          <w:b/>
          <w:lang w:val="en-GB"/>
        </w:rPr>
        <w:tab/>
      </w:r>
      <w:r>
        <w:rPr>
          <w:rFonts w:eastAsiaTheme="minorHAnsi" w:cs="Arial"/>
          <w:lang w:val="en-GB"/>
        </w:rPr>
        <w:t>B</w:t>
      </w:r>
      <w:r>
        <w:rPr>
          <w:rFonts w:eastAsiaTheme="minorHAnsi" w:cs="Arial"/>
          <w:lang w:val="en-GB"/>
        </w:rPr>
        <w:tab/>
      </w:r>
      <w:r>
        <w:rPr>
          <w:rFonts w:eastAsiaTheme="minorHAnsi" w:cs="Arial"/>
          <w:lang w:val="en-GB"/>
        </w:rPr>
        <w:tab/>
      </w:r>
      <w:r>
        <w:rPr>
          <w:rFonts w:eastAsiaTheme="minorHAnsi" w:cs="Arial"/>
          <w:lang w:val="en-GB"/>
        </w:rPr>
        <w:tab/>
      </w:r>
      <w:r>
        <w:rPr>
          <w:rFonts w:eastAsiaTheme="minorHAnsi" w:cs="Arial"/>
          <w:lang w:val="en-GB"/>
        </w:rPr>
        <w:tab/>
      </w:r>
      <w:r>
        <w:rPr>
          <w:rFonts w:eastAsiaTheme="minorHAnsi" w:cs="Arial"/>
          <w:lang w:val="en-GB"/>
        </w:rPr>
        <w:tab/>
      </w:r>
      <w:r>
        <w:rPr>
          <w:rFonts w:eastAsiaTheme="minorHAnsi" w:cs="Arial"/>
          <w:b/>
          <w:lang w:val="en-GB"/>
        </w:rPr>
        <w:t>1.7</w:t>
      </w:r>
      <w:r>
        <w:rPr>
          <w:rFonts w:eastAsiaTheme="minorHAnsi" w:cs="Arial"/>
          <w:lang w:val="en-GB"/>
        </w:rPr>
        <w:t xml:space="preserve"> </w:t>
      </w:r>
      <w:r>
        <w:rPr>
          <w:rFonts w:eastAsiaTheme="minorHAnsi" w:cs="Arial"/>
          <w:lang w:val="en-GB"/>
        </w:rPr>
        <w:tab/>
        <w:t>C</w:t>
      </w:r>
    </w:p>
    <w:p w:rsidR="00FA046D" w:rsidRDefault="00E45F60">
      <w:pPr>
        <w:spacing w:after="120"/>
        <w:rPr>
          <w:rFonts w:eastAsiaTheme="minorHAnsi" w:cs="Arial"/>
          <w:lang w:val="en-GB"/>
        </w:rPr>
      </w:pPr>
      <w:r>
        <w:rPr>
          <w:rFonts w:eastAsiaTheme="minorHAnsi" w:cs="Arial"/>
          <w:b/>
          <w:lang w:val="en-GB"/>
        </w:rPr>
        <w:t>1.3</w:t>
      </w:r>
      <w:r>
        <w:rPr>
          <w:rFonts w:eastAsiaTheme="minorHAnsi" w:cs="Arial"/>
          <w:lang w:val="en-GB"/>
        </w:rPr>
        <w:t xml:space="preserve"> </w:t>
      </w:r>
      <w:r>
        <w:rPr>
          <w:rFonts w:eastAsiaTheme="minorHAnsi" w:cs="Arial"/>
          <w:lang w:val="en-GB"/>
        </w:rPr>
        <w:tab/>
        <w:t>D</w:t>
      </w:r>
      <w:r>
        <w:rPr>
          <w:rFonts w:eastAsiaTheme="minorHAnsi" w:cs="Arial"/>
          <w:lang w:val="en-GB"/>
        </w:rPr>
        <w:tab/>
      </w:r>
      <w:r>
        <w:rPr>
          <w:rFonts w:eastAsiaTheme="minorHAnsi" w:cs="Arial"/>
          <w:lang w:val="en-GB"/>
        </w:rPr>
        <w:tab/>
      </w:r>
      <w:r>
        <w:rPr>
          <w:rFonts w:eastAsiaTheme="minorHAnsi" w:cs="Arial"/>
          <w:lang w:val="en-GB"/>
        </w:rPr>
        <w:tab/>
      </w:r>
      <w:r>
        <w:rPr>
          <w:rFonts w:eastAsiaTheme="minorHAnsi" w:cs="Arial"/>
          <w:lang w:val="en-GB"/>
        </w:rPr>
        <w:tab/>
      </w:r>
      <w:r>
        <w:rPr>
          <w:rFonts w:eastAsiaTheme="minorHAnsi" w:cs="Arial"/>
          <w:lang w:val="en-GB"/>
        </w:rPr>
        <w:tab/>
      </w:r>
      <w:r>
        <w:rPr>
          <w:rFonts w:eastAsiaTheme="minorHAnsi" w:cs="Arial"/>
          <w:b/>
          <w:lang w:val="en-GB"/>
        </w:rPr>
        <w:t>1.8</w:t>
      </w:r>
      <w:r>
        <w:rPr>
          <w:rFonts w:eastAsiaTheme="minorHAnsi" w:cs="Arial"/>
          <w:b/>
          <w:lang w:val="en-GB"/>
        </w:rPr>
        <w:tab/>
      </w:r>
      <w:r>
        <w:rPr>
          <w:rFonts w:eastAsiaTheme="minorHAnsi" w:cs="Arial"/>
          <w:lang w:val="en-GB"/>
        </w:rPr>
        <w:t xml:space="preserve">B </w:t>
      </w:r>
    </w:p>
    <w:p w:rsidR="00FA046D" w:rsidRDefault="00E45F60">
      <w:pPr>
        <w:spacing w:after="120"/>
        <w:rPr>
          <w:rFonts w:eastAsiaTheme="minorHAnsi" w:cs="Arial"/>
          <w:lang w:val="en-GB"/>
        </w:rPr>
      </w:pPr>
      <w:r>
        <w:rPr>
          <w:rFonts w:eastAsiaTheme="minorHAnsi" w:cs="Arial"/>
          <w:b/>
          <w:lang w:val="en-GB"/>
        </w:rPr>
        <w:t>1.4</w:t>
      </w:r>
      <w:r>
        <w:rPr>
          <w:rFonts w:eastAsiaTheme="minorHAnsi" w:cs="Arial"/>
          <w:lang w:val="en-GB"/>
        </w:rPr>
        <w:t xml:space="preserve"> </w:t>
      </w:r>
      <w:r>
        <w:rPr>
          <w:rFonts w:eastAsiaTheme="minorHAnsi" w:cs="Arial"/>
          <w:lang w:val="en-GB"/>
        </w:rPr>
        <w:tab/>
        <w:t>B</w:t>
      </w:r>
      <w:r>
        <w:rPr>
          <w:rFonts w:eastAsiaTheme="minorHAnsi" w:cs="Arial"/>
          <w:lang w:val="en-GB"/>
        </w:rPr>
        <w:tab/>
      </w:r>
      <w:r>
        <w:rPr>
          <w:rFonts w:eastAsiaTheme="minorHAnsi" w:cs="Arial"/>
          <w:lang w:val="en-GB"/>
        </w:rPr>
        <w:tab/>
      </w:r>
      <w:r>
        <w:rPr>
          <w:rFonts w:eastAsiaTheme="minorHAnsi" w:cs="Arial"/>
          <w:lang w:val="en-GB"/>
        </w:rPr>
        <w:tab/>
      </w:r>
      <w:r>
        <w:rPr>
          <w:rFonts w:eastAsiaTheme="minorHAnsi" w:cs="Arial"/>
          <w:lang w:val="en-GB"/>
        </w:rPr>
        <w:tab/>
      </w:r>
      <w:r>
        <w:rPr>
          <w:rFonts w:eastAsiaTheme="minorHAnsi" w:cs="Arial"/>
          <w:lang w:val="en-GB"/>
        </w:rPr>
        <w:tab/>
      </w:r>
      <w:r>
        <w:rPr>
          <w:rFonts w:eastAsiaTheme="minorHAnsi" w:cs="Arial"/>
          <w:b/>
          <w:lang w:val="en-GB"/>
        </w:rPr>
        <w:t>1.9</w:t>
      </w:r>
      <w:r>
        <w:rPr>
          <w:rFonts w:eastAsiaTheme="minorHAnsi" w:cs="Arial"/>
          <w:lang w:val="en-GB"/>
        </w:rPr>
        <w:tab/>
        <w:t xml:space="preserve">C </w:t>
      </w:r>
    </w:p>
    <w:p w:rsidR="00FA046D" w:rsidRDefault="00E45F60">
      <w:pPr>
        <w:spacing w:after="120"/>
        <w:rPr>
          <w:rFonts w:eastAsiaTheme="minorHAnsi" w:cs="Arial"/>
          <w:lang w:val="en-GB"/>
        </w:rPr>
      </w:pPr>
      <w:r>
        <w:rPr>
          <w:rFonts w:eastAsiaTheme="minorHAnsi" w:cs="Arial"/>
          <w:b/>
          <w:lang w:val="en-GB"/>
        </w:rPr>
        <w:t>1.5</w:t>
      </w:r>
      <w:r>
        <w:rPr>
          <w:rFonts w:eastAsiaTheme="minorHAnsi" w:cs="Arial"/>
          <w:lang w:val="en-GB"/>
        </w:rPr>
        <w:t xml:space="preserve"> </w:t>
      </w:r>
      <w:r>
        <w:rPr>
          <w:rFonts w:eastAsiaTheme="minorHAnsi" w:cs="Arial"/>
          <w:lang w:val="en-GB"/>
        </w:rPr>
        <w:tab/>
        <w:t>D</w:t>
      </w:r>
      <w:r>
        <w:rPr>
          <w:rFonts w:eastAsiaTheme="minorHAnsi" w:cs="Arial"/>
          <w:lang w:val="en-GB"/>
        </w:rPr>
        <w:tab/>
      </w:r>
      <w:r>
        <w:rPr>
          <w:rFonts w:eastAsiaTheme="minorHAnsi" w:cs="Arial"/>
          <w:lang w:val="en-GB"/>
        </w:rPr>
        <w:tab/>
      </w:r>
      <w:r>
        <w:rPr>
          <w:rFonts w:eastAsiaTheme="minorHAnsi" w:cs="Arial"/>
          <w:lang w:val="en-GB"/>
        </w:rPr>
        <w:tab/>
      </w:r>
      <w:r>
        <w:rPr>
          <w:rFonts w:eastAsiaTheme="minorHAnsi" w:cs="Arial"/>
          <w:lang w:val="en-GB"/>
        </w:rPr>
        <w:tab/>
      </w:r>
      <w:r>
        <w:rPr>
          <w:rFonts w:eastAsiaTheme="minorHAnsi" w:cs="Arial"/>
          <w:lang w:val="en-GB"/>
        </w:rPr>
        <w:tab/>
      </w:r>
      <w:r>
        <w:rPr>
          <w:rFonts w:eastAsiaTheme="minorHAnsi" w:cs="Arial"/>
          <w:b/>
          <w:lang w:val="en-GB"/>
        </w:rPr>
        <w:t>1.10</w:t>
      </w:r>
      <w:r>
        <w:rPr>
          <w:rFonts w:eastAsiaTheme="minorHAnsi" w:cs="Arial"/>
          <w:lang w:val="en-GB"/>
        </w:rPr>
        <w:t xml:space="preserve"> </w:t>
      </w:r>
      <w:r>
        <w:rPr>
          <w:rFonts w:eastAsiaTheme="minorHAnsi" w:cs="Arial"/>
          <w:lang w:val="en-GB"/>
        </w:rPr>
        <w:tab/>
        <w:t>D</w:t>
      </w:r>
    </w:p>
    <w:p w:rsidR="00FA046D" w:rsidRDefault="00FA046D">
      <w:pPr>
        <w:pStyle w:val="Listenabsatz"/>
        <w:ind w:left="0"/>
        <w:rPr>
          <w:rFonts w:eastAsiaTheme="minorHAnsi" w:cs="Arial"/>
          <w:sz w:val="12"/>
          <w:szCs w:val="12"/>
          <w:lang w:val="en-GB"/>
        </w:rPr>
      </w:pPr>
    </w:p>
    <w:p w:rsidR="00FA046D" w:rsidRDefault="00FA046D">
      <w:pPr>
        <w:pStyle w:val="Listenabsatz"/>
        <w:ind w:left="0"/>
        <w:rPr>
          <w:rFonts w:eastAsiaTheme="minorHAnsi" w:cs="Arial"/>
          <w:lang w:val="en-GB"/>
        </w:rPr>
      </w:pPr>
    </w:p>
    <w:p w:rsidR="00FA046D" w:rsidRDefault="00E45F60">
      <w:pPr>
        <w:rPr>
          <w:rFonts w:cs="Arial"/>
          <w:b/>
          <w:sz w:val="24"/>
          <w:szCs w:val="24"/>
          <w:lang w:val="en-US"/>
        </w:rPr>
      </w:pPr>
      <w:r>
        <w:rPr>
          <w:rFonts w:cs="Arial"/>
          <w:b/>
          <w:sz w:val="24"/>
          <w:szCs w:val="24"/>
          <w:lang w:val="en-US"/>
        </w:rPr>
        <w:t xml:space="preserve">Task 2: The Woman Who Brought Siri to Life </w:t>
      </w:r>
    </w:p>
    <w:p w:rsidR="00FA046D" w:rsidRDefault="00FA046D">
      <w:pPr>
        <w:rPr>
          <w:i/>
          <w:lang w:val="en-US"/>
        </w:rPr>
      </w:pPr>
    </w:p>
    <w:p w:rsidR="00FA046D" w:rsidRDefault="00E45F60">
      <w:pPr>
        <w:tabs>
          <w:tab w:val="left" w:pos="851"/>
        </w:tabs>
        <w:spacing w:after="120"/>
        <w:rPr>
          <w:lang w:val="en-US"/>
        </w:rPr>
      </w:pPr>
      <w:r>
        <w:rPr>
          <w:b/>
          <w:lang w:val="en-US"/>
        </w:rPr>
        <w:t>2.1</w:t>
      </w:r>
      <w:r>
        <w:rPr>
          <w:lang w:val="en-US"/>
        </w:rPr>
        <w:t xml:space="preserve">. </w:t>
      </w:r>
      <w:r>
        <w:rPr>
          <w:lang w:val="en-US"/>
        </w:rPr>
        <w:tab/>
        <w:t>working in clubs, singing and playing / musician</w:t>
      </w:r>
    </w:p>
    <w:p w:rsidR="00FA046D" w:rsidRDefault="00E45F60">
      <w:pPr>
        <w:tabs>
          <w:tab w:val="left" w:pos="851"/>
        </w:tabs>
        <w:spacing w:after="120"/>
        <w:rPr>
          <w:lang w:val="en-US"/>
        </w:rPr>
      </w:pPr>
      <w:r>
        <w:rPr>
          <w:b/>
          <w:lang w:val="en-US"/>
        </w:rPr>
        <w:t>2.2</w:t>
      </w:r>
      <w:r>
        <w:rPr>
          <w:lang w:val="en-US"/>
        </w:rPr>
        <w:t xml:space="preserve"> </w:t>
      </w:r>
      <w:r>
        <w:rPr>
          <w:b/>
          <w:lang w:val="en-US"/>
        </w:rPr>
        <w:tab/>
      </w:r>
      <w:r>
        <w:rPr>
          <w:lang w:val="en-US"/>
        </w:rPr>
        <w:t>(voice) actor didn’t show up (to read his script)</w:t>
      </w:r>
    </w:p>
    <w:p w:rsidR="00FA046D" w:rsidRDefault="00E45F60">
      <w:pPr>
        <w:tabs>
          <w:tab w:val="left" w:pos="851"/>
        </w:tabs>
        <w:spacing w:after="120"/>
        <w:rPr>
          <w:lang w:val="en-US"/>
        </w:rPr>
      </w:pPr>
      <w:r>
        <w:rPr>
          <w:b/>
          <w:lang w:val="en-US"/>
        </w:rPr>
        <w:t>2.3</w:t>
      </w:r>
      <w:r>
        <w:rPr>
          <w:lang w:val="en-US"/>
        </w:rPr>
        <w:t xml:space="preserve"> </w:t>
      </w:r>
      <w:r>
        <w:rPr>
          <w:b/>
          <w:lang w:val="en-US"/>
        </w:rPr>
        <w:tab/>
      </w:r>
      <w:r>
        <w:rPr>
          <w:lang w:val="en-US"/>
        </w:rPr>
        <w:t>voice coach and talent agent</w:t>
      </w:r>
    </w:p>
    <w:p w:rsidR="00FA046D" w:rsidRDefault="00E45F60">
      <w:pPr>
        <w:tabs>
          <w:tab w:val="left" w:pos="851"/>
        </w:tabs>
        <w:spacing w:after="120"/>
        <w:rPr>
          <w:lang w:val="en-US"/>
        </w:rPr>
      </w:pPr>
      <w:r>
        <w:rPr>
          <w:b/>
          <w:lang w:val="en-US"/>
        </w:rPr>
        <w:t>2.4</w:t>
      </w:r>
      <w:r>
        <w:rPr>
          <w:lang w:val="en-US"/>
        </w:rPr>
        <w:t xml:space="preserve"> </w:t>
      </w:r>
      <w:r>
        <w:rPr>
          <w:b/>
          <w:lang w:val="en-US"/>
        </w:rPr>
        <w:tab/>
      </w:r>
      <w:r>
        <w:rPr>
          <w:lang w:val="en-US"/>
        </w:rPr>
        <w:t>fellow voice actor e-mailed (her)</w:t>
      </w:r>
    </w:p>
    <w:p w:rsidR="00FA046D" w:rsidRDefault="00E45F60">
      <w:pPr>
        <w:tabs>
          <w:tab w:val="left" w:pos="851"/>
        </w:tabs>
        <w:spacing w:after="120"/>
        <w:ind w:left="851" w:hanging="851"/>
        <w:rPr>
          <w:lang w:val="en-US"/>
        </w:rPr>
      </w:pPr>
      <w:r>
        <w:rPr>
          <w:b/>
          <w:bCs/>
          <w:lang w:val="en-US"/>
        </w:rPr>
        <w:t>2.5</w:t>
      </w:r>
      <w:r>
        <w:rPr>
          <w:lang w:val="en-US"/>
        </w:rPr>
        <w:tab/>
        <w:t xml:space="preserve">(business) people can’t hear anything beyond Siri (voice) / gets characterized as </w:t>
      </w:r>
      <w:r>
        <w:rPr>
          <w:lang w:val="en-US"/>
        </w:rPr>
        <w:br/>
        <w:t>one particular thing</w:t>
      </w:r>
    </w:p>
    <w:p w:rsidR="00FA046D" w:rsidRDefault="00E45F60">
      <w:pPr>
        <w:tabs>
          <w:tab w:val="left" w:pos="851"/>
        </w:tabs>
        <w:spacing w:after="120"/>
        <w:ind w:left="851" w:hanging="851"/>
      </w:pPr>
      <w:r>
        <w:rPr>
          <w:b/>
        </w:rPr>
        <w:t>2.6</w:t>
      </w:r>
      <w:r>
        <w:rPr>
          <w:b/>
        </w:rPr>
        <w:tab/>
      </w:r>
      <w:proofErr w:type="spellStart"/>
      <w:r>
        <w:t>insecure</w:t>
      </w:r>
      <w:proofErr w:type="spellEnd"/>
      <w:r>
        <w:t xml:space="preserve">, </w:t>
      </w:r>
      <w:proofErr w:type="spellStart"/>
      <w:r>
        <w:t>introvert</w:t>
      </w:r>
      <w:proofErr w:type="spellEnd"/>
      <w:r>
        <w:t>, private (</w:t>
      </w:r>
      <w:proofErr w:type="spellStart"/>
      <w:r>
        <w:t>person</w:t>
      </w:r>
      <w:proofErr w:type="spellEnd"/>
      <w:r>
        <w:t xml:space="preserve">) </w:t>
      </w:r>
      <w:r>
        <w:br/>
        <w:t>Es müssen zwei Aspekte genannt werden, um den Punkt zu bekommen.</w:t>
      </w:r>
    </w:p>
    <w:p w:rsidR="00FA046D" w:rsidRDefault="00E45F60">
      <w:pPr>
        <w:tabs>
          <w:tab w:val="left" w:pos="851"/>
        </w:tabs>
        <w:spacing w:after="120"/>
        <w:rPr>
          <w:lang w:val="en-US"/>
        </w:rPr>
      </w:pPr>
      <w:r>
        <w:rPr>
          <w:b/>
          <w:bCs/>
          <w:lang w:val="en-US"/>
        </w:rPr>
        <w:t>2.7</w:t>
      </w:r>
      <w:r>
        <w:rPr>
          <w:lang w:val="en-US"/>
        </w:rPr>
        <w:t xml:space="preserve"> </w:t>
      </w:r>
      <w:r>
        <w:rPr>
          <w:lang w:val="en-US"/>
        </w:rPr>
        <w:tab/>
        <w:t>(had) bit of an attitude</w:t>
      </w:r>
    </w:p>
    <w:p w:rsidR="00FA046D" w:rsidRDefault="00FA046D">
      <w:pPr>
        <w:tabs>
          <w:tab w:val="left" w:pos="851"/>
        </w:tabs>
        <w:rPr>
          <w:rFonts w:cs="Arial"/>
          <w:b/>
          <w:color w:val="000000"/>
          <w:sz w:val="12"/>
          <w:szCs w:val="12"/>
          <w:lang w:val="en-US"/>
        </w:rPr>
      </w:pPr>
    </w:p>
    <w:p w:rsidR="00FA046D" w:rsidRDefault="00FA046D">
      <w:pPr>
        <w:tabs>
          <w:tab w:val="left" w:pos="851"/>
        </w:tabs>
        <w:rPr>
          <w:rFonts w:cs="Arial"/>
          <w:b/>
          <w:color w:val="000000"/>
          <w:lang w:val="en-US"/>
        </w:rPr>
      </w:pPr>
    </w:p>
    <w:p w:rsidR="00FA046D" w:rsidRDefault="00E45F60">
      <w:pPr>
        <w:tabs>
          <w:tab w:val="left" w:pos="851"/>
        </w:tabs>
        <w:rPr>
          <w:rFonts w:cs="Arial"/>
          <w:b/>
          <w:kern w:val="2"/>
          <w:sz w:val="24"/>
          <w:szCs w:val="24"/>
          <w:lang w:val="en-US"/>
        </w:rPr>
      </w:pPr>
      <w:r>
        <w:rPr>
          <w:rFonts w:cs="Arial"/>
          <w:b/>
          <w:sz w:val="24"/>
          <w:szCs w:val="24"/>
          <w:lang w:val="en-US"/>
        </w:rPr>
        <w:t xml:space="preserve">Task 3: </w:t>
      </w:r>
      <w:r>
        <w:rPr>
          <w:rFonts w:cs="Arial"/>
          <w:b/>
          <w:kern w:val="2"/>
          <w:sz w:val="24"/>
          <w:szCs w:val="24"/>
          <w:lang w:val="en-US"/>
        </w:rPr>
        <w:t xml:space="preserve">First-Generation University Student         </w:t>
      </w:r>
    </w:p>
    <w:p w:rsidR="00FA046D" w:rsidRDefault="00FA046D">
      <w:pPr>
        <w:tabs>
          <w:tab w:val="left" w:pos="851"/>
        </w:tabs>
        <w:rPr>
          <w:rFonts w:cs="Arial"/>
          <w:b/>
          <w:color w:val="222222"/>
          <w:kern w:val="2"/>
          <w:lang w:val="en-US"/>
        </w:rPr>
      </w:pPr>
    </w:p>
    <w:p w:rsidR="00FA046D" w:rsidRDefault="00E45F60">
      <w:pPr>
        <w:pStyle w:val="Listenabsatz"/>
        <w:numPr>
          <w:ilvl w:val="1"/>
          <w:numId w:val="7"/>
        </w:numPr>
        <w:tabs>
          <w:tab w:val="left" w:pos="851"/>
        </w:tabs>
        <w:spacing w:after="120"/>
        <w:rPr>
          <w:lang w:val="en-US"/>
        </w:rPr>
      </w:pPr>
      <w:r>
        <w:rPr>
          <w:lang w:val="en-US"/>
        </w:rPr>
        <w:tab/>
        <w:t>book smart</w:t>
      </w:r>
    </w:p>
    <w:p w:rsidR="00FA046D" w:rsidRDefault="00E45F60">
      <w:pPr>
        <w:tabs>
          <w:tab w:val="left" w:pos="851"/>
        </w:tabs>
        <w:spacing w:after="120"/>
        <w:ind w:left="851" w:hanging="851"/>
        <w:rPr>
          <w:lang w:val="en-US"/>
        </w:rPr>
      </w:pPr>
      <w:r>
        <w:rPr>
          <w:b/>
          <w:lang w:val="en-US"/>
        </w:rPr>
        <w:t>2.2</w:t>
      </w:r>
      <w:r>
        <w:rPr>
          <w:lang w:val="en-US"/>
        </w:rPr>
        <w:tab/>
        <w:t xml:space="preserve">lived in rural area / no (option for) ACT in hometown / had to drive two towns over / no public transport / no access to vehicle </w:t>
      </w:r>
    </w:p>
    <w:p w:rsidR="00FA046D" w:rsidRDefault="00E45F60">
      <w:pPr>
        <w:tabs>
          <w:tab w:val="left" w:pos="851"/>
        </w:tabs>
        <w:spacing w:after="120"/>
        <w:ind w:left="851" w:hanging="851"/>
        <w:rPr>
          <w:lang w:val="en-US"/>
        </w:rPr>
      </w:pPr>
      <w:r>
        <w:rPr>
          <w:b/>
          <w:lang w:val="en-US"/>
        </w:rPr>
        <w:t>2.3</w:t>
      </w:r>
      <w:r>
        <w:rPr>
          <w:b/>
          <w:lang w:val="en-US"/>
        </w:rPr>
        <w:tab/>
      </w:r>
      <w:r>
        <w:rPr>
          <w:lang w:val="en-US"/>
        </w:rPr>
        <w:t>not excellent / not a lot of experience / guidance didn’t exist</w:t>
      </w:r>
    </w:p>
    <w:p w:rsidR="00FA046D" w:rsidRDefault="00E45F60">
      <w:pPr>
        <w:numPr>
          <w:ilvl w:val="1"/>
          <w:numId w:val="1"/>
        </w:numPr>
        <w:tabs>
          <w:tab w:val="left" w:pos="851"/>
        </w:tabs>
        <w:spacing w:after="120"/>
        <w:ind w:left="851" w:hanging="851"/>
        <w:rPr>
          <w:lang w:val="en-US"/>
        </w:rPr>
      </w:pPr>
      <w:r>
        <w:rPr>
          <w:lang w:val="en-US"/>
        </w:rPr>
        <w:t>highest score in grade / was told she should go to college</w:t>
      </w:r>
    </w:p>
    <w:p w:rsidR="00FA046D" w:rsidRDefault="00E45F60">
      <w:pPr>
        <w:numPr>
          <w:ilvl w:val="1"/>
          <w:numId w:val="1"/>
        </w:numPr>
        <w:tabs>
          <w:tab w:val="left" w:pos="851"/>
        </w:tabs>
        <w:spacing w:after="120"/>
        <w:ind w:left="851" w:hanging="851"/>
        <w:rPr>
          <w:lang w:val="en-US"/>
        </w:rPr>
      </w:pPr>
      <w:r>
        <w:rPr>
          <w:lang w:val="en-US"/>
        </w:rPr>
        <w:t>no requirement to live in dorm</w:t>
      </w:r>
    </w:p>
    <w:p w:rsidR="00FA046D" w:rsidRDefault="00E45F60">
      <w:pPr>
        <w:numPr>
          <w:ilvl w:val="1"/>
          <w:numId w:val="1"/>
        </w:numPr>
        <w:tabs>
          <w:tab w:val="left" w:pos="851"/>
        </w:tabs>
        <w:spacing w:after="120"/>
        <w:ind w:left="851" w:hanging="851"/>
        <w:rPr>
          <w:lang w:val="en-US"/>
        </w:rPr>
      </w:pPr>
      <w:r>
        <w:rPr>
          <w:lang w:val="en-US"/>
        </w:rPr>
        <w:t>grew up as only child/in own bedroom</w:t>
      </w:r>
    </w:p>
    <w:p w:rsidR="00FA046D" w:rsidRDefault="00E45F60">
      <w:pPr>
        <w:numPr>
          <w:ilvl w:val="1"/>
          <w:numId w:val="1"/>
        </w:numPr>
        <w:tabs>
          <w:tab w:val="left" w:pos="851"/>
        </w:tabs>
        <w:spacing w:after="120"/>
        <w:ind w:left="851" w:hanging="851"/>
        <w:rPr>
          <w:lang w:val="en-US"/>
        </w:rPr>
      </w:pPr>
      <w:r>
        <w:rPr>
          <w:lang w:val="en-US"/>
        </w:rPr>
        <w:t>godlike / authority is absolute / people in authority positions / they have the power / “respect your elders”</w:t>
      </w:r>
    </w:p>
    <w:p w:rsidR="00FA046D" w:rsidRDefault="00E45F60">
      <w:pPr>
        <w:numPr>
          <w:ilvl w:val="1"/>
          <w:numId w:val="1"/>
        </w:numPr>
        <w:tabs>
          <w:tab w:val="left" w:pos="851"/>
        </w:tabs>
        <w:spacing w:after="120"/>
        <w:ind w:left="851" w:hanging="851"/>
        <w:rPr>
          <w:lang w:val="en-US"/>
        </w:rPr>
      </w:pPr>
      <w:r>
        <w:rPr>
          <w:lang w:val="en-US"/>
        </w:rPr>
        <w:t>make (it) part of classroom conversation / create a relationship (through assignment)</w:t>
      </w:r>
      <w:r>
        <w:br w:type="page"/>
      </w:r>
    </w:p>
    <w:p w:rsidR="00FA046D" w:rsidRDefault="00FA046D">
      <w:pPr>
        <w:rPr>
          <w:b/>
          <w:bCs/>
          <w:iCs/>
          <w:sz w:val="28"/>
          <w:szCs w:val="28"/>
          <w:lang w:val="en-US"/>
        </w:rPr>
      </w:pPr>
    </w:p>
    <w:tbl>
      <w:tblPr>
        <w:tblW w:w="7225" w:type="dxa"/>
        <w:jc w:val="center"/>
        <w:tblLayout w:type="fixed"/>
        <w:tblCellMar>
          <w:top w:w="108" w:type="dxa"/>
          <w:bottom w:w="108" w:type="dxa"/>
        </w:tblCellMar>
        <w:tblLook w:val="04A0"/>
      </w:tblPr>
      <w:tblGrid>
        <w:gridCol w:w="1478"/>
        <w:gridCol w:w="2898"/>
        <w:gridCol w:w="2849"/>
      </w:tblGrid>
      <w:tr w:rsidR="00FA046D">
        <w:trPr>
          <w:trHeight w:val="283"/>
          <w:jc w:val="center"/>
        </w:trPr>
        <w:tc>
          <w:tcPr>
            <w:tcW w:w="1478" w:type="dxa"/>
            <w:tcBorders>
              <w:top w:val="single" w:sz="4" w:space="0" w:color="000000"/>
              <w:left w:val="single" w:sz="4" w:space="0" w:color="000000"/>
              <w:bottom w:val="single" w:sz="4" w:space="0" w:color="000000"/>
              <w:right w:val="single" w:sz="4" w:space="0" w:color="000000"/>
            </w:tcBorders>
            <w:shd w:val="pct15" w:color="auto" w:fill="auto"/>
            <w:vAlign w:val="center"/>
          </w:tcPr>
          <w:p w:rsidR="00FA046D" w:rsidRDefault="00E45F60">
            <w:pPr>
              <w:widowControl w:val="0"/>
              <w:spacing w:after="120" w:line="240" w:lineRule="auto"/>
              <w:jc w:val="center"/>
              <w:rPr>
                <w:rFonts w:eastAsia="Times New Roman" w:cs="Arial"/>
                <w:sz w:val="18"/>
                <w:szCs w:val="18"/>
                <w:lang w:eastAsia="de-DE"/>
              </w:rPr>
            </w:pPr>
            <w:r>
              <w:rPr>
                <w:rFonts w:eastAsia="Times New Roman" w:cs="Arial"/>
                <w:b/>
                <w:sz w:val="20"/>
                <w:szCs w:val="20"/>
                <w:lang w:eastAsia="de-DE"/>
              </w:rPr>
              <w:t>Notenpunkte</w:t>
            </w:r>
          </w:p>
        </w:tc>
        <w:tc>
          <w:tcPr>
            <w:tcW w:w="2898" w:type="dxa"/>
            <w:tcBorders>
              <w:top w:val="single" w:sz="4" w:space="0" w:color="000000"/>
              <w:left w:val="single" w:sz="4" w:space="0" w:color="000000"/>
              <w:bottom w:val="single" w:sz="4" w:space="0" w:color="000000"/>
              <w:right w:val="single" w:sz="4" w:space="0" w:color="000000"/>
            </w:tcBorders>
          </w:tcPr>
          <w:p w:rsidR="00FA046D" w:rsidRDefault="00E45F60">
            <w:pPr>
              <w:widowControl w:val="0"/>
              <w:spacing w:after="120" w:line="240" w:lineRule="auto"/>
              <w:rPr>
                <w:rFonts w:eastAsia="Times New Roman" w:cs="Arial"/>
                <w:sz w:val="18"/>
                <w:szCs w:val="18"/>
                <w:lang w:eastAsia="de-DE"/>
              </w:rPr>
            </w:pPr>
            <w:r>
              <w:rPr>
                <w:rFonts w:eastAsia="Times New Roman" w:cs="Arial"/>
                <w:b/>
                <w:sz w:val="20"/>
                <w:szCs w:val="20"/>
                <w:u w:val="single"/>
                <w:lang w:eastAsia="de-DE"/>
              </w:rPr>
              <w:t>mindestens</w:t>
            </w:r>
            <w:r>
              <w:rPr>
                <w:rFonts w:eastAsia="Times New Roman" w:cs="Arial"/>
                <w:b/>
                <w:sz w:val="20"/>
                <w:szCs w:val="20"/>
                <w:lang w:eastAsia="de-DE"/>
              </w:rPr>
              <w:t xml:space="preserve"> zu erreichender Anteil an den insgesamt zu erreichenden Bewertungs</w:t>
            </w:r>
            <w:r>
              <w:rPr>
                <w:rFonts w:eastAsia="Times New Roman" w:cs="Arial"/>
                <w:b/>
                <w:sz w:val="20"/>
                <w:szCs w:val="20"/>
                <w:lang w:eastAsia="de-DE"/>
              </w:rPr>
              <w:softHyphen/>
              <w:t>einheiten</w:t>
            </w:r>
          </w:p>
        </w:tc>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FA046D" w:rsidRDefault="00E45F60">
            <w:pPr>
              <w:widowControl w:val="0"/>
              <w:suppressAutoHyphens w:val="0"/>
              <w:spacing w:after="120" w:line="240" w:lineRule="auto"/>
              <w:rPr>
                <w:rFonts w:eastAsia="Times New Roman" w:cs="Arial"/>
                <w:sz w:val="18"/>
                <w:szCs w:val="18"/>
                <w:lang w:eastAsia="de-DE"/>
              </w:rPr>
            </w:pPr>
            <w:r>
              <w:rPr>
                <w:rFonts w:eastAsia="Times New Roman" w:cs="Arial"/>
                <w:b/>
                <w:sz w:val="20"/>
                <w:szCs w:val="20"/>
                <w:lang w:eastAsia="de-DE"/>
              </w:rPr>
              <w:t xml:space="preserve">Anzahl der </w:t>
            </w:r>
            <w:r>
              <w:rPr>
                <w:rFonts w:eastAsia="Times New Roman" w:cs="Arial"/>
                <w:b/>
                <w:sz w:val="20"/>
                <w:szCs w:val="20"/>
                <w:u w:val="single"/>
                <w:lang w:eastAsia="de-DE"/>
              </w:rPr>
              <w:t xml:space="preserve">mindestens </w:t>
            </w:r>
            <w:r>
              <w:rPr>
                <w:rFonts w:eastAsia="Times New Roman" w:cs="Arial"/>
                <w:b/>
                <w:sz w:val="20"/>
                <w:szCs w:val="20"/>
                <w:lang w:eastAsia="de-DE"/>
              </w:rPr>
              <w:t>zu erreichenden Bewertung</w:t>
            </w:r>
            <w:r>
              <w:rPr>
                <w:rFonts w:eastAsia="Times New Roman" w:cs="Arial"/>
                <w:b/>
                <w:sz w:val="20"/>
                <w:szCs w:val="20"/>
                <w:lang w:eastAsia="de-DE"/>
              </w:rPr>
              <w:t>s</w:t>
            </w:r>
            <w:r>
              <w:rPr>
                <w:rFonts w:eastAsia="Times New Roman" w:cs="Arial"/>
                <w:b/>
                <w:sz w:val="20"/>
                <w:szCs w:val="20"/>
                <w:lang w:eastAsia="de-DE"/>
              </w:rPr>
              <w:t>einheiten</w:t>
            </w:r>
          </w:p>
        </w:tc>
      </w:tr>
      <w:tr w:rsidR="00FA046D">
        <w:trPr>
          <w:trHeight w:val="283"/>
          <w:jc w:val="center"/>
        </w:trPr>
        <w:tc>
          <w:tcPr>
            <w:tcW w:w="1478" w:type="dxa"/>
            <w:tcBorders>
              <w:top w:val="single" w:sz="4" w:space="0" w:color="000000"/>
              <w:left w:val="single" w:sz="4" w:space="0" w:color="000000"/>
              <w:bottom w:val="single" w:sz="4" w:space="0" w:color="000000"/>
              <w:right w:val="single" w:sz="4" w:space="0" w:color="000000"/>
            </w:tcBorders>
            <w:shd w:val="pct15" w:color="auto" w:fill="auto"/>
            <w:vAlign w:val="center"/>
          </w:tcPr>
          <w:p w:rsidR="00FA046D" w:rsidRDefault="00E45F60">
            <w:pPr>
              <w:widowControl w:val="0"/>
              <w:spacing w:after="120" w:line="240" w:lineRule="auto"/>
              <w:jc w:val="center"/>
              <w:rPr>
                <w:rFonts w:eastAsia="Times New Roman" w:cs="Arial"/>
                <w:sz w:val="18"/>
                <w:szCs w:val="18"/>
                <w:lang w:eastAsia="de-DE"/>
              </w:rPr>
            </w:pPr>
            <w:r>
              <w:rPr>
                <w:rFonts w:eastAsia="Times New Roman" w:cs="Arial"/>
                <w:sz w:val="18"/>
                <w:szCs w:val="18"/>
                <w:lang w:eastAsia="de-DE"/>
              </w:rPr>
              <w:t>15</w:t>
            </w:r>
          </w:p>
        </w:tc>
        <w:tc>
          <w:tcPr>
            <w:tcW w:w="2898" w:type="dxa"/>
            <w:tcBorders>
              <w:top w:val="single" w:sz="4" w:space="0" w:color="000000"/>
              <w:left w:val="single" w:sz="4" w:space="0" w:color="000000"/>
              <w:bottom w:val="single" w:sz="4" w:space="0" w:color="000000"/>
              <w:right w:val="single" w:sz="4" w:space="0" w:color="000000"/>
            </w:tcBorders>
            <w:vAlign w:val="center"/>
          </w:tcPr>
          <w:p w:rsidR="00FA046D" w:rsidRDefault="00E45F60">
            <w:pPr>
              <w:widowControl w:val="0"/>
              <w:spacing w:after="120" w:line="240" w:lineRule="auto"/>
              <w:jc w:val="center"/>
              <w:rPr>
                <w:rFonts w:eastAsia="Times New Roman" w:cs="Arial"/>
                <w:sz w:val="18"/>
                <w:szCs w:val="18"/>
                <w:lang w:eastAsia="de-DE"/>
              </w:rPr>
            </w:pPr>
            <w:r>
              <w:rPr>
                <w:rFonts w:eastAsia="Times New Roman" w:cs="Arial"/>
                <w:sz w:val="18"/>
                <w:szCs w:val="18"/>
                <w:lang w:eastAsia="de-DE"/>
              </w:rPr>
              <w:t>95%</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46D" w:rsidRDefault="00E45F60">
            <w:pPr>
              <w:widowControl w:val="0"/>
              <w:spacing w:after="120" w:line="240" w:lineRule="auto"/>
              <w:jc w:val="center"/>
              <w:rPr>
                <w:rFonts w:eastAsia="Times New Roman" w:cs="Arial"/>
                <w:sz w:val="18"/>
                <w:szCs w:val="18"/>
                <w:lang w:eastAsia="de-DE"/>
              </w:rPr>
            </w:pPr>
            <w:r>
              <w:rPr>
                <w:rFonts w:eastAsia="Times New Roman" w:cs="Arial"/>
                <w:sz w:val="18"/>
                <w:szCs w:val="18"/>
                <w:lang w:eastAsia="de-DE"/>
              </w:rPr>
              <w:t>25</w:t>
            </w:r>
          </w:p>
        </w:tc>
      </w:tr>
      <w:tr w:rsidR="00FA046D">
        <w:trPr>
          <w:trHeight w:val="283"/>
          <w:jc w:val="center"/>
        </w:trPr>
        <w:tc>
          <w:tcPr>
            <w:tcW w:w="1478" w:type="dxa"/>
            <w:tcBorders>
              <w:top w:val="single" w:sz="4" w:space="0" w:color="000000"/>
              <w:left w:val="single" w:sz="4" w:space="0" w:color="000000"/>
              <w:bottom w:val="single" w:sz="4" w:space="0" w:color="000000"/>
              <w:right w:val="single" w:sz="4" w:space="0" w:color="000000"/>
            </w:tcBorders>
            <w:shd w:val="pct15" w:color="auto" w:fill="auto"/>
            <w:vAlign w:val="center"/>
          </w:tcPr>
          <w:p w:rsidR="00FA046D" w:rsidRDefault="00E45F60">
            <w:pPr>
              <w:widowControl w:val="0"/>
              <w:spacing w:after="120" w:line="240" w:lineRule="auto"/>
              <w:jc w:val="center"/>
              <w:rPr>
                <w:rFonts w:eastAsia="Times New Roman" w:cs="Arial"/>
                <w:sz w:val="18"/>
                <w:szCs w:val="18"/>
                <w:lang w:eastAsia="de-DE"/>
              </w:rPr>
            </w:pPr>
            <w:r>
              <w:rPr>
                <w:rFonts w:eastAsia="Times New Roman" w:cs="Arial"/>
                <w:sz w:val="18"/>
                <w:szCs w:val="18"/>
                <w:lang w:eastAsia="de-DE"/>
              </w:rPr>
              <w:t>14</w:t>
            </w:r>
          </w:p>
        </w:tc>
        <w:tc>
          <w:tcPr>
            <w:tcW w:w="2898" w:type="dxa"/>
            <w:tcBorders>
              <w:top w:val="single" w:sz="4" w:space="0" w:color="000000"/>
              <w:left w:val="single" w:sz="4" w:space="0" w:color="000000"/>
              <w:bottom w:val="single" w:sz="4" w:space="0" w:color="000000"/>
              <w:right w:val="single" w:sz="4" w:space="0" w:color="000000"/>
            </w:tcBorders>
            <w:vAlign w:val="center"/>
          </w:tcPr>
          <w:p w:rsidR="00FA046D" w:rsidRDefault="00E45F60">
            <w:pPr>
              <w:widowControl w:val="0"/>
              <w:spacing w:after="120" w:line="240" w:lineRule="auto"/>
              <w:jc w:val="center"/>
              <w:rPr>
                <w:rFonts w:eastAsia="Times New Roman" w:cs="Arial"/>
                <w:sz w:val="18"/>
                <w:szCs w:val="18"/>
                <w:lang w:eastAsia="de-DE"/>
              </w:rPr>
            </w:pPr>
            <w:r>
              <w:rPr>
                <w:rFonts w:eastAsia="Times New Roman" w:cs="Arial"/>
                <w:sz w:val="18"/>
                <w:szCs w:val="18"/>
                <w:lang w:eastAsia="de-DE"/>
              </w:rPr>
              <w:t>90%</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46D" w:rsidRDefault="00E45F60">
            <w:pPr>
              <w:widowControl w:val="0"/>
              <w:spacing w:after="120" w:line="240" w:lineRule="auto"/>
              <w:jc w:val="center"/>
              <w:rPr>
                <w:rFonts w:eastAsia="Times New Roman" w:cs="Arial"/>
                <w:sz w:val="18"/>
                <w:szCs w:val="18"/>
                <w:lang w:eastAsia="de-DE"/>
              </w:rPr>
            </w:pPr>
            <w:r>
              <w:rPr>
                <w:rFonts w:eastAsia="Times New Roman" w:cs="Arial"/>
                <w:sz w:val="18"/>
                <w:szCs w:val="18"/>
                <w:lang w:eastAsia="de-DE"/>
              </w:rPr>
              <w:t>24</w:t>
            </w:r>
          </w:p>
        </w:tc>
      </w:tr>
      <w:tr w:rsidR="00FA046D">
        <w:trPr>
          <w:trHeight w:val="283"/>
          <w:jc w:val="center"/>
        </w:trPr>
        <w:tc>
          <w:tcPr>
            <w:tcW w:w="1478" w:type="dxa"/>
            <w:tcBorders>
              <w:top w:val="single" w:sz="4" w:space="0" w:color="000000"/>
              <w:left w:val="single" w:sz="4" w:space="0" w:color="000000"/>
              <w:bottom w:val="single" w:sz="4" w:space="0" w:color="000000"/>
              <w:right w:val="single" w:sz="4" w:space="0" w:color="000000"/>
            </w:tcBorders>
            <w:shd w:val="pct15" w:color="auto" w:fill="auto"/>
            <w:vAlign w:val="center"/>
          </w:tcPr>
          <w:p w:rsidR="00FA046D" w:rsidRDefault="00E45F60">
            <w:pPr>
              <w:widowControl w:val="0"/>
              <w:spacing w:after="120" w:line="240" w:lineRule="auto"/>
              <w:jc w:val="center"/>
              <w:rPr>
                <w:rFonts w:eastAsia="Times New Roman" w:cs="Arial"/>
                <w:sz w:val="18"/>
                <w:szCs w:val="18"/>
                <w:lang w:eastAsia="de-DE"/>
              </w:rPr>
            </w:pPr>
            <w:r>
              <w:rPr>
                <w:rFonts w:eastAsia="Times New Roman" w:cs="Arial"/>
                <w:sz w:val="18"/>
                <w:szCs w:val="18"/>
                <w:lang w:eastAsia="de-DE"/>
              </w:rPr>
              <w:t>13</w:t>
            </w:r>
          </w:p>
        </w:tc>
        <w:tc>
          <w:tcPr>
            <w:tcW w:w="2898" w:type="dxa"/>
            <w:tcBorders>
              <w:top w:val="single" w:sz="4" w:space="0" w:color="000000"/>
              <w:left w:val="single" w:sz="4" w:space="0" w:color="000000"/>
              <w:bottom w:val="single" w:sz="4" w:space="0" w:color="000000"/>
              <w:right w:val="single" w:sz="4" w:space="0" w:color="000000"/>
            </w:tcBorders>
            <w:vAlign w:val="center"/>
          </w:tcPr>
          <w:p w:rsidR="00FA046D" w:rsidRDefault="00E45F60">
            <w:pPr>
              <w:widowControl w:val="0"/>
              <w:spacing w:after="120" w:line="240" w:lineRule="auto"/>
              <w:rPr>
                <w:rFonts w:eastAsia="Times New Roman" w:cs="Arial"/>
                <w:sz w:val="18"/>
                <w:szCs w:val="18"/>
                <w:lang w:eastAsia="de-DE"/>
              </w:rPr>
            </w:pPr>
            <w:r>
              <w:rPr>
                <w:rFonts w:eastAsia="Times New Roman" w:cs="Arial"/>
                <w:sz w:val="18"/>
                <w:szCs w:val="18"/>
                <w:lang w:eastAsia="de-DE"/>
              </w:rPr>
              <w:t xml:space="preserve">                       85%</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46D" w:rsidRDefault="00E45F60">
            <w:pPr>
              <w:widowControl w:val="0"/>
              <w:spacing w:after="120" w:line="240" w:lineRule="auto"/>
              <w:jc w:val="center"/>
              <w:rPr>
                <w:rFonts w:eastAsia="Times New Roman" w:cs="Arial"/>
                <w:sz w:val="18"/>
                <w:szCs w:val="18"/>
                <w:lang w:eastAsia="de-DE"/>
              </w:rPr>
            </w:pPr>
            <w:r>
              <w:rPr>
                <w:rFonts w:eastAsia="Times New Roman" w:cs="Arial"/>
                <w:sz w:val="18"/>
                <w:szCs w:val="18"/>
                <w:lang w:eastAsia="de-DE"/>
              </w:rPr>
              <w:t>23</w:t>
            </w:r>
          </w:p>
        </w:tc>
      </w:tr>
      <w:tr w:rsidR="00FA046D">
        <w:trPr>
          <w:trHeight w:val="283"/>
          <w:jc w:val="center"/>
        </w:trPr>
        <w:tc>
          <w:tcPr>
            <w:tcW w:w="1478" w:type="dxa"/>
            <w:tcBorders>
              <w:top w:val="single" w:sz="4" w:space="0" w:color="000000"/>
              <w:left w:val="single" w:sz="4" w:space="0" w:color="000000"/>
              <w:bottom w:val="single" w:sz="4" w:space="0" w:color="000000"/>
              <w:right w:val="single" w:sz="4" w:space="0" w:color="000000"/>
            </w:tcBorders>
            <w:shd w:val="pct15" w:color="auto" w:fill="auto"/>
            <w:vAlign w:val="center"/>
          </w:tcPr>
          <w:p w:rsidR="00FA046D" w:rsidRDefault="00E45F60">
            <w:pPr>
              <w:widowControl w:val="0"/>
              <w:spacing w:after="120" w:line="240" w:lineRule="auto"/>
              <w:jc w:val="center"/>
              <w:rPr>
                <w:rFonts w:eastAsia="Times New Roman" w:cs="Arial"/>
                <w:sz w:val="18"/>
                <w:szCs w:val="18"/>
                <w:lang w:eastAsia="de-DE"/>
              </w:rPr>
            </w:pPr>
            <w:r>
              <w:rPr>
                <w:rFonts w:eastAsia="Times New Roman" w:cs="Arial"/>
                <w:sz w:val="18"/>
                <w:szCs w:val="18"/>
                <w:lang w:eastAsia="de-DE"/>
              </w:rPr>
              <w:t>12</w:t>
            </w:r>
          </w:p>
        </w:tc>
        <w:tc>
          <w:tcPr>
            <w:tcW w:w="2898" w:type="dxa"/>
            <w:tcBorders>
              <w:top w:val="single" w:sz="4" w:space="0" w:color="000000"/>
              <w:left w:val="single" w:sz="4" w:space="0" w:color="000000"/>
              <w:bottom w:val="single" w:sz="4" w:space="0" w:color="000000"/>
              <w:right w:val="single" w:sz="4" w:space="0" w:color="000000"/>
            </w:tcBorders>
            <w:vAlign w:val="center"/>
          </w:tcPr>
          <w:p w:rsidR="00FA046D" w:rsidRDefault="00E45F60">
            <w:pPr>
              <w:widowControl w:val="0"/>
              <w:spacing w:after="120" w:line="240" w:lineRule="auto"/>
              <w:jc w:val="center"/>
              <w:rPr>
                <w:rFonts w:eastAsia="Times New Roman" w:cs="Arial"/>
                <w:sz w:val="18"/>
                <w:szCs w:val="18"/>
                <w:lang w:eastAsia="de-DE"/>
              </w:rPr>
            </w:pPr>
            <w:r>
              <w:rPr>
                <w:rFonts w:eastAsia="Times New Roman" w:cs="Arial"/>
                <w:sz w:val="18"/>
                <w:szCs w:val="18"/>
                <w:lang w:eastAsia="de-DE"/>
              </w:rPr>
              <w:t>80%</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46D" w:rsidRDefault="00E45F60">
            <w:pPr>
              <w:widowControl w:val="0"/>
              <w:spacing w:after="120" w:line="240" w:lineRule="auto"/>
              <w:jc w:val="center"/>
              <w:rPr>
                <w:rFonts w:eastAsia="Times New Roman" w:cs="Arial"/>
                <w:sz w:val="18"/>
                <w:szCs w:val="18"/>
                <w:lang w:eastAsia="de-DE"/>
              </w:rPr>
            </w:pPr>
            <w:r>
              <w:rPr>
                <w:rFonts w:eastAsia="Times New Roman" w:cs="Arial"/>
                <w:sz w:val="18"/>
                <w:szCs w:val="18"/>
                <w:lang w:eastAsia="de-DE"/>
              </w:rPr>
              <w:t>21</w:t>
            </w:r>
          </w:p>
        </w:tc>
      </w:tr>
      <w:tr w:rsidR="00FA046D">
        <w:trPr>
          <w:trHeight w:val="283"/>
          <w:jc w:val="center"/>
        </w:trPr>
        <w:tc>
          <w:tcPr>
            <w:tcW w:w="1478" w:type="dxa"/>
            <w:tcBorders>
              <w:top w:val="single" w:sz="4" w:space="0" w:color="000000"/>
              <w:left w:val="single" w:sz="4" w:space="0" w:color="000000"/>
              <w:bottom w:val="single" w:sz="4" w:space="0" w:color="000000"/>
              <w:right w:val="single" w:sz="4" w:space="0" w:color="000000"/>
            </w:tcBorders>
            <w:shd w:val="pct15" w:color="auto" w:fill="auto"/>
            <w:vAlign w:val="center"/>
          </w:tcPr>
          <w:p w:rsidR="00FA046D" w:rsidRDefault="00E45F60">
            <w:pPr>
              <w:widowControl w:val="0"/>
              <w:spacing w:after="120" w:line="240" w:lineRule="auto"/>
              <w:jc w:val="center"/>
              <w:rPr>
                <w:rFonts w:eastAsia="Times New Roman" w:cs="Arial"/>
                <w:sz w:val="18"/>
                <w:szCs w:val="18"/>
                <w:lang w:eastAsia="de-DE"/>
              </w:rPr>
            </w:pPr>
            <w:r>
              <w:rPr>
                <w:rFonts w:eastAsia="Times New Roman" w:cs="Arial"/>
                <w:sz w:val="18"/>
                <w:szCs w:val="18"/>
                <w:lang w:eastAsia="de-DE"/>
              </w:rPr>
              <w:t>11</w:t>
            </w:r>
          </w:p>
        </w:tc>
        <w:tc>
          <w:tcPr>
            <w:tcW w:w="2898" w:type="dxa"/>
            <w:tcBorders>
              <w:top w:val="single" w:sz="4" w:space="0" w:color="000000"/>
              <w:left w:val="single" w:sz="4" w:space="0" w:color="000000"/>
              <w:bottom w:val="single" w:sz="4" w:space="0" w:color="000000"/>
              <w:right w:val="single" w:sz="4" w:space="0" w:color="000000"/>
            </w:tcBorders>
            <w:vAlign w:val="center"/>
          </w:tcPr>
          <w:p w:rsidR="00FA046D" w:rsidRDefault="00E45F60">
            <w:pPr>
              <w:widowControl w:val="0"/>
              <w:spacing w:after="120" w:line="240" w:lineRule="auto"/>
              <w:jc w:val="center"/>
              <w:rPr>
                <w:rFonts w:eastAsia="Times New Roman" w:cs="Arial"/>
                <w:sz w:val="18"/>
                <w:szCs w:val="18"/>
                <w:lang w:eastAsia="de-DE"/>
              </w:rPr>
            </w:pPr>
            <w:r>
              <w:rPr>
                <w:rFonts w:eastAsia="Times New Roman" w:cs="Arial"/>
                <w:sz w:val="18"/>
                <w:szCs w:val="18"/>
                <w:lang w:eastAsia="de-DE"/>
              </w:rPr>
              <w:t>75%</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46D" w:rsidRDefault="00E45F60">
            <w:pPr>
              <w:widowControl w:val="0"/>
              <w:spacing w:after="120" w:line="240" w:lineRule="auto"/>
              <w:jc w:val="center"/>
              <w:rPr>
                <w:rFonts w:eastAsia="Times New Roman" w:cs="Arial"/>
                <w:sz w:val="18"/>
                <w:szCs w:val="18"/>
                <w:lang w:eastAsia="de-DE"/>
              </w:rPr>
            </w:pPr>
            <w:r>
              <w:rPr>
                <w:rFonts w:eastAsia="Times New Roman" w:cs="Arial"/>
                <w:sz w:val="18"/>
                <w:szCs w:val="18"/>
                <w:lang w:eastAsia="de-DE"/>
              </w:rPr>
              <w:t>20</w:t>
            </w:r>
          </w:p>
        </w:tc>
      </w:tr>
      <w:tr w:rsidR="00FA046D">
        <w:trPr>
          <w:trHeight w:val="283"/>
          <w:jc w:val="center"/>
        </w:trPr>
        <w:tc>
          <w:tcPr>
            <w:tcW w:w="1478" w:type="dxa"/>
            <w:tcBorders>
              <w:top w:val="single" w:sz="4" w:space="0" w:color="000000"/>
              <w:left w:val="single" w:sz="4" w:space="0" w:color="000000"/>
              <w:bottom w:val="single" w:sz="4" w:space="0" w:color="000000"/>
              <w:right w:val="single" w:sz="4" w:space="0" w:color="000000"/>
            </w:tcBorders>
            <w:shd w:val="pct15" w:color="auto" w:fill="auto"/>
            <w:vAlign w:val="center"/>
          </w:tcPr>
          <w:p w:rsidR="00FA046D" w:rsidRDefault="00E45F60">
            <w:pPr>
              <w:widowControl w:val="0"/>
              <w:spacing w:after="120" w:line="240" w:lineRule="auto"/>
              <w:jc w:val="center"/>
              <w:rPr>
                <w:rFonts w:eastAsia="Times New Roman" w:cs="Arial"/>
                <w:sz w:val="18"/>
                <w:szCs w:val="18"/>
                <w:lang w:eastAsia="de-DE"/>
              </w:rPr>
            </w:pPr>
            <w:r>
              <w:rPr>
                <w:rFonts w:eastAsia="Times New Roman" w:cs="Arial"/>
                <w:sz w:val="18"/>
                <w:szCs w:val="18"/>
                <w:lang w:eastAsia="de-DE"/>
              </w:rPr>
              <w:t>10</w:t>
            </w:r>
          </w:p>
        </w:tc>
        <w:tc>
          <w:tcPr>
            <w:tcW w:w="2898" w:type="dxa"/>
            <w:tcBorders>
              <w:top w:val="single" w:sz="4" w:space="0" w:color="000000"/>
              <w:left w:val="single" w:sz="4" w:space="0" w:color="000000"/>
              <w:bottom w:val="single" w:sz="4" w:space="0" w:color="000000"/>
              <w:right w:val="single" w:sz="4" w:space="0" w:color="000000"/>
            </w:tcBorders>
            <w:vAlign w:val="center"/>
          </w:tcPr>
          <w:p w:rsidR="00FA046D" w:rsidRDefault="00E45F60">
            <w:pPr>
              <w:widowControl w:val="0"/>
              <w:spacing w:after="120" w:line="240" w:lineRule="auto"/>
              <w:jc w:val="center"/>
              <w:rPr>
                <w:rFonts w:eastAsia="Times New Roman" w:cs="Arial"/>
                <w:sz w:val="18"/>
                <w:szCs w:val="18"/>
                <w:lang w:eastAsia="de-DE"/>
              </w:rPr>
            </w:pPr>
            <w:r>
              <w:rPr>
                <w:rFonts w:eastAsia="Times New Roman" w:cs="Arial"/>
                <w:sz w:val="18"/>
                <w:szCs w:val="18"/>
                <w:lang w:eastAsia="de-DE"/>
              </w:rPr>
              <w:t>70%</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46D" w:rsidRDefault="00E45F60">
            <w:pPr>
              <w:widowControl w:val="0"/>
              <w:spacing w:after="120" w:line="240" w:lineRule="auto"/>
              <w:jc w:val="center"/>
              <w:rPr>
                <w:rFonts w:eastAsia="Times New Roman" w:cs="Arial"/>
                <w:sz w:val="18"/>
                <w:szCs w:val="18"/>
                <w:lang w:eastAsia="de-DE"/>
              </w:rPr>
            </w:pPr>
            <w:r>
              <w:rPr>
                <w:rFonts w:eastAsia="Times New Roman" w:cs="Arial"/>
                <w:sz w:val="18"/>
                <w:szCs w:val="18"/>
                <w:lang w:eastAsia="de-DE"/>
              </w:rPr>
              <w:t>19</w:t>
            </w:r>
          </w:p>
        </w:tc>
      </w:tr>
      <w:tr w:rsidR="00FA046D">
        <w:trPr>
          <w:trHeight w:val="283"/>
          <w:jc w:val="center"/>
        </w:trPr>
        <w:tc>
          <w:tcPr>
            <w:tcW w:w="1478" w:type="dxa"/>
            <w:tcBorders>
              <w:top w:val="single" w:sz="4" w:space="0" w:color="000000"/>
              <w:left w:val="single" w:sz="4" w:space="0" w:color="000000"/>
              <w:bottom w:val="single" w:sz="4" w:space="0" w:color="000000"/>
              <w:right w:val="single" w:sz="4" w:space="0" w:color="000000"/>
            </w:tcBorders>
            <w:shd w:val="pct15" w:color="auto" w:fill="auto"/>
            <w:vAlign w:val="center"/>
          </w:tcPr>
          <w:p w:rsidR="00FA046D" w:rsidRDefault="00E45F60">
            <w:pPr>
              <w:widowControl w:val="0"/>
              <w:spacing w:after="120" w:line="240" w:lineRule="auto"/>
              <w:jc w:val="center"/>
              <w:rPr>
                <w:rFonts w:eastAsia="Times New Roman" w:cs="Arial"/>
                <w:sz w:val="18"/>
                <w:szCs w:val="18"/>
                <w:lang w:eastAsia="de-DE"/>
              </w:rPr>
            </w:pPr>
            <w:r>
              <w:rPr>
                <w:rFonts w:eastAsia="Times New Roman" w:cs="Arial"/>
                <w:sz w:val="18"/>
                <w:szCs w:val="18"/>
                <w:lang w:eastAsia="de-DE"/>
              </w:rPr>
              <w:t>9</w:t>
            </w:r>
          </w:p>
        </w:tc>
        <w:tc>
          <w:tcPr>
            <w:tcW w:w="2898" w:type="dxa"/>
            <w:tcBorders>
              <w:top w:val="single" w:sz="4" w:space="0" w:color="000000"/>
              <w:left w:val="single" w:sz="4" w:space="0" w:color="000000"/>
              <w:bottom w:val="single" w:sz="4" w:space="0" w:color="000000"/>
              <w:right w:val="single" w:sz="4" w:space="0" w:color="000000"/>
            </w:tcBorders>
            <w:vAlign w:val="center"/>
          </w:tcPr>
          <w:p w:rsidR="00FA046D" w:rsidRDefault="00E45F60">
            <w:pPr>
              <w:widowControl w:val="0"/>
              <w:spacing w:after="120" w:line="240" w:lineRule="auto"/>
              <w:jc w:val="center"/>
              <w:rPr>
                <w:rFonts w:eastAsia="Times New Roman" w:cs="Arial"/>
                <w:sz w:val="18"/>
                <w:szCs w:val="18"/>
                <w:lang w:eastAsia="de-DE"/>
              </w:rPr>
            </w:pPr>
            <w:r>
              <w:rPr>
                <w:rFonts w:eastAsia="Times New Roman" w:cs="Arial"/>
                <w:sz w:val="18"/>
                <w:szCs w:val="18"/>
                <w:lang w:eastAsia="de-DE"/>
              </w:rPr>
              <w:t>65%</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46D" w:rsidRDefault="00E45F60">
            <w:pPr>
              <w:widowControl w:val="0"/>
              <w:spacing w:after="120" w:line="240" w:lineRule="auto"/>
              <w:jc w:val="center"/>
              <w:rPr>
                <w:rFonts w:eastAsia="Times New Roman" w:cs="Arial"/>
                <w:sz w:val="18"/>
                <w:szCs w:val="18"/>
                <w:lang w:eastAsia="de-DE"/>
              </w:rPr>
            </w:pPr>
            <w:r>
              <w:rPr>
                <w:rFonts w:eastAsia="Times New Roman" w:cs="Arial"/>
                <w:sz w:val="18"/>
                <w:szCs w:val="18"/>
                <w:lang w:eastAsia="de-DE"/>
              </w:rPr>
              <w:t>17</w:t>
            </w:r>
          </w:p>
        </w:tc>
      </w:tr>
      <w:tr w:rsidR="00FA046D">
        <w:trPr>
          <w:trHeight w:val="283"/>
          <w:jc w:val="center"/>
        </w:trPr>
        <w:tc>
          <w:tcPr>
            <w:tcW w:w="1478" w:type="dxa"/>
            <w:tcBorders>
              <w:top w:val="single" w:sz="4" w:space="0" w:color="000000"/>
              <w:left w:val="single" w:sz="4" w:space="0" w:color="000000"/>
              <w:bottom w:val="single" w:sz="4" w:space="0" w:color="000000"/>
              <w:right w:val="single" w:sz="4" w:space="0" w:color="000000"/>
            </w:tcBorders>
            <w:shd w:val="pct15" w:color="auto" w:fill="auto"/>
            <w:vAlign w:val="center"/>
          </w:tcPr>
          <w:p w:rsidR="00FA046D" w:rsidRDefault="00E45F60">
            <w:pPr>
              <w:widowControl w:val="0"/>
              <w:spacing w:after="120" w:line="240" w:lineRule="auto"/>
              <w:jc w:val="center"/>
              <w:rPr>
                <w:rFonts w:eastAsia="Times New Roman" w:cs="Arial"/>
                <w:sz w:val="18"/>
                <w:szCs w:val="18"/>
                <w:lang w:eastAsia="de-DE"/>
              </w:rPr>
            </w:pPr>
            <w:r>
              <w:rPr>
                <w:rFonts w:eastAsia="Times New Roman" w:cs="Arial"/>
                <w:sz w:val="18"/>
                <w:szCs w:val="18"/>
                <w:lang w:eastAsia="de-DE"/>
              </w:rPr>
              <w:t>8</w:t>
            </w:r>
          </w:p>
        </w:tc>
        <w:tc>
          <w:tcPr>
            <w:tcW w:w="2898" w:type="dxa"/>
            <w:tcBorders>
              <w:top w:val="single" w:sz="4" w:space="0" w:color="000000"/>
              <w:left w:val="single" w:sz="4" w:space="0" w:color="000000"/>
              <w:bottom w:val="single" w:sz="4" w:space="0" w:color="000000"/>
              <w:right w:val="single" w:sz="4" w:space="0" w:color="000000"/>
            </w:tcBorders>
            <w:vAlign w:val="center"/>
          </w:tcPr>
          <w:p w:rsidR="00FA046D" w:rsidRDefault="00E45F60">
            <w:pPr>
              <w:widowControl w:val="0"/>
              <w:spacing w:after="120" w:line="240" w:lineRule="auto"/>
              <w:jc w:val="center"/>
              <w:rPr>
                <w:rFonts w:eastAsia="Times New Roman" w:cs="Arial"/>
                <w:sz w:val="18"/>
                <w:szCs w:val="18"/>
                <w:lang w:eastAsia="de-DE"/>
              </w:rPr>
            </w:pPr>
            <w:r>
              <w:rPr>
                <w:rFonts w:eastAsia="Times New Roman" w:cs="Arial"/>
                <w:sz w:val="18"/>
                <w:szCs w:val="18"/>
                <w:lang w:eastAsia="de-DE"/>
              </w:rPr>
              <w:t>60%</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46D" w:rsidRDefault="00E45F60">
            <w:pPr>
              <w:widowControl w:val="0"/>
              <w:spacing w:after="120" w:line="240" w:lineRule="auto"/>
              <w:jc w:val="center"/>
              <w:rPr>
                <w:rFonts w:eastAsia="Times New Roman" w:cs="Arial"/>
                <w:sz w:val="18"/>
                <w:szCs w:val="18"/>
                <w:lang w:eastAsia="de-DE"/>
              </w:rPr>
            </w:pPr>
            <w:r>
              <w:rPr>
                <w:rFonts w:eastAsia="Times New Roman" w:cs="Arial"/>
                <w:sz w:val="18"/>
                <w:szCs w:val="18"/>
                <w:lang w:eastAsia="de-DE"/>
              </w:rPr>
              <w:t>16</w:t>
            </w:r>
          </w:p>
        </w:tc>
      </w:tr>
      <w:tr w:rsidR="00FA046D">
        <w:trPr>
          <w:trHeight w:val="283"/>
          <w:jc w:val="center"/>
        </w:trPr>
        <w:tc>
          <w:tcPr>
            <w:tcW w:w="1478" w:type="dxa"/>
            <w:tcBorders>
              <w:top w:val="single" w:sz="4" w:space="0" w:color="000000"/>
              <w:left w:val="single" w:sz="4" w:space="0" w:color="000000"/>
              <w:bottom w:val="single" w:sz="4" w:space="0" w:color="000000"/>
              <w:right w:val="single" w:sz="4" w:space="0" w:color="000000"/>
            </w:tcBorders>
            <w:shd w:val="pct15" w:color="auto" w:fill="auto"/>
            <w:vAlign w:val="center"/>
          </w:tcPr>
          <w:p w:rsidR="00FA046D" w:rsidRDefault="00E45F60">
            <w:pPr>
              <w:widowControl w:val="0"/>
              <w:spacing w:after="120" w:line="240" w:lineRule="auto"/>
              <w:jc w:val="center"/>
              <w:rPr>
                <w:rFonts w:eastAsia="Times New Roman" w:cs="Arial"/>
                <w:sz w:val="18"/>
                <w:szCs w:val="18"/>
                <w:lang w:eastAsia="de-DE"/>
              </w:rPr>
            </w:pPr>
            <w:r>
              <w:rPr>
                <w:rFonts w:eastAsia="Times New Roman" w:cs="Arial"/>
                <w:sz w:val="18"/>
                <w:szCs w:val="18"/>
                <w:lang w:eastAsia="de-DE"/>
              </w:rPr>
              <w:t>7</w:t>
            </w:r>
          </w:p>
        </w:tc>
        <w:tc>
          <w:tcPr>
            <w:tcW w:w="2898" w:type="dxa"/>
            <w:tcBorders>
              <w:top w:val="single" w:sz="4" w:space="0" w:color="000000"/>
              <w:left w:val="single" w:sz="4" w:space="0" w:color="000000"/>
              <w:bottom w:val="single" w:sz="4" w:space="0" w:color="000000"/>
              <w:right w:val="single" w:sz="4" w:space="0" w:color="000000"/>
            </w:tcBorders>
            <w:vAlign w:val="center"/>
          </w:tcPr>
          <w:p w:rsidR="00FA046D" w:rsidRDefault="00E45F60">
            <w:pPr>
              <w:widowControl w:val="0"/>
              <w:spacing w:after="120" w:line="240" w:lineRule="auto"/>
              <w:jc w:val="center"/>
              <w:rPr>
                <w:rFonts w:eastAsia="Times New Roman" w:cs="Arial"/>
                <w:sz w:val="18"/>
                <w:szCs w:val="18"/>
                <w:lang w:eastAsia="de-DE"/>
              </w:rPr>
            </w:pPr>
            <w:r>
              <w:rPr>
                <w:rFonts w:eastAsia="Times New Roman" w:cs="Arial"/>
                <w:sz w:val="18"/>
                <w:szCs w:val="18"/>
                <w:lang w:eastAsia="de-DE"/>
              </w:rPr>
              <w:t>55%</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46D" w:rsidRDefault="00E45F60">
            <w:pPr>
              <w:widowControl w:val="0"/>
              <w:spacing w:after="120" w:line="240" w:lineRule="auto"/>
              <w:jc w:val="center"/>
              <w:rPr>
                <w:rFonts w:eastAsia="Times New Roman" w:cs="Arial"/>
                <w:sz w:val="18"/>
                <w:szCs w:val="18"/>
                <w:lang w:eastAsia="de-DE"/>
              </w:rPr>
            </w:pPr>
            <w:r>
              <w:rPr>
                <w:rFonts w:eastAsia="Times New Roman" w:cs="Arial"/>
                <w:sz w:val="18"/>
                <w:szCs w:val="18"/>
                <w:lang w:eastAsia="de-DE"/>
              </w:rPr>
              <w:t>15</w:t>
            </w:r>
          </w:p>
        </w:tc>
      </w:tr>
      <w:tr w:rsidR="00FA046D">
        <w:trPr>
          <w:trHeight w:val="283"/>
          <w:jc w:val="center"/>
        </w:trPr>
        <w:tc>
          <w:tcPr>
            <w:tcW w:w="1478" w:type="dxa"/>
            <w:tcBorders>
              <w:top w:val="single" w:sz="4" w:space="0" w:color="000000"/>
              <w:left w:val="single" w:sz="4" w:space="0" w:color="000000"/>
              <w:bottom w:val="single" w:sz="4" w:space="0" w:color="000000"/>
              <w:right w:val="single" w:sz="4" w:space="0" w:color="000000"/>
            </w:tcBorders>
            <w:shd w:val="pct15" w:color="auto" w:fill="auto"/>
            <w:vAlign w:val="center"/>
          </w:tcPr>
          <w:p w:rsidR="00FA046D" w:rsidRDefault="00E45F60">
            <w:pPr>
              <w:widowControl w:val="0"/>
              <w:spacing w:after="120" w:line="240" w:lineRule="auto"/>
              <w:jc w:val="center"/>
              <w:rPr>
                <w:rFonts w:eastAsia="Times New Roman" w:cs="Arial"/>
                <w:sz w:val="18"/>
                <w:szCs w:val="18"/>
                <w:lang w:eastAsia="de-DE"/>
              </w:rPr>
            </w:pPr>
            <w:r>
              <w:rPr>
                <w:rFonts w:eastAsia="Times New Roman" w:cs="Arial"/>
                <w:sz w:val="18"/>
                <w:szCs w:val="18"/>
                <w:lang w:eastAsia="de-DE"/>
              </w:rPr>
              <w:t>6</w:t>
            </w:r>
          </w:p>
        </w:tc>
        <w:tc>
          <w:tcPr>
            <w:tcW w:w="2898" w:type="dxa"/>
            <w:tcBorders>
              <w:top w:val="single" w:sz="4" w:space="0" w:color="000000"/>
              <w:left w:val="single" w:sz="4" w:space="0" w:color="000000"/>
              <w:bottom w:val="single" w:sz="4" w:space="0" w:color="000000"/>
              <w:right w:val="single" w:sz="4" w:space="0" w:color="000000"/>
            </w:tcBorders>
            <w:vAlign w:val="center"/>
          </w:tcPr>
          <w:p w:rsidR="00FA046D" w:rsidRDefault="00E45F60">
            <w:pPr>
              <w:widowControl w:val="0"/>
              <w:spacing w:after="120" w:line="240" w:lineRule="auto"/>
              <w:jc w:val="center"/>
              <w:rPr>
                <w:rFonts w:eastAsia="Times New Roman" w:cs="Arial"/>
                <w:sz w:val="18"/>
                <w:szCs w:val="18"/>
                <w:lang w:eastAsia="de-DE"/>
              </w:rPr>
            </w:pPr>
            <w:r>
              <w:rPr>
                <w:rFonts w:eastAsia="Times New Roman" w:cs="Arial"/>
                <w:sz w:val="18"/>
                <w:szCs w:val="18"/>
                <w:lang w:eastAsia="de-DE"/>
              </w:rPr>
              <w:t>50%</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46D" w:rsidRDefault="00E45F60">
            <w:pPr>
              <w:widowControl w:val="0"/>
              <w:spacing w:after="120" w:line="240" w:lineRule="auto"/>
              <w:jc w:val="center"/>
              <w:rPr>
                <w:rFonts w:eastAsia="Times New Roman" w:cs="Arial"/>
                <w:sz w:val="18"/>
                <w:szCs w:val="18"/>
                <w:lang w:eastAsia="de-DE"/>
              </w:rPr>
            </w:pPr>
            <w:r>
              <w:rPr>
                <w:rFonts w:eastAsia="Times New Roman" w:cs="Arial"/>
                <w:sz w:val="18"/>
                <w:szCs w:val="18"/>
                <w:lang w:eastAsia="de-DE"/>
              </w:rPr>
              <w:t>13</w:t>
            </w:r>
          </w:p>
        </w:tc>
      </w:tr>
      <w:tr w:rsidR="00FA046D">
        <w:trPr>
          <w:trHeight w:val="283"/>
          <w:jc w:val="center"/>
        </w:trPr>
        <w:tc>
          <w:tcPr>
            <w:tcW w:w="1478" w:type="dxa"/>
            <w:tcBorders>
              <w:top w:val="single" w:sz="4" w:space="0" w:color="000000"/>
              <w:left w:val="single" w:sz="4" w:space="0" w:color="000000"/>
              <w:bottom w:val="single" w:sz="4" w:space="0" w:color="000000"/>
              <w:right w:val="single" w:sz="4" w:space="0" w:color="000000"/>
            </w:tcBorders>
            <w:shd w:val="pct15" w:color="auto" w:fill="auto"/>
            <w:vAlign w:val="center"/>
          </w:tcPr>
          <w:p w:rsidR="00FA046D" w:rsidRDefault="00E45F60">
            <w:pPr>
              <w:widowControl w:val="0"/>
              <w:spacing w:after="120" w:line="240" w:lineRule="auto"/>
              <w:jc w:val="center"/>
              <w:rPr>
                <w:rFonts w:eastAsia="Times New Roman" w:cs="Arial"/>
                <w:sz w:val="18"/>
                <w:szCs w:val="18"/>
                <w:lang w:eastAsia="de-DE"/>
              </w:rPr>
            </w:pPr>
            <w:r>
              <w:rPr>
                <w:rFonts w:eastAsia="Times New Roman" w:cs="Arial"/>
                <w:sz w:val="18"/>
                <w:szCs w:val="18"/>
                <w:lang w:eastAsia="de-DE"/>
              </w:rPr>
              <w:t>5</w:t>
            </w:r>
          </w:p>
        </w:tc>
        <w:tc>
          <w:tcPr>
            <w:tcW w:w="2898" w:type="dxa"/>
            <w:tcBorders>
              <w:top w:val="single" w:sz="4" w:space="0" w:color="000000"/>
              <w:left w:val="single" w:sz="4" w:space="0" w:color="000000"/>
              <w:bottom w:val="single" w:sz="4" w:space="0" w:color="000000"/>
              <w:right w:val="single" w:sz="4" w:space="0" w:color="000000"/>
            </w:tcBorders>
            <w:vAlign w:val="center"/>
          </w:tcPr>
          <w:p w:rsidR="00FA046D" w:rsidRDefault="00E45F60">
            <w:pPr>
              <w:widowControl w:val="0"/>
              <w:spacing w:after="120" w:line="240" w:lineRule="auto"/>
              <w:jc w:val="center"/>
              <w:rPr>
                <w:rFonts w:eastAsia="Times New Roman" w:cs="Arial"/>
                <w:sz w:val="18"/>
                <w:szCs w:val="18"/>
                <w:lang w:eastAsia="de-DE"/>
              </w:rPr>
            </w:pPr>
            <w:r>
              <w:rPr>
                <w:rFonts w:eastAsia="Times New Roman" w:cs="Arial"/>
                <w:sz w:val="18"/>
                <w:szCs w:val="18"/>
                <w:lang w:eastAsia="de-DE"/>
              </w:rPr>
              <w:t>45%</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46D" w:rsidRDefault="00E45F60">
            <w:pPr>
              <w:widowControl w:val="0"/>
              <w:spacing w:after="120" w:line="240" w:lineRule="auto"/>
              <w:jc w:val="center"/>
              <w:rPr>
                <w:rFonts w:eastAsia="Times New Roman" w:cs="Arial"/>
                <w:sz w:val="18"/>
                <w:szCs w:val="18"/>
                <w:lang w:eastAsia="de-DE"/>
              </w:rPr>
            </w:pPr>
            <w:r>
              <w:rPr>
                <w:rFonts w:eastAsia="Times New Roman" w:cs="Arial"/>
                <w:sz w:val="18"/>
                <w:szCs w:val="18"/>
                <w:lang w:eastAsia="de-DE"/>
              </w:rPr>
              <w:t>12</w:t>
            </w:r>
          </w:p>
        </w:tc>
      </w:tr>
      <w:tr w:rsidR="00FA046D">
        <w:trPr>
          <w:trHeight w:val="283"/>
          <w:jc w:val="center"/>
        </w:trPr>
        <w:tc>
          <w:tcPr>
            <w:tcW w:w="1478" w:type="dxa"/>
            <w:tcBorders>
              <w:top w:val="single" w:sz="4" w:space="0" w:color="000000"/>
              <w:left w:val="single" w:sz="4" w:space="0" w:color="000000"/>
              <w:bottom w:val="single" w:sz="4" w:space="0" w:color="000000"/>
              <w:right w:val="single" w:sz="4" w:space="0" w:color="000000"/>
            </w:tcBorders>
            <w:shd w:val="pct15" w:color="auto" w:fill="auto"/>
            <w:vAlign w:val="center"/>
          </w:tcPr>
          <w:p w:rsidR="00FA046D" w:rsidRDefault="00E45F60">
            <w:pPr>
              <w:widowControl w:val="0"/>
              <w:spacing w:after="120" w:line="240" w:lineRule="auto"/>
              <w:jc w:val="center"/>
              <w:rPr>
                <w:rFonts w:eastAsia="Times New Roman" w:cs="Arial"/>
                <w:sz w:val="18"/>
                <w:szCs w:val="18"/>
                <w:lang w:eastAsia="de-DE"/>
              </w:rPr>
            </w:pPr>
            <w:r>
              <w:rPr>
                <w:rFonts w:eastAsia="Times New Roman" w:cs="Arial"/>
                <w:sz w:val="18"/>
                <w:szCs w:val="18"/>
                <w:lang w:eastAsia="de-DE"/>
              </w:rPr>
              <w:t>4</w:t>
            </w:r>
          </w:p>
        </w:tc>
        <w:tc>
          <w:tcPr>
            <w:tcW w:w="2898" w:type="dxa"/>
            <w:tcBorders>
              <w:top w:val="single" w:sz="4" w:space="0" w:color="000000"/>
              <w:left w:val="single" w:sz="4" w:space="0" w:color="000000"/>
              <w:bottom w:val="single" w:sz="4" w:space="0" w:color="000000"/>
              <w:right w:val="single" w:sz="4" w:space="0" w:color="000000"/>
            </w:tcBorders>
            <w:vAlign w:val="center"/>
          </w:tcPr>
          <w:p w:rsidR="00FA046D" w:rsidRDefault="00E45F60">
            <w:pPr>
              <w:widowControl w:val="0"/>
              <w:spacing w:after="120" w:line="240" w:lineRule="auto"/>
              <w:jc w:val="center"/>
              <w:rPr>
                <w:rFonts w:eastAsia="Times New Roman" w:cs="Arial"/>
                <w:sz w:val="18"/>
                <w:szCs w:val="18"/>
                <w:lang w:eastAsia="de-DE"/>
              </w:rPr>
            </w:pPr>
            <w:r>
              <w:rPr>
                <w:rFonts w:eastAsia="Times New Roman" w:cs="Arial"/>
                <w:sz w:val="18"/>
                <w:szCs w:val="18"/>
                <w:lang w:eastAsia="de-DE"/>
              </w:rPr>
              <w:t>40%</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46D" w:rsidRDefault="00E45F60">
            <w:pPr>
              <w:widowControl w:val="0"/>
              <w:spacing w:after="120" w:line="240" w:lineRule="auto"/>
              <w:jc w:val="center"/>
              <w:rPr>
                <w:rFonts w:eastAsia="Times New Roman" w:cs="Arial"/>
                <w:sz w:val="18"/>
                <w:szCs w:val="18"/>
                <w:lang w:eastAsia="de-DE"/>
              </w:rPr>
            </w:pPr>
            <w:r>
              <w:rPr>
                <w:rFonts w:eastAsia="Times New Roman" w:cs="Arial"/>
                <w:sz w:val="18"/>
                <w:szCs w:val="18"/>
                <w:lang w:eastAsia="de-DE"/>
              </w:rPr>
              <w:t>11</w:t>
            </w:r>
          </w:p>
        </w:tc>
      </w:tr>
      <w:tr w:rsidR="00FA046D">
        <w:trPr>
          <w:trHeight w:val="283"/>
          <w:jc w:val="center"/>
        </w:trPr>
        <w:tc>
          <w:tcPr>
            <w:tcW w:w="1478" w:type="dxa"/>
            <w:tcBorders>
              <w:top w:val="single" w:sz="4" w:space="0" w:color="000000"/>
              <w:left w:val="single" w:sz="4" w:space="0" w:color="000000"/>
              <w:bottom w:val="single" w:sz="4" w:space="0" w:color="000000"/>
              <w:right w:val="single" w:sz="4" w:space="0" w:color="000000"/>
            </w:tcBorders>
            <w:shd w:val="pct15" w:color="auto" w:fill="auto"/>
            <w:vAlign w:val="center"/>
          </w:tcPr>
          <w:p w:rsidR="00FA046D" w:rsidRDefault="00E45F60">
            <w:pPr>
              <w:widowControl w:val="0"/>
              <w:spacing w:after="120" w:line="240" w:lineRule="auto"/>
              <w:jc w:val="center"/>
              <w:rPr>
                <w:rFonts w:eastAsia="Times New Roman" w:cs="Arial"/>
                <w:sz w:val="18"/>
                <w:szCs w:val="18"/>
                <w:lang w:eastAsia="de-DE"/>
              </w:rPr>
            </w:pPr>
            <w:r>
              <w:rPr>
                <w:rFonts w:eastAsia="Times New Roman" w:cs="Arial"/>
                <w:sz w:val="18"/>
                <w:szCs w:val="18"/>
                <w:lang w:eastAsia="de-DE"/>
              </w:rPr>
              <w:t>3</w:t>
            </w:r>
          </w:p>
        </w:tc>
        <w:tc>
          <w:tcPr>
            <w:tcW w:w="2898" w:type="dxa"/>
            <w:tcBorders>
              <w:top w:val="single" w:sz="4" w:space="0" w:color="000000"/>
              <w:left w:val="single" w:sz="4" w:space="0" w:color="000000"/>
              <w:bottom w:val="single" w:sz="4" w:space="0" w:color="000000"/>
              <w:right w:val="single" w:sz="4" w:space="0" w:color="000000"/>
            </w:tcBorders>
            <w:vAlign w:val="center"/>
          </w:tcPr>
          <w:p w:rsidR="00FA046D" w:rsidRDefault="00E45F60">
            <w:pPr>
              <w:widowControl w:val="0"/>
              <w:spacing w:after="120" w:line="240" w:lineRule="auto"/>
              <w:jc w:val="center"/>
              <w:rPr>
                <w:rFonts w:eastAsia="Times New Roman" w:cs="Arial"/>
                <w:sz w:val="18"/>
                <w:szCs w:val="18"/>
                <w:lang w:eastAsia="de-DE"/>
              </w:rPr>
            </w:pPr>
            <w:r>
              <w:rPr>
                <w:rFonts w:eastAsia="Times New Roman" w:cs="Arial"/>
                <w:sz w:val="18"/>
                <w:szCs w:val="18"/>
                <w:lang w:eastAsia="de-DE"/>
              </w:rPr>
              <w:t>33%</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46D" w:rsidRDefault="00E45F60">
            <w:pPr>
              <w:widowControl w:val="0"/>
              <w:spacing w:after="120" w:line="240" w:lineRule="auto"/>
              <w:jc w:val="center"/>
              <w:rPr>
                <w:rFonts w:eastAsia="Times New Roman" w:cs="Arial"/>
                <w:sz w:val="18"/>
                <w:szCs w:val="18"/>
                <w:lang w:eastAsia="de-DE"/>
              </w:rPr>
            </w:pPr>
            <w:r>
              <w:rPr>
                <w:rFonts w:eastAsia="Times New Roman" w:cs="Arial"/>
                <w:sz w:val="18"/>
                <w:szCs w:val="18"/>
                <w:lang w:eastAsia="de-DE"/>
              </w:rPr>
              <w:t>9</w:t>
            </w:r>
          </w:p>
        </w:tc>
      </w:tr>
      <w:tr w:rsidR="00FA046D">
        <w:trPr>
          <w:trHeight w:val="283"/>
          <w:jc w:val="center"/>
        </w:trPr>
        <w:tc>
          <w:tcPr>
            <w:tcW w:w="1478" w:type="dxa"/>
            <w:tcBorders>
              <w:top w:val="single" w:sz="4" w:space="0" w:color="000000"/>
              <w:left w:val="single" w:sz="4" w:space="0" w:color="000000"/>
              <w:bottom w:val="single" w:sz="4" w:space="0" w:color="000000"/>
              <w:right w:val="single" w:sz="4" w:space="0" w:color="000000"/>
            </w:tcBorders>
            <w:shd w:val="pct15" w:color="auto" w:fill="auto"/>
            <w:vAlign w:val="center"/>
          </w:tcPr>
          <w:p w:rsidR="00FA046D" w:rsidRDefault="00E45F60">
            <w:pPr>
              <w:widowControl w:val="0"/>
              <w:spacing w:after="120" w:line="240" w:lineRule="auto"/>
              <w:jc w:val="center"/>
              <w:rPr>
                <w:rFonts w:eastAsia="Times New Roman" w:cs="Arial"/>
                <w:sz w:val="18"/>
                <w:szCs w:val="18"/>
                <w:lang w:eastAsia="de-DE"/>
              </w:rPr>
            </w:pPr>
            <w:r>
              <w:rPr>
                <w:rFonts w:eastAsia="Times New Roman" w:cs="Arial"/>
                <w:sz w:val="18"/>
                <w:szCs w:val="18"/>
                <w:lang w:eastAsia="de-DE"/>
              </w:rPr>
              <w:t>2</w:t>
            </w:r>
          </w:p>
        </w:tc>
        <w:tc>
          <w:tcPr>
            <w:tcW w:w="2898" w:type="dxa"/>
            <w:tcBorders>
              <w:top w:val="single" w:sz="4" w:space="0" w:color="000000"/>
              <w:left w:val="single" w:sz="4" w:space="0" w:color="000000"/>
              <w:bottom w:val="single" w:sz="4" w:space="0" w:color="000000"/>
              <w:right w:val="single" w:sz="4" w:space="0" w:color="000000"/>
            </w:tcBorders>
            <w:vAlign w:val="center"/>
          </w:tcPr>
          <w:p w:rsidR="00FA046D" w:rsidRDefault="00E45F60">
            <w:pPr>
              <w:widowControl w:val="0"/>
              <w:spacing w:after="120" w:line="240" w:lineRule="auto"/>
              <w:jc w:val="center"/>
              <w:rPr>
                <w:rFonts w:eastAsia="Times New Roman" w:cs="Arial"/>
                <w:sz w:val="18"/>
                <w:szCs w:val="18"/>
                <w:lang w:eastAsia="de-DE"/>
              </w:rPr>
            </w:pPr>
            <w:r>
              <w:rPr>
                <w:rFonts w:eastAsia="Times New Roman" w:cs="Arial"/>
                <w:sz w:val="18"/>
                <w:szCs w:val="18"/>
                <w:lang w:eastAsia="de-DE"/>
              </w:rPr>
              <w:t>27%</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46D" w:rsidRDefault="00E45F60">
            <w:pPr>
              <w:widowControl w:val="0"/>
              <w:spacing w:after="120" w:line="240" w:lineRule="auto"/>
              <w:jc w:val="center"/>
              <w:rPr>
                <w:rFonts w:eastAsia="Times New Roman" w:cs="Arial"/>
                <w:sz w:val="18"/>
                <w:szCs w:val="18"/>
                <w:lang w:eastAsia="de-DE"/>
              </w:rPr>
            </w:pPr>
            <w:r>
              <w:rPr>
                <w:rFonts w:eastAsia="Times New Roman" w:cs="Arial"/>
                <w:sz w:val="18"/>
                <w:szCs w:val="18"/>
                <w:lang w:eastAsia="de-DE"/>
              </w:rPr>
              <w:t>8</w:t>
            </w:r>
          </w:p>
        </w:tc>
      </w:tr>
      <w:tr w:rsidR="00FA046D">
        <w:trPr>
          <w:trHeight w:val="283"/>
          <w:jc w:val="center"/>
        </w:trPr>
        <w:tc>
          <w:tcPr>
            <w:tcW w:w="1478" w:type="dxa"/>
            <w:tcBorders>
              <w:top w:val="single" w:sz="4" w:space="0" w:color="000000"/>
              <w:left w:val="single" w:sz="4" w:space="0" w:color="000000"/>
              <w:bottom w:val="single" w:sz="4" w:space="0" w:color="000000"/>
              <w:right w:val="single" w:sz="4" w:space="0" w:color="000000"/>
            </w:tcBorders>
            <w:shd w:val="pct15" w:color="auto" w:fill="auto"/>
            <w:vAlign w:val="center"/>
          </w:tcPr>
          <w:p w:rsidR="00FA046D" w:rsidRDefault="00E45F60">
            <w:pPr>
              <w:widowControl w:val="0"/>
              <w:spacing w:after="120" w:line="240" w:lineRule="auto"/>
              <w:jc w:val="center"/>
              <w:rPr>
                <w:rFonts w:eastAsia="Times New Roman" w:cs="Arial"/>
                <w:sz w:val="18"/>
                <w:szCs w:val="18"/>
                <w:lang w:eastAsia="de-DE"/>
              </w:rPr>
            </w:pPr>
            <w:r>
              <w:rPr>
                <w:rFonts w:eastAsia="Times New Roman" w:cs="Arial"/>
                <w:sz w:val="18"/>
                <w:szCs w:val="18"/>
                <w:lang w:eastAsia="de-DE"/>
              </w:rPr>
              <w:t>1</w:t>
            </w:r>
          </w:p>
        </w:tc>
        <w:tc>
          <w:tcPr>
            <w:tcW w:w="2898" w:type="dxa"/>
            <w:tcBorders>
              <w:top w:val="single" w:sz="4" w:space="0" w:color="000000"/>
              <w:left w:val="single" w:sz="4" w:space="0" w:color="000000"/>
              <w:bottom w:val="single" w:sz="4" w:space="0" w:color="000000"/>
              <w:right w:val="single" w:sz="4" w:space="0" w:color="000000"/>
            </w:tcBorders>
            <w:vAlign w:val="center"/>
          </w:tcPr>
          <w:p w:rsidR="00FA046D" w:rsidRDefault="00E45F60">
            <w:pPr>
              <w:widowControl w:val="0"/>
              <w:spacing w:after="120" w:line="240" w:lineRule="auto"/>
              <w:jc w:val="center"/>
              <w:rPr>
                <w:rFonts w:eastAsia="Times New Roman" w:cs="Arial"/>
                <w:sz w:val="18"/>
                <w:szCs w:val="18"/>
                <w:lang w:eastAsia="de-DE"/>
              </w:rPr>
            </w:pPr>
            <w:r>
              <w:rPr>
                <w:rFonts w:eastAsia="Times New Roman" w:cs="Arial"/>
                <w:sz w:val="18"/>
                <w:szCs w:val="18"/>
                <w:lang w:eastAsia="de-DE"/>
              </w:rPr>
              <w:t>20%</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46D" w:rsidRDefault="00E45F60">
            <w:pPr>
              <w:widowControl w:val="0"/>
              <w:spacing w:after="120" w:line="240" w:lineRule="auto"/>
              <w:jc w:val="center"/>
              <w:rPr>
                <w:rFonts w:eastAsia="Times New Roman" w:cs="Arial"/>
                <w:sz w:val="18"/>
                <w:szCs w:val="18"/>
                <w:lang w:eastAsia="de-DE"/>
              </w:rPr>
            </w:pPr>
            <w:r>
              <w:rPr>
                <w:rFonts w:eastAsia="Times New Roman" w:cs="Arial"/>
                <w:sz w:val="18"/>
                <w:szCs w:val="18"/>
                <w:lang w:eastAsia="de-DE"/>
              </w:rPr>
              <w:t>6</w:t>
            </w:r>
          </w:p>
        </w:tc>
      </w:tr>
      <w:tr w:rsidR="00FA046D">
        <w:trPr>
          <w:trHeight w:val="283"/>
          <w:jc w:val="center"/>
        </w:trPr>
        <w:tc>
          <w:tcPr>
            <w:tcW w:w="1478" w:type="dxa"/>
            <w:tcBorders>
              <w:top w:val="single" w:sz="4" w:space="0" w:color="000000"/>
              <w:left w:val="single" w:sz="4" w:space="0" w:color="000000"/>
              <w:bottom w:val="single" w:sz="4" w:space="0" w:color="000000"/>
              <w:right w:val="single" w:sz="4" w:space="0" w:color="000000"/>
            </w:tcBorders>
            <w:shd w:val="pct15" w:color="auto" w:fill="auto"/>
            <w:vAlign w:val="center"/>
          </w:tcPr>
          <w:p w:rsidR="00FA046D" w:rsidRDefault="00E45F60">
            <w:pPr>
              <w:widowControl w:val="0"/>
              <w:spacing w:after="120" w:line="240" w:lineRule="auto"/>
              <w:jc w:val="center"/>
              <w:rPr>
                <w:rFonts w:eastAsia="Times New Roman" w:cs="Arial"/>
                <w:sz w:val="18"/>
                <w:szCs w:val="18"/>
                <w:lang w:eastAsia="de-DE"/>
              </w:rPr>
            </w:pPr>
            <w:r>
              <w:rPr>
                <w:rFonts w:eastAsia="Times New Roman" w:cs="Arial"/>
                <w:sz w:val="18"/>
                <w:szCs w:val="18"/>
                <w:lang w:eastAsia="de-DE"/>
              </w:rPr>
              <w:t>0</w:t>
            </w:r>
          </w:p>
        </w:tc>
        <w:tc>
          <w:tcPr>
            <w:tcW w:w="2898" w:type="dxa"/>
            <w:tcBorders>
              <w:top w:val="single" w:sz="4" w:space="0" w:color="000000"/>
              <w:left w:val="single" w:sz="4" w:space="0" w:color="000000"/>
              <w:bottom w:val="single" w:sz="4" w:space="0" w:color="000000"/>
              <w:right w:val="single" w:sz="4" w:space="0" w:color="000000"/>
            </w:tcBorders>
            <w:vAlign w:val="center"/>
          </w:tcPr>
          <w:p w:rsidR="00FA046D" w:rsidRDefault="00E45F60">
            <w:pPr>
              <w:widowControl w:val="0"/>
              <w:spacing w:after="120" w:line="240" w:lineRule="auto"/>
              <w:jc w:val="center"/>
              <w:rPr>
                <w:rFonts w:eastAsia="Times New Roman" w:cs="Arial"/>
                <w:sz w:val="18"/>
                <w:szCs w:val="18"/>
                <w:lang w:eastAsia="de-DE"/>
              </w:rPr>
            </w:pPr>
            <w:r>
              <w:rPr>
                <w:rFonts w:eastAsia="Times New Roman" w:cs="Arial"/>
                <w:sz w:val="18"/>
                <w:szCs w:val="18"/>
                <w:lang w:eastAsia="de-DE"/>
              </w:rPr>
              <w:t>0</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46D" w:rsidRDefault="00E45F60">
            <w:pPr>
              <w:widowControl w:val="0"/>
              <w:spacing w:after="120" w:line="240" w:lineRule="auto"/>
              <w:jc w:val="center"/>
              <w:rPr>
                <w:rFonts w:eastAsia="Times New Roman" w:cs="Arial"/>
                <w:sz w:val="18"/>
                <w:szCs w:val="18"/>
                <w:lang w:eastAsia="de-DE"/>
              </w:rPr>
            </w:pPr>
            <w:r>
              <w:rPr>
                <w:rFonts w:eastAsia="Times New Roman" w:cs="Arial"/>
                <w:sz w:val="18"/>
                <w:szCs w:val="18"/>
                <w:lang w:eastAsia="de-DE"/>
              </w:rPr>
              <w:t>0</w:t>
            </w:r>
          </w:p>
        </w:tc>
      </w:tr>
    </w:tbl>
    <w:p w:rsidR="00FA046D" w:rsidRDefault="00FA046D">
      <w:pPr>
        <w:rPr>
          <w:b/>
          <w:bCs/>
          <w:iCs/>
          <w:sz w:val="28"/>
          <w:szCs w:val="28"/>
          <w:lang w:val="en-US"/>
        </w:rPr>
      </w:pPr>
    </w:p>
    <w:p w:rsidR="00FA046D" w:rsidRDefault="00E45F60">
      <w:pPr>
        <w:spacing w:line="240" w:lineRule="auto"/>
        <w:rPr>
          <w:rFonts w:cs="Arial"/>
          <w:b/>
          <w:bCs/>
          <w:iCs/>
          <w:color w:val="000000"/>
          <w:sz w:val="28"/>
          <w:szCs w:val="28"/>
          <w:lang w:val="en-US"/>
        </w:rPr>
      </w:pPr>
      <w:r>
        <w:br w:type="page"/>
      </w:r>
    </w:p>
    <w:p w:rsidR="00FA046D" w:rsidRDefault="00E45F60">
      <w:pPr>
        <w:pStyle w:val="Default"/>
        <w:spacing w:after="360"/>
        <w:jc w:val="both"/>
        <w:rPr>
          <w:b/>
          <w:bCs/>
          <w:iCs/>
          <w:sz w:val="28"/>
          <w:szCs w:val="28"/>
          <w:lang w:val="en-US"/>
        </w:rPr>
      </w:pPr>
      <w:r>
        <w:rPr>
          <w:b/>
          <w:bCs/>
          <w:iCs/>
          <w:sz w:val="28"/>
          <w:szCs w:val="28"/>
          <w:lang w:val="en-US"/>
        </w:rPr>
        <w:lastRenderedPageBreak/>
        <w:t xml:space="preserve">Part 2 – Mediation </w:t>
      </w:r>
    </w:p>
    <w:p w:rsidR="00FA046D" w:rsidRDefault="00E45F60">
      <w:pPr>
        <w:rPr>
          <w:rFonts w:cs="Arial"/>
          <w:b/>
          <w:bCs/>
          <w:sz w:val="24"/>
          <w:szCs w:val="24"/>
        </w:rPr>
      </w:pPr>
      <w:r>
        <w:rPr>
          <w:rFonts w:cs="Arial"/>
          <w:b/>
          <w:bCs/>
          <w:sz w:val="24"/>
          <w:szCs w:val="24"/>
        </w:rPr>
        <w:t>Formale Anforderungen (textsortenspezifische Merkmale einer E-Mail)</w:t>
      </w:r>
    </w:p>
    <w:p w:rsidR="00FA046D" w:rsidRDefault="00FA046D">
      <w:pPr>
        <w:rPr>
          <w:rFonts w:cs="Arial"/>
          <w:b/>
          <w:bCs/>
          <w:sz w:val="24"/>
          <w:szCs w:val="24"/>
        </w:rPr>
      </w:pPr>
    </w:p>
    <w:p w:rsidR="00FA046D" w:rsidRDefault="00E45F60">
      <w:pPr>
        <w:pStyle w:val="Listenabsatz"/>
        <w:numPr>
          <w:ilvl w:val="0"/>
          <w:numId w:val="8"/>
        </w:numPr>
        <w:suppressAutoHyphens w:val="0"/>
        <w:contextualSpacing/>
        <w:rPr>
          <w:rFonts w:cs="Arial"/>
          <w:bCs/>
        </w:rPr>
      </w:pPr>
      <w:r>
        <w:rPr>
          <w:rFonts w:cs="Arial"/>
          <w:bCs/>
        </w:rPr>
        <w:t>persönliche Anrede</w:t>
      </w:r>
    </w:p>
    <w:p w:rsidR="00FA046D" w:rsidRDefault="00E45F60">
      <w:pPr>
        <w:pStyle w:val="Listenabsatz"/>
        <w:numPr>
          <w:ilvl w:val="0"/>
          <w:numId w:val="8"/>
        </w:numPr>
        <w:suppressAutoHyphens w:val="0"/>
        <w:contextualSpacing/>
        <w:rPr>
          <w:rFonts w:cs="Arial"/>
          <w:bCs/>
        </w:rPr>
      </w:pPr>
      <w:r>
        <w:rPr>
          <w:rFonts w:cs="Arial"/>
          <w:bCs/>
        </w:rPr>
        <w:t>Bezugnahme auf die Situierung und Textvorlage</w:t>
      </w:r>
    </w:p>
    <w:p w:rsidR="00FA046D" w:rsidRDefault="00E45F60">
      <w:pPr>
        <w:pStyle w:val="Listenabsatz"/>
        <w:numPr>
          <w:ilvl w:val="0"/>
          <w:numId w:val="8"/>
        </w:numPr>
        <w:suppressAutoHyphens w:val="0"/>
        <w:contextualSpacing/>
        <w:rPr>
          <w:rFonts w:cs="Arial"/>
          <w:bCs/>
        </w:rPr>
      </w:pPr>
      <w:r>
        <w:rPr>
          <w:rFonts w:cs="Arial"/>
          <w:bCs/>
        </w:rPr>
        <w:t>nachvollziehbarer gedanklicher Aufbau</w:t>
      </w:r>
    </w:p>
    <w:p w:rsidR="00FA046D" w:rsidRDefault="00E45F60">
      <w:pPr>
        <w:pStyle w:val="Listenabsatz"/>
        <w:numPr>
          <w:ilvl w:val="0"/>
          <w:numId w:val="8"/>
        </w:numPr>
        <w:suppressAutoHyphens w:val="0"/>
        <w:contextualSpacing/>
        <w:rPr>
          <w:rFonts w:cs="Arial"/>
          <w:bCs/>
        </w:rPr>
      </w:pPr>
      <w:r>
        <w:rPr>
          <w:rFonts w:cs="Arial"/>
          <w:bCs/>
        </w:rPr>
        <w:t>ggf. einzelne umgangssprachliche Wendungen</w:t>
      </w:r>
    </w:p>
    <w:p w:rsidR="00FA046D" w:rsidRDefault="00E45F60">
      <w:pPr>
        <w:pStyle w:val="Listenabsatz"/>
        <w:numPr>
          <w:ilvl w:val="0"/>
          <w:numId w:val="8"/>
        </w:numPr>
        <w:suppressAutoHyphens w:val="0"/>
        <w:contextualSpacing/>
        <w:rPr>
          <w:rFonts w:cs="Arial"/>
          <w:bCs/>
        </w:rPr>
      </w:pPr>
      <w:r>
        <w:rPr>
          <w:rFonts w:cs="Arial"/>
          <w:bCs/>
        </w:rPr>
        <w:t>Schlussformel</w:t>
      </w:r>
    </w:p>
    <w:p w:rsidR="00FA046D" w:rsidRDefault="00FA046D">
      <w:pPr>
        <w:suppressAutoHyphens w:val="0"/>
        <w:spacing w:line="360" w:lineRule="auto"/>
        <w:contextualSpacing/>
        <w:rPr>
          <w:rFonts w:cs="Arial"/>
          <w:bCs/>
        </w:rPr>
      </w:pPr>
    </w:p>
    <w:p w:rsidR="00FA046D" w:rsidRDefault="00E45F60">
      <w:pPr>
        <w:rPr>
          <w:rFonts w:cs="Arial"/>
          <w:b/>
          <w:bCs/>
          <w:sz w:val="24"/>
          <w:szCs w:val="24"/>
        </w:rPr>
      </w:pPr>
      <w:r>
        <w:rPr>
          <w:rFonts w:cs="Arial"/>
          <w:b/>
          <w:bCs/>
          <w:sz w:val="24"/>
          <w:szCs w:val="24"/>
        </w:rPr>
        <w:t>Inhaltliche Aspekte</w:t>
      </w:r>
    </w:p>
    <w:p w:rsidR="00FA046D" w:rsidRDefault="00FA046D">
      <w:pPr>
        <w:rPr>
          <w:rFonts w:cs="Arial"/>
          <w:b/>
          <w:bCs/>
          <w:sz w:val="24"/>
          <w:szCs w:val="24"/>
        </w:rPr>
      </w:pPr>
    </w:p>
    <w:p w:rsidR="00FA046D" w:rsidRDefault="00E45F60">
      <w:pPr>
        <w:pStyle w:val="Listenabsatz"/>
        <w:numPr>
          <w:ilvl w:val="0"/>
          <w:numId w:val="8"/>
        </w:numPr>
        <w:suppressAutoHyphens w:val="0"/>
        <w:contextualSpacing/>
        <w:rPr>
          <w:rFonts w:cs="Arial"/>
          <w:lang w:val="en-US"/>
        </w:rPr>
      </w:pPr>
      <w:r>
        <w:rPr>
          <w:rFonts w:cs="Arial"/>
          <w:lang w:val="en-US"/>
        </w:rPr>
        <w:t xml:space="preserve">Leni Bolt is a 28-year-old transgender presenter in the German version of the Netflix show </w:t>
      </w:r>
      <w:r>
        <w:rPr>
          <w:rFonts w:cs="Arial"/>
          <w:i/>
          <w:lang w:val="en-US"/>
        </w:rPr>
        <w:t>Queer Eye</w:t>
      </w:r>
      <w:r>
        <w:rPr>
          <w:rFonts w:cs="Arial"/>
          <w:lang w:val="en-US"/>
        </w:rPr>
        <w:t>, a counselling show that increases visibility of LGBTQIA+ people within mainstream TV</w:t>
      </w:r>
    </w:p>
    <w:p w:rsidR="00FA046D" w:rsidRDefault="00E45F60">
      <w:pPr>
        <w:pStyle w:val="Listenabsatz"/>
        <w:numPr>
          <w:ilvl w:val="0"/>
          <w:numId w:val="8"/>
        </w:numPr>
        <w:suppressAutoHyphens w:val="0"/>
        <w:contextualSpacing/>
        <w:rPr>
          <w:rFonts w:cs="Arial"/>
          <w:lang w:val="en-US"/>
        </w:rPr>
      </w:pPr>
      <w:r>
        <w:rPr>
          <w:rFonts w:cs="Arial"/>
          <w:lang w:val="en-US"/>
        </w:rPr>
        <w:t>also works as a life coach; in the show she is the expert for time management and min</w:t>
      </w:r>
      <w:r>
        <w:rPr>
          <w:rFonts w:cs="Arial"/>
          <w:lang w:val="en-US"/>
        </w:rPr>
        <w:t>d</w:t>
      </w:r>
      <w:r>
        <w:rPr>
          <w:rFonts w:cs="Arial"/>
          <w:lang w:val="en-US"/>
        </w:rPr>
        <w:t>fulness</w:t>
      </w:r>
    </w:p>
    <w:p w:rsidR="00FA046D" w:rsidRDefault="00E45F60">
      <w:pPr>
        <w:pStyle w:val="Listenabsatz"/>
        <w:numPr>
          <w:ilvl w:val="0"/>
          <w:numId w:val="8"/>
        </w:numPr>
        <w:suppressAutoHyphens w:val="0"/>
        <w:contextualSpacing/>
        <w:rPr>
          <w:rFonts w:cs="Arial"/>
          <w:lang w:val="en-US"/>
        </w:rPr>
      </w:pPr>
      <w:r>
        <w:rPr>
          <w:rFonts w:cs="Arial"/>
          <w:lang w:val="en-US"/>
        </w:rPr>
        <w:t>grew up in a small conservative town in Germany</w:t>
      </w:r>
    </w:p>
    <w:p w:rsidR="00FA046D" w:rsidRDefault="00E45F60">
      <w:pPr>
        <w:pStyle w:val="Listenabsatz"/>
        <w:numPr>
          <w:ilvl w:val="0"/>
          <w:numId w:val="8"/>
        </w:numPr>
        <w:suppressAutoHyphens w:val="0"/>
        <w:contextualSpacing/>
        <w:rPr>
          <w:rFonts w:cs="Arial"/>
          <w:lang w:val="en-US"/>
        </w:rPr>
      </w:pPr>
      <w:r>
        <w:rPr>
          <w:rFonts w:cs="Arial"/>
          <w:lang w:val="en-US"/>
        </w:rPr>
        <w:t>growing up queer was difficult for her: no queer role models, was bullied for her gender nonconforming looks</w:t>
      </w:r>
    </w:p>
    <w:p w:rsidR="00FA046D" w:rsidRDefault="00E45F60">
      <w:pPr>
        <w:pStyle w:val="Listenabsatz"/>
        <w:numPr>
          <w:ilvl w:val="0"/>
          <w:numId w:val="8"/>
        </w:numPr>
        <w:suppressAutoHyphens w:val="0"/>
        <w:contextualSpacing/>
        <w:rPr>
          <w:rFonts w:cs="Arial"/>
          <w:lang w:val="en-US"/>
        </w:rPr>
      </w:pPr>
      <w:r>
        <w:rPr>
          <w:rFonts w:cs="Arial"/>
          <w:lang w:val="en-US"/>
        </w:rPr>
        <w:t xml:space="preserve">moved to Berlin at 19 to escape her hometown, studied fashion design </w:t>
      </w:r>
    </w:p>
    <w:p w:rsidR="00FA046D" w:rsidRDefault="00E45F60">
      <w:pPr>
        <w:pStyle w:val="Listenabsatz"/>
        <w:numPr>
          <w:ilvl w:val="0"/>
          <w:numId w:val="8"/>
        </w:numPr>
        <w:suppressAutoHyphens w:val="0"/>
        <w:contextualSpacing/>
        <w:rPr>
          <w:rFonts w:cs="Arial"/>
          <w:lang w:val="en-US"/>
        </w:rPr>
      </w:pPr>
      <w:r>
        <w:rPr>
          <w:rFonts w:cs="Arial"/>
          <w:lang w:val="en-US"/>
        </w:rPr>
        <w:t xml:space="preserve">had an identity crisis in her early 20s, questioning her gender </w:t>
      </w:r>
    </w:p>
    <w:p w:rsidR="00FA046D" w:rsidRDefault="00E45F60">
      <w:pPr>
        <w:pStyle w:val="Listenabsatz"/>
        <w:numPr>
          <w:ilvl w:val="0"/>
          <w:numId w:val="8"/>
        </w:numPr>
        <w:suppressAutoHyphens w:val="0"/>
        <w:contextualSpacing/>
        <w:rPr>
          <w:rFonts w:cs="Arial"/>
          <w:lang w:val="en-US"/>
        </w:rPr>
      </w:pPr>
      <w:r>
        <w:rPr>
          <w:rFonts w:cs="Arial"/>
          <w:lang w:val="en-US"/>
        </w:rPr>
        <w:t>has realized that gender identity is fluid and thus gained confidence</w:t>
      </w:r>
    </w:p>
    <w:p w:rsidR="00FA046D" w:rsidRDefault="00E45F60">
      <w:pPr>
        <w:pStyle w:val="Listenabsatz"/>
        <w:numPr>
          <w:ilvl w:val="0"/>
          <w:numId w:val="8"/>
        </w:numPr>
        <w:suppressAutoHyphens w:val="0"/>
        <w:contextualSpacing/>
        <w:rPr>
          <w:rFonts w:cs="Arial"/>
          <w:lang w:val="en-US"/>
        </w:rPr>
      </w:pPr>
      <w:r>
        <w:rPr>
          <w:rFonts w:cs="Arial"/>
          <w:lang w:val="en-US"/>
        </w:rPr>
        <w:t>found her queer chosen family in Berlin</w:t>
      </w:r>
    </w:p>
    <w:p w:rsidR="00FA046D" w:rsidRDefault="00E45F60">
      <w:pPr>
        <w:pStyle w:val="Listenabsatz"/>
        <w:numPr>
          <w:ilvl w:val="0"/>
          <w:numId w:val="8"/>
        </w:numPr>
        <w:suppressAutoHyphens w:val="0"/>
        <w:contextualSpacing/>
        <w:rPr>
          <w:rFonts w:cs="Arial"/>
          <w:lang w:val="en-US"/>
        </w:rPr>
      </w:pPr>
      <w:r>
        <w:rPr>
          <w:rFonts w:cs="Arial"/>
          <w:lang w:val="en-US"/>
        </w:rPr>
        <w:t>criticizes that she must still officially go by her dead name</w:t>
      </w:r>
    </w:p>
    <w:p w:rsidR="00FA046D" w:rsidRDefault="00E45F60">
      <w:pPr>
        <w:pStyle w:val="Listenabsatz"/>
        <w:numPr>
          <w:ilvl w:val="0"/>
          <w:numId w:val="8"/>
        </w:numPr>
        <w:suppressAutoHyphens w:val="0"/>
        <w:contextualSpacing/>
        <w:rPr>
          <w:rFonts w:cs="Arial"/>
          <w:lang w:val="en-US"/>
        </w:rPr>
      </w:pPr>
      <w:r>
        <w:rPr>
          <w:rFonts w:cs="Arial"/>
          <w:lang w:val="en-US"/>
        </w:rPr>
        <w:t xml:space="preserve">considers conditions for changing her name discriminatory </w:t>
      </w:r>
    </w:p>
    <w:p w:rsidR="00FA046D" w:rsidRDefault="00FA046D">
      <w:pPr>
        <w:spacing w:after="120"/>
        <w:rPr>
          <w:rFonts w:ascii="Arial-ItalicMT" w:hAnsi="Arial-ItalicMT" w:cs="Arial-ItalicMT"/>
          <w:iCs/>
          <w:lang w:val="en-US" w:eastAsia="de-DE"/>
        </w:rPr>
      </w:pPr>
    </w:p>
    <w:sectPr w:rsidR="00FA046D" w:rsidSect="00CD5470">
      <w:headerReference w:type="default" r:id="rId22"/>
      <w:pgSz w:w="11906" w:h="16838"/>
      <w:pgMar w:top="1418" w:right="1418" w:bottom="1134" w:left="1418" w:header="709" w:footer="454"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6E4" w:rsidRDefault="004606E4">
      <w:pPr>
        <w:spacing w:line="240" w:lineRule="auto"/>
      </w:pPr>
      <w:r>
        <w:separator/>
      </w:r>
    </w:p>
  </w:endnote>
  <w:endnote w:type="continuationSeparator" w:id="0">
    <w:p w:rsidR="004606E4" w:rsidRDefault="004606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1"/>
    <w:family w:val="swiss"/>
    <w:pitch w:val="variable"/>
    <w:sig w:usb0="00000000" w:usb1="00000000" w:usb2="00000000" w:usb3="00000000" w:csb0="00000000" w:csb1="00000000"/>
  </w:font>
  <w:font w:name="Noto Sans SC Regular">
    <w:panose1 w:val="00000000000000000000"/>
    <w:charset w:val="00"/>
    <w:family w:val="roman"/>
    <w:notTrueType/>
    <w:pitch w:val="default"/>
    <w:sig w:usb0="00000000" w:usb1="00000000" w:usb2="00000000" w:usb3="00000000" w:csb0="00000000" w:csb1="00000000"/>
  </w:font>
  <w:font w:name="Noto Sans Devanagari">
    <w:altName w:val="Times New Roman"/>
    <w:charset w:val="00"/>
    <w:family w:val="swiss"/>
    <w:pitch w:val="variable"/>
    <w:sig w:usb0="80008023" w:usb1="00002046"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ItalicMT">
    <w:altName w:val="Times New Roman"/>
    <w:charset w:val="01"/>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1B" w:rsidRDefault="0068081B" w:rsidP="0068081B">
    <w:pPr>
      <w:pStyle w:val="Fuzeile"/>
      <w:spacing w:line="240" w:lineRule="auto"/>
      <w:rPr>
        <w:rFonts w:cs="Arial"/>
        <w:sz w:val="16"/>
        <w:szCs w:val="20"/>
      </w:rPr>
    </w:pPr>
    <w:bookmarkStart w:id="0" w:name="_Hlk138688403"/>
    <w:bookmarkStart w:id="1" w:name="_Hlk138688404"/>
    <w:r w:rsidRPr="002E69AE">
      <w:rPr>
        <w:rFonts w:cs="Arial"/>
        <w:sz w:val="16"/>
        <w:szCs w:val="20"/>
      </w:rPr>
      <w:t xml:space="preserve">Dieses Material gehört zu LISUM, 2021: Überprüfung des Hör-/Hörsehverstehens in einer Klausur der modernen </w:t>
    </w:r>
    <w:r w:rsidRPr="00682661">
      <w:rPr>
        <w:rFonts w:cs="Arial"/>
        <w:sz w:val="16"/>
        <w:szCs w:val="20"/>
      </w:rPr>
      <w:t>Fremdsprachen in der Qualifikationsphase</w:t>
    </w:r>
    <w:r>
      <w:rPr>
        <w:rFonts w:cs="Arial"/>
        <w:sz w:val="16"/>
        <w:szCs w:val="20"/>
      </w:rPr>
      <w:t xml:space="preserve"> im Land BRANDENBURG.</w:t>
    </w:r>
  </w:p>
  <w:p w:rsidR="00FA046D" w:rsidRDefault="0068081B" w:rsidP="0068081B">
    <w:pPr>
      <w:pStyle w:val="Fuzeile"/>
      <w:spacing w:line="240" w:lineRule="auto"/>
      <w:rPr>
        <w:rFonts w:cs="Arial"/>
        <w:sz w:val="18"/>
      </w:rPr>
    </w:pPr>
    <w:r w:rsidRPr="00682661">
      <w:rPr>
        <w:rFonts w:cs="Arial"/>
        <w:sz w:val="16"/>
        <w:szCs w:val="20"/>
      </w:rPr>
      <w:t xml:space="preserve">Die Inhalte sind, sofern nicht abweichend gekennzeichnet, veröffentlicht unter: LISUM 2023, </w:t>
    </w:r>
    <w:r>
      <w:rPr>
        <w:rFonts w:cs="Arial"/>
        <w:sz w:val="16"/>
        <w:szCs w:val="20"/>
      </w:rPr>
      <w:t xml:space="preserve"> </w:t>
    </w:r>
    <w:hyperlink r:id="rId1" w:tgtFrame="_blank" w:history="1">
      <w:r w:rsidRPr="00BB4917">
        <w:rPr>
          <w:rStyle w:val="Hyperlink"/>
          <w:rFonts w:cs="Arial"/>
          <w:sz w:val="16"/>
          <w:szCs w:val="20"/>
        </w:rPr>
        <w:t>CC BY-SA 4.0</w:t>
      </w:r>
    </w:hyperlink>
    <w:r>
      <w:rPr>
        <w:rFonts w:cs="Arial"/>
        <w:sz w:val="16"/>
        <w:szCs w:val="20"/>
      </w:rPr>
      <w:t xml:space="preserve"> .</w:t>
    </w:r>
    <w:bookmarkEnd w:id="0"/>
    <w:bookmarkEnd w:id="1"/>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37A" w:rsidRDefault="0097337A" w:rsidP="0097337A">
    <w:pPr>
      <w:pStyle w:val="Fuzeile"/>
      <w:spacing w:line="240" w:lineRule="auto"/>
      <w:rPr>
        <w:rFonts w:cs="Arial"/>
        <w:sz w:val="16"/>
        <w:szCs w:val="20"/>
      </w:rPr>
    </w:pPr>
    <w:r w:rsidRPr="002E69AE">
      <w:rPr>
        <w:rFonts w:cs="Arial"/>
        <w:sz w:val="16"/>
        <w:szCs w:val="20"/>
      </w:rPr>
      <w:t xml:space="preserve">Dieses Material gehört zu LISUM, 2021: Überprüfung des Hör-/Hörsehverstehens in einer Klausur der modernen </w:t>
    </w:r>
    <w:r w:rsidRPr="00682661">
      <w:rPr>
        <w:rFonts w:cs="Arial"/>
        <w:sz w:val="16"/>
        <w:szCs w:val="20"/>
      </w:rPr>
      <w:t>Fremdsprachen in der Qualifikationsphase</w:t>
    </w:r>
    <w:r>
      <w:rPr>
        <w:rFonts w:cs="Arial"/>
        <w:sz w:val="16"/>
        <w:szCs w:val="20"/>
      </w:rPr>
      <w:t xml:space="preserve"> im Land BRANDENBURG.</w:t>
    </w:r>
  </w:p>
  <w:p w:rsidR="004D6621" w:rsidRPr="0097337A" w:rsidRDefault="0097337A" w:rsidP="0097337A">
    <w:pPr>
      <w:pStyle w:val="Fuzeile"/>
      <w:spacing w:line="240" w:lineRule="auto"/>
      <w:rPr>
        <w:rFonts w:cs="Arial"/>
        <w:sz w:val="18"/>
      </w:rPr>
    </w:pPr>
    <w:r w:rsidRPr="00682661">
      <w:rPr>
        <w:rFonts w:cs="Arial"/>
        <w:sz w:val="16"/>
        <w:szCs w:val="20"/>
      </w:rPr>
      <w:t xml:space="preserve">Die Inhalte sind, sofern nicht abweichend gekennzeichnet, veröffentlicht unter: LISUM 2023, </w:t>
    </w:r>
    <w:r>
      <w:rPr>
        <w:rFonts w:cs="Arial"/>
        <w:sz w:val="16"/>
        <w:szCs w:val="20"/>
      </w:rPr>
      <w:t xml:space="preserve"> </w:t>
    </w:r>
    <w:hyperlink r:id="rId1" w:tgtFrame="_blank" w:history="1">
      <w:r w:rsidRPr="00BB4917">
        <w:rPr>
          <w:rStyle w:val="Hyperlink"/>
          <w:rFonts w:cs="Arial"/>
          <w:sz w:val="16"/>
          <w:szCs w:val="20"/>
        </w:rPr>
        <w:t>CC BY-SA 4.0</w:t>
      </w:r>
    </w:hyperlink>
    <w:r>
      <w:rPr>
        <w:rFonts w:cs="Arial"/>
        <w:sz w:val="16"/>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6E4" w:rsidRDefault="004606E4">
      <w:pPr>
        <w:rPr>
          <w:sz w:val="12"/>
        </w:rPr>
      </w:pPr>
      <w:r>
        <w:separator/>
      </w:r>
    </w:p>
  </w:footnote>
  <w:footnote w:type="continuationSeparator" w:id="0">
    <w:p w:rsidR="004606E4" w:rsidRDefault="004606E4">
      <w:pPr>
        <w:rPr>
          <w:sz w:val="12"/>
        </w:rPr>
      </w:pPr>
      <w:r>
        <w:continuationSeparator/>
      </w:r>
    </w:p>
  </w:footnote>
  <w:footnote w:id="1">
    <w:p w:rsidR="00FA046D" w:rsidRDefault="00E45F60">
      <w:pPr>
        <w:pStyle w:val="Funotentext"/>
        <w:widowControl w:val="0"/>
      </w:pPr>
      <w:r>
        <w:rPr>
          <w:rStyle w:val="Funotenzeichen"/>
        </w:rPr>
        <w:footnoteRef/>
      </w:r>
      <w:r>
        <w:t xml:space="preserve"> ACT: American College Test</w:t>
      </w:r>
    </w:p>
  </w:footnote>
  <w:footnote w:id="2">
    <w:p w:rsidR="00FA046D" w:rsidRDefault="00E45F60">
      <w:pPr>
        <w:pStyle w:val="Funotentext"/>
        <w:widowControl w:val="0"/>
        <w:rPr>
          <w:lang w:val="en-GB"/>
        </w:rPr>
      </w:pPr>
      <w:r>
        <w:rPr>
          <w:rStyle w:val="Funotenzeichen"/>
        </w:rPr>
        <w:footnoteRef/>
      </w:r>
      <w:r>
        <w:t xml:space="preserve"> </w:t>
      </w:r>
      <w:r>
        <w:rPr>
          <w:lang w:val="en-GB"/>
        </w:rPr>
        <w:t>self-advocacy: the ability to stand up for oneself and know one’s rights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9EE" w:rsidRPr="0097337A" w:rsidRDefault="008739EE" w:rsidP="008739EE">
    <w:pPr>
      <w:spacing w:after="120" w:line="240" w:lineRule="auto"/>
      <w:ind w:right="-995"/>
      <w:rPr>
        <w:rFonts w:cs="Arial"/>
        <w:sz w:val="20"/>
        <w:szCs w:val="28"/>
        <w:lang w:eastAsia="de-DE"/>
      </w:rPr>
    </w:pPr>
    <w:r w:rsidRPr="007350DF">
      <w:rPr>
        <w:rFonts w:cs="Arial"/>
        <w:sz w:val="18"/>
        <w:szCs w:val="28"/>
        <w:lang w:eastAsia="de-DE"/>
      </w:rPr>
      <w:t xml:space="preserve">Überprüfung des Hör-/Hörsehverstehens in einer Klausur </w:t>
    </w:r>
    <w:r w:rsidRPr="007350DF">
      <w:rPr>
        <w:rFonts w:cs="Arial"/>
        <w:sz w:val="18"/>
        <w:szCs w:val="28"/>
        <w:lang w:eastAsia="de-DE"/>
      </w:rPr>
      <w:tab/>
    </w:r>
    <w:r>
      <w:rPr>
        <w:rFonts w:cs="Arial"/>
        <w:sz w:val="18"/>
        <w:szCs w:val="28"/>
        <w:lang w:eastAsia="de-DE"/>
      </w:rPr>
      <w:tab/>
    </w:r>
    <w:r w:rsidRPr="007350DF">
      <w:rPr>
        <w:rFonts w:cs="Arial"/>
        <w:sz w:val="18"/>
        <w:szCs w:val="28"/>
        <w:lang w:eastAsia="de-DE"/>
      </w:rPr>
      <w:tab/>
      <w:t>Beispielaufgabe ENGLISCH</w:t>
    </w:r>
    <w:r>
      <w:rPr>
        <w:rFonts w:cs="Arial"/>
        <w:sz w:val="18"/>
        <w:szCs w:val="28"/>
        <w:lang w:eastAsia="de-DE"/>
      </w:rPr>
      <w:t xml:space="preserve"> GK | Seite </w:t>
    </w:r>
    <w:r w:rsidR="004173EC" w:rsidRPr="002E69AE">
      <w:rPr>
        <w:sz w:val="18"/>
        <w:szCs w:val="18"/>
      </w:rPr>
      <w:fldChar w:fldCharType="begin"/>
    </w:r>
    <w:r w:rsidRPr="002E69AE">
      <w:rPr>
        <w:sz w:val="18"/>
        <w:szCs w:val="18"/>
      </w:rPr>
      <w:instrText>PAGE   \* MERGEFORMAT</w:instrText>
    </w:r>
    <w:r w:rsidR="004173EC" w:rsidRPr="002E69AE">
      <w:rPr>
        <w:sz w:val="18"/>
        <w:szCs w:val="18"/>
      </w:rPr>
      <w:fldChar w:fldCharType="separate"/>
    </w:r>
    <w:r w:rsidR="00C16B9E">
      <w:rPr>
        <w:noProof/>
        <w:sz w:val="18"/>
        <w:szCs w:val="18"/>
      </w:rPr>
      <w:t>2</w:t>
    </w:r>
    <w:r w:rsidR="004173EC" w:rsidRPr="002E69AE">
      <w:rPr>
        <w:sz w:val="18"/>
        <w:szCs w:val="18"/>
      </w:rPr>
      <w:fldChar w:fldCharType="end"/>
    </w:r>
  </w:p>
  <w:p w:rsidR="004D6621" w:rsidRPr="008739EE" w:rsidRDefault="004D6621" w:rsidP="008739EE">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9EE" w:rsidRPr="008739EE" w:rsidRDefault="008739EE" w:rsidP="008739EE">
    <w:pPr>
      <w:spacing w:after="120" w:line="240" w:lineRule="auto"/>
      <w:ind w:right="-284"/>
      <w:rPr>
        <w:rFonts w:cs="Arial"/>
        <w:b/>
        <w:color w:val="000000"/>
        <w:sz w:val="28"/>
        <w:szCs w:val="28"/>
        <w:lang w:eastAsia="de-DE"/>
      </w:rPr>
    </w:pPr>
    <w:r w:rsidRPr="0069266B">
      <w:rPr>
        <w:rFonts w:cs="Arial"/>
        <w:b/>
        <w:color w:val="FF0000"/>
        <w:sz w:val="24"/>
        <w:szCs w:val="28"/>
        <w:lang w:eastAsia="de-DE"/>
      </w:rPr>
      <w:t xml:space="preserve">Überprüfung des Hör-/Hörsehverstehens in einer Klausur der modernen Fremdsprachen in der Qualifikationsphase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621" w:rsidRPr="0097337A" w:rsidRDefault="0097337A" w:rsidP="0097337A">
    <w:pPr>
      <w:spacing w:after="120" w:line="240" w:lineRule="auto"/>
      <w:ind w:right="-995"/>
      <w:rPr>
        <w:rFonts w:cs="Arial"/>
        <w:sz w:val="20"/>
        <w:szCs w:val="28"/>
        <w:lang w:eastAsia="de-DE"/>
      </w:rPr>
    </w:pPr>
    <w:r w:rsidRPr="007350DF">
      <w:rPr>
        <w:rFonts w:cs="Arial"/>
        <w:sz w:val="18"/>
        <w:szCs w:val="28"/>
        <w:lang w:eastAsia="de-DE"/>
      </w:rPr>
      <w:t xml:space="preserve">Überprüfung des Hör-/Hörsehverstehens in einer Klausur </w:t>
    </w:r>
    <w:r w:rsidRPr="007350DF">
      <w:rPr>
        <w:rFonts w:cs="Arial"/>
        <w:sz w:val="18"/>
        <w:szCs w:val="28"/>
        <w:lang w:eastAsia="de-DE"/>
      </w:rPr>
      <w:tab/>
    </w:r>
    <w:r>
      <w:rPr>
        <w:rFonts w:cs="Arial"/>
        <w:sz w:val="18"/>
        <w:szCs w:val="28"/>
        <w:lang w:eastAsia="de-DE"/>
      </w:rPr>
      <w:tab/>
    </w:r>
    <w:r w:rsidRPr="007350DF">
      <w:rPr>
        <w:rFonts w:cs="Arial"/>
        <w:sz w:val="18"/>
        <w:szCs w:val="28"/>
        <w:lang w:eastAsia="de-DE"/>
      </w:rPr>
      <w:tab/>
      <w:t>Beispielaufgabe ENGLISCH</w:t>
    </w:r>
    <w:r>
      <w:rPr>
        <w:rFonts w:cs="Arial"/>
        <w:sz w:val="18"/>
        <w:szCs w:val="28"/>
        <w:lang w:eastAsia="de-DE"/>
      </w:rPr>
      <w:t xml:space="preserve"> GK | Seite </w:t>
    </w:r>
    <w:r w:rsidR="004173EC" w:rsidRPr="002E69AE">
      <w:rPr>
        <w:sz w:val="18"/>
        <w:szCs w:val="18"/>
      </w:rPr>
      <w:fldChar w:fldCharType="begin"/>
    </w:r>
    <w:r w:rsidRPr="002E69AE">
      <w:rPr>
        <w:sz w:val="18"/>
        <w:szCs w:val="18"/>
      </w:rPr>
      <w:instrText>PAGE   \* MERGEFORMAT</w:instrText>
    </w:r>
    <w:r w:rsidR="004173EC" w:rsidRPr="002E69AE">
      <w:rPr>
        <w:sz w:val="18"/>
        <w:szCs w:val="18"/>
      </w:rPr>
      <w:fldChar w:fldCharType="separate"/>
    </w:r>
    <w:r w:rsidR="00C16B9E">
      <w:rPr>
        <w:noProof/>
        <w:sz w:val="18"/>
        <w:szCs w:val="18"/>
      </w:rPr>
      <w:t>7</w:t>
    </w:r>
    <w:r w:rsidR="004173EC" w:rsidRPr="002E69AE">
      <w:rPr>
        <w:sz w:val="18"/>
        <w:szCs w:val="18"/>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621" w:rsidRPr="0097337A" w:rsidRDefault="009F5682" w:rsidP="0097337A">
    <w:pPr>
      <w:spacing w:after="120" w:line="240" w:lineRule="auto"/>
      <w:ind w:right="-995"/>
      <w:rPr>
        <w:rFonts w:cs="Arial"/>
        <w:sz w:val="20"/>
        <w:szCs w:val="28"/>
        <w:lang w:eastAsia="de-DE"/>
      </w:rPr>
    </w:pPr>
    <w:r w:rsidRPr="007350DF">
      <w:rPr>
        <w:rFonts w:cs="Arial"/>
        <w:sz w:val="18"/>
        <w:szCs w:val="28"/>
        <w:lang w:eastAsia="de-DE"/>
      </w:rPr>
      <w:t xml:space="preserve">Überprüfung des Hör-/Hörsehverstehens in einer Klausur </w:t>
    </w:r>
    <w:r w:rsidRPr="007350DF">
      <w:rPr>
        <w:rFonts w:cs="Arial"/>
        <w:sz w:val="18"/>
        <w:szCs w:val="28"/>
        <w:lang w:eastAsia="de-DE"/>
      </w:rPr>
      <w:tab/>
    </w:r>
    <w:r>
      <w:rPr>
        <w:rFonts w:cs="Arial"/>
        <w:sz w:val="18"/>
        <w:szCs w:val="28"/>
        <w:lang w:eastAsia="de-DE"/>
      </w:rPr>
      <w:tab/>
    </w:r>
    <w:r w:rsidRPr="007350DF">
      <w:rPr>
        <w:rFonts w:cs="Arial"/>
        <w:sz w:val="18"/>
        <w:szCs w:val="28"/>
        <w:lang w:eastAsia="de-DE"/>
      </w:rPr>
      <w:tab/>
      <w:t>Beispielaufgabe ENGLISCH</w:t>
    </w:r>
    <w:r>
      <w:rPr>
        <w:rFonts w:cs="Arial"/>
        <w:sz w:val="18"/>
        <w:szCs w:val="28"/>
        <w:lang w:eastAsia="de-DE"/>
      </w:rPr>
      <w:t xml:space="preserve"> GK | Seite </w:t>
    </w:r>
    <w:r w:rsidR="004173EC" w:rsidRPr="002E69AE">
      <w:rPr>
        <w:sz w:val="18"/>
        <w:szCs w:val="18"/>
      </w:rPr>
      <w:fldChar w:fldCharType="begin"/>
    </w:r>
    <w:r w:rsidRPr="002E69AE">
      <w:rPr>
        <w:sz w:val="18"/>
        <w:szCs w:val="18"/>
      </w:rPr>
      <w:instrText>PAGE   \* MERGEFORMAT</w:instrText>
    </w:r>
    <w:r w:rsidR="004173EC" w:rsidRPr="002E69AE">
      <w:rPr>
        <w:sz w:val="18"/>
        <w:szCs w:val="18"/>
      </w:rPr>
      <w:fldChar w:fldCharType="separate"/>
    </w:r>
    <w:r w:rsidR="00C16B9E">
      <w:rPr>
        <w:noProof/>
        <w:sz w:val="18"/>
        <w:szCs w:val="18"/>
      </w:rPr>
      <w:t>3</w:t>
    </w:r>
    <w:r w:rsidR="004173EC" w:rsidRPr="002E69AE">
      <w:rPr>
        <w:sz w:val="18"/>
        <w:szCs w:val="18"/>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835" w:rsidRPr="0097337A" w:rsidRDefault="004C6835" w:rsidP="0097337A">
    <w:pPr>
      <w:spacing w:after="120" w:line="240" w:lineRule="auto"/>
      <w:ind w:right="-995"/>
      <w:rPr>
        <w:rFonts w:cs="Arial"/>
        <w:sz w:val="20"/>
        <w:szCs w:val="28"/>
        <w:lang w:eastAsia="de-DE"/>
      </w:rPr>
    </w:pPr>
    <w:r w:rsidRPr="007350DF">
      <w:rPr>
        <w:rFonts w:cs="Arial"/>
        <w:sz w:val="18"/>
        <w:szCs w:val="28"/>
        <w:lang w:eastAsia="de-DE"/>
      </w:rPr>
      <w:t xml:space="preserve">Überprüfung des Hör-/Hörsehverstehens in einer Klausur </w:t>
    </w:r>
    <w:r w:rsidRPr="007350DF">
      <w:rPr>
        <w:rFonts w:cs="Arial"/>
        <w:sz w:val="18"/>
        <w:szCs w:val="28"/>
        <w:lang w:eastAsia="de-DE"/>
      </w:rPr>
      <w:tab/>
    </w:r>
    <w:r>
      <w:rPr>
        <w:rFonts w:cs="Arial"/>
        <w:sz w:val="18"/>
        <w:szCs w:val="28"/>
        <w:lang w:eastAsia="de-DE"/>
      </w:rPr>
      <w:tab/>
    </w:r>
    <w:r w:rsidRPr="007350DF">
      <w:rPr>
        <w:rFonts w:cs="Arial"/>
        <w:sz w:val="18"/>
        <w:szCs w:val="28"/>
        <w:lang w:eastAsia="de-DE"/>
      </w:rPr>
      <w:tab/>
      <w:t>Beispielaufgabe ENGLISCH</w:t>
    </w:r>
    <w:r>
      <w:rPr>
        <w:rFonts w:cs="Arial"/>
        <w:sz w:val="18"/>
        <w:szCs w:val="28"/>
        <w:lang w:eastAsia="de-DE"/>
      </w:rPr>
      <w:t xml:space="preserve"> GK | Seite </w:t>
    </w:r>
    <w:r w:rsidR="004173EC" w:rsidRPr="002E69AE">
      <w:rPr>
        <w:sz w:val="18"/>
        <w:szCs w:val="18"/>
      </w:rPr>
      <w:fldChar w:fldCharType="begin"/>
    </w:r>
    <w:r w:rsidRPr="002E69AE">
      <w:rPr>
        <w:sz w:val="18"/>
        <w:szCs w:val="18"/>
      </w:rPr>
      <w:instrText>PAGE   \* MERGEFORMAT</w:instrText>
    </w:r>
    <w:r w:rsidR="004173EC" w:rsidRPr="002E69AE">
      <w:rPr>
        <w:sz w:val="18"/>
        <w:szCs w:val="18"/>
      </w:rPr>
      <w:fldChar w:fldCharType="separate"/>
    </w:r>
    <w:r w:rsidR="00C16B9E">
      <w:rPr>
        <w:noProof/>
        <w:sz w:val="18"/>
        <w:szCs w:val="18"/>
      </w:rPr>
      <w:t>12</w:t>
    </w:r>
    <w:r w:rsidR="004173EC" w:rsidRPr="002E69AE">
      <w:rPr>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5E7"/>
    <w:multiLevelType w:val="multilevel"/>
    <w:tmpl w:val="F5AC49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B814EF"/>
    <w:multiLevelType w:val="multilevel"/>
    <w:tmpl w:val="AC34C6A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nsid w:val="0D610456"/>
    <w:multiLevelType w:val="multilevel"/>
    <w:tmpl w:val="2F60E5F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197F6223"/>
    <w:multiLevelType w:val="multilevel"/>
    <w:tmpl w:val="54F24F8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nsid w:val="29241194"/>
    <w:multiLevelType w:val="multilevel"/>
    <w:tmpl w:val="29422580"/>
    <w:lvl w:ilvl="0">
      <w:start w:val="2"/>
      <w:numFmt w:val="decimal"/>
      <w:lvlText w:val="%1"/>
      <w:lvlJc w:val="left"/>
      <w:pPr>
        <w:tabs>
          <w:tab w:val="num" w:pos="0"/>
        </w:tabs>
        <w:ind w:left="360" w:hanging="360"/>
      </w:pPr>
    </w:lvl>
    <w:lvl w:ilvl="1">
      <w:start w:val="4"/>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309C099E"/>
    <w:multiLevelType w:val="multilevel"/>
    <w:tmpl w:val="5D087B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494945B0"/>
    <w:multiLevelType w:val="multilevel"/>
    <w:tmpl w:val="54187382"/>
    <w:lvl w:ilvl="0">
      <w:start w:val="2"/>
      <w:numFmt w:val="decimal"/>
      <w:lvlText w:val="%1"/>
      <w:lvlJc w:val="left"/>
      <w:pPr>
        <w:tabs>
          <w:tab w:val="num" w:pos="0"/>
        </w:tabs>
        <w:ind w:left="360" w:hanging="360"/>
      </w:pPr>
      <w:rPr>
        <w:b/>
      </w:rPr>
    </w:lvl>
    <w:lvl w:ilvl="1">
      <w:start w:val="2"/>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7">
    <w:nsid w:val="5B7011BD"/>
    <w:multiLevelType w:val="multilevel"/>
    <w:tmpl w:val="8398DF8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
    <w:nsid w:val="6AE75F3D"/>
    <w:multiLevelType w:val="multilevel"/>
    <w:tmpl w:val="D6A89F74"/>
    <w:lvl w:ilvl="0">
      <w:numFmt w:val="bullet"/>
      <w:lvlText w:val="-"/>
      <w:lvlJc w:val="left"/>
      <w:pPr>
        <w:tabs>
          <w:tab w:val="num" w:pos="0"/>
        </w:tabs>
        <w:ind w:left="360" w:hanging="360"/>
      </w:pPr>
      <w:rPr>
        <w:rFonts w:ascii="Arial" w:eastAsiaTheme="minorHAnsi" w:hAnsi="Arial" w:cs="Aria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nsid w:val="6D5228BE"/>
    <w:multiLevelType w:val="multilevel"/>
    <w:tmpl w:val="700A9F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4"/>
  </w:num>
  <w:num w:numId="2">
    <w:abstractNumId w:val="1"/>
  </w:num>
  <w:num w:numId="3">
    <w:abstractNumId w:val="9"/>
  </w:num>
  <w:num w:numId="4">
    <w:abstractNumId w:val="5"/>
  </w:num>
  <w:num w:numId="5">
    <w:abstractNumId w:val="3"/>
  </w:num>
  <w:num w:numId="6">
    <w:abstractNumId w:val="2"/>
  </w:num>
  <w:num w:numId="7">
    <w:abstractNumId w:val="6"/>
  </w:num>
  <w:num w:numId="8">
    <w:abstractNumId w:val="8"/>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hdrShapeDefaults>
    <o:shapedefaults v:ext="edit" spidmax="8194"/>
  </w:hdrShapeDefaults>
  <w:footnotePr>
    <w:footnote w:id="-1"/>
    <w:footnote w:id="0"/>
  </w:footnotePr>
  <w:endnotePr>
    <w:endnote w:id="-1"/>
    <w:endnote w:id="0"/>
  </w:endnotePr>
  <w:compat/>
  <w:rsids>
    <w:rsidRoot w:val="00FA046D"/>
    <w:rsid w:val="0002777F"/>
    <w:rsid w:val="00082586"/>
    <w:rsid w:val="002E278B"/>
    <w:rsid w:val="00320665"/>
    <w:rsid w:val="00331DD4"/>
    <w:rsid w:val="004173EC"/>
    <w:rsid w:val="004606E4"/>
    <w:rsid w:val="004C6835"/>
    <w:rsid w:val="004D6621"/>
    <w:rsid w:val="005810B7"/>
    <w:rsid w:val="0068081B"/>
    <w:rsid w:val="007B6ED5"/>
    <w:rsid w:val="007D38BE"/>
    <w:rsid w:val="008656B8"/>
    <w:rsid w:val="008739EE"/>
    <w:rsid w:val="0097337A"/>
    <w:rsid w:val="009B6B8F"/>
    <w:rsid w:val="009F5682"/>
    <w:rsid w:val="00C16B9E"/>
    <w:rsid w:val="00CC1755"/>
    <w:rsid w:val="00CD5470"/>
    <w:rsid w:val="00CD7778"/>
    <w:rsid w:val="00D6015B"/>
    <w:rsid w:val="00DD3E42"/>
    <w:rsid w:val="00E45F60"/>
    <w:rsid w:val="00F12B0B"/>
    <w:rsid w:val="00F66ADE"/>
    <w:rsid w:val="00FA046D"/>
    <w:rsid w:val="00FE49F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3E40"/>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AF57AD"/>
    <w:rPr>
      <w:color w:val="0000FF"/>
      <w:u w:val="single"/>
    </w:rPr>
  </w:style>
  <w:style w:type="character" w:styleId="Kommentarzeichen">
    <w:name w:val="annotation reference"/>
    <w:uiPriority w:val="99"/>
    <w:semiHidden/>
    <w:unhideWhenUsed/>
    <w:qFormat/>
    <w:rsid w:val="00AF57AD"/>
    <w:rPr>
      <w:sz w:val="16"/>
      <w:szCs w:val="16"/>
    </w:rPr>
  </w:style>
  <w:style w:type="character" w:customStyle="1" w:styleId="KommentartextZchn">
    <w:name w:val="Kommentartext Zchn"/>
    <w:link w:val="Kommentartext"/>
    <w:uiPriority w:val="99"/>
    <w:semiHidden/>
    <w:qFormat/>
    <w:rsid w:val="00AF57AD"/>
    <w:rPr>
      <w:rFonts w:ascii="Arial" w:eastAsia="Calibri" w:hAnsi="Arial" w:cs="Times New Roman"/>
      <w:sz w:val="20"/>
      <w:szCs w:val="20"/>
    </w:rPr>
  </w:style>
  <w:style w:type="character" w:customStyle="1" w:styleId="SprechblasentextZchn">
    <w:name w:val="Sprechblasentext Zchn"/>
    <w:link w:val="Sprechblasentext"/>
    <w:uiPriority w:val="99"/>
    <w:semiHidden/>
    <w:qFormat/>
    <w:rsid w:val="00AF57AD"/>
    <w:rPr>
      <w:rFonts w:ascii="Tahoma" w:hAnsi="Tahoma" w:cs="Tahoma"/>
      <w:sz w:val="16"/>
      <w:szCs w:val="16"/>
    </w:rPr>
  </w:style>
  <w:style w:type="character" w:styleId="BesuchterHyperlink">
    <w:name w:val="FollowedHyperlink"/>
    <w:uiPriority w:val="99"/>
    <w:semiHidden/>
    <w:unhideWhenUsed/>
    <w:rsid w:val="00112287"/>
    <w:rPr>
      <w:color w:val="800080"/>
      <w:u w:val="single"/>
    </w:rPr>
  </w:style>
  <w:style w:type="character" w:customStyle="1" w:styleId="watch-title">
    <w:name w:val="watch-title"/>
    <w:qFormat/>
    <w:rsid w:val="000A2062"/>
    <w:rPr>
      <w:sz w:val="24"/>
      <w:szCs w:val="24"/>
      <w:shd w:val="clear" w:color="auto" w:fill="auto"/>
    </w:rPr>
  </w:style>
  <w:style w:type="character" w:customStyle="1" w:styleId="KommentarthemaZchn">
    <w:name w:val="Kommentarthema Zchn"/>
    <w:link w:val="Kommentarthema"/>
    <w:uiPriority w:val="99"/>
    <w:semiHidden/>
    <w:qFormat/>
    <w:rsid w:val="00461474"/>
    <w:rPr>
      <w:rFonts w:ascii="Arial" w:eastAsia="Calibri" w:hAnsi="Arial" w:cs="Times New Roman"/>
      <w:b/>
      <w:bCs/>
      <w:sz w:val="20"/>
      <w:szCs w:val="20"/>
      <w:lang w:eastAsia="en-US"/>
    </w:rPr>
  </w:style>
  <w:style w:type="character" w:customStyle="1" w:styleId="KopfzeileZchn">
    <w:name w:val="Kopfzeile Zchn"/>
    <w:link w:val="Kopfzeile"/>
    <w:uiPriority w:val="99"/>
    <w:qFormat/>
    <w:rsid w:val="002B2B17"/>
    <w:rPr>
      <w:rFonts w:ascii="Arial" w:hAnsi="Arial"/>
      <w:sz w:val="22"/>
      <w:szCs w:val="22"/>
      <w:lang w:eastAsia="en-US"/>
    </w:rPr>
  </w:style>
  <w:style w:type="character" w:customStyle="1" w:styleId="FuzeileZchn">
    <w:name w:val="Fußzeile Zchn"/>
    <w:link w:val="Fuzeile"/>
    <w:uiPriority w:val="99"/>
    <w:qFormat/>
    <w:rsid w:val="002B2B17"/>
    <w:rPr>
      <w:rFonts w:ascii="Arial" w:hAnsi="Arial"/>
      <w:sz w:val="22"/>
      <w:szCs w:val="22"/>
      <w:lang w:eastAsia="en-US"/>
    </w:rPr>
  </w:style>
  <w:style w:type="character" w:customStyle="1" w:styleId="mw-mmv-filename-prefix">
    <w:name w:val="mw-mmv-filename-prefix"/>
    <w:qFormat/>
    <w:rsid w:val="0047748C"/>
  </w:style>
  <w:style w:type="character" w:styleId="Fett">
    <w:name w:val="Strong"/>
    <w:uiPriority w:val="22"/>
    <w:qFormat/>
    <w:rsid w:val="0075734E"/>
    <w:rPr>
      <w:b/>
      <w:bCs/>
    </w:rPr>
  </w:style>
  <w:style w:type="character" w:customStyle="1" w:styleId="FunotentextZchn">
    <w:name w:val="Fußnotentext Zchn"/>
    <w:basedOn w:val="Absatz-Standardschriftart"/>
    <w:link w:val="Funotentext"/>
    <w:uiPriority w:val="99"/>
    <w:semiHidden/>
    <w:qFormat/>
    <w:rsid w:val="004325D6"/>
    <w:rPr>
      <w:rFonts w:asciiTheme="minorHAnsi" w:eastAsiaTheme="minorHAnsi" w:hAnsiTheme="minorHAnsi" w:cstheme="minorBidi"/>
      <w:lang w:val="en-US" w:eastAsia="en-US"/>
    </w:rPr>
  </w:style>
  <w:style w:type="character" w:styleId="Funotenzeichen">
    <w:name w:val="footnote reference"/>
    <w:rsid w:val="005810B7"/>
    <w:rPr>
      <w:vertAlign w:val="superscript"/>
    </w:rPr>
  </w:style>
  <w:style w:type="character" w:customStyle="1" w:styleId="NichtaufgelsteErwhnung1">
    <w:name w:val="Nicht aufgelöste Erwähnung1"/>
    <w:basedOn w:val="Absatz-Standardschriftart"/>
    <w:uiPriority w:val="99"/>
    <w:semiHidden/>
    <w:unhideWhenUsed/>
    <w:qFormat/>
    <w:rsid w:val="00E663B3"/>
    <w:rPr>
      <w:color w:val="605E5C"/>
      <w:shd w:val="clear" w:color="auto" w:fill="E1DFDD"/>
    </w:rPr>
  </w:style>
  <w:style w:type="character" w:styleId="Endnotenzeichen">
    <w:name w:val="endnote reference"/>
    <w:rsid w:val="005810B7"/>
    <w:rPr>
      <w:vertAlign w:val="superscript"/>
    </w:rPr>
  </w:style>
  <w:style w:type="paragraph" w:customStyle="1" w:styleId="berschrift">
    <w:name w:val="Überschrift"/>
    <w:basedOn w:val="Standard"/>
    <w:next w:val="Textkrper"/>
    <w:qFormat/>
    <w:rsid w:val="005810B7"/>
    <w:pPr>
      <w:keepNext/>
      <w:spacing w:before="240" w:after="120"/>
    </w:pPr>
    <w:rPr>
      <w:rFonts w:ascii="Carlito" w:eastAsia="Noto Sans SC Regular" w:hAnsi="Carlito" w:cs="Noto Sans Devanagari"/>
      <w:sz w:val="28"/>
      <w:szCs w:val="28"/>
    </w:rPr>
  </w:style>
  <w:style w:type="paragraph" w:styleId="Textkrper">
    <w:name w:val="Body Text"/>
    <w:basedOn w:val="Standard"/>
    <w:rsid w:val="005810B7"/>
    <w:pPr>
      <w:spacing w:after="140"/>
    </w:pPr>
  </w:style>
  <w:style w:type="paragraph" w:styleId="Liste">
    <w:name w:val="List"/>
    <w:basedOn w:val="Textkrper"/>
    <w:rsid w:val="005810B7"/>
    <w:rPr>
      <w:rFonts w:cs="Noto Sans Devanagari"/>
    </w:rPr>
  </w:style>
  <w:style w:type="paragraph" w:styleId="Beschriftung">
    <w:name w:val="caption"/>
    <w:basedOn w:val="Standard"/>
    <w:qFormat/>
    <w:rsid w:val="005810B7"/>
    <w:pPr>
      <w:suppressLineNumbers/>
      <w:spacing w:before="120" w:after="120"/>
    </w:pPr>
    <w:rPr>
      <w:i/>
      <w:iCs/>
      <w:sz w:val="24"/>
      <w:szCs w:val="24"/>
    </w:rPr>
  </w:style>
  <w:style w:type="paragraph" w:customStyle="1" w:styleId="Verzeichnis">
    <w:name w:val="Verzeichnis"/>
    <w:basedOn w:val="Standard"/>
    <w:qFormat/>
    <w:rsid w:val="005810B7"/>
    <w:pPr>
      <w:suppressLineNumbers/>
    </w:pPr>
    <w:rPr>
      <w:rFonts w:cs="Noto Sans Devanagari"/>
    </w:rPr>
  </w:style>
  <w:style w:type="paragraph" w:customStyle="1" w:styleId="caption1">
    <w:name w:val="caption1"/>
    <w:basedOn w:val="Standard"/>
    <w:qFormat/>
    <w:rsid w:val="005810B7"/>
    <w:pPr>
      <w:suppressLineNumbers/>
      <w:spacing w:before="120" w:after="120"/>
    </w:pPr>
    <w:rPr>
      <w:i/>
      <w:iCs/>
      <w:sz w:val="24"/>
      <w:szCs w:val="24"/>
    </w:rPr>
  </w:style>
  <w:style w:type="paragraph" w:customStyle="1" w:styleId="caption11">
    <w:name w:val="caption11"/>
    <w:basedOn w:val="Standard"/>
    <w:qFormat/>
    <w:rsid w:val="005810B7"/>
    <w:pPr>
      <w:suppressLineNumbers/>
      <w:spacing w:before="120" w:after="120"/>
    </w:pPr>
    <w:rPr>
      <w:i/>
      <w:iCs/>
      <w:sz w:val="24"/>
      <w:szCs w:val="24"/>
    </w:rPr>
  </w:style>
  <w:style w:type="paragraph" w:customStyle="1" w:styleId="caption111">
    <w:name w:val="caption111"/>
    <w:basedOn w:val="Standard"/>
    <w:qFormat/>
    <w:rsid w:val="005810B7"/>
    <w:pPr>
      <w:suppressLineNumbers/>
      <w:spacing w:before="120" w:after="120"/>
    </w:pPr>
    <w:rPr>
      <w:rFonts w:cs="Noto Sans Devanagari"/>
      <w:i/>
      <w:iCs/>
      <w:sz w:val="24"/>
      <w:szCs w:val="24"/>
    </w:rPr>
  </w:style>
  <w:style w:type="paragraph" w:customStyle="1" w:styleId="Default">
    <w:name w:val="Default"/>
    <w:qFormat/>
    <w:rsid w:val="00AF57AD"/>
    <w:rPr>
      <w:rFonts w:ascii="Arial" w:hAnsi="Arial" w:cs="Arial"/>
      <w:color w:val="000000"/>
      <w:sz w:val="24"/>
      <w:szCs w:val="24"/>
      <w:lang w:eastAsia="en-US"/>
    </w:rPr>
  </w:style>
  <w:style w:type="paragraph" w:styleId="Kommentartext">
    <w:name w:val="annotation text"/>
    <w:basedOn w:val="Standard"/>
    <w:link w:val="KommentartextZchn"/>
    <w:uiPriority w:val="99"/>
    <w:semiHidden/>
    <w:unhideWhenUsed/>
    <w:qFormat/>
    <w:rsid w:val="00AF57AD"/>
    <w:pPr>
      <w:spacing w:line="240" w:lineRule="auto"/>
    </w:pPr>
    <w:rPr>
      <w:sz w:val="20"/>
      <w:szCs w:val="20"/>
    </w:rPr>
  </w:style>
  <w:style w:type="paragraph" w:styleId="Sprechblasentext">
    <w:name w:val="Balloon Text"/>
    <w:basedOn w:val="Standard"/>
    <w:link w:val="SprechblasentextZchn"/>
    <w:uiPriority w:val="99"/>
    <w:semiHidden/>
    <w:unhideWhenUsed/>
    <w:qFormat/>
    <w:rsid w:val="00AF57AD"/>
    <w:pPr>
      <w:spacing w:line="240" w:lineRule="auto"/>
    </w:pPr>
    <w:rPr>
      <w:rFonts w:ascii="Tahoma" w:hAnsi="Tahoma"/>
      <w:sz w:val="16"/>
      <w:szCs w:val="16"/>
    </w:rPr>
  </w:style>
  <w:style w:type="paragraph" w:styleId="Kommentarthema">
    <w:name w:val="annotation subject"/>
    <w:basedOn w:val="Kommentartext"/>
    <w:next w:val="Kommentartext"/>
    <w:link w:val="KommentarthemaZchn"/>
    <w:uiPriority w:val="99"/>
    <w:semiHidden/>
    <w:unhideWhenUsed/>
    <w:qFormat/>
    <w:rsid w:val="00461474"/>
    <w:pPr>
      <w:spacing w:line="276" w:lineRule="auto"/>
    </w:pPr>
    <w:rPr>
      <w:b/>
      <w:bCs/>
    </w:rPr>
  </w:style>
  <w:style w:type="paragraph" w:styleId="Listenabsatz">
    <w:name w:val="List Paragraph"/>
    <w:basedOn w:val="Standard"/>
    <w:uiPriority w:val="34"/>
    <w:qFormat/>
    <w:rsid w:val="000524B9"/>
    <w:pPr>
      <w:ind w:left="708"/>
    </w:pPr>
  </w:style>
  <w:style w:type="paragraph" w:customStyle="1" w:styleId="Kopf-undFuzeile">
    <w:name w:val="Kopf- und Fußzeile"/>
    <w:basedOn w:val="Standard"/>
    <w:qFormat/>
    <w:rsid w:val="005810B7"/>
  </w:style>
  <w:style w:type="paragraph" w:styleId="Kopfzeile">
    <w:name w:val="header"/>
    <w:basedOn w:val="Standard"/>
    <w:link w:val="KopfzeileZchn"/>
    <w:uiPriority w:val="99"/>
    <w:unhideWhenUsed/>
    <w:rsid w:val="002B2B17"/>
    <w:pPr>
      <w:tabs>
        <w:tab w:val="center" w:pos="4536"/>
        <w:tab w:val="right" w:pos="9072"/>
      </w:tabs>
    </w:pPr>
  </w:style>
  <w:style w:type="paragraph" w:styleId="Fuzeile">
    <w:name w:val="footer"/>
    <w:basedOn w:val="Standard"/>
    <w:link w:val="FuzeileZchn"/>
    <w:uiPriority w:val="99"/>
    <w:unhideWhenUsed/>
    <w:rsid w:val="002B2B17"/>
    <w:pPr>
      <w:tabs>
        <w:tab w:val="center" w:pos="4536"/>
        <w:tab w:val="right" w:pos="9072"/>
      </w:tabs>
    </w:pPr>
  </w:style>
  <w:style w:type="paragraph" w:styleId="berarbeitung">
    <w:name w:val="Revision"/>
    <w:uiPriority w:val="99"/>
    <w:semiHidden/>
    <w:qFormat/>
    <w:rsid w:val="0095413F"/>
    <w:rPr>
      <w:rFonts w:ascii="Arial" w:hAnsi="Arial"/>
      <w:sz w:val="22"/>
      <w:szCs w:val="22"/>
      <w:lang w:eastAsia="en-US"/>
    </w:rPr>
  </w:style>
  <w:style w:type="paragraph" w:customStyle="1" w:styleId="rtecenter">
    <w:name w:val="rtecenter"/>
    <w:basedOn w:val="Standard"/>
    <w:qFormat/>
    <w:rsid w:val="0075734E"/>
    <w:pPr>
      <w:spacing w:after="240" w:line="332" w:lineRule="atLeast"/>
      <w:jc w:val="center"/>
    </w:pPr>
    <w:rPr>
      <w:rFonts w:eastAsia="Times New Roman" w:cs="Arial"/>
      <w:color w:val="434343"/>
      <w:spacing w:val="2"/>
      <w:sz w:val="24"/>
      <w:szCs w:val="24"/>
      <w:lang w:eastAsia="de-DE"/>
    </w:rPr>
  </w:style>
  <w:style w:type="paragraph" w:styleId="Funotentext">
    <w:name w:val="footnote text"/>
    <w:basedOn w:val="Standard"/>
    <w:link w:val="FunotentextZchn"/>
    <w:uiPriority w:val="99"/>
    <w:semiHidden/>
    <w:unhideWhenUsed/>
    <w:rsid w:val="004325D6"/>
    <w:pPr>
      <w:suppressAutoHyphens w:val="0"/>
      <w:spacing w:line="240" w:lineRule="auto"/>
    </w:pPr>
    <w:rPr>
      <w:rFonts w:asciiTheme="minorHAnsi" w:eastAsiaTheme="minorHAnsi" w:hAnsiTheme="minorHAnsi" w:cstheme="minorBidi"/>
      <w:sz w:val="20"/>
      <w:szCs w:val="20"/>
      <w:lang w:val="en-US"/>
    </w:rPr>
  </w:style>
  <w:style w:type="paragraph" w:customStyle="1" w:styleId="Rahmeninhalt">
    <w:name w:val="Rahmeninhalt"/>
    <w:basedOn w:val="Standard"/>
    <w:qFormat/>
    <w:rsid w:val="005810B7"/>
  </w:style>
  <w:style w:type="paragraph" w:customStyle="1" w:styleId="NormaleTabelle1">
    <w:name w:val="Normale Tabelle1"/>
    <w:qFormat/>
    <w:rsid w:val="005810B7"/>
  </w:style>
  <w:style w:type="table" w:styleId="Tabellengitternetz">
    <w:name w:val="Table Grid"/>
    <w:basedOn w:val="NormaleTabelle"/>
    <w:uiPriority w:val="39"/>
    <w:rsid w:val="00E93EBA"/>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Standard"/>
    <w:rsid w:val="0068081B"/>
    <w:pPr>
      <w:suppressAutoHyphens w:val="0"/>
      <w:spacing w:before="100" w:beforeAutospacing="1" w:after="142"/>
    </w:pPr>
    <w:rPr>
      <w:rFonts w:eastAsia="Times New Roman" w:cs="Arial"/>
      <w:lang w:eastAsia="de-DE"/>
    </w:rPr>
  </w:style>
  <w:style w:type="character" w:customStyle="1" w:styleId="UnresolvedMention">
    <w:name w:val="Unresolved Mention"/>
    <w:basedOn w:val="Absatz-Standardschriftart"/>
    <w:uiPriority w:val="99"/>
    <w:semiHidden/>
    <w:unhideWhenUsed/>
    <w:rsid w:val="00FE49F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32121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dungsserver.berlin-brandenburg.de/fileadmin/bbb/unterricht/faecher/sprachen/fremdsprachen_alle/HR_HV_Brandenburg/Aufgaben_und_Hoerdateien_Englisch/GK/Task_1_Womanica_Podcast_-_Susan_La_Flesche_Picotte.mp3" TargetMode="External"/><Relationship Id="rId13" Type="http://schemas.openxmlformats.org/officeDocument/2006/relationships/hyperlink" Target="https://creativecommons.org/licenses/by-sa/4.0/legalcode.d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bildungsserver.berlin-brandenburg.de/fileadmin/bbb/unterricht/faecher/sprachen/fremdsprachen_alle/HR_HV_Brandenburg/Aufgaben_und_Hoerdateien_Englisch/GK/Task_3_First-generation_university_student.mp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oanews.com/a/siri-susan-bennett-iphone/4387109.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bildungsserver.berlin-brandenburg.de/fileadmin/bbb/unterricht/faecher/sprachen/fremdsprachen_alle/HR_HV_Brandenburg/Aufgaben_und_Hoerdateien_Englisch/GK/Task_2_The_woman_who_brought_Siri_to_life.mp3"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encyclopedia-womannica.simplecast.com/episodes/indigenous-women-susan-la-flesche-picotte" TargetMode="External"/><Relationship Id="rId14" Type="http://schemas.openxmlformats.org/officeDocument/2006/relationships/hyperlink" Target="https://stereotype.life/2020/06/03/episode-3-beth-vigoren" TargetMode="Externa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sa/4.0/legalcode.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sa/4.0/legalcod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FA4BE-44CB-4BA8-A981-FBB18F492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2261</Words>
  <Characters>14250</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16479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Brodersen</dc:creator>
  <cp:lastModifiedBy>Juliane Seidel</cp:lastModifiedBy>
  <cp:revision>2</cp:revision>
  <cp:lastPrinted>2023-05-23T12:02:00Z</cp:lastPrinted>
  <dcterms:created xsi:type="dcterms:W3CDTF">2023-08-28T10:57:00Z</dcterms:created>
  <dcterms:modified xsi:type="dcterms:W3CDTF">2023-08-28T10:57:00Z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