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29" w:rsidRDefault="008A3729" w:rsidP="00232CBA">
      <w:pPr>
        <w:spacing w:after="120" w:line="240" w:lineRule="auto"/>
        <w:ind w:right="-284"/>
        <w:rPr>
          <w:b/>
          <w:color w:val="000000"/>
          <w:sz w:val="28"/>
          <w:szCs w:val="28"/>
          <w:lang w:eastAsia="de-DE"/>
        </w:rPr>
      </w:pPr>
      <w:r>
        <w:rPr>
          <w:b/>
          <w:color w:val="000000"/>
          <w:sz w:val="28"/>
          <w:szCs w:val="28"/>
          <w:lang w:eastAsia="de-DE"/>
        </w:rPr>
        <w:t>Beispielaufgaben: Spanisch</w:t>
      </w:r>
    </w:p>
    <w:p w:rsidR="0004374A" w:rsidRPr="00EE0A9B" w:rsidRDefault="0004374A" w:rsidP="0004374A">
      <w:pPr>
        <w:suppressAutoHyphens w:val="0"/>
        <w:spacing w:before="119" w:after="119" w:line="240" w:lineRule="auto"/>
        <w:rPr>
          <w:rFonts w:eastAsia="Times New Roman"/>
          <w:lang w:eastAsia="de-DE"/>
        </w:rPr>
      </w:pPr>
      <w:r w:rsidRPr="00EE0A9B">
        <w:rPr>
          <w:rFonts w:eastAsia="Times New Roman"/>
          <w:color w:val="000000"/>
          <w:sz w:val="24"/>
          <w:szCs w:val="24"/>
          <w:u w:val="single"/>
          <w:lang w:eastAsia="de-DE"/>
        </w:rPr>
        <w:t>Hinweis</w:t>
      </w:r>
      <w:r w:rsidRPr="00EE0A9B">
        <w:rPr>
          <w:rFonts w:eastAsia="Times New Roman"/>
          <w:color w:val="000000"/>
          <w:sz w:val="24"/>
          <w:szCs w:val="24"/>
          <w:lang w:eastAsia="de-DE"/>
        </w:rPr>
        <w:t>: Durch einen Klick auf das Kopfhörersymbol gelangen Sie zu der Audiodatei, die für die Aufgabe genutzt wird.</w:t>
      </w:r>
    </w:p>
    <w:p w:rsidR="008A3729" w:rsidRDefault="008A3729" w:rsidP="008A3729">
      <w:pPr>
        <w:spacing w:before="120" w:after="120" w:line="240" w:lineRule="auto"/>
        <w:rPr>
          <w:b/>
          <w:color w:val="000000"/>
          <w:sz w:val="24"/>
          <w:szCs w:val="24"/>
          <w:lang w:eastAsia="de-DE"/>
        </w:rPr>
      </w:pPr>
      <w:r>
        <w:rPr>
          <w:b/>
          <w:color w:val="000000"/>
          <w:sz w:val="24"/>
          <w:szCs w:val="24"/>
          <w:lang w:eastAsia="de-DE"/>
        </w:rPr>
        <w:t>Kurzbeschreibung</w:t>
      </w:r>
    </w:p>
    <w:tbl>
      <w:tblPr>
        <w:tblW w:w="9293" w:type="dxa"/>
        <w:tblInd w:w="-26" w:type="dxa"/>
        <w:tblLayout w:type="fixed"/>
        <w:tblCellMar>
          <w:top w:w="108" w:type="dxa"/>
          <w:left w:w="68" w:type="dxa"/>
          <w:bottom w:w="108" w:type="dxa"/>
          <w:right w:w="68" w:type="dxa"/>
        </w:tblCellMar>
        <w:tblLook w:val="04A0"/>
      </w:tblPr>
      <w:tblGrid>
        <w:gridCol w:w="2518"/>
        <w:gridCol w:w="6775"/>
      </w:tblGrid>
      <w:tr w:rsidR="00B45894" w:rsidTr="00227E54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94" w:rsidRDefault="00C706B2" w:rsidP="00232CBA">
            <w:pPr>
              <w:autoSpaceDE w:val="0"/>
              <w:spacing w:before="40" w:after="40"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Anforderungsniveau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B45894" w:rsidRDefault="007814BD" w:rsidP="00232CBA">
            <w:pPr>
              <w:autoSpaceDE w:val="0"/>
              <w:spacing w:before="40" w:after="40" w:line="240" w:lineRule="auto"/>
            </w:pPr>
            <w:r>
              <w:rPr>
                <w:b/>
                <w:color w:val="000000"/>
                <w:lang w:eastAsia="de-DE"/>
              </w:rPr>
              <w:t>Leistungs</w:t>
            </w:r>
            <w:r w:rsidR="00C706B2">
              <w:rPr>
                <w:b/>
                <w:color w:val="000000"/>
                <w:lang w:eastAsia="de-DE"/>
              </w:rPr>
              <w:t>kurs</w:t>
            </w:r>
          </w:p>
        </w:tc>
      </w:tr>
      <w:tr w:rsidR="00B45894" w:rsidRPr="007814BD" w:rsidTr="00227E54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94" w:rsidRDefault="00C706B2" w:rsidP="00232CBA">
            <w:pPr>
              <w:autoSpaceDE w:val="0"/>
              <w:spacing w:before="40" w:after="40"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Themenschwerpunkt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B45894" w:rsidRPr="007814BD" w:rsidRDefault="00232CBA" w:rsidP="00232CBA">
            <w:pPr>
              <w:autoSpaceDE w:val="0"/>
              <w:spacing w:line="240" w:lineRule="auto"/>
              <w:rPr>
                <w:color w:val="000000"/>
                <w:lang w:val="es-ES" w:eastAsia="de-DE"/>
              </w:rPr>
            </w:pPr>
            <w:r w:rsidRPr="007814BD">
              <w:rPr>
                <w:color w:val="000000"/>
                <w:lang w:val="es-ES" w:eastAsia="de-DE"/>
              </w:rPr>
              <w:t>Q 2</w:t>
            </w:r>
            <w:r>
              <w:rPr>
                <w:color w:val="000000"/>
                <w:lang w:val="es-ES" w:eastAsia="de-DE"/>
              </w:rPr>
              <w:t xml:space="preserve">; </w:t>
            </w:r>
            <w:r w:rsidR="007814BD">
              <w:rPr>
                <w:color w:val="000000"/>
                <w:lang w:val="es-ES" w:eastAsia="de-DE"/>
              </w:rPr>
              <w:t>España en Europa</w:t>
            </w:r>
          </w:p>
        </w:tc>
      </w:tr>
      <w:tr w:rsidR="00B45894" w:rsidTr="00227E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94" w:rsidRDefault="00C706B2" w:rsidP="00232CBA">
            <w:pPr>
              <w:autoSpaceDE w:val="0"/>
              <w:spacing w:before="40" w:after="40"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Überprüfungsformat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B45894" w:rsidRDefault="00C706B2" w:rsidP="00232CBA">
            <w:pPr>
              <w:autoSpaceDE w:val="0"/>
              <w:spacing w:before="40" w:after="40"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 xml:space="preserve">Klausur </w:t>
            </w:r>
          </w:p>
          <w:p w:rsidR="00B45894" w:rsidRDefault="00C706B2" w:rsidP="00232CBA">
            <w:pPr>
              <w:pStyle w:val="HellesRaster-Akzent31"/>
              <w:autoSpaceDE w:val="0"/>
              <w:spacing w:line="240" w:lineRule="auto"/>
              <w:ind w:left="300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Aufgaben zum Hörverstehen und Hörsehverstehen</w:t>
            </w:r>
          </w:p>
          <w:p w:rsidR="00B45894" w:rsidRDefault="00C706B2" w:rsidP="00232CBA">
            <w:pPr>
              <w:pStyle w:val="HellesRaster-Akzent31"/>
              <w:autoSpaceDE w:val="0"/>
              <w:spacing w:line="240" w:lineRule="auto"/>
              <w:ind w:left="2001"/>
              <w:rPr>
                <w:b/>
                <w:color w:val="000000"/>
                <w:lang w:eastAsia="de-DE"/>
              </w:rPr>
            </w:pPr>
            <w:r>
              <w:rPr>
                <w:b/>
                <w:color w:val="000000"/>
                <w:lang w:eastAsia="de-DE"/>
              </w:rPr>
              <w:t>+</w:t>
            </w:r>
          </w:p>
          <w:p w:rsidR="00B45894" w:rsidRDefault="00C706B2" w:rsidP="00227E54">
            <w:pPr>
              <w:pStyle w:val="HellesRaster-Akzent31"/>
              <w:autoSpaceDE w:val="0"/>
              <w:spacing w:line="240" w:lineRule="auto"/>
              <w:ind w:left="300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weitere Teilaufgaben zum Schreiben:</w:t>
            </w:r>
            <w:r w:rsidR="00227E54">
              <w:rPr>
                <w:color w:val="000000"/>
                <w:lang w:eastAsia="de-DE"/>
              </w:rPr>
              <w:br/>
            </w:r>
            <w:r>
              <w:rPr>
                <w:color w:val="000000"/>
                <w:lang w:eastAsia="de-DE"/>
              </w:rPr>
              <w:t>Analyse eines diskontinuierlichen Textes</w:t>
            </w:r>
            <w:r w:rsidR="005E4FFE">
              <w:rPr>
                <w:color w:val="000000"/>
                <w:lang w:eastAsia="de-DE"/>
              </w:rPr>
              <w:t xml:space="preserve"> / </w:t>
            </w:r>
            <w:r w:rsidR="0019117D">
              <w:rPr>
                <w:color w:val="000000"/>
                <w:lang w:eastAsia="de-DE"/>
              </w:rPr>
              <w:t>Kommentar</w:t>
            </w:r>
          </w:p>
        </w:tc>
      </w:tr>
      <w:tr w:rsidR="00B45894" w:rsidTr="00227E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94" w:rsidRDefault="00C706B2" w:rsidP="00232CBA">
            <w:pPr>
              <w:autoSpaceDE w:val="0"/>
              <w:spacing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Details zu den Aufgaben zum Hörverstehen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227E54" w:rsidRPr="00227E54" w:rsidRDefault="00227E54" w:rsidP="00DB4DB1">
            <w:pPr>
              <w:pStyle w:val="Default"/>
              <w:tabs>
                <w:tab w:val="left" w:pos="1735"/>
                <w:tab w:val="right" w:pos="9072"/>
              </w:tabs>
              <w:spacing w:after="20"/>
              <w:ind w:left="1735" w:hanging="1735"/>
              <w:rPr>
                <w:bCs/>
                <w:iCs/>
                <w:sz w:val="22"/>
                <w:szCs w:val="22"/>
                <w:u w:val="single"/>
              </w:rPr>
            </w:pPr>
            <w:proofErr w:type="spellStart"/>
            <w:r w:rsidRPr="00DB4DB1">
              <w:rPr>
                <w:iCs/>
                <w:sz w:val="22"/>
                <w:szCs w:val="22"/>
                <w:u w:val="single"/>
              </w:rPr>
              <w:t>Tarea</w:t>
            </w:r>
            <w:proofErr w:type="spellEnd"/>
            <w:r w:rsidRPr="00DB4DB1">
              <w:rPr>
                <w:iCs/>
                <w:sz w:val="22"/>
                <w:szCs w:val="22"/>
                <w:u w:val="single"/>
              </w:rPr>
              <w:t xml:space="preserve"> 1</w:t>
            </w:r>
            <w:r w:rsidRPr="00DB4DB1">
              <w:rPr>
                <w:bCs/>
                <w:iCs/>
                <w:sz w:val="22"/>
                <w:szCs w:val="22"/>
                <w:u w:val="single"/>
              </w:rPr>
              <w:t xml:space="preserve">: </w:t>
            </w:r>
            <w:r w:rsidRPr="00DB4DB1">
              <w:rPr>
                <w:bCs/>
                <w:iCs/>
                <w:sz w:val="22"/>
                <w:szCs w:val="22"/>
                <w:u w:val="single"/>
              </w:rPr>
              <w:tab/>
            </w:r>
            <w:proofErr w:type="spellStart"/>
            <w:r w:rsidR="00CD353B" w:rsidRPr="00CD353B">
              <w:rPr>
                <w:bCs/>
                <w:sz w:val="22"/>
                <w:szCs w:val="22"/>
                <w:u w:val="single"/>
              </w:rPr>
              <w:t>Personas</w:t>
            </w:r>
            <w:proofErr w:type="spellEnd"/>
            <w:r w:rsidR="00CD353B" w:rsidRPr="00CD353B">
              <w:rPr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CD353B" w:rsidRPr="00CD353B">
              <w:rPr>
                <w:bCs/>
                <w:sz w:val="22"/>
                <w:szCs w:val="22"/>
                <w:u w:val="single"/>
              </w:rPr>
              <w:t>afectadas</w:t>
            </w:r>
            <w:proofErr w:type="spellEnd"/>
            <w:r w:rsidR="00CD353B" w:rsidRPr="00CD353B">
              <w:rPr>
                <w:bCs/>
                <w:u w:val="single"/>
              </w:rPr>
              <w:t xml:space="preserve"> </w:t>
            </w:r>
            <w:hyperlink r:id="rId8" w:history="1">
              <w:r w:rsidRPr="00E54BB5">
                <w:rPr>
                  <w:rStyle w:val="Hyperlink"/>
                  <w:sz w:val="36"/>
                  <w:szCs w:val="36"/>
                  <w:lang w:val="en-US"/>
                </w:rPr>
                <w:sym w:font="Webdings" w:char="F0B2"/>
              </w:r>
            </w:hyperlink>
          </w:p>
          <w:p w:rsidR="00B45894" w:rsidRDefault="00C706B2" w:rsidP="00DB4DB1">
            <w:pPr>
              <w:pStyle w:val="Default"/>
              <w:tabs>
                <w:tab w:val="left" w:pos="1735"/>
                <w:tab w:val="right" w:pos="9072"/>
              </w:tabs>
              <w:spacing w:after="2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Kompetenz</w:t>
            </w:r>
            <w:r w:rsidR="00554B45">
              <w:rPr>
                <w:b/>
                <w:bCs/>
                <w:iCs/>
                <w:sz w:val="22"/>
                <w:szCs w:val="22"/>
              </w:rPr>
              <w:t>: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ab/>
              <w:t>Hörverstehen/ Hörsehverstehen</w:t>
            </w:r>
          </w:p>
          <w:p w:rsidR="00B45894" w:rsidRDefault="00C706B2" w:rsidP="00DB4DB1">
            <w:pPr>
              <w:pStyle w:val="Default"/>
              <w:tabs>
                <w:tab w:val="left" w:pos="1735"/>
                <w:tab w:val="right" w:pos="9072"/>
              </w:tabs>
              <w:spacing w:after="20"/>
              <w:ind w:left="1735" w:hanging="1735"/>
            </w:pPr>
            <w:proofErr w:type="spellStart"/>
            <w:r>
              <w:rPr>
                <w:b/>
                <w:bCs/>
                <w:iCs/>
                <w:sz w:val="22"/>
                <w:szCs w:val="22"/>
              </w:rPr>
              <w:t>Hörziele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="00FB19AA">
              <w:rPr>
                <w:b/>
                <w:bCs/>
                <w:iCs/>
                <w:sz w:val="22"/>
                <w:szCs w:val="22"/>
              </w:rPr>
              <w:tab/>
            </w:r>
            <w:r w:rsidR="00701376" w:rsidRPr="00227E54">
              <w:rPr>
                <w:bCs/>
                <w:iCs/>
                <w:sz w:val="22"/>
                <w:szCs w:val="22"/>
              </w:rPr>
              <w:t>s</w:t>
            </w:r>
            <w:r w:rsidRPr="00227E54">
              <w:rPr>
                <w:bCs/>
                <w:iCs/>
                <w:sz w:val="22"/>
                <w:szCs w:val="22"/>
              </w:rPr>
              <w:t>elektives Verstehen</w:t>
            </w:r>
            <w:r>
              <w:rPr>
                <w:b/>
                <w:bCs/>
                <w:iCs/>
                <w:sz w:val="22"/>
                <w:szCs w:val="22"/>
              </w:rPr>
              <w:tab/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8278F" w:rsidRPr="00C01D6C" w:rsidRDefault="00CD353B" w:rsidP="00DB4DB1">
            <w:pPr>
              <w:pStyle w:val="Default"/>
              <w:tabs>
                <w:tab w:val="left" w:pos="1735"/>
                <w:tab w:val="right" w:pos="9072"/>
              </w:tabs>
              <w:spacing w:after="20"/>
              <w:ind w:left="1735" w:hanging="1735"/>
              <w:rPr>
                <w:b/>
                <w:bCs/>
                <w:iCs/>
                <w:sz w:val="22"/>
                <w:szCs w:val="22"/>
              </w:rPr>
            </w:pPr>
            <w:r w:rsidRPr="00CD353B">
              <w:rPr>
                <w:b/>
                <w:bCs/>
                <w:iCs/>
                <w:sz w:val="22"/>
                <w:szCs w:val="22"/>
              </w:rPr>
              <w:t>Dauer:</w:t>
            </w:r>
            <w:r w:rsidRPr="00CD353B">
              <w:rPr>
                <w:b/>
                <w:bCs/>
                <w:iCs/>
                <w:sz w:val="22"/>
                <w:szCs w:val="22"/>
              </w:rPr>
              <w:tab/>
            </w:r>
            <w:r w:rsidRPr="00CD353B">
              <w:rPr>
                <w:bCs/>
                <w:iCs/>
                <w:sz w:val="22"/>
                <w:szCs w:val="22"/>
              </w:rPr>
              <w:t>02:31</w:t>
            </w:r>
            <w:r w:rsidR="007E7820">
              <w:rPr>
                <w:bCs/>
                <w:iCs/>
                <w:sz w:val="22"/>
                <w:szCs w:val="22"/>
              </w:rPr>
              <w:t xml:space="preserve"> </w:t>
            </w:r>
            <w:r w:rsidR="007E7820" w:rsidRPr="007E7820">
              <w:rPr>
                <w:bCs/>
                <w:iCs/>
                <w:sz w:val="20"/>
                <w:szCs w:val="20"/>
              </w:rPr>
              <w:t>(</w:t>
            </w:r>
            <w:r w:rsidR="007E7820" w:rsidRPr="00E54BB5">
              <w:rPr>
                <w:bCs/>
                <w:sz w:val="22"/>
                <w:szCs w:val="22"/>
              </w:rPr>
              <w:t>0:56 – 3:27)</w:t>
            </w:r>
            <w:r w:rsidRPr="00CD353B">
              <w:rPr>
                <w:b/>
                <w:bCs/>
                <w:iCs/>
                <w:sz w:val="22"/>
                <w:szCs w:val="22"/>
              </w:rPr>
              <w:tab/>
            </w:r>
          </w:p>
          <w:p w:rsidR="0012196D" w:rsidRPr="00AE76C5" w:rsidRDefault="00C706B2" w:rsidP="00DB4DB1">
            <w:pPr>
              <w:pStyle w:val="Default"/>
              <w:tabs>
                <w:tab w:val="left" w:pos="1735"/>
                <w:tab w:val="right" w:pos="9072"/>
              </w:tabs>
              <w:spacing w:after="20"/>
              <w:ind w:left="1735" w:hanging="1735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E54BB5">
              <w:rPr>
                <w:b/>
                <w:bCs/>
                <w:iCs/>
                <w:sz w:val="22"/>
                <w:szCs w:val="22"/>
              </w:rPr>
              <w:t>Quelle:</w:t>
            </w:r>
            <w:r w:rsidR="00FB19AA" w:rsidRPr="00E54BB5">
              <w:tab/>
            </w:r>
            <w:hyperlink r:id="rId9" w:history="1">
              <w:r w:rsidR="007F62C5" w:rsidRPr="00E54BB5">
                <w:rPr>
                  <w:iCs/>
                  <w:sz w:val="20"/>
                  <w:szCs w:val="20"/>
                </w:rPr>
                <w:t>Irene Baqué</w:t>
              </w:r>
            </w:hyperlink>
            <w:r w:rsidR="00CD353B" w:rsidRPr="00E54BB5">
              <w:rPr>
                <w:iCs/>
                <w:sz w:val="20"/>
                <w:szCs w:val="20"/>
              </w:rPr>
              <w:t xml:space="preserve">, u.a., 2021. </w:t>
            </w:r>
            <w:proofErr w:type="spellStart"/>
            <w:r w:rsidR="007F62C5" w:rsidRPr="00227E54">
              <w:rPr>
                <w:iCs/>
                <w:sz w:val="20"/>
                <w:szCs w:val="20"/>
                <w:lang w:val="en-GB"/>
              </w:rPr>
              <w:t>Sindicat</w:t>
            </w:r>
            <w:proofErr w:type="spellEnd"/>
            <w:r w:rsidR="007F62C5" w:rsidRPr="00227E54">
              <w:rPr>
                <w:iCs/>
                <w:sz w:val="20"/>
                <w:szCs w:val="20"/>
                <w:lang w:val="en-GB"/>
              </w:rPr>
              <w:t>: evading eviction in one of</w:t>
            </w:r>
            <w:r w:rsidR="0058278F" w:rsidRPr="00227E54">
              <w:rPr>
                <w:iCs/>
                <w:sz w:val="20"/>
                <w:szCs w:val="20"/>
                <w:lang w:val="en-GB"/>
              </w:rPr>
              <w:t xml:space="preserve"> </w:t>
            </w:r>
            <w:r w:rsidR="007F62C5" w:rsidRPr="00227E54">
              <w:rPr>
                <w:iCs/>
                <w:sz w:val="20"/>
                <w:szCs w:val="20"/>
                <w:lang w:val="en-GB"/>
              </w:rPr>
              <w:t xml:space="preserve">Europe's most densely populated cities – </w:t>
            </w:r>
            <w:proofErr w:type="spellStart"/>
            <w:r w:rsidR="007F62C5" w:rsidRPr="00227E54">
              <w:rPr>
                <w:iCs/>
                <w:sz w:val="20"/>
                <w:szCs w:val="20"/>
                <w:lang w:val="en-GB"/>
              </w:rPr>
              <w:t>video.theguardian</w:t>
            </w:r>
            <w:proofErr w:type="spellEnd"/>
            <w:r w:rsidR="007F62C5" w:rsidRPr="00227E54">
              <w:rPr>
                <w:iCs/>
                <w:sz w:val="20"/>
                <w:szCs w:val="20"/>
                <w:lang w:val="en-GB"/>
              </w:rPr>
              <w:t>.</w:t>
            </w:r>
            <w:r w:rsidR="00FB19AA" w:rsidRPr="00227E54">
              <w:rPr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F62C5" w:rsidRPr="00AE76C5">
              <w:rPr>
                <w:iCs/>
                <w:sz w:val="20"/>
                <w:szCs w:val="20"/>
                <w:lang w:val="en-US"/>
              </w:rPr>
              <w:t>Verfügbar</w:t>
            </w:r>
            <w:proofErr w:type="spellEnd"/>
            <w:r w:rsidR="007F62C5" w:rsidRPr="00AE76C5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2C5" w:rsidRPr="00AE76C5">
              <w:rPr>
                <w:iCs/>
                <w:sz w:val="20"/>
                <w:szCs w:val="20"/>
                <w:lang w:val="en-US"/>
              </w:rPr>
              <w:t>unter</w:t>
            </w:r>
            <w:proofErr w:type="spellEnd"/>
            <w:r w:rsidR="007F62C5" w:rsidRPr="00AE76C5">
              <w:rPr>
                <w:iCs/>
                <w:sz w:val="20"/>
                <w:szCs w:val="20"/>
                <w:lang w:val="en-US"/>
              </w:rPr>
              <w:t>:</w:t>
            </w:r>
            <w:r w:rsidR="00227E54" w:rsidRPr="00227E54">
              <w:rPr>
                <w:iCs/>
                <w:sz w:val="20"/>
                <w:szCs w:val="20"/>
                <w:lang w:val="en-GB"/>
              </w:rPr>
              <w:br/>
            </w:r>
            <w:r w:rsidR="0058278F" w:rsidRPr="00AE76C5">
              <w:rPr>
                <w:iCs/>
                <w:sz w:val="20"/>
                <w:szCs w:val="20"/>
                <w:lang w:val="en-US"/>
              </w:rPr>
              <w:t>https://www.theguardian.com/world/video/2021/nov/11/sindicat</w:t>
            </w:r>
            <w:r w:rsidR="00F536BA" w:rsidRPr="00AE76C5">
              <w:rPr>
                <w:iCs/>
                <w:sz w:val="20"/>
                <w:szCs w:val="20"/>
                <w:lang w:val="en-US"/>
              </w:rPr>
              <w:t>-</w:t>
            </w:r>
            <w:r w:rsidR="007F62C5" w:rsidRPr="00227E54">
              <w:rPr>
                <w:iCs/>
                <w:sz w:val="20"/>
                <w:szCs w:val="20"/>
                <w:lang w:val="en-GB"/>
              </w:rPr>
              <w:t>evading-eviction-in-one-of-europes-most-densely-populated-cities</w:t>
            </w:r>
            <w:r w:rsidR="00F536BA" w:rsidRPr="00227E54">
              <w:rPr>
                <w:iCs/>
                <w:sz w:val="20"/>
                <w:szCs w:val="20"/>
                <w:lang w:val="en-GB"/>
              </w:rPr>
              <w:t>-</w:t>
            </w:r>
            <w:r w:rsidR="007F62C5" w:rsidRPr="00AE76C5">
              <w:rPr>
                <w:iCs/>
                <w:sz w:val="20"/>
                <w:szCs w:val="20"/>
                <w:lang w:val="en-US"/>
              </w:rPr>
              <w:t xml:space="preserve">video, </w:t>
            </w:r>
            <w:proofErr w:type="spellStart"/>
            <w:r w:rsidR="007F62C5" w:rsidRPr="00AE76C5">
              <w:rPr>
                <w:iCs/>
                <w:sz w:val="20"/>
                <w:szCs w:val="20"/>
                <w:lang w:val="en-US"/>
              </w:rPr>
              <w:t>Zugriff</w:t>
            </w:r>
            <w:proofErr w:type="spellEnd"/>
            <w:r w:rsidR="007F62C5" w:rsidRPr="00AE76C5">
              <w:rPr>
                <w:iCs/>
                <w:sz w:val="20"/>
                <w:szCs w:val="20"/>
                <w:lang w:val="en-US"/>
              </w:rPr>
              <w:t xml:space="preserve"> am: 30.8.2022</w:t>
            </w:r>
          </w:p>
          <w:p w:rsidR="00B45894" w:rsidRPr="00E54BB5" w:rsidRDefault="00C706B2" w:rsidP="00DB4DB1">
            <w:pPr>
              <w:pStyle w:val="Default"/>
              <w:tabs>
                <w:tab w:val="left" w:pos="1735"/>
                <w:tab w:val="right" w:pos="9072"/>
              </w:tabs>
              <w:spacing w:after="20" w:line="276" w:lineRule="auto"/>
              <w:ind w:left="1735" w:hanging="1735"/>
              <w:rPr>
                <w:sz w:val="22"/>
                <w:szCs w:val="22"/>
              </w:rPr>
            </w:pPr>
            <w:r w:rsidRPr="00E54BB5">
              <w:rPr>
                <w:b/>
                <w:sz w:val="22"/>
                <w:szCs w:val="22"/>
                <w:lang w:eastAsia="de-DE"/>
              </w:rPr>
              <w:t>BE:</w:t>
            </w:r>
            <w:r w:rsidR="00FB19AA" w:rsidRPr="00E54BB5">
              <w:rPr>
                <w:b/>
                <w:sz w:val="22"/>
                <w:szCs w:val="22"/>
                <w:lang w:eastAsia="de-DE"/>
              </w:rPr>
              <w:tab/>
            </w:r>
            <w:r w:rsidR="0011699C" w:rsidRPr="00E54BB5">
              <w:rPr>
                <w:sz w:val="22"/>
                <w:szCs w:val="22"/>
                <w:lang w:eastAsia="de-DE"/>
              </w:rPr>
              <w:t>7</w:t>
            </w:r>
          </w:p>
          <w:p w:rsidR="00DB4DB1" w:rsidRPr="00E54BB5" w:rsidRDefault="00CD353B" w:rsidP="00DB4DB1">
            <w:pPr>
              <w:pStyle w:val="Default"/>
              <w:tabs>
                <w:tab w:val="left" w:pos="1735"/>
                <w:tab w:val="right" w:pos="9072"/>
              </w:tabs>
              <w:spacing w:after="20" w:line="276" w:lineRule="auto"/>
              <w:ind w:left="1735" w:hanging="1735"/>
              <w:rPr>
                <w:bCs/>
                <w:iCs/>
                <w:sz w:val="22"/>
                <w:szCs w:val="22"/>
                <w:u w:val="single"/>
              </w:rPr>
            </w:pPr>
            <w:proofErr w:type="spellStart"/>
            <w:r w:rsidRPr="00E54BB5">
              <w:rPr>
                <w:iCs/>
                <w:sz w:val="22"/>
                <w:szCs w:val="22"/>
                <w:u w:val="single"/>
              </w:rPr>
              <w:t>Tarea</w:t>
            </w:r>
            <w:proofErr w:type="spellEnd"/>
            <w:r w:rsidRPr="00E54BB5">
              <w:rPr>
                <w:iCs/>
                <w:sz w:val="22"/>
                <w:szCs w:val="22"/>
                <w:u w:val="single"/>
              </w:rPr>
              <w:t xml:space="preserve"> 2</w:t>
            </w:r>
            <w:r w:rsidRPr="00E54BB5">
              <w:rPr>
                <w:bCs/>
                <w:iCs/>
                <w:sz w:val="22"/>
                <w:szCs w:val="22"/>
                <w:u w:val="single"/>
              </w:rPr>
              <w:t xml:space="preserve">: </w:t>
            </w:r>
            <w:r w:rsidRPr="00E54BB5">
              <w:rPr>
                <w:bCs/>
                <w:iCs/>
                <w:sz w:val="22"/>
                <w:szCs w:val="22"/>
                <w:u w:val="single"/>
              </w:rPr>
              <w:tab/>
            </w:r>
            <w:proofErr w:type="spellStart"/>
            <w:r w:rsidR="00DB4DB1" w:rsidRPr="00E54BB5">
              <w:rPr>
                <w:bCs/>
                <w:sz w:val="22"/>
                <w:szCs w:val="22"/>
                <w:u w:val="single"/>
              </w:rPr>
              <w:t>El</w:t>
            </w:r>
            <w:proofErr w:type="spellEnd"/>
            <w:r w:rsidR="00DB4DB1" w:rsidRPr="00E54BB5">
              <w:rPr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DB4DB1" w:rsidRPr="00E54BB5">
              <w:rPr>
                <w:bCs/>
                <w:sz w:val="22"/>
                <w:szCs w:val="22"/>
                <w:u w:val="single"/>
              </w:rPr>
              <w:t>trabajo</w:t>
            </w:r>
            <w:proofErr w:type="spellEnd"/>
            <w:r w:rsidR="00DB4DB1" w:rsidRPr="00E54BB5">
              <w:rPr>
                <w:bCs/>
                <w:sz w:val="22"/>
                <w:szCs w:val="22"/>
                <w:u w:val="single"/>
              </w:rPr>
              <w:t xml:space="preserve"> del </w:t>
            </w:r>
            <w:proofErr w:type="spellStart"/>
            <w:r w:rsidR="00DB4DB1" w:rsidRPr="00E54BB5">
              <w:rPr>
                <w:bCs/>
                <w:sz w:val="22"/>
                <w:szCs w:val="22"/>
                <w:u w:val="single"/>
              </w:rPr>
              <w:t>sindicato</w:t>
            </w:r>
            <w:proofErr w:type="spellEnd"/>
            <w:r w:rsidR="00DB4DB1" w:rsidRPr="00E54BB5">
              <w:rPr>
                <w:bCs/>
                <w:u w:val="single"/>
              </w:rPr>
              <w:t xml:space="preserve"> </w:t>
            </w:r>
            <w:r w:rsidR="00EF5890" w:rsidRPr="00E54BB5">
              <w:rPr>
                <w:bCs/>
                <w:u w:val="single"/>
              </w:rPr>
              <w:t xml:space="preserve">I </w:t>
            </w:r>
            <w:hyperlink r:id="rId10" w:history="1">
              <w:r w:rsidR="00DB4DB1" w:rsidRPr="00E54BB5">
                <w:rPr>
                  <w:rStyle w:val="Hyperlink"/>
                  <w:sz w:val="36"/>
                  <w:szCs w:val="36"/>
                  <w:lang w:val="en-US"/>
                </w:rPr>
                <w:sym w:font="Webdings" w:char="F0B2"/>
              </w:r>
            </w:hyperlink>
          </w:p>
          <w:p w:rsidR="00B45894" w:rsidRDefault="00C706B2" w:rsidP="00DB4DB1">
            <w:pPr>
              <w:pStyle w:val="Default"/>
              <w:tabs>
                <w:tab w:val="left" w:pos="1735"/>
                <w:tab w:val="right" w:pos="9072"/>
              </w:tabs>
              <w:spacing w:after="20"/>
              <w:ind w:left="1559" w:hanging="1559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Kompetenz: </w:t>
            </w:r>
            <w:r>
              <w:rPr>
                <w:b/>
                <w:bCs/>
                <w:iCs/>
                <w:sz w:val="22"/>
                <w:szCs w:val="22"/>
              </w:rPr>
              <w:tab/>
            </w:r>
            <w:r w:rsidR="00DB4DB1">
              <w:rPr>
                <w:b/>
                <w:bCs/>
                <w:iCs/>
                <w:sz w:val="22"/>
                <w:szCs w:val="22"/>
              </w:rPr>
              <w:tab/>
            </w:r>
            <w:r w:rsidR="002A33C4">
              <w:rPr>
                <w:b/>
                <w:bCs/>
                <w:iCs/>
                <w:sz w:val="22"/>
                <w:szCs w:val="22"/>
              </w:rPr>
              <w:t>Hörverstehen/ Hörsehverstehen</w:t>
            </w:r>
          </w:p>
          <w:p w:rsidR="00B45894" w:rsidRPr="00701376" w:rsidRDefault="00C706B2" w:rsidP="00DB4DB1">
            <w:pPr>
              <w:pStyle w:val="Default"/>
              <w:tabs>
                <w:tab w:val="left" w:pos="1735"/>
              </w:tabs>
              <w:spacing w:after="20"/>
              <w:rPr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Hörziel</w:t>
            </w:r>
            <w:proofErr w:type="spellEnd"/>
            <w:r w:rsidR="0085039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  <w:r w:rsidR="002A33C4" w:rsidRPr="00DB4DB1">
              <w:rPr>
                <w:bCs/>
                <w:iCs/>
                <w:sz w:val="22"/>
                <w:szCs w:val="22"/>
              </w:rPr>
              <w:t>Selektives Verstehen</w:t>
            </w:r>
          </w:p>
          <w:p w:rsidR="00B45894" w:rsidRPr="007E7820" w:rsidRDefault="00C706B2" w:rsidP="00DB4DB1">
            <w:pPr>
              <w:pStyle w:val="Default"/>
              <w:tabs>
                <w:tab w:val="left" w:pos="1735"/>
                <w:tab w:val="right" w:pos="9072"/>
              </w:tabs>
              <w:spacing w:after="20"/>
              <w:rPr>
                <w:b/>
                <w:bCs/>
                <w:iCs/>
                <w:sz w:val="26"/>
                <w:szCs w:val="26"/>
              </w:rPr>
            </w:pPr>
            <w:r w:rsidRPr="00701376">
              <w:rPr>
                <w:b/>
                <w:bCs/>
                <w:iCs/>
                <w:sz w:val="22"/>
                <w:szCs w:val="22"/>
              </w:rPr>
              <w:t xml:space="preserve">Dauer:  </w:t>
            </w:r>
            <w:r w:rsidRPr="00701376">
              <w:rPr>
                <w:b/>
                <w:bCs/>
                <w:iCs/>
                <w:sz w:val="22"/>
                <w:szCs w:val="22"/>
              </w:rPr>
              <w:tab/>
            </w:r>
            <w:r w:rsidR="006A174C" w:rsidRPr="00DB4DB1">
              <w:rPr>
                <w:bCs/>
                <w:iCs/>
                <w:sz w:val="22"/>
                <w:szCs w:val="22"/>
              </w:rPr>
              <w:t>0</w:t>
            </w:r>
            <w:r w:rsidR="0011699C" w:rsidRPr="00DB4DB1">
              <w:rPr>
                <w:bCs/>
                <w:iCs/>
                <w:sz w:val="22"/>
                <w:szCs w:val="22"/>
              </w:rPr>
              <w:t>2:02</w:t>
            </w:r>
            <w:r w:rsidR="007E7820">
              <w:rPr>
                <w:bCs/>
                <w:iCs/>
                <w:sz w:val="22"/>
                <w:szCs w:val="22"/>
              </w:rPr>
              <w:t xml:space="preserve"> </w:t>
            </w:r>
            <w:r w:rsidR="007E7820" w:rsidRPr="007E7820">
              <w:rPr>
                <w:bCs/>
                <w:iCs/>
                <w:sz w:val="20"/>
                <w:szCs w:val="20"/>
              </w:rPr>
              <w:t>(</w:t>
            </w:r>
            <w:r w:rsidR="007E7820" w:rsidRPr="00E54BB5">
              <w:rPr>
                <w:sz w:val="22"/>
                <w:szCs w:val="22"/>
              </w:rPr>
              <w:t>3:35 – 5:37</w:t>
            </w:r>
            <w:r w:rsidR="007E7820" w:rsidRPr="00E54BB5">
              <w:rPr>
                <w:sz w:val="26"/>
                <w:szCs w:val="26"/>
              </w:rPr>
              <w:t>)</w:t>
            </w:r>
          </w:p>
          <w:p w:rsidR="0011699C" w:rsidRDefault="00C706B2" w:rsidP="00DB4DB1">
            <w:pPr>
              <w:pStyle w:val="Default"/>
              <w:tabs>
                <w:tab w:val="left" w:pos="1735"/>
              </w:tabs>
              <w:spacing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Quelle:</w:t>
            </w:r>
            <w:r>
              <w:rPr>
                <w:b/>
                <w:sz w:val="22"/>
                <w:szCs w:val="22"/>
              </w:rPr>
              <w:tab/>
            </w:r>
            <w:r w:rsidR="0011699C" w:rsidRPr="00DB4DB1">
              <w:rPr>
                <w:sz w:val="22"/>
                <w:szCs w:val="22"/>
              </w:rPr>
              <w:t>s.o.</w:t>
            </w:r>
          </w:p>
          <w:p w:rsidR="00B45894" w:rsidRPr="00E54BB5" w:rsidRDefault="00C706B2" w:rsidP="00DB4DB1">
            <w:pPr>
              <w:tabs>
                <w:tab w:val="left" w:pos="1735"/>
              </w:tabs>
              <w:autoSpaceDE w:val="0"/>
              <w:spacing w:after="20" w:line="240" w:lineRule="auto"/>
              <w:rPr>
                <w:b/>
                <w:color w:val="000000"/>
                <w:lang w:eastAsia="de-DE"/>
              </w:rPr>
            </w:pPr>
            <w:r w:rsidRPr="00E54BB5">
              <w:rPr>
                <w:b/>
                <w:color w:val="000000"/>
                <w:lang w:eastAsia="de-DE"/>
              </w:rPr>
              <w:t>BE:</w:t>
            </w:r>
            <w:r w:rsidR="0011699C" w:rsidRPr="00E54BB5">
              <w:rPr>
                <w:b/>
                <w:color w:val="000000"/>
                <w:lang w:eastAsia="de-DE"/>
              </w:rPr>
              <w:t xml:space="preserve"> </w:t>
            </w:r>
            <w:r w:rsidR="00DB4DB1" w:rsidRPr="00E54BB5">
              <w:rPr>
                <w:b/>
                <w:color w:val="000000"/>
                <w:lang w:eastAsia="de-DE"/>
              </w:rPr>
              <w:tab/>
            </w:r>
            <w:r w:rsidR="0011699C" w:rsidRPr="00E54BB5">
              <w:rPr>
                <w:color w:val="000000"/>
                <w:lang w:eastAsia="de-DE"/>
              </w:rPr>
              <w:t>5</w:t>
            </w:r>
          </w:p>
          <w:p w:rsidR="00B45894" w:rsidRPr="00E54BB5" w:rsidRDefault="00C706B2" w:rsidP="00DB4DB1">
            <w:pPr>
              <w:tabs>
                <w:tab w:val="left" w:pos="1588"/>
                <w:tab w:val="left" w:pos="1735"/>
              </w:tabs>
              <w:autoSpaceDE w:val="0"/>
              <w:spacing w:after="20" w:line="240" w:lineRule="auto"/>
              <w:rPr>
                <w:b/>
                <w:color w:val="000000"/>
                <w:lang w:eastAsia="de-DE"/>
              </w:rPr>
            </w:pPr>
            <w:r w:rsidRPr="00E54BB5">
              <w:rPr>
                <w:b/>
                <w:color w:val="000000"/>
                <w:lang w:eastAsia="de-DE"/>
              </w:rPr>
              <w:tab/>
            </w:r>
          </w:p>
          <w:p w:rsidR="00B45894" w:rsidRPr="00E54BB5" w:rsidRDefault="00C706B2" w:rsidP="00DB4DB1">
            <w:pPr>
              <w:pStyle w:val="Default"/>
              <w:tabs>
                <w:tab w:val="left" w:pos="1592"/>
              </w:tabs>
              <w:spacing w:before="20" w:after="20"/>
              <w:rPr>
                <w:bCs/>
                <w:iCs/>
                <w:sz w:val="22"/>
                <w:szCs w:val="22"/>
                <w:u w:val="single"/>
                <w:lang w:val="es-ES"/>
              </w:rPr>
            </w:pPr>
            <w:r w:rsidRPr="00E54BB5">
              <w:rPr>
                <w:bCs/>
                <w:iCs/>
                <w:sz w:val="22"/>
                <w:szCs w:val="22"/>
                <w:u w:val="single"/>
                <w:lang w:val="es-ES"/>
              </w:rPr>
              <w:t>T</w:t>
            </w:r>
            <w:r w:rsidR="0085039E" w:rsidRPr="00E54BB5">
              <w:rPr>
                <w:bCs/>
                <w:iCs/>
                <w:sz w:val="22"/>
                <w:szCs w:val="22"/>
                <w:u w:val="single"/>
                <w:lang w:val="es-ES"/>
              </w:rPr>
              <w:t>area</w:t>
            </w:r>
            <w:r w:rsidRPr="00E54BB5">
              <w:rPr>
                <w:bCs/>
                <w:iCs/>
                <w:sz w:val="22"/>
                <w:szCs w:val="22"/>
                <w:u w:val="single"/>
                <w:lang w:val="es-ES"/>
              </w:rPr>
              <w:t xml:space="preserve"> 3: </w:t>
            </w:r>
            <w:r w:rsidR="00DB4DB1" w:rsidRPr="00E54BB5">
              <w:rPr>
                <w:bCs/>
                <w:iCs/>
                <w:sz w:val="22"/>
                <w:szCs w:val="22"/>
                <w:u w:val="single"/>
                <w:lang w:val="es-ES"/>
              </w:rPr>
              <w:tab/>
            </w:r>
            <w:r w:rsidR="00EF5890" w:rsidRPr="00E54BB5">
              <w:rPr>
                <w:bCs/>
                <w:sz w:val="22"/>
                <w:szCs w:val="22"/>
                <w:u w:val="single"/>
                <w:lang w:val="es-ES"/>
              </w:rPr>
              <w:t>El trabajo del sindicato</w:t>
            </w:r>
            <w:r w:rsidR="00EF5890" w:rsidRPr="00E54BB5">
              <w:rPr>
                <w:bCs/>
                <w:u w:val="single"/>
                <w:lang w:val="es-ES"/>
              </w:rPr>
              <w:t xml:space="preserve"> II </w:t>
            </w:r>
            <w:hyperlink r:id="rId11" w:history="1">
              <w:r w:rsidR="00EF5890" w:rsidRPr="00E54BB5">
                <w:rPr>
                  <w:rStyle w:val="Hyperlink"/>
                  <w:sz w:val="36"/>
                  <w:szCs w:val="36"/>
                  <w:lang w:val="en-US"/>
                </w:rPr>
                <w:sym w:font="Webdings" w:char="F0B2"/>
              </w:r>
            </w:hyperlink>
          </w:p>
          <w:p w:rsidR="00B45894" w:rsidRDefault="00C706B2" w:rsidP="00DB4DB1">
            <w:pPr>
              <w:pStyle w:val="Default"/>
              <w:tabs>
                <w:tab w:val="left" w:pos="1735"/>
                <w:tab w:val="right" w:pos="9072"/>
              </w:tabs>
              <w:spacing w:after="20"/>
              <w:ind w:left="1559" w:hanging="1559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Kompetenz: </w:t>
            </w:r>
            <w:r>
              <w:rPr>
                <w:b/>
                <w:bCs/>
                <w:iCs/>
                <w:sz w:val="22"/>
                <w:szCs w:val="22"/>
              </w:rPr>
              <w:tab/>
              <w:t>Hörverstehen/ Hörsehverstehen</w:t>
            </w:r>
          </w:p>
          <w:p w:rsidR="00B45894" w:rsidRDefault="00C706B2" w:rsidP="00DB4DB1">
            <w:pPr>
              <w:pStyle w:val="Default"/>
              <w:tabs>
                <w:tab w:val="left" w:pos="1588"/>
                <w:tab w:val="left" w:pos="1735"/>
                <w:tab w:val="right" w:pos="9072"/>
              </w:tabs>
              <w:spacing w:after="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Hörziele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ab/>
            </w:r>
            <w:r w:rsidR="00701376" w:rsidRPr="00DB4DB1">
              <w:rPr>
                <w:sz w:val="22"/>
                <w:szCs w:val="22"/>
              </w:rPr>
              <w:t>globales Verstehen</w:t>
            </w:r>
          </w:p>
          <w:p w:rsidR="00B45894" w:rsidRPr="00E54BB5" w:rsidRDefault="00C706B2" w:rsidP="00DB4DB1">
            <w:pPr>
              <w:pStyle w:val="Default"/>
              <w:tabs>
                <w:tab w:val="left" w:pos="1588"/>
                <w:tab w:val="left" w:pos="1735"/>
                <w:tab w:val="right" w:pos="9072"/>
              </w:tabs>
              <w:spacing w:after="20"/>
              <w:rPr>
                <w:b/>
                <w:sz w:val="22"/>
                <w:szCs w:val="22"/>
              </w:rPr>
            </w:pPr>
            <w:r w:rsidRPr="00E54BB5">
              <w:rPr>
                <w:b/>
                <w:sz w:val="22"/>
                <w:szCs w:val="22"/>
              </w:rPr>
              <w:t xml:space="preserve">Dauer: </w:t>
            </w:r>
            <w:r w:rsidRPr="00E54BB5">
              <w:rPr>
                <w:b/>
                <w:sz w:val="22"/>
                <w:szCs w:val="22"/>
              </w:rPr>
              <w:tab/>
            </w:r>
            <w:r w:rsidR="006A174C" w:rsidRPr="00DB4DB1">
              <w:rPr>
                <w:bCs/>
                <w:iCs/>
                <w:sz w:val="22"/>
                <w:szCs w:val="22"/>
              </w:rPr>
              <w:t>02:02</w:t>
            </w:r>
            <w:r w:rsidR="007E7820">
              <w:rPr>
                <w:bCs/>
                <w:iCs/>
                <w:sz w:val="22"/>
                <w:szCs w:val="22"/>
              </w:rPr>
              <w:t xml:space="preserve"> (</w:t>
            </w:r>
            <w:r w:rsidR="007E7820" w:rsidRPr="007C2DDB">
              <w:rPr>
                <w:sz w:val="22"/>
                <w:szCs w:val="22"/>
              </w:rPr>
              <w:t>10:23 – 12.25</w:t>
            </w:r>
            <w:r w:rsidR="007E7820" w:rsidRPr="007C2DDB">
              <w:t>)</w:t>
            </w:r>
          </w:p>
          <w:p w:rsidR="00B45894" w:rsidRPr="00E61831" w:rsidRDefault="00C706B2" w:rsidP="00DB4DB1">
            <w:pPr>
              <w:pStyle w:val="Default"/>
              <w:tabs>
                <w:tab w:val="left" w:pos="1588"/>
                <w:tab w:val="left" w:pos="1735"/>
              </w:tabs>
              <w:spacing w:after="20"/>
              <w:rPr>
                <w:b/>
                <w:bCs/>
              </w:rPr>
            </w:pPr>
            <w:r w:rsidRPr="00E54BB5">
              <w:rPr>
                <w:b/>
                <w:sz w:val="22"/>
                <w:szCs w:val="22"/>
              </w:rPr>
              <w:t>Quelle</w:t>
            </w:r>
            <w:r w:rsidRPr="00E54BB5">
              <w:rPr>
                <w:sz w:val="22"/>
                <w:szCs w:val="22"/>
              </w:rPr>
              <w:t xml:space="preserve">: </w:t>
            </w:r>
            <w:r w:rsidRPr="00E54BB5">
              <w:rPr>
                <w:sz w:val="22"/>
                <w:szCs w:val="22"/>
              </w:rPr>
              <w:tab/>
            </w:r>
            <w:r w:rsidR="00701376" w:rsidRPr="00E54BB5">
              <w:rPr>
                <w:bCs/>
                <w:sz w:val="22"/>
                <w:szCs w:val="22"/>
              </w:rPr>
              <w:t>s.o</w:t>
            </w:r>
            <w:r w:rsidR="00701376" w:rsidRPr="00E54BB5">
              <w:rPr>
                <w:b/>
                <w:bCs/>
                <w:sz w:val="22"/>
                <w:szCs w:val="22"/>
              </w:rPr>
              <w:t>.</w:t>
            </w:r>
          </w:p>
          <w:p w:rsidR="00B45894" w:rsidRPr="00E54BB5" w:rsidRDefault="00C706B2" w:rsidP="00DB4DB1">
            <w:pPr>
              <w:tabs>
                <w:tab w:val="left" w:pos="1588"/>
                <w:tab w:val="left" w:pos="1735"/>
              </w:tabs>
              <w:autoSpaceDE w:val="0"/>
              <w:spacing w:after="20" w:line="240" w:lineRule="auto"/>
              <w:rPr>
                <w:b/>
                <w:bCs/>
                <w:color w:val="000000"/>
                <w:lang w:val="es-ES" w:eastAsia="de-DE"/>
              </w:rPr>
            </w:pPr>
            <w:r w:rsidRPr="00E54BB5">
              <w:rPr>
                <w:b/>
                <w:bCs/>
                <w:color w:val="000000"/>
                <w:lang w:val="es-ES" w:eastAsia="de-DE"/>
              </w:rPr>
              <w:t xml:space="preserve">BE: </w:t>
            </w:r>
            <w:r w:rsidRPr="00E54BB5">
              <w:rPr>
                <w:b/>
                <w:bCs/>
                <w:color w:val="000000"/>
                <w:lang w:val="es-ES" w:eastAsia="de-DE"/>
              </w:rPr>
              <w:tab/>
            </w:r>
            <w:r w:rsidR="009D443C" w:rsidRPr="00E54BB5">
              <w:rPr>
                <w:bCs/>
                <w:color w:val="000000"/>
                <w:lang w:val="es-ES" w:eastAsia="de-DE"/>
              </w:rPr>
              <w:t>2</w:t>
            </w:r>
          </w:p>
          <w:p w:rsidR="00EB28A8" w:rsidRPr="00E54BB5" w:rsidRDefault="00EB28A8" w:rsidP="00DB4DB1">
            <w:pPr>
              <w:tabs>
                <w:tab w:val="left" w:pos="1588"/>
                <w:tab w:val="left" w:pos="1735"/>
              </w:tabs>
              <w:autoSpaceDE w:val="0"/>
              <w:spacing w:after="20" w:line="240" w:lineRule="auto"/>
              <w:rPr>
                <w:b/>
                <w:bCs/>
                <w:color w:val="000000"/>
                <w:lang w:val="es-ES" w:eastAsia="de-DE"/>
              </w:rPr>
            </w:pPr>
          </w:p>
          <w:p w:rsidR="00EB28A8" w:rsidRPr="00C01D6C" w:rsidRDefault="00CD353B" w:rsidP="00DB4DB1">
            <w:pPr>
              <w:tabs>
                <w:tab w:val="left" w:pos="1588"/>
                <w:tab w:val="left" w:pos="1735"/>
              </w:tabs>
              <w:autoSpaceDE w:val="0"/>
              <w:spacing w:after="20" w:line="240" w:lineRule="auto"/>
              <w:rPr>
                <w:color w:val="000000"/>
                <w:lang w:val="es-ES" w:eastAsia="de-DE"/>
              </w:rPr>
            </w:pPr>
            <w:r w:rsidRPr="00CD353B">
              <w:rPr>
                <w:color w:val="000000"/>
                <w:u w:val="single"/>
                <w:lang w:val="es-ES" w:eastAsia="de-DE"/>
              </w:rPr>
              <w:t xml:space="preserve">Tarea 4: </w:t>
            </w:r>
            <w:r w:rsidRPr="00CD353B">
              <w:rPr>
                <w:color w:val="000000"/>
                <w:u w:val="single"/>
                <w:lang w:val="es-ES" w:eastAsia="de-DE"/>
              </w:rPr>
              <w:tab/>
            </w:r>
            <w:r w:rsidR="00EF5890" w:rsidRPr="00EF5890">
              <w:rPr>
                <w:bCs/>
                <w:iCs/>
                <w:u w:val="single"/>
                <w:lang w:val="es-ES"/>
              </w:rPr>
              <w:t>Desahuciada por la hipoteca</w:t>
            </w:r>
            <w:r w:rsidR="00EF5890">
              <w:rPr>
                <w:b/>
                <w:bCs/>
                <w:i/>
                <w:iCs/>
                <w:lang w:val="es-ES"/>
              </w:rPr>
              <w:t xml:space="preserve"> </w:t>
            </w:r>
            <w:hyperlink r:id="rId12" w:history="1">
              <w:r w:rsidR="00EF5890" w:rsidRPr="00E54BB5">
                <w:rPr>
                  <w:rStyle w:val="Hyperlink"/>
                  <w:sz w:val="36"/>
                  <w:szCs w:val="36"/>
                  <w:lang w:val="en-US"/>
                </w:rPr>
                <w:sym w:font="Webdings" w:char="F0B2"/>
              </w:r>
            </w:hyperlink>
          </w:p>
          <w:p w:rsidR="00EB28A8" w:rsidRDefault="00EB28A8" w:rsidP="00DB4DB1">
            <w:pPr>
              <w:pStyle w:val="Default"/>
              <w:tabs>
                <w:tab w:val="left" w:pos="1735"/>
                <w:tab w:val="right" w:pos="9072"/>
              </w:tabs>
              <w:spacing w:after="20"/>
              <w:ind w:left="1559" w:hanging="1559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Kompetenz: </w:t>
            </w:r>
            <w:r>
              <w:rPr>
                <w:b/>
                <w:bCs/>
                <w:iCs/>
                <w:sz w:val="22"/>
                <w:szCs w:val="22"/>
              </w:rPr>
              <w:tab/>
              <w:t>Hörverstehen/ Hörsehverstehen</w:t>
            </w:r>
          </w:p>
          <w:p w:rsidR="00EB28A8" w:rsidRDefault="00EB28A8" w:rsidP="00DB4DB1">
            <w:pPr>
              <w:pStyle w:val="Default"/>
              <w:tabs>
                <w:tab w:val="left" w:pos="1588"/>
                <w:tab w:val="left" w:pos="1735"/>
                <w:tab w:val="right" w:pos="9072"/>
              </w:tabs>
              <w:spacing w:after="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Hörziele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ab/>
            </w:r>
            <w:r w:rsidR="000B5C49" w:rsidRPr="00DB4DB1">
              <w:rPr>
                <w:sz w:val="22"/>
                <w:szCs w:val="22"/>
              </w:rPr>
              <w:t xml:space="preserve">selektives </w:t>
            </w:r>
            <w:r w:rsidRPr="00DB4DB1">
              <w:rPr>
                <w:sz w:val="22"/>
                <w:szCs w:val="22"/>
              </w:rPr>
              <w:t>Verstehen</w:t>
            </w:r>
          </w:p>
          <w:p w:rsidR="00BD2103" w:rsidRPr="00E61958" w:rsidRDefault="00EB28A8" w:rsidP="00DB4DB1">
            <w:pPr>
              <w:pStyle w:val="Default"/>
              <w:tabs>
                <w:tab w:val="left" w:pos="1588"/>
                <w:tab w:val="left" w:pos="1735"/>
                <w:tab w:val="right" w:pos="9072"/>
              </w:tabs>
              <w:spacing w:after="20"/>
              <w:rPr>
                <w:b/>
                <w:bCs/>
                <w:iCs/>
                <w:sz w:val="22"/>
                <w:szCs w:val="22"/>
                <w:lang w:val="es-ES"/>
              </w:rPr>
            </w:pPr>
            <w:r w:rsidRPr="00E54BB5">
              <w:rPr>
                <w:b/>
                <w:sz w:val="22"/>
                <w:szCs w:val="22"/>
                <w:lang w:val="es-ES"/>
              </w:rPr>
              <w:t xml:space="preserve">Dauer: </w:t>
            </w:r>
            <w:r w:rsidRPr="00E54BB5">
              <w:rPr>
                <w:b/>
                <w:sz w:val="22"/>
                <w:szCs w:val="22"/>
                <w:lang w:val="es-ES"/>
              </w:rPr>
              <w:tab/>
            </w:r>
            <w:r w:rsidRPr="00DB4DB1">
              <w:rPr>
                <w:bCs/>
                <w:iCs/>
                <w:sz w:val="22"/>
                <w:szCs w:val="22"/>
                <w:lang w:val="es-ES"/>
              </w:rPr>
              <w:t>02:</w:t>
            </w:r>
            <w:r w:rsidR="000B5C49" w:rsidRPr="00DB4DB1">
              <w:rPr>
                <w:bCs/>
                <w:iCs/>
                <w:sz w:val="22"/>
                <w:szCs w:val="22"/>
                <w:lang w:val="es-ES"/>
              </w:rPr>
              <w:t>54</w:t>
            </w:r>
            <w:r w:rsidR="00E107EE">
              <w:rPr>
                <w:bCs/>
                <w:iCs/>
                <w:sz w:val="22"/>
                <w:szCs w:val="22"/>
                <w:lang w:val="es-ES"/>
              </w:rPr>
              <w:t xml:space="preserve"> (</w:t>
            </w:r>
            <w:r w:rsidR="00E107EE" w:rsidRPr="00E107EE">
              <w:rPr>
                <w:sz w:val="22"/>
                <w:szCs w:val="22"/>
                <w:lang w:val="es-ES"/>
              </w:rPr>
              <w:t xml:space="preserve">00:00 – </w:t>
            </w:r>
            <w:r w:rsidR="00E107EE" w:rsidRPr="00E107EE">
              <w:rPr>
                <w:bCs/>
                <w:sz w:val="22"/>
                <w:szCs w:val="22"/>
                <w:lang w:val="es-ES"/>
              </w:rPr>
              <w:t>2:54</w:t>
            </w:r>
            <w:r w:rsidR="00E107EE">
              <w:rPr>
                <w:bCs/>
                <w:lang w:val="es-ES"/>
              </w:rPr>
              <w:t>)</w:t>
            </w:r>
          </w:p>
          <w:p w:rsidR="00EB28A8" w:rsidRPr="00E54BB5" w:rsidRDefault="00EB28A8" w:rsidP="00EF5890">
            <w:pPr>
              <w:pStyle w:val="Default"/>
              <w:tabs>
                <w:tab w:val="left" w:pos="1588"/>
                <w:tab w:val="left" w:pos="1735"/>
                <w:tab w:val="right" w:pos="9072"/>
              </w:tabs>
              <w:spacing w:after="20"/>
              <w:ind w:left="1559" w:hanging="1559"/>
              <w:rPr>
                <w:sz w:val="22"/>
                <w:szCs w:val="22"/>
                <w:lang w:val="es-ES"/>
              </w:rPr>
            </w:pPr>
            <w:r w:rsidRPr="00E61958">
              <w:rPr>
                <w:b/>
                <w:bCs/>
                <w:iCs/>
                <w:sz w:val="22"/>
                <w:szCs w:val="22"/>
                <w:lang w:val="es-ES"/>
              </w:rPr>
              <w:t>Quelle</w:t>
            </w:r>
            <w:r w:rsidRPr="00E54BB5">
              <w:rPr>
                <w:sz w:val="22"/>
                <w:szCs w:val="22"/>
                <w:lang w:val="es-ES"/>
              </w:rPr>
              <w:t xml:space="preserve">: </w:t>
            </w:r>
            <w:r w:rsidRPr="00E54BB5">
              <w:rPr>
                <w:sz w:val="22"/>
                <w:szCs w:val="22"/>
                <w:lang w:val="es-ES"/>
              </w:rPr>
              <w:tab/>
            </w:r>
            <w:r w:rsidR="00BD2103" w:rsidRPr="00EF5890">
              <w:rPr>
                <w:iCs/>
                <w:sz w:val="20"/>
                <w:szCs w:val="22"/>
                <w:lang w:val="es-ES"/>
              </w:rPr>
              <w:t>D</w:t>
            </w:r>
            <w:r w:rsidR="00470400" w:rsidRPr="00EF5890">
              <w:rPr>
                <w:iCs/>
                <w:sz w:val="20"/>
                <w:szCs w:val="22"/>
                <w:lang w:val="es-ES"/>
              </w:rPr>
              <w:t>omínguez,</w:t>
            </w:r>
            <w:r w:rsidR="00BD2103" w:rsidRPr="00EF5890">
              <w:rPr>
                <w:iCs/>
                <w:sz w:val="20"/>
                <w:szCs w:val="22"/>
                <w:lang w:val="es-ES"/>
              </w:rPr>
              <w:t xml:space="preserve"> I</w:t>
            </w:r>
            <w:r w:rsidR="009F73B0" w:rsidRPr="00EF5890">
              <w:rPr>
                <w:iCs/>
                <w:sz w:val="20"/>
                <w:szCs w:val="22"/>
                <w:lang w:val="es-ES"/>
              </w:rPr>
              <w:t>ñ</w:t>
            </w:r>
            <w:r w:rsidR="00BD2103" w:rsidRPr="00EF5890">
              <w:rPr>
                <w:iCs/>
                <w:sz w:val="20"/>
                <w:szCs w:val="22"/>
                <w:lang w:val="es-ES"/>
              </w:rPr>
              <w:t>igo, 2019. Desahuciada por la hipoteca y ahora</w:t>
            </w:r>
            <w:r w:rsidR="00F818DA">
              <w:rPr>
                <w:iCs/>
                <w:sz w:val="20"/>
                <w:szCs w:val="22"/>
                <w:lang w:val="es-ES"/>
              </w:rPr>
              <w:t>,</w:t>
            </w:r>
            <w:r w:rsidR="00BD2103" w:rsidRPr="00EF5890">
              <w:rPr>
                <w:iCs/>
                <w:sz w:val="20"/>
                <w:szCs w:val="22"/>
                <w:lang w:val="es-ES"/>
              </w:rPr>
              <w:t xml:space="preserve"> por el alquiler.elpais. Verfügbar unter: https://elpais.com/politica/2019/04/09/actualidad/1554829543_144967.html, Zugriff am: 30.8.2022</w:t>
            </w:r>
          </w:p>
          <w:p w:rsidR="00EB28A8" w:rsidRPr="00E94A2B" w:rsidRDefault="00CD353B" w:rsidP="00DB4DB1">
            <w:pPr>
              <w:tabs>
                <w:tab w:val="left" w:pos="1588"/>
                <w:tab w:val="left" w:pos="1735"/>
              </w:tabs>
              <w:autoSpaceDE w:val="0"/>
              <w:spacing w:after="20" w:line="240" w:lineRule="auto"/>
              <w:rPr>
                <w:bCs/>
                <w:color w:val="000000"/>
                <w:lang w:val="es-ES" w:eastAsia="de-DE"/>
              </w:rPr>
            </w:pPr>
            <w:r w:rsidRPr="00CD353B">
              <w:rPr>
                <w:b/>
                <w:bCs/>
                <w:color w:val="000000"/>
                <w:lang w:val="es-ES" w:eastAsia="de-DE"/>
              </w:rPr>
              <w:lastRenderedPageBreak/>
              <w:t xml:space="preserve">BE: </w:t>
            </w:r>
            <w:r w:rsidRPr="00CD353B">
              <w:rPr>
                <w:b/>
                <w:bCs/>
                <w:color w:val="000000"/>
                <w:lang w:val="es-ES" w:eastAsia="de-DE"/>
              </w:rPr>
              <w:tab/>
            </w:r>
            <w:r w:rsidR="00620C81" w:rsidRPr="00E94A2B">
              <w:rPr>
                <w:bCs/>
                <w:color w:val="000000"/>
                <w:lang w:val="es-ES" w:eastAsia="de-DE"/>
              </w:rPr>
              <w:t>6</w:t>
            </w:r>
          </w:p>
          <w:p w:rsidR="009D443C" w:rsidRPr="00C01D6C" w:rsidRDefault="009D443C" w:rsidP="00DB4DB1">
            <w:pPr>
              <w:tabs>
                <w:tab w:val="left" w:pos="1588"/>
                <w:tab w:val="left" w:pos="1735"/>
              </w:tabs>
              <w:autoSpaceDE w:val="0"/>
              <w:spacing w:after="20" w:line="240" w:lineRule="auto"/>
              <w:rPr>
                <w:b/>
                <w:bCs/>
                <w:color w:val="000000"/>
                <w:lang w:val="es-ES" w:eastAsia="de-DE"/>
              </w:rPr>
            </w:pPr>
          </w:p>
          <w:p w:rsidR="005E5732" w:rsidRPr="00C01D6C" w:rsidRDefault="00CD353B" w:rsidP="00EF5890">
            <w:pPr>
              <w:tabs>
                <w:tab w:val="left" w:pos="1735"/>
              </w:tabs>
              <w:autoSpaceDE w:val="0"/>
              <w:spacing w:after="20" w:line="240" w:lineRule="auto"/>
              <w:ind w:left="1559" w:hanging="1559"/>
              <w:rPr>
                <w:bCs/>
                <w:color w:val="000000"/>
                <w:sz w:val="20"/>
                <w:u w:val="single"/>
                <w:lang w:val="es-ES" w:eastAsia="de-DE"/>
              </w:rPr>
            </w:pPr>
            <w:r w:rsidRPr="00CD353B">
              <w:rPr>
                <w:bCs/>
                <w:color w:val="000000"/>
                <w:u w:val="single"/>
                <w:lang w:val="es-ES" w:eastAsia="de-DE"/>
              </w:rPr>
              <w:t xml:space="preserve">Tarea 5: </w:t>
            </w:r>
            <w:r w:rsidRPr="00CD353B">
              <w:rPr>
                <w:bCs/>
                <w:color w:val="000000"/>
                <w:u w:val="single"/>
                <w:lang w:val="es-ES" w:eastAsia="de-DE"/>
              </w:rPr>
              <w:tab/>
            </w:r>
            <w:r w:rsidR="00EF5890" w:rsidRPr="00EF5890">
              <w:rPr>
                <w:bCs/>
                <w:color w:val="000000"/>
                <w:szCs w:val="24"/>
                <w:u w:val="single"/>
                <w:lang w:val="es-ES"/>
              </w:rPr>
              <w:t>Desahuciada por la hi</w:t>
            </w:r>
            <w:r w:rsidR="007C2DDB">
              <w:rPr>
                <w:bCs/>
                <w:color w:val="000000"/>
                <w:szCs w:val="24"/>
                <w:u w:val="single"/>
                <w:lang w:val="es-ES"/>
              </w:rPr>
              <w:t xml:space="preserve">poteca y ahora, por el alquiler </w:t>
            </w:r>
            <w:r w:rsidR="00EF5890" w:rsidRPr="00EF5890">
              <w:rPr>
                <w:bCs/>
                <w:color w:val="000000"/>
                <w:szCs w:val="24"/>
                <w:u w:val="single"/>
                <w:lang w:val="es-ES"/>
              </w:rPr>
              <w:t xml:space="preserve"> </w:t>
            </w:r>
            <w:hyperlink r:id="rId13" w:history="1">
              <w:r w:rsidR="00EF5890" w:rsidRPr="00E54BB5">
                <w:rPr>
                  <w:rStyle w:val="Hyperlink"/>
                  <w:sz w:val="36"/>
                  <w:szCs w:val="36"/>
                  <w:lang w:val="en-US"/>
                </w:rPr>
                <w:sym w:font="Webdings" w:char="F0B2"/>
              </w:r>
            </w:hyperlink>
          </w:p>
          <w:p w:rsidR="005E5732" w:rsidRDefault="005E5732" w:rsidP="00DB4DB1">
            <w:pPr>
              <w:pStyle w:val="Default"/>
              <w:tabs>
                <w:tab w:val="left" w:pos="1735"/>
                <w:tab w:val="right" w:pos="9072"/>
              </w:tabs>
              <w:spacing w:after="20"/>
              <w:ind w:left="1559" w:hanging="1559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Kompetenz: </w:t>
            </w:r>
            <w:r>
              <w:rPr>
                <w:b/>
                <w:bCs/>
                <w:iCs/>
                <w:sz w:val="22"/>
                <w:szCs w:val="22"/>
              </w:rPr>
              <w:tab/>
              <w:t>Hörverstehen/ Hörsehverstehen</w:t>
            </w:r>
          </w:p>
          <w:p w:rsidR="005E5732" w:rsidRPr="00EF5890" w:rsidRDefault="005E5732" w:rsidP="00DB4DB1">
            <w:pPr>
              <w:pStyle w:val="Default"/>
              <w:tabs>
                <w:tab w:val="left" w:pos="1588"/>
                <w:tab w:val="left" w:pos="1735"/>
                <w:tab w:val="right" w:pos="9072"/>
              </w:tabs>
              <w:spacing w:after="2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Hörziele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ab/>
            </w:r>
            <w:r w:rsidRPr="00EF5890">
              <w:rPr>
                <w:sz w:val="22"/>
                <w:szCs w:val="22"/>
              </w:rPr>
              <w:t>globales Verstehen</w:t>
            </w:r>
          </w:p>
          <w:p w:rsidR="005E5732" w:rsidRPr="00C01D6C" w:rsidRDefault="005E5732" w:rsidP="00DB4DB1">
            <w:pPr>
              <w:pStyle w:val="Default"/>
              <w:tabs>
                <w:tab w:val="left" w:pos="1588"/>
                <w:tab w:val="left" w:pos="1735"/>
                <w:tab w:val="right" w:pos="9072"/>
              </w:tabs>
              <w:spacing w:after="20" w:line="276" w:lineRule="auto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Dauer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: </w:t>
            </w:r>
            <w:r>
              <w:rPr>
                <w:b/>
                <w:sz w:val="22"/>
                <w:szCs w:val="22"/>
                <w:lang w:val="fr-FR"/>
              </w:rPr>
              <w:tab/>
            </w:r>
            <w:r w:rsidR="00CD353B" w:rsidRPr="00CD353B">
              <w:rPr>
                <w:bCs/>
                <w:iCs/>
                <w:sz w:val="22"/>
                <w:szCs w:val="22"/>
              </w:rPr>
              <w:t>01:02</w:t>
            </w:r>
            <w:r w:rsidR="00E107EE">
              <w:rPr>
                <w:bCs/>
                <w:iCs/>
                <w:sz w:val="22"/>
                <w:szCs w:val="22"/>
              </w:rPr>
              <w:t xml:space="preserve"> (</w:t>
            </w:r>
            <w:r w:rsidR="00E107EE" w:rsidRPr="007C2DDB">
              <w:rPr>
                <w:bCs/>
                <w:sz w:val="22"/>
                <w:szCs w:val="22"/>
              </w:rPr>
              <w:t>2:54 – 3: 56)</w:t>
            </w:r>
          </w:p>
          <w:p w:rsidR="005E5732" w:rsidRDefault="00CD353B" w:rsidP="00DB4DB1">
            <w:pPr>
              <w:pStyle w:val="Default"/>
              <w:tabs>
                <w:tab w:val="left" w:pos="1588"/>
                <w:tab w:val="left" w:pos="1735"/>
                <w:tab w:val="right" w:pos="9072"/>
              </w:tabs>
              <w:spacing w:after="20"/>
              <w:rPr>
                <w:sz w:val="22"/>
                <w:szCs w:val="22"/>
                <w:lang w:val="fr-FR"/>
              </w:rPr>
            </w:pPr>
            <w:r w:rsidRPr="00CD353B">
              <w:rPr>
                <w:b/>
                <w:bCs/>
                <w:iCs/>
                <w:sz w:val="22"/>
                <w:szCs w:val="22"/>
              </w:rPr>
              <w:t>Quelle</w:t>
            </w:r>
            <w:r w:rsidR="005E5732">
              <w:rPr>
                <w:sz w:val="22"/>
                <w:szCs w:val="22"/>
                <w:lang w:val="fr-FR"/>
              </w:rPr>
              <w:t xml:space="preserve">: </w:t>
            </w:r>
            <w:r w:rsidR="005E5732">
              <w:rPr>
                <w:sz w:val="22"/>
                <w:szCs w:val="22"/>
                <w:lang w:val="fr-FR"/>
              </w:rPr>
              <w:tab/>
            </w:r>
            <w:proofErr w:type="spellStart"/>
            <w:r w:rsidR="00EF5890">
              <w:rPr>
                <w:sz w:val="22"/>
                <w:szCs w:val="22"/>
                <w:lang w:val="fr-FR"/>
              </w:rPr>
              <w:t>s.o</w:t>
            </w:r>
            <w:proofErr w:type="spellEnd"/>
            <w:r w:rsidR="00EF5890">
              <w:rPr>
                <w:sz w:val="22"/>
                <w:szCs w:val="22"/>
                <w:lang w:val="fr-FR"/>
              </w:rPr>
              <w:t>.</w:t>
            </w:r>
          </w:p>
          <w:p w:rsidR="009F73B0" w:rsidRPr="009F73B0" w:rsidRDefault="005E5732" w:rsidP="00DB4DB1">
            <w:pPr>
              <w:tabs>
                <w:tab w:val="left" w:pos="1588"/>
                <w:tab w:val="left" w:pos="1735"/>
              </w:tabs>
              <w:autoSpaceDE w:val="0"/>
              <w:spacing w:after="20" w:line="240" w:lineRule="auto"/>
              <w:rPr>
                <w:b/>
                <w:bCs/>
                <w:color w:val="000000"/>
                <w:lang w:eastAsia="de-DE"/>
              </w:rPr>
            </w:pPr>
            <w:r w:rsidRPr="00E61831">
              <w:rPr>
                <w:b/>
                <w:bCs/>
                <w:color w:val="000000"/>
                <w:lang w:eastAsia="de-DE"/>
              </w:rPr>
              <w:t xml:space="preserve">BE: </w:t>
            </w:r>
            <w:r w:rsidRPr="00E61831">
              <w:rPr>
                <w:b/>
                <w:bCs/>
                <w:color w:val="000000"/>
                <w:lang w:eastAsia="de-DE"/>
              </w:rPr>
              <w:tab/>
            </w:r>
            <w:r w:rsidR="00127BA3" w:rsidRPr="00EF5890">
              <w:rPr>
                <w:bCs/>
                <w:color w:val="000000"/>
                <w:lang w:eastAsia="de-DE"/>
              </w:rPr>
              <w:t>2</w:t>
            </w:r>
          </w:p>
        </w:tc>
      </w:tr>
      <w:tr w:rsidR="00B45894" w:rsidTr="00765668">
        <w:trPr>
          <w:trHeight w:val="22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94" w:rsidRDefault="00C706B2" w:rsidP="00765668">
            <w:pPr>
              <w:autoSpaceDE w:val="0"/>
              <w:spacing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lastRenderedPageBreak/>
              <w:t>Hinweise zur Korrektur und Bewertung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B45894" w:rsidRDefault="00C706B2" w:rsidP="00765668">
            <w:pPr>
              <w:autoSpaceDE w:val="0"/>
              <w:spacing w:after="40" w:line="240" w:lineRule="auto"/>
            </w:pPr>
            <w:r>
              <w:rPr>
                <w:color w:val="000000"/>
                <w:lang w:eastAsia="de-DE"/>
              </w:rPr>
              <w:t xml:space="preserve">Jede sinnvolle Antwort wird akzeptiert. Es werden nur ganze Punkte vergeben. Sollte die Schülerin/ der Schüler bei einem </w:t>
            </w:r>
            <w:r>
              <w:rPr>
                <w:i/>
                <w:color w:val="000000"/>
                <w:lang w:eastAsia="de-DE"/>
              </w:rPr>
              <w:t>Item</w:t>
            </w:r>
            <w:r>
              <w:rPr>
                <w:color w:val="000000"/>
                <w:lang w:eastAsia="de-DE"/>
              </w:rPr>
              <w:t xml:space="preserve"> mehrere Aspekte angeben, so kann der Punkt nur vergeben werden, wenn alle genannten Aspekte inhaltlich richtig sind. </w:t>
            </w:r>
          </w:p>
          <w:p w:rsidR="00B45894" w:rsidRDefault="00C706B2" w:rsidP="00765668">
            <w:pPr>
              <w:autoSpaceDE w:val="0"/>
              <w:spacing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Sprachliche Fehler führen nicht zu Punktabzug, solange die Aussage verständlich ist. Jede richtig ausgefüllte Lücke in der vorliegenden Klausur ergibt eine BE, ebenso jedes richtig gesetzte Kreuz.</w:t>
            </w:r>
          </w:p>
        </w:tc>
      </w:tr>
      <w:tr w:rsidR="00B45894" w:rsidTr="00227E54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94" w:rsidRDefault="00C706B2" w:rsidP="00232CBA">
            <w:pPr>
              <w:autoSpaceDE w:val="0"/>
              <w:spacing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Gewichtung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B45894" w:rsidRDefault="00C706B2" w:rsidP="00232CBA">
            <w:pPr>
              <w:tabs>
                <w:tab w:val="left" w:pos="2580"/>
              </w:tabs>
              <w:autoSpaceDE w:val="0"/>
              <w:spacing w:before="40" w:after="40"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 xml:space="preserve">Hör-/Hörsehverstehen: </w:t>
            </w:r>
            <w:r>
              <w:rPr>
                <w:color w:val="000000"/>
                <w:lang w:eastAsia="de-DE"/>
              </w:rPr>
              <w:tab/>
            </w:r>
            <w:r w:rsidR="000E259D">
              <w:rPr>
                <w:color w:val="000000"/>
                <w:lang w:eastAsia="de-DE"/>
              </w:rPr>
              <w:t>50</w:t>
            </w:r>
            <w:r>
              <w:rPr>
                <w:color w:val="000000"/>
                <w:lang w:eastAsia="de-DE"/>
              </w:rPr>
              <w:t>% der Gesamtnote</w:t>
            </w:r>
          </w:p>
          <w:p w:rsidR="00B45894" w:rsidRDefault="00C706B2" w:rsidP="00232CBA">
            <w:pPr>
              <w:tabs>
                <w:tab w:val="left" w:pos="2580"/>
              </w:tabs>
              <w:autoSpaceDE w:val="0"/>
              <w:spacing w:before="40" w:after="40"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 xml:space="preserve">Schreiben: </w:t>
            </w:r>
            <w:r>
              <w:rPr>
                <w:color w:val="000000"/>
                <w:lang w:eastAsia="de-DE"/>
              </w:rPr>
              <w:tab/>
            </w:r>
            <w:r w:rsidR="000E259D">
              <w:rPr>
                <w:color w:val="000000"/>
                <w:lang w:eastAsia="de-DE"/>
              </w:rPr>
              <w:t>50</w:t>
            </w:r>
            <w:r>
              <w:rPr>
                <w:color w:val="000000"/>
                <w:lang w:eastAsia="de-DE"/>
              </w:rPr>
              <w:t>% der Gesamtnote</w:t>
            </w:r>
            <w:r>
              <w:rPr>
                <w:color w:val="000000"/>
                <w:lang w:eastAsia="de-DE"/>
              </w:rPr>
              <w:tab/>
            </w:r>
          </w:p>
        </w:tc>
      </w:tr>
      <w:tr w:rsidR="00B45894" w:rsidRPr="007C2DDB" w:rsidTr="00227E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94" w:rsidRDefault="00C706B2" w:rsidP="00232CBA">
            <w:pPr>
              <w:autoSpaceDE w:val="0"/>
              <w:spacing w:line="240" w:lineRule="auto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 xml:space="preserve">Details zu den weiteren Aufgaben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B45894" w:rsidRPr="00E61958" w:rsidRDefault="00C706B2" w:rsidP="00765668">
            <w:pPr>
              <w:pStyle w:val="Default"/>
              <w:tabs>
                <w:tab w:val="left" w:pos="1735"/>
                <w:tab w:val="right" w:pos="9072"/>
              </w:tabs>
              <w:spacing w:after="20"/>
              <w:ind w:left="1559" w:hanging="1559"/>
              <w:rPr>
                <w:b/>
                <w:bCs/>
                <w:iCs/>
                <w:sz w:val="22"/>
                <w:szCs w:val="22"/>
                <w:lang w:val="es-ES"/>
              </w:rPr>
            </w:pPr>
            <w:r w:rsidRPr="00E61958">
              <w:rPr>
                <w:b/>
                <w:bCs/>
                <w:iCs/>
                <w:sz w:val="22"/>
                <w:szCs w:val="22"/>
                <w:lang w:val="es-ES"/>
              </w:rPr>
              <w:t xml:space="preserve">Kompetenz: </w:t>
            </w:r>
            <w:r w:rsidRPr="00E61958">
              <w:rPr>
                <w:b/>
                <w:bCs/>
                <w:iCs/>
                <w:sz w:val="22"/>
                <w:szCs w:val="22"/>
                <w:lang w:val="es-ES"/>
              </w:rPr>
              <w:tab/>
              <w:t>Schreiben</w:t>
            </w:r>
          </w:p>
          <w:p w:rsidR="00B45894" w:rsidRPr="00E54BB5" w:rsidRDefault="00C706B2" w:rsidP="00765668">
            <w:pPr>
              <w:pStyle w:val="Default"/>
              <w:tabs>
                <w:tab w:val="left" w:pos="1588"/>
                <w:tab w:val="left" w:pos="1735"/>
              </w:tabs>
              <w:spacing w:after="20"/>
              <w:ind w:left="1576" w:hanging="1576"/>
              <w:rPr>
                <w:sz w:val="22"/>
                <w:szCs w:val="22"/>
              </w:rPr>
            </w:pPr>
            <w:r w:rsidRPr="00005792">
              <w:rPr>
                <w:b/>
                <w:sz w:val="22"/>
                <w:szCs w:val="22"/>
                <w:lang w:val="es-ES"/>
              </w:rPr>
              <w:t>Quelle</w:t>
            </w:r>
            <w:r w:rsidRPr="00005792">
              <w:rPr>
                <w:sz w:val="22"/>
                <w:szCs w:val="22"/>
                <w:lang w:val="es-ES"/>
              </w:rPr>
              <w:t xml:space="preserve">: </w:t>
            </w:r>
            <w:r w:rsidRPr="00005792">
              <w:rPr>
                <w:sz w:val="22"/>
                <w:szCs w:val="22"/>
                <w:lang w:val="es-ES"/>
              </w:rPr>
              <w:tab/>
            </w:r>
            <w:r w:rsidR="00005792" w:rsidRPr="00765668">
              <w:rPr>
                <w:sz w:val="20"/>
                <w:szCs w:val="22"/>
                <w:lang w:val="es-ES"/>
              </w:rPr>
              <w:t>PAH Internacional, Plataforma de Afectados por la Hipoteca</w:t>
            </w:r>
            <w:r w:rsidR="0041687A" w:rsidRPr="00765668">
              <w:rPr>
                <w:sz w:val="20"/>
                <w:szCs w:val="22"/>
                <w:lang w:val="es-ES"/>
              </w:rPr>
              <w:t>,</w:t>
            </w:r>
            <w:r w:rsidR="0090787A" w:rsidRPr="00765668">
              <w:rPr>
                <w:sz w:val="20"/>
                <w:szCs w:val="22"/>
                <w:lang w:val="es-ES"/>
              </w:rPr>
              <w:t xml:space="preserve"> Hrsg., 2021. </w:t>
            </w:r>
            <w:r w:rsidR="0090787A" w:rsidRPr="00E54BB5">
              <w:rPr>
                <w:sz w:val="20"/>
                <w:szCs w:val="22"/>
              </w:rPr>
              <w:t>Garantizar-la-</w:t>
            </w:r>
            <w:proofErr w:type="spellStart"/>
            <w:r w:rsidR="0090787A" w:rsidRPr="00E54BB5">
              <w:rPr>
                <w:sz w:val="20"/>
                <w:szCs w:val="22"/>
              </w:rPr>
              <w:t>vivienda</w:t>
            </w:r>
            <w:proofErr w:type="spellEnd"/>
            <w:r w:rsidR="0090787A" w:rsidRPr="00E54BB5">
              <w:rPr>
                <w:sz w:val="20"/>
                <w:szCs w:val="22"/>
              </w:rPr>
              <w:t xml:space="preserve">, cc </w:t>
            </w:r>
            <w:proofErr w:type="spellStart"/>
            <w:r w:rsidR="0090787A" w:rsidRPr="00E54BB5">
              <w:rPr>
                <w:sz w:val="20"/>
                <w:szCs w:val="22"/>
              </w:rPr>
              <w:t>by</w:t>
            </w:r>
            <w:proofErr w:type="spellEnd"/>
            <w:r w:rsidR="0090787A" w:rsidRPr="00E54BB5">
              <w:rPr>
                <w:sz w:val="20"/>
                <w:szCs w:val="22"/>
              </w:rPr>
              <w:t xml:space="preserve"> 4.0. Verfügbar unter: https://afectadosporlahipoteca.com/2021/03/10/la-ley-de-vivienda-debe-garantizar-la-vivienda-como-derecho-fundamental, Zugriff am: 19.9.2022</w:t>
            </w:r>
          </w:p>
        </w:tc>
      </w:tr>
    </w:tbl>
    <w:p w:rsidR="00B45894" w:rsidRPr="00E54BB5" w:rsidRDefault="00B45894">
      <w:pPr>
        <w:sectPr w:rsidR="00B45894" w:rsidRPr="00E54BB5" w:rsidSect="008A372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134" w:left="1418" w:header="708" w:footer="454" w:gutter="0"/>
          <w:cols w:space="720"/>
          <w:formProt w:val="0"/>
          <w:titlePg/>
          <w:docGrid w:linePitch="360"/>
        </w:sectPr>
      </w:pPr>
    </w:p>
    <w:p w:rsidR="00B45894" w:rsidRDefault="00C706B2">
      <w:pPr>
        <w:autoSpaceDE w:val="0"/>
        <w:spacing w:after="360" w:line="240" w:lineRule="auto"/>
        <w:rPr>
          <w:b/>
          <w:color w:val="000000"/>
          <w:sz w:val="28"/>
          <w:szCs w:val="28"/>
          <w:lang w:eastAsia="de-DE"/>
        </w:rPr>
      </w:pPr>
      <w:r>
        <w:rPr>
          <w:b/>
          <w:color w:val="000000"/>
          <w:sz w:val="28"/>
          <w:szCs w:val="28"/>
          <w:lang w:eastAsia="de-DE"/>
        </w:rPr>
        <w:lastRenderedPageBreak/>
        <w:t xml:space="preserve">Material für die Schülerinnen und Schüler </w:t>
      </w:r>
    </w:p>
    <w:p w:rsidR="00B45894" w:rsidRDefault="00C706B2">
      <w:pPr>
        <w:autoSpaceDE w:val="0"/>
        <w:spacing w:before="120" w:after="120" w:line="240" w:lineRule="auto"/>
        <w:rPr>
          <w:b/>
          <w:bCs/>
          <w:color w:val="000000"/>
          <w:sz w:val="24"/>
          <w:szCs w:val="24"/>
          <w:lang w:eastAsia="de-DE"/>
        </w:rPr>
      </w:pPr>
      <w:r>
        <w:rPr>
          <w:b/>
          <w:bCs/>
          <w:color w:val="000000"/>
          <w:sz w:val="24"/>
          <w:szCs w:val="24"/>
          <w:lang w:eastAsia="de-DE"/>
        </w:rPr>
        <w:t>Hinweise zur Durchführung</w:t>
      </w:r>
    </w:p>
    <w:p w:rsidR="00B45894" w:rsidRDefault="00C706B2" w:rsidP="00E7122A">
      <w:pPr>
        <w:pStyle w:val="HellesRaster-Akzent31"/>
        <w:numPr>
          <w:ilvl w:val="3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autoSpaceDE w:val="0"/>
        <w:spacing w:before="360" w:after="240" w:line="240" w:lineRule="auto"/>
        <w:ind w:left="714" w:right="1417" w:hanging="357"/>
      </w:pPr>
      <w:r>
        <w:rPr>
          <w:color w:val="000000"/>
          <w:sz w:val="24"/>
          <w:lang w:eastAsia="de-DE"/>
        </w:rPr>
        <w:t xml:space="preserve">Für die Bearbeitung der </w:t>
      </w:r>
      <w:proofErr w:type="spellStart"/>
      <w:r>
        <w:rPr>
          <w:color w:val="000000"/>
          <w:sz w:val="24"/>
          <w:lang w:eastAsia="de-DE"/>
        </w:rPr>
        <w:t>Hörverstehensaufgaben</w:t>
      </w:r>
      <w:proofErr w:type="spellEnd"/>
      <w:r>
        <w:rPr>
          <w:color w:val="000000"/>
          <w:sz w:val="24"/>
          <w:lang w:eastAsia="de-DE"/>
        </w:rPr>
        <w:t xml:space="preserve"> bzw. </w:t>
      </w:r>
      <w:proofErr w:type="spellStart"/>
      <w:r>
        <w:rPr>
          <w:color w:val="000000"/>
          <w:sz w:val="24"/>
          <w:lang w:eastAsia="de-DE"/>
        </w:rPr>
        <w:t>Hörsehverstehensaufgaben</w:t>
      </w:r>
      <w:proofErr w:type="spellEnd"/>
      <w:r>
        <w:rPr>
          <w:color w:val="000000"/>
          <w:sz w:val="24"/>
          <w:lang w:eastAsia="de-DE"/>
        </w:rPr>
        <w:t xml:space="preserve"> haben Sie ca. </w:t>
      </w:r>
      <w:r w:rsidR="00C53C47">
        <w:rPr>
          <w:b/>
          <w:bCs/>
          <w:color w:val="000000"/>
          <w:sz w:val="24"/>
          <w:lang w:eastAsia="de-DE"/>
        </w:rPr>
        <w:t>4</w:t>
      </w:r>
      <w:r w:rsidR="00132E0E">
        <w:rPr>
          <w:b/>
          <w:bCs/>
          <w:color w:val="000000"/>
          <w:sz w:val="24"/>
          <w:lang w:eastAsia="de-DE"/>
        </w:rPr>
        <w:t>5</w:t>
      </w:r>
      <w:r>
        <w:rPr>
          <w:b/>
          <w:bCs/>
          <w:color w:val="000000"/>
          <w:sz w:val="24"/>
          <w:lang w:eastAsia="de-DE"/>
        </w:rPr>
        <w:t xml:space="preserve"> Minuten </w:t>
      </w:r>
      <w:r>
        <w:rPr>
          <w:bCs/>
          <w:color w:val="000000"/>
          <w:sz w:val="24"/>
          <w:lang w:eastAsia="de-DE"/>
        </w:rPr>
        <w:t>Zeit</w:t>
      </w:r>
      <w:r>
        <w:rPr>
          <w:b/>
          <w:bCs/>
          <w:color w:val="000000"/>
          <w:sz w:val="24"/>
          <w:lang w:eastAsia="de-DE"/>
        </w:rPr>
        <w:t xml:space="preserve">. </w:t>
      </w:r>
    </w:p>
    <w:p w:rsidR="00B45894" w:rsidRDefault="00C706B2" w:rsidP="00E7122A">
      <w:pPr>
        <w:pStyle w:val="HellesRaster-Akzent3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autoSpaceDE w:val="0"/>
        <w:spacing w:before="120" w:after="240" w:line="240" w:lineRule="auto"/>
        <w:ind w:left="714" w:right="1417" w:hanging="357"/>
      </w:pPr>
      <w:r>
        <w:rPr>
          <w:color w:val="000000"/>
          <w:sz w:val="24"/>
          <w:lang w:eastAsia="de-DE"/>
        </w:rPr>
        <w:t xml:space="preserve">Sie werden Texte zu </w:t>
      </w:r>
      <w:r w:rsidR="00C53C47">
        <w:rPr>
          <w:color w:val="000000"/>
          <w:sz w:val="24"/>
          <w:lang w:eastAsia="de-DE"/>
        </w:rPr>
        <w:t>fünf</w:t>
      </w:r>
      <w:r>
        <w:rPr>
          <w:color w:val="000000"/>
          <w:sz w:val="24"/>
          <w:lang w:eastAsia="de-DE"/>
        </w:rPr>
        <w:t xml:space="preserve"> verschiedenen Aufgaben (</w:t>
      </w:r>
      <w:proofErr w:type="spellStart"/>
      <w:r>
        <w:rPr>
          <w:i/>
          <w:color w:val="000000"/>
          <w:sz w:val="24"/>
          <w:lang w:eastAsia="de-DE"/>
        </w:rPr>
        <w:t>t</w:t>
      </w:r>
      <w:r w:rsidR="00C77A41">
        <w:rPr>
          <w:i/>
          <w:color w:val="000000"/>
          <w:sz w:val="24"/>
          <w:lang w:eastAsia="de-DE"/>
        </w:rPr>
        <w:t>areas</w:t>
      </w:r>
      <w:proofErr w:type="spellEnd"/>
      <w:r w:rsidR="00C77A41">
        <w:rPr>
          <w:i/>
          <w:color w:val="000000"/>
          <w:sz w:val="24"/>
          <w:lang w:eastAsia="de-DE"/>
        </w:rPr>
        <w:t xml:space="preserve">) </w:t>
      </w:r>
      <w:r w:rsidR="00C77A41" w:rsidRPr="00C77A41">
        <w:rPr>
          <w:iCs/>
          <w:color w:val="000000"/>
          <w:sz w:val="24"/>
          <w:lang w:eastAsia="de-DE"/>
        </w:rPr>
        <w:t>h</w:t>
      </w:r>
      <w:r>
        <w:rPr>
          <w:color w:val="000000"/>
          <w:sz w:val="24"/>
          <w:lang w:eastAsia="de-DE"/>
        </w:rPr>
        <w:t xml:space="preserve">ören bzw. sehen. Vor jedem ersten Hören bzw. Sehen haben Sie jeweils Zeit, sich mit den dazugehörigen Fragen vertraut zu machen. </w:t>
      </w:r>
    </w:p>
    <w:p w:rsidR="00B45894" w:rsidRDefault="00C706B2" w:rsidP="00E7122A">
      <w:pPr>
        <w:pStyle w:val="HellesRaster-Akzent3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autoSpaceDE w:val="0"/>
        <w:spacing w:before="120" w:after="240" w:line="240" w:lineRule="auto"/>
        <w:ind w:left="714" w:right="1417" w:hanging="357"/>
        <w:rPr>
          <w:color w:val="000000"/>
          <w:sz w:val="24"/>
          <w:lang w:eastAsia="de-DE"/>
        </w:rPr>
      </w:pPr>
      <w:r>
        <w:rPr>
          <w:color w:val="000000"/>
          <w:sz w:val="24"/>
          <w:lang w:eastAsia="de-DE"/>
        </w:rPr>
        <w:t xml:space="preserve">Alle Texte, die Sie im Folgenden hören bzw. sehen, werden zwei Mal vorgespielt. </w:t>
      </w:r>
    </w:p>
    <w:p w:rsidR="00B45894" w:rsidRDefault="00C706B2" w:rsidP="00E7122A">
      <w:pPr>
        <w:pStyle w:val="HellesRaster-Akzent3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autoSpaceDE w:val="0"/>
        <w:spacing w:before="120" w:after="240" w:line="240" w:lineRule="auto"/>
        <w:ind w:left="714" w:right="1417" w:hanging="357"/>
        <w:rPr>
          <w:color w:val="000000"/>
          <w:sz w:val="24"/>
          <w:lang w:eastAsia="de-DE"/>
        </w:rPr>
      </w:pPr>
      <w:r>
        <w:rPr>
          <w:color w:val="000000"/>
          <w:sz w:val="24"/>
          <w:lang w:eastAsia="de-DE"/>
        </w:rPr>
        <w:t xml:space="preserve">Zwischen den beiden Hördurchgängen haben Sie jeweils Zeit zur Vervollständigung und Korrektur Ihrer Antworten. </w:t>
      </w:r>
    </w:p>
    <w:p w:rsidR="00B45894" w:rsidRDefault="00C706B2" w:rsidP="00E7122A">
      <w:pPr>
        <w:pStyle w:val="HellesRaster-Akzent3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autoSpaceDE w:val="0"/>
        <w:spacing w:before="120" w:after="240" w:line="240" w:lineRule="auto"/>
        <w:ind w:left="714" w:right="1417" w:hanging="357"/>
        <w:rPr>
          <w:color w:val="000000"/>
          <w:sz w:val="24"/>
          <w:lang w:eastAsia="de-DE"/>
        </w:rPr>
      </w:pPr>
      <w:r>
        <w:rPr>
          <w:color w:val="000000"/>
          <w:sz w:val="24"/>
          <w:lang w:eastAsia="de-DE"/>
        </w:rPr>
        <w:t xml:space="preserve">Bitte beachten Sie die Aufgabenstellung genau! </w:t>
      </w:r>
    </w:p>
    <w:p w:rsidR="00B45894" w:rsidRDefault="00C706B2" w:rsidP="00E7122A">
      <w:pPr>
        <w:pStyle w:val="HellesRaster-Akzent3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autoSpaceDE w:val="0"/>
        <w:spacing w:before="120" w:after="240" w:line="240" w:lineRule="auto"/>
        <w:ind w:left="714" w:right="1417" w:hanging="357"/>
        <w:rPr>
          <w:color w:val="000000"/>
          <w:sz w:val="24"/>
          <w:lang w:eastAsia="de-DE"/>
        </w:rPr>
      </w:pPr>
      <w:r>
        <w:rPr>
          <w:color w:val="000000"/>
          <w:sz w:val="24"/>
          <w:lang w:eastAsia="de-DE"/>
        </w:rPr>
        <w:t xml:space="preserve">Nach ca. </w:t>
      </w:r>
      <w:r w:rsidR="00132E0E">
        <w:rPr>
          <w:color w:val="000000"/>
          <w:sz w:val="24"/>
          <w:lang w:eastAsia="de-DE"/>
        </w:rPr>
        <w:t>45</w:t>
      </w:r>
      <w:r>
        <w:rPr>
          <w:color w:val="000000"/>
          <w:sz w:val="24"/>
          <w:lang w:eastAsia="de-DE"/>
        </w:rPr>
        <w:t xml:space="preserve"> Minuten ist der Prüfungsteil zum Hörverstehen bzw. Hörsehverstehen beendet. Sie geben Ihre Unterlagen ab und erhalten Aufgaben zum Schreiben sowie ein </w:t>
      </w:r>
      <w:r w:rsidRPr="00127BA3">
        <w:rPr>
          <w:color w:val="000000"/>
          <w:sz w:val="24"/>
          <w:lang w:eastAsia="de-DE"/>
        </w:rPr>
        <w:t>einsprachiges</w:t>
      </w:r>
      <w:r>
        <w:rPr>
          <w:color w:val="000000"/>
          <w:sz w:val="24"/>
          <w:lang w:eastAsia="de-DE"/>
        </w:rPr>
        <w:t xml:space="preserve"> Wörterbuch.</w:t>
      </w:r>
    </w:p>
    <w:p w:rsidR="00E7122A" w:rsidRPr="00E7122A" w:rsidRDefault="00C706B2" w:rsidP="00E7122A">
      <w:pPr>
        <w:pStyle w:val="HellesRaster-Akzent3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autoSpaceDE w:val="0"/>
        <w:spacing w:before="120" w:after="480" w:line="240" w:lineRule="auto"/>
        <w:ind w:left="714" w:right="1417" w:hanging="357"/>
      </w:pPr>
      <w:r>
        <w:rPr>
          <w:color w:val="000000"/>
          <w:sz w:val="24"/>
          <w:lang w:eastAsia="de-DE"/>
        </w:rPr>
        <w:t xml:space="preserve">Für die Bearbeitung der Schreibaufgaben haben Sie </w:t>
      </w:r>
      <w:r w:rsidR="00B618B8">
        <w:rPr>
          <w:b/>
          <w:color w:val="000000"/>
          <w:sz w:val="24"/>
          <w:lang w:eastAsia="de-DE"/>
        </w:rPr>
        <w:t>90</w:t>
      </w:r>
      <w:r>
        <w:rPr>
          <w:b/>
          <w:color w:val="000000"/>
          <w:sz w:val="24"/>
          <w:lang w:eastAsia="de-DE"/>
        </w:rPr>
        <w:t xml:space="preserve"> Minuten</w:t>
      </w:r>
      <w:r>
        <w:rPr>
          <w:color w:val="000000"/>
          <w:sz w:val="24"/>
          <w:lang w:eastAsia="de-DE"/>
        </w:rPr>
        <w:t xml:space="preserve"> Zeit.</w:t>
      </w:r>
    </w:p>
    <w:p w:rsidR="00E7122A" w:rsidRPr="00E54BB5" w:rsidRDefault="00E7122A">
      <w:pPr>
        <w:spacing w:line="240" w:lineRule="auto"/>
        <w:rPr>
          <w:b/>
          <w:bCs/>
          <w:iCs/>
          <w:sz w:val="28"/>
          <w:szCs w:val="28"/>
        </w:rPr>
      </w:pPr>
      <w:r w:rsidRPr="00E54BB5">
        <w:rPr>
          <w:b/>
          <w:bCs/>
          <w:iCs/>
          <w:sz w:val="28"/>
          <w:szCs w:val="28"/>
        </w:rPr>
        <w:br w:type="page"/>
      </w:r>
    </w:p>
    <w:p w:rsidR="00B45894" w:rsidRPr="00E54BB5" w:rsidRDefault="00C706B2">
      <w:pPr>
        <w:autoSpaceDE w:val="0"/>
        <w:spacing w:after="360" w:line="240" w:lineRule="auto"/>
        <w:rPr>
          <w:b/>
          <w:bCs/>
          <w:iCs/>
          <w:sz w:val="28"/>
          <w:szCs w:val="28"/>
          <w:lang w:val="es-ES"/>
        </w:rPr>
      </w:pPr>
      <w:r w:rsidRPr="00E54BB5">
        <w:rPr>
          <w:b/>
          <w:bCs/>
          <w:iCs/>
          <w:sz w:val="28"/>
          <w:szCs w:val="28"/>
          <w:lang w:val="es-ES"/>
        </w:rPr>
        <w:lastRenderedPageBreak/>
        <w:t>Pr</w:t>
      </w:r>
      <w:r w:rsidR="00AC0CC3" w:rsidRPr="00E54BB5">
        <w:rPr>
          <w:b/>
          <w:bCs/>
          <w:iCs/>
          <w:sz w:val="28"/>
          <w:szCs w:val="28"/>
          <w:lang w:val="es-ES"/>
        </w:rPr>
        <w:t>imera</w:t>
      </w:r>
      <w:r w:rsidRPr="00E54BB5">
        <w:rPr>
          <w:b/>
          <w:bCs/>
          <w:iCs/>
          <w:sz w:val="28"/>
          <w:szCs w:val="28"/>
          <w:lang w:val="es-ES"/>
        </w:rPr>
        <w:t xml:space="preserve"> Part</w:t>
      </w:r>
      <w:r w:rsidR="00AC0CC3" w:rsidRPr="00E54BB5">
        <w:rPr>
          <w:b/>
          <w:bCs/>
          <w:iCs/>
          <w:sz w:val="28"/>
          <w:szCs w:val="28"/>
          <w:lang w:val="es-ES"/>
        </w:rPr>
        <w:t>e</w:t>
      </w:r>
      <w:r w:rsidRPr="00E54BB5">
        <w:rPr>
          <w:b/>
          <w:bCs/>
          <w:iCs/>
          <w:sz w:val="28"/>
          <w:szCs w:val="28"/>
          <w:lang w:val="es-ES"/>
        </w:rPr>
        <w:t xml:space="preserve"> – Compr</w:t>
      </w:r>
      <w:r w:rsidR="00AC0CC3" w:rsidRPr="00E54BB5">
        <w:rPr>
          <w:b/>
          <w:bCs/>
          <w:iCs/>
          <w:sz w:val="28"/>
          <w:szCs w:val="28"/>
          <w:lang w:val="es-ES"/>
        </w:rPr>
        <w:t>en</w:t>
      </w:r>
      <w:r w:rsidRPr="00E54BB5">
        <w:rPr>
          <w:b/>
          <w:bCs/>
          <w:iCs/>
          <w:sz w:val="28"/>
          <w:szCs w:val="28"/>
          <w:lang w:val="es-ES"/>
        </w:rPr>
        <w:t>si</w:t>
      </w:r>
      <w:r w:rsidR="00AC0CC3" w:rsidRPr="00E54BB5">
        <w:rPr>
          <w:b/>
          <w:bCs/>
          <w:iCs/>
          <w:sz w:val="28"/>
          <w:szCs w:val="28"/>
          <w:lang w:val="es-ES"/>
        </w:rPr>
        <w:t>ó</w:t>
      </w:r>
      <w:r w:rsidRPr="00E54BB5">
        <w:rPr>
          <w:b/>
          <w:bCs/>
          <w:iCs/>
          <w:sz w:val="28"/>
          <w:szCs w:val="28"/>
          <w:lang w:val="es-ES"/>
        </w:rPr>
        <w:t xml:space="preserve">n </w:t>
      </w:r>
      <w:r w:rsidR="008403E1" w:rsidRPr="00E54BB5">
        <w:rPr>
          <w:b/>
          <w:bCs/>
          <w:iCs/>
          <w:sz w:val="28"/>
          <w:szCs w:val="28"/>
          <w:lang w:val="es-ES"/>
        </w:rPr>
        <w:t>audiovisual</w:t>
      </w:r>
      <w:r w:rsidRPr="00E54BB5">
        <w:rPr>
          <w:b/>
          <w:bCs/>
          <w:iCs/>
          <w:sz w:val="28"/>
          <w:szCs w:val="28"/>
          <w:lang w:val="es-ES"/>
        </w:rPr>
        <w:t xml:space="preserve"> </w:t>
      </w:r>
    </w:p>
    <w:p w:rsidR="00D87A18" w:rsidRPr="00FB54D7" w:rsidRDefault="009707DA" w:rsidP="00C8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s-ES"/>
        </w:rPr>
      </w:pPr>
      <w:r>
        <w:rPr>
          <w:b/>
          <w:bCs/>
          <w:lang w:val="es-ES"/>
        </w:rPr>
        <w:t>Información general</w:t>
      </w:r>
      <w:r w:rsidR="00362F39">
        <w:rPr>
          <w:b/>
          <w:bCs/>
          <w:lang w:val="es-ES"/>
        </w:rPr>
        <w:t xml:space="preserve"> sobre el </w:t>
      </w:r>
      <w:r w:rsidR="00F460D9">
        <w:rPr>
          <w:b/>
          <w:bCs/>
          <w:lang w:val="es-ES"/>
        </w:rPr>
        <w:t>reportaje</w:t>
      </w:r>
      <w:r w:rsidR="00362F39">
        <w:rPr>
          <w:b/>
          <w:bCs/>
          <w:lang w:val="es-ES"/>
        </w:rPr>
        <w:t xml:space="preserve"> </w:t>
      </w:r>
      <w:r w:rsidR="00D87A18" w:rsidRPr="00F460D9">
        <w:rPr>
          <w:b/>
          <w:bCs/>
          <w:i/>
          <w:iCs/>
          <w:lang w:val="es-ES"/>
        </w:rPr>
        <w:t>Sindicat</w:t>
      </w:r>
    </w:p>
    <w:p w:rsidR="00D87A18" w:rsidRDefault="00D87A18" w:rsidP="00C8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43577">
        <w:rPr>
          <w:lang w:val="es-ES"/>
        </w:rPr>
        <w:t>L’Hospitalet de Llobregat</w:t>
      </w:r>
      <w:r w:rsidR="00F0388D">
        <w:rPr>
          <w:lang w:val="es-ES"/>
        </w:rPr>
        <w:t>, c</w:t>
      </w:r>
      <w:r w:rsidR="00F0388D" w:rsidRPr="00C43577">
        <w:rPr>
          <w:lang w:val="es-ES"/>
        </w:rPr>
        <w:t xml:space="preserve">erca de Barcelona, </w:t>
      </w:r>
      <w:r w:rsidRPr="00C43577">
        <w:rPr>
          <w:lang w:val="es-ES"/>
        </w:rPr>
        <w:t>es una de las ciudades más po</w:t>
      </w:r>
      <w:r>
        <w:rPr>
          <w:lang w:val="es-ES"/>
        </w:rPr>
        <w:t>bladas en la U</w:t>
      </w:r>
      <w:r w:rsidR="00926063">
        <w:rPr>
          <w:lang w:val="es-ES"/>
        </w:rPr>
        <w:t>nión Europea</w:t>
      </w:r>
      <w:r>
        <w:rPr>
          <w:lang w:val="es-ES"/>
        </w:rPr>
        <w:t xml:space="preserve"> </w:t>
      </w:r>
      <w:r w:rsidR="00926063">
        <w:rPr>
          <w:lang w:val="es-ES"/>
        </w:rPr>
        <w:t xml:space="preserve">con </w:t>
      </w:r>
      <w:r>
        <w:rPr>
          <w:lang w:val="es-ES"/>
        </w:rPr>
        <w:t>una comunidad migrante muy grande. Allí se fundó un sindicato para ayudar a personas en situaci</w:t>
      </w:r>
      <w:r w:rsidR="00AE76C5">
        <w:rPr>
          <w:lang w:val="es-ES"/>
        </w:rPr>
        <w:t>ón</w:t>
      </w:r>
      <w:r>
        <w:rPr>
          <w:lang w:val="es-ES"/>
        </w:rPr>
        <w:t xml:space="preserve"> de desahucio. En el </w:t>
      </w:r>
      <w:r w:rsidR="003F07E3">
        <w:rPr>
          <w:lang w:val="es-ES"/>
        </w:rPr>
        <w:t>reportaje</w:t>
      </w:r>
      <w:r>
        <w:rPr>
          <w:lang w:val="es-ES"/>
        </w:rPr>
        <w:t xml:space="preserve"> </w:t>
      </w:r>
      <w:r w:rsidRPr="006A0A9F">
        <w:rPr>
          <w:i/>
          <w:iCs/>
          <w:lang w:val="es-ES"/>
        </w:rPr>
        <w:t>Sindicat</w:t>
      </w:r>
      <w:r>
        <w:rPr>
          <w:lang w:val="es-ES"/>
        </w:rPr>
        <w:t xml:space="preserve">  </w:t>
      </w:r>
      <w:r w:rsidR="000B1842">
        <w:rPr>
          <w:lang w:val="es-ES"/>
        </w:rPr>
        <w:t>(</w:t>
      </w:r>
      <w:r>
        <w:rPr>
          <w:lang w:val="es-ES"/>
        </w:rPr>
        <w:t xml:space="preserve">catalán, en castellano es </w:t>
      </w:r>
      <w:r w:rsidRPr="00F0388D">
        <w:rPr>
          <w:i/>
          <w:iCs/>
          <w:lang w:val="es-ES"/>
        </w:rPr>
        <w:t>sindicato</w:t>
      </w:r>
      <w:r>
        <w:rPr>
          <w:lang w:val="es-ES"/>
        </w:rPr>
        <w:t>) se presenta</w:t>
      </w:r>
      <w:r w:rsidR="000B1842">
        <w:rPr>
          <w:lang w:val="es-ES"/>
        </w:rPr>
        <w:t>n</w:t>
      </w:r>
      <w:r>
        <w:rPr>
          <w:lang w:val="es-ES"/>
        </w:rPr>
        <w:t xml:space="preserve"> tanto el trabajo del sindicato como ejemplos de personas afectadas por el desahucio. </w:t>
      </w:r>
    </w:p>
    <w:p w:rsidR="004351F0" w:rsidRDefault="004351F0" w:rsidP="00D87A18">
      <w:pPr>
        <w:rPr>
          <w:lang w:val="es-ES"/>
        </w:rPr>
      </w:pPr>
    </w:p>
    <w:p w:rsidR="00132C2F" w:rsidRPr="00AE76C5" w:rsidRDefault="00242D51" w:rsidP="00132C2F">
      <w:pPr>
        <w:rPr>
          <w:b/>
          <w:bCs/>
          <w:sz w:val="24"/>
          <w:lang w:val="es-ES"/>
        </w:rPr>
      </w:pPr>
      <w:r w:rsidRPr="00E54BB5">
        <w:rPr>
          <w:b/>
          <w:bCs/>
          <w:iCs/>
          <w:sz w:val="24"/>
          <w:lang w:val="es-ES"/>
        </w:rPr>
        <w:t xml:space="preserve">Tarea 1 - </w:t>
      </w:r>
      <w:r w:rsidR="00132C2F" w:rsidRPr="00AE76C5">
        <w:rPr>
          <w:b/>
          <w:bCs/>
          <w:sz w:val="24"/>
          <w:lang w:val="es-ES"/>
        </w:rPr>
        <w:t xml:space="preserve">Primeras escenas del </w:t>
      </w:r>
      <w:r w:rsidR="009D443C" w:rsidRPr="00AE76C5">
        <w:rPr>
          <w:b/>
          <w:bCs/>
          <w:sz w:val="24"/>
          <w:lang w:val="es-ES"/>
        </w:rPr>
        <w:t xml:space="preserve">reportaje: </w:t>
      </w:r>
      <w:r w:rsidR="00132C2F" w:rsidRPr="00AE76C5">
        <w:rPr>
          <w:b/>
          <w:bCs/>
          <w:sz w:val="24"/>
          <w:lang w:val="es-ES"/>
        </w:rPr>
        <w:t>Personas afectadas</w:t>
      </w:r>
    </w:p>
    <w:p w:rsidR="00B45894" w:rsidRPr="00B80DD4" w:rsidRDefault="00B45894">
      <w:pPr>
        <w:pStyle w:val="Default"/>
        <w:tabs>
          <w:tab w:val="left" w:pos="567"/>
        </w:tabs>
        <w:jc w:val="both"/>
        <w:rPr>
          <w:b/>
          <w:bCs/>
          <w:iCs/>
          <w:lang w:val="es-ES"/>
        </w:rPr>
      </w:pPr>
    </w:p>
    <w:p w:rsidR="00F12545" w:rsidRPr="00E54BB5" w:rsidRDefault="00242D51" w:rsidP="00D437EB">
      <w:pPr>
        <w:spacing w:before="120" w:after="120"/>
        <w:rPr>
          <w:i/>
          <w:lang w:val="es-ES"/>
        </w:rPr>
      </w:pPr>
      <w:r w:rsidRPr="00E54BB5">
        <w:rPr>
          <w:lang w:val="es-ES"/>
        </w:rPr>
        <w:t>Escuche y mire las primeras escenas del reportaje en las que se presentan dos ejemplos de personas afectadas por una situación problemática de alojamiento o por desahucio</w:t>
      </w:r>
      <w:r w:rsidRPr="00E54BB5">
        <w:rPr>
          <w:i/>
          <w:lang w:val="es-ES"/>
        </w:rPr>
        <w:t xml:space="preserve">. </w:t>
      </w:r>
      <w:r w:rsidRPr="00E54BB5">
        <w:rPr>
          <w:lang w:val="es-ES"/>
        </w:rPr>
        <w:t>Apunte en pocas palabras la información que falta.</w:t>
      </w:r>
    </w:p>
    <w:p w:rsidR="007C50DA" w:rsidRPr="008A4073" w:rsidRDefault="00C80E01" w:rsidP="008A4073">
      <w:pPr>
        <w:shd w:val="clear" w:color="auto" w:fill="E7E6E6" w:themeFill="background2"/>
        <w:suppressAutoHyphens w:val="0"/>
        <w:spacing w:before="100" w:beforeAutospacing="1" w:after="159" w:line="259" w:lineRule="auto"/>
        <w:rPr>
          <w:lang w:val="es-ES"/>
        </w:rPr>
      </w:pPr>
      <w:r w:rsidRPr="00C60C78">
        <w:rPr>
          <w:lang w:val="es-ES"/>
        </w:rPr>
        <w:t>Antes de escuchar: 2 minutos</w:t>
      </w:r>
      <w:r>
        <w:rPr>
          <w:lang w:val="es-ES"/>
        </w:rPr>
        <w:br/>
      </w:r>
      <w:r w:rsidR="008A4073">
        <w:rPr>
          <w:lang w:val="es-ES"/>
        </w:rPr>
        <w:t xml:space="preserve">Después de escuchar: 1 minuto </w:t>
      </w:r>
    </w:p>
    <w:tbl>
      <w:tblPr>
        <w:tblW w:w="10249" w:type="dxa"/>
        <w:tblInd w:w="-123" w:type="dxa"/>
        <w:tblLayout w:type="fixed"/>
        <w:tblLook w:val="04A0"/>
      </w:tblPr>
      <w:tblGrid>
        <w:gridCol w:w="567"/>
        <w:gridCol w:w="4025"/>
        <w:gridCol w:w="5106"/>
        <w:gridCol w:w="551"/>
      </w:tblGrid>
      <w:tr w:rsidR="00A50F60" w:rsidTr="00A85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60" w:rsidRPr="008A4073" w:rsidRDefault="00A50F60" w:rsidP="00567E52">
            <w:pPr>
              <w:pStyle w:val="Default"/>
              <w:spacing w:before="60" w:after="60"/>
              <w:rPr>
                <w:b/>
                <w:iCs/>
                <w:sz w:val="22"/>
                <w:szCs w:val="22"/>
                <w:lang w:val="fr-FR"/>
              </w:rPr>
            </w:pPr>
            <w:r w:rsidRPr="008A4073">
              <w:rPr>
                <w:b/>
                <w:iCs/>
                <w:sz w:val="22"/>
                <w:szCs w:val="22"/>
                <w:lang w:val="fr-FR"/>
              </w:rPr>
              <w:t>1.1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60" w:rsidRPr="00FC186C" w:rsidRDefault="00A50F60" w:rsidP="00E94A2B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1A387C">
              <w:rPr>
                <w:sz w:val="22"/>
                <w:szCs w:val="22"/>
                <w:lang w:val="es-ES"/>
              </w:rPr>
              <w:t>En su camino al metro una madre, que se llama Dalila, y su hijo hablan de</w:t>
            </w:r>
            <w:r w:rsidR="00FC186C">
              <w:rPr>
                <w:sz w:val="22"/>
                <w:szCs w:val="22"/>
                <w:lang w:val="es-ES"/>
              </w:rPr>
              <w:t xml:space="preserve">... </w:t>
            </w:r>
            <w:r w:rsidR="00075DEF">
              <w:rPr>
                <w:sz w:val="22"/>
                <w:szCs w:val="22"/>
                <w:lang w:val="es-ES"/>
              </w:rPr>
              <w:br/>
            </w:r>
            <w:r w:rsidRPr="001A387C">
              <w:rPr>
                <w:sz w:val="22"/>
                <w:szCs w:val="22"/>
                <w:lang w:val="es-ES"/>
              </w:rPr>
              <w:t>(</w:t>
            </w:r>
            <w:r w:rsidR="00E94A2B">
              <w:rPr>
                <w:sz w:val="22"/>
                <w:szCs w:val="22"/>
                <w:u w:val="single"/>
                <w:lang w:val="es-ES"/>
              </w:rPr>
              <w:t>N</w:t>
            </w:r>
            <w:r w:rsidR="00E94A2B" w:rsidRPr="001A387C">
              <w:rPr>
                <w:sz w:val="22"/>
                <w:szCs w:val="22"/>
                <w:u w:val="single"/>
                <w:lang w:val="es-ES"/>
              </w:rPr>
              <w:t>ombr</w:t>
            </w:r>
            <w:r w:rsidR="00E94A2B">
              <w:rPr>
                <w:sz w:val="22"/>
                <w:szCs w:val="22"/>
                <w:u w:val="single"/>
                <w:lang w:val="es-ES"/>
              </w:rPr>
              <w:t>e</w:t>
            </w:r>
            <w:r w:rsidR="00E94A2B" w:rsidRPr="001A387C">
              <w:rPr>
                <w:sz w:val="22"/>
                <w:szCs w:val="22"/>
                <w:u w:val="single"/>
                <w:lang w:val="es-ES"/>
              </w:rPr>
              <w:t xml:space="preserve"> </w:t>
            </w:r>
            <w:r w:rsidRPr="001A387C">
              <w:rPr>
                <w:sz w:val="22"/>
                <w:szCs w:val="22"/>
                <w:u w:val="single"/>
                <w:lang w:val="es-ES"/>
              </w:rPr>
              <w:t>un aspecto</w:t>
            </w:r>
            <w:r w:rsidR="00075DEF">
              <w:rPr>
                <w:sz w:val="22"/>
                <w:szCs w:val="22"/>
                <w:u w:val="single"/>
                <w:lang w:val="es-ES"/>
              </w:rPr>
              <w:t>.</w:t>
            </w:r>
            <w:r w:rsidRPr="001A387C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F60" w:rsidRDefault="00DA01C4" w:rsidP="00567E52">
            <w:pPr>
              <w:pStyle w:val="Default"/>
              <w:spacing w:before="360" w:after="60"/>
              <w:rPr>
                <w:iCs/>
                <w:sz w:val="22"/>
                <w:szCs w:val="22"/>
                <w:lang w:val="fr-FR"/>
              </w:rPr>
            </w:pPr>
            <w:r>
              <w:rPr>
                <w:iCs/>
                <w:sz w:val="22"/>
                <w:szCs w:val="22"/>
                <w:lang w:val="fr-FR"/>
              </w:rPr>
              <w:t>-</w:t>
            </w:r>
            <w:r w:rsidR="00A4030A">
              <w:rPr>
                <w:iCs/>
                <w:sz w:val="22"/>
                <w:szCs w:val="22"/>
                <w:lang w:val="fr-FR"/>
              </w:rPr>
              <w:t>...........................................................................</w:t>
            </w:r>
            <w:r>
              <w:rPr>
                <w:iCs/>
                <w:sz w:val="22"/>
                <w:szCs w:val="22"/>
                <w:lang w:val="fr-FR"/>
              </w:rPr>
              <w:t>..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60" w:rsidRDefault="00A50F60" w:rsidP="00567E52">
            <w:pPr>
              <w:pStyle w:val="Default"/>
              <w:spacing w:before="60" w:after="60"/>
              <w:rPr>
                <w:iCs/>
                <w:sz w:val="22"/>
                <w:szCs w:val="22"/>
                <w:lang w:val="fr-FR"/>
              </w:rPr>
            </w:pPr>
            <w:r>
              <w:rPr>
                <w:iCs/>
                <w:sz w:val="22"/>
                <w:szCs w:val="22"/>
                <w:lang w:val="fr-FR"/>
              </w:rPr>
              <w:t>1</w:t>
            </w:r>
          </w:p>
        </w:tc>
      </w:tr>
      <w:tr w:rsidR="00A50F60" w:rsidTr="00A85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60" w:rsidRPr="008A4073" w:rsidRDefault="00A50F60" w:rsidP="00567E52">
            <w:pPr>
              <w:pStyle w:val="Default"/>
              <w:spacing w:before="60" w:after="60"/>
              <w:rPr>
                <w:b/>
                <w:iCs/>
                <w:sz w:val="22"/>
                <w:szCs w:val="22"/>
                <w:lang w:val="fr-FR"/>
              </w:rPr>
            </w:pPr>
            <w:r w:rsidRPr="008A4073">
              <w:rPr>
                <w:b/>
                <w:iCs/>
                <w:sz w:val="22"/>
                <w:szCs w:val="22"/>
                <w:lang w:val="fr-FR"/>
              </w:rPr>
              <w:t>1.2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60" w:rsidRPr="001A387C" w:rsidRDefault="00A50F60" w:rsidP="00E94A2B">
            <w:pPr>
              <w:pStyle w:val="Default"/>
              <w:spacing w:before="60" w:after="60"/>
              <w:rPr>
                <w:iCs/>
                <w:sz w:val="22"/>
                <w:szCs w:val="22"/>
                <w:lang w:val="fr-FR"/>
              </w:rPr>
            </w:pPr>
            <w:r w:rsidRPr="001A387C">
              <w:rPr>
                <w:sz w:val="22"/>
                <w:szCs w:val="22"/>
                <w:lang w:val="es-ES"/>
              </w:rPr>
              <w:t xml:space="preserve">La madre reflexiona sobre </w:t>
            </w:r>
            <w:r w:rsidR="00AE76C5">
              <w:rPr>
                <w:sz w:val="22"/>
                <w:szCs w:val="22"/>
                <w:lang w:val="es-ES"/>
              </w:rPr>
              <w:t>la</w:t>
            </w:r>
            <w:r w:rsidRPr="001A387C">
              <w:rPr>
                <w:sz w:val="22"/>
                <w:szCs w:val="22"/>
                <w:lang w:val="es-ES"/>
              </w:rPr>
              <w:t xml:space="preserve"> </w:t>
            </w:r>
            <w:r w:rsidR="00AE76C5">
              <w:rPr>
                <w:sz w:val="22"/>
                <w:szCs w:val="22"/>
                <w:lang w:val="es-ES"/>
              </w:rPr>
              <w:t xml:space="preserve">difícil </w:t>
            </w:r>
            <w:r w:rsidRPr="001A387C">
              <w:rPr>
                <w:sz w:val="22"/>
                <w:szCs w:val="22"/>
                <w:lang w:val="es-ES"/>
              </w:rPr>
              <w:t xml:space="preserve">situación </w:t>
            </w:r>
            <w:r w:rsidR="00AE76C5">
              <w:rPr>
                <w:sz w:val="22"/>
                <w:szCs w:val="22"/>
                <w:lang w:val="es-ES"/>
              </w:rPr>
              <w:t>d</w:t>
            </w:r>
            <w:r w:rsidRPr="001A387C">
              <w:rPr>
                <w:sz w:val="22"/>
                <w:szCs w:val="22"/>
                <w:lang w:val="es-ES"/>
              </w:rPr>
              <w:t>el a</w:t>
            </w:r>
            <w:r w:rsidRPr="001A387C">
              <w:rPr>
                <w:rFonts w:cstheme="minorHAnsi"/>
                <w:sz w:val="22"/>
                <w:szCs w:val="22"/>
                <w:lang w:val="es-ES"/>
              </w:rPr>
              <w:t>ñ</w:t>
            </w:r>
            <w:r w:rsidRPr="001A387C">
              <w:rPr>
                <w:sz w:val="22"/>
                <w:szCs w:val="22"/>
                <w:lang w:val="es-ES"/>
              </w:rPr>
              <w:t xml:space="preserve">o pasado y </w:t>
            </w:r>
            <w:r w:rsidR="00AE76C5">
              <w:rPr>
                <w:sz w:val="22"/>
                <w:szCs w:val="22"/>
                <w:lang w:val="es-ES"/>
              </w:rPr>
              <w:t xml:space="preserve">el </w:t>
            </w:r>
            <w:r w:rsidRPr="001A387C">
              <w:rPr>
                <w:sz w:val="22"/>
                <w:szCs w:val="22"/>
                <w:lang w:val="es-ES"/>
              </w:rPr>
              <w:t>actual. (</w:t>
            </w:r>
            <w:r w:rsidR="00E94A2B" w:rsidRPr="001A387C">
              <w:rPr>
                <w:sz w:val="22"/>
                <w:szCs w:val="22"/>
                <w:u w:val="single"/>
                <w:lang w:val="es-ES"/>
              </w:rPr>
              <w:t>Nombr</w:t>
            </w:r>
            <w:r w:rsidR="00E94A2B">
              <w:rPr>
                <w:sz w:val="22"/>
                <w:szCs w:val="22"/>
                <w:u w:val="single"/>
                <w:lang w:val="es-ES"/>
              </w:rPr>
              <w:t>e</w:t>
            </w:r>
            <w:r w:rsidR="00E94A2B" w:rsidRPr="001A387C">
              <w:rPr>
                <w:sz w:val="22"/>
                <w:szCs w:val="22"/>
                <w:u w:val="single"/>
                <w:lang w:val="es-ES"/>
              </w:rPr>
              <w:t xml:space="preserve"> </w:t>
            </w:r>
            <w:r w:rsidRPr="001A387C">
              <w:rPr>
                <w:sz w:val="22"/>
                <w:szCs w:val="22"/>
                <w:u w:val="single"/>
                <w:lang w:val="es-ES"/>
              </w:rPr>
              <w:t>dos aspectos que caracterizan esta situación.)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F60" w:rsidRDefault="00A50F60" w:rsidP="00567E52">
            <w:pPr>
              <w:pStyle w:val="Default"/>
              <w:spacing w:before="360" w:after="60"/>
              <w:rPr>
                <w:iCs/>
                <w:sz w:val="22"/>
                <w:szCs w:val="22"/>
                <w:lang w:val="fr-FR"/>
              </w:rPr>
            </w:pPr>
            <w:r>
              <w:rPr>
                <w:iCs/>
                <w:sz w:val="22"/>
                <w:szCs w:val="22"/>
                <w:lang w:val="fr-FR"/>
              </w:rPr>
              <w:t>- ..................................................</w:t>
            </w:r>
            <w:r w:rsidR="00A4030A">
              <w:rPr>
                <w:iCs/>
                <w:sz w:val="22"/>
                <w:szCs w:val="22"/>
                <w:lang w:val="fr-FR"/>
              </w:rPr>
              <w:t>..........................</w:t>
            </w:r>
          </w:p>
          <w:p w:rsidR="00A50F60" w:rsidRDefault="00A50F60" w:rsidP="00567E52">
            <w:pPr>
              <w:pStyle w:val="Default"/>
              <w:spacing w:before="360" w:after="60"/>
              <w:rPr>
                <w:iCs/>
                <w:sz w:val="22"/>
                <w:szCs w:val="22"/>
                <w:lang w:val="fr-FR"/>
              </w:rPr>
            </w:pPr>
            <w:r>
              <w:rPr>
                <w:iCs/>
                <w:sz w:val="22"/>
                <w:szCs w:val="22"/>
                <w:lang w:val="fr-FR"/>
              </w:rPr>
              <w:t>- ..................................................</w:t>
            </w:r>
            <w:r w:rsidR="00A4030A">
              <w:rPr>
                <w:iCs/>
                <w:sz w:val="22"/>
                <w:szCs w:val="22"/>
                <w:lang w:val="fr-FR"/>
              </w:rPr>
              <w:t>..........................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60" w:rsidRDefault="00A50F60" w:rsidP="00567E52">
            <w:pPr>
              <w:pStyle w:val="Default"/>
              <w:spacing w:before="60" w:after="60"/>
              <w:rPr>
                <w:iCs/>
                <w:sz w:val="22"/>
                <w:szCs w:val="22"/>
                <w:lang w:val="fr-FR"/>
              </w:rPr>
            </w:pPr>
            <w:r>
              <w:rPr>
                <w:iCs/>
                <w:sz w:val="22"/>
                <w:szCs w:val="22"/>
                <w:lang w:val="fr-FR"/>
              </w:rPr>
              <w:t>2</w:t>
            </w:r>
          </w:p>
        </w:tc>
      </w:tr>
      <w:tr w:rsidR="00A50F60" w:rsidTr="00A85B14"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60" w:rsidRPr="008A4073" w:rsidRDefault="00A50F60" w:rsidP="00567E52">
            <w:pPr>
              <w:pStyle w:val="Default"/>
              <w:spacing w:before="60" w:after="60"/>
              <w:rPr>
                <w:b/>
                <w:iCs/>
                <w:sz w:val="22"/>
                <w:szCs w:val="22"/>
                <w:lang w:val="fr-FR"/>
              </w:rPr>
            </w:pPr>
            <w:r w:rsidRPr="008A4073">
              <w:rPr>
                <w:b/>
                <w:iCs/>
                <w:sz w:val="22"/>
                <w:szCs w:val="22"/>
                <w:lang w:val="fr-FR"/>
              </w:rPr>
              <w:t>1.3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60" w:rsidRDefault="00A50F60" w:rsidP="00567E52">
            <w:pPr>
              <w:pStyle w:val="Default"/>
              <w:snapToGrid w:val="0"/>
              <w:spacing w:before="60" w:after="60"/>
              <w:rPr>
                <w:iCs/>
                <w:sz w:val="22"/>
                <w:szCs w:val="22"/>
                <w:lang w:val="es-ES"/>
              </w:rPr>
            </w:pPr>
            <w:r w:rsidRPr="001A387C">
              <w:rPr>
                <w:iCs/>
                <w:sz w:val="22"/>
                <w:szCs w:val="22"/>
                <w:lang w:val="es-ES"/>
              </w:rPr>
              <w:t>Al final de la escena la madre cuenta cómo se ha resuelto la</w:t>
            </w:r>
            <w:r w:rsidR="00AE76C5">
              <w:rPr>
                <w:iCs/>
                <w:sz w:val="22"/>
                <w:szCs w:val="22"/>
                <w:lang w:val="es-ES"/>
              </w:rPr>
              <w:t xml:space="preserve"> difícil </w:t>
            </w:r>
            <w:r w:rsidRPr="001A387C">
              <w:rPr>
                <w:iCs/>
                <w:sz w:val="22"/>
                <w:szCs w:val="22"/>
                <w:lang w:val="es-ES"/>
              </w:rPr>
              <w:t xml:space="preserve"> situación.</w:t>
            </w:r>
          </w:p>
          <w:p w:rsidR="00E61958" w:rsidRPr="00E61958" w:rsidRDefault="00E61958" w:rsidP="00E61958">
            <w:pPr>
              <w:pStyle w:val="Default"/>
              <w:spacing w:before="60" w:after="60" w:line="360" w:lineRule="auto"/>
              <w:rPr>
                <w:iCs/>
                <w:sz w:val="22"/>
                <w:szCs w:val="22"/>
                <w:lang w:val="es-ES"/>
              </w:rPr>
            </w:pPr>
            <w:r w:rsidRPr="00DA01C4">
              <w:rPr>
                <w:iCs/>
                <w:sz w:val="22"/>
                <w:szCs w:val="22"/>
                <w:lang w:val="es-ES"/>
              </w:rPr>
              <w:t>Ella recibió la opción de...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C02" w:rsidRPr="00E54BB5" w:rsidRDefault="00B15C02" w:rsidP="001B6816">
            <w:pPr>
              <w:pStyle w:val="Default"/>
              <w:spacing w:before="60" w:after="60" w:line="360" w:lineRule="auto"/>
              <w:rPr>
                <w:iCs/>
                <w:sz w:val="22"/>
                <w:szCs w:val="22"/>
                <w:lang w:val="es-ES"/>
              </w:rPr>
            </w:pPr>
          </w:p>
          <w:p w:rsidR="00A50F60" w:rsidRPr="001B6816" w:rsidRDefault="006419CA" w:rsidP="001B6816">
            <w:pPr>
              <w:pStyle w:val="Default"/>
              <w:spacing w:before="60" w:after="60" w:line="360" w:lineRule="auto"/>
              <w:rPr>
                <w:rFonts w:asciiTheme="minorHAnsi" w:eastAsiaTheme="minorHAnsi" w:hAnsiTheme="minorHAnsi" w:cstheme="minorBidi"/>
                <w:iCs/>
                <w:color w:val="auto"/>
                <w:sz w:val="22"/>
                <w:szCs w:val="22"/>
                <w:lang w:val="es-ES"/>
              </w:rPr>
            </w:pPr>
            <w:r>
              <w:rPr>
                <w:iCs/>
                <w:sz w:val="22"/>
                <w:szCs w:val="22"/>
                <w:lang w:val="fr-FR"/>
              </w:rPr>
              <w:t>-</w:t>
            </w:r>
            <w:r w:rsidR="001B6816">
              <w:rPr>
                <w:iCs/>
                <w:sz w:val="22"/>
                <w:szCs w:val="22"/>
                <w:lang w:val="fr-FR"/>
              </w:rPr>
              <w:t>...........................................................................</w:t>
            </w:r>
            <w:r w:rsidR="001B6816">
              <w:rPr>
                <w:rFonts w:asciiTheme="minorHAnsi" w:eastAsiaTheme="minorHAnsi" w:hAnsiTheme="minorHAnsi" w:cstheme="minorBidi"/>
                <w:iCs/>
                <w:color w:val="auto"/>
                <w:sz w:val="22"/>
                <w:szCs w:val="22"/>
                <w:lang w:val="es-ES"/>
              </w:rPr>
              <w:t>...</w:t>
            </w:r>
            <w:r w:rsidR="00A400E3">
              <w:rPr>
                <w:rFonts w:asciiTheme="minorHAnsi" w:eastAsiaTheme="minorHAnsi" w:hAnsiTheme="minorHAnsi" w:cstheme="minorBidi"/>
                <w:iCs/>
                <w:color w:val="auto"/>
                <w:sz w:val="22"/>
                <w:szCs w:val="22"/>
                <w:lang w:val="es-ES"/>
              </w:rPr>
              <w:t>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60" w:rsidRDefault="00A50F60" w:rsidP="00567E52">
            <w:pPr>
              <w:pStyle w:val="Default"/>
              <w:spacing w:before="60" w:after="60"/>
              <w:rPr>
                <w:sz w:val="22"/>
                <w:szCs w:val="22"/>
                <w:lang w:val="fr-FR"/>
              </w:rPr>
            </w:pPr>
          </w:p>
        </w:tc>
      </w:tr>
      <w:tr w:rsidR="00A50F60" w:rsidTr="00A85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60" w:rsidRPr="008A4073" w:rsidRDefault="00A50F60" w:rsidP="00567E52">
            <w:pPr>
              <w:pStyle w:val="Default"/>
              <w:spacing w:before="60" w:after="60"/>
              <w:rPr>
                <w:b/>
                <w:iCs/>
                <w:sz w:val="22"/>
                <w:szCs w:val="22"/>
                <w:lang w:val="fr-FR"/>
              </w:rPr>
            </w:pPr>
            <w:r w:rsidRPr="008A4073">
              <w:rPr>
                <w:b/>
                <w:iCs/>
                <w:sz w:val="22"/>
                <w:szCs w:val="22"/>
                <w:lang w:val="fr-FR"/>
              </w:rPr>
              <w:t>1.4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60" w:rsidRPr="001A387C" w:rsidRDefault="00A50F60" w:rsidP="00E94A2B">
            <w:pPr>
              <w:pStyle w:val="Default"/>
              <w:spacing w:before="60" w:after="60"/>
              <w:rPr>
                <w:sz w:val="22"/>
                <w:szCs w:val="22"/>
                <w:lang w:val="es-ES"/>
              </w:rPr>
            </w:pPr>
            <w:r w:rsidRPr="001A387C">
              <w:rPr>
                <w:iCs/>
                <w:sz w:val="22"/>
                <w:szCs w:val="22"/>
                <w:lang w:val="es-ES"/>
              </w:rPr>
              <w:t xml:space="preserve">En una nueva escena otra mujer peruana habla sobre la situación problemática de las personas indocumentadas. </w:t>
            </w:r>
            <w:r w:rsidRPr="001A387C">
              <w:rPr>
                <w:iCs/>
                <w:sz w:val="22"/>
                <w:szCs w:val="22"/>
                <w:lang w:val="es-ES"/>
              </w:rPr>
              <w:br/>
            </w:r>
            <w:r w:rsidR="00075DEF">
              <w:rPr>
                <w:iCs/>
                <w:sz w:val="22"/>
                <w:szCs w:val="22"/>
                <w:u w:val="single"/>
                <w:lang w:val="es-ES"/>
              </w:rPr>
              <w:t>(</w:t>
            </w:r>
            <w:r w:rsidR="00E94A2B" w:rsidRPr="001A387C">
              <w:rPr>
                <w:iCs/>
                <w:sz w:val="22"/>
                <w:szCs w:val="22"/>
                <w:u w:val="single"/>
                <w:lang w:val="es-ES"/>
              </w:rPr>
              <w:t>Nombr</w:t>
            </w:r>
            <w:r w:rsidR="00E94A2B">
              <w:rPr>
                <w:iCs/>
                <w:sz w:val="22"/>
                <w:szCs w:val="22"/>
                <w:u w:val="single"/>
                <w:lang w:val="es-ES"/>
              </w:rPr>
              <w:t xml:space="preserve">e </w:t>
            </w:r>
            <w:r w:rsidRPr="001A387C">
              <w:rPr>
                <w:iCs/>
                <w:sz w:val="22"/>
                <w:szCs w:val="22"/>
                <w:u w:val="single"/>
                <w:lang w:val="es-ES"/>
              </w:rPr>
              <w:t>uno de los problemas que menciona.</w:t>
            </w:r>
            <w:r w:rsidR="00075DEF">
              <w:rPr>
                <w:iCs/>
                <w:sz w:val="22"/>
                <w:szCs w:val="22"/>
                <w:u w:val="single"/>
                <w:lang w:val="es-ES"/>
              </w:rPr>
              <w:t>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60" w:rsidRDefault="00A50F60" w:rsidP="00567E52">
            <w:pPr>
              <w:pStyle w:val="Default"/>
              <w:spacing w:before="360" w:after="60"/>
              <w:rPr>
                <w:iCs/>
                <w:sz w:val="22"/>
                <w:szCs w:val="22"/>
                <w:lang w:val="fr-FR"/>
              </w:rPr>
            </w:pPr>
            <w:r>
              <w:rPr>
                <w:iCs/>
                <w:sz w:val="22"/>
                <w:szCs w:val="22"/>
                <w:lang w:val="fr-FR"/>
              </w:rPr>
              <w:t>- .....................................................................</w:t>
            </w:r>
            <w:r w:rsidR="00805F70">
              <w:rPr>
                <w:iCs/>
                <w:sz w:val="22"/>
                <w:szCs w:val="22"/>
                <w:lang w:val="fr-FR"/>
              </w:rPr>
              <w:t>.......</w:t>
            </w:r>
            <w:r w:rsidR="00A400E3">
              <w:rPr>
                <w:iCs/>
                <w:sz w:val="22"/>
                <w:szCs w:val="22"/>
                <w:lang w:val="fr-FR"/>
              </w:rPr>
              <w:t>.</w:t>
            </w:r>
          </w:p>
          <w:p w:rsidR="00A50F60" w:rsidRDefault="00A50F60" w:rsidP="00567E52">
            <w:pPr>
              <w:pStyle w:val="Default"/>
              <w:spacing w:before="360" w:after="60"/>
              <w:rPr>
                <w:iCs/>
                <w:sz w:val="22"/>
                <w:szCs w:val="22"/>
                <w:lang w:val="fr-FR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60" w:rsidRDefault="00075DEF" w:rsidP="00567E52">
            <w:pPr>
              <w:pStyle w:val="Default"/>
              <w:spacing w:before="240" w:after="60"/>
              <w:rPr>
                <w:iCs/>
                <w:sz w:val="22"/>
                <w:szCs w:val="22"/>
                <w:lang w:val="fr-FR"/>
              </w:rPr>
            </w:pPr>
            <w:r>
              <w:rPr>
                <w:iCs/>
                <w:sz w:val="22"/>
                <w:szCs w:val="22"/>
                <w:lang w:val="fr-FR"/>
              </w:rPr>
              <w:t>1</w:t>
            </w:r>
          </w:p>
        </w:tc>
      </w:tr>
      <w:tr w:rsidR="00A50F60" w:rsidTr="00A85B14"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F60" w:rsidRPr="008A4073" w:rsidRDefault="00A50F60" w:rsidP="00567E52">
            <w:pPr>
              <w:pStyle w:val="Default"/>
              <w:tabs>
                <w:tab w:val="right" w:pos="9072"/>
              </w:tabs>
              <w:spacing w:before="60" w:after="60"/>
              <w:rPr>
                <w:b/>
                <w:iCs/>
                <w:sz w:val="22"/>
                <w:szCs w:val="22"/>
                <w:lang w:val="fr-FR"/>
              </w:rPr>
            </w:pPr>
            <w:r w:rsidRPr="008A4073">
              <w:rPr>
                <w:b/>
                <w:iCs/>
                <w:sz w:val="22"/>
                <w:szCs w:val="22"/>
                <w:lang w:val="fr-FR"/>
              </w:rPr>
              <w:t>1.5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60" w:rsidRPr="001A387C" w:rsidRDefault="00A50F60" w:rsidP="00E94A2B">
            <w:pPr>
              <w:pStyle w:val="Default"/>
              <w:spacing w:before="60" w:after="60"/>
              <w:rPr>
                <w:sz w:val="22"/>
                <w:szCs w:val="22"/>
                <w:lang w:val="fr-FR"/>
              </w:rPr>
            </w:pPr>
            <w:r w:rsidRPr="008C69B6">
              <w:rPr>
                <w:iCs/>
                <w:sz w:val="22"/>
                <w:szCs w:val="22"/>
                <w:lang w:val="es-ES"/>
              </w:rPr>
              <w:t>La mujer peruana perdió su trabajo porque</w:t>
            </w:r>
            <w:r w:rsidRPr="001A387C">
              <w:rPr>
                <w:i/>
                <w:sz w:val="22"/>
                <w:szCs w:val="22"/>
                <w:lang w:val="es-ES"/>
              </w:rPr>
              <w:t xml:space="preserve"> </w:t>
            </w:r>
            <w:r w:rsidRPr="001A387C">
              <w:rPr>
                <w:sz w:val="22"/>
                <w:szCs w:val="22"/>
                <w:lang w:val="es-ES"/>
              </w:rPr>
              <w:t>una moto l</w:t>
            </w:r>
            <w:r w:rsidR="00AE76C5">
              <w:rPr>
                <w:sz w:val="22"/>
                <w:szCs w:val="22"/>
                <w:lang w:val="es-ES"/>
              </w:rPr>
              <w:t>a</w:t>
            </w:r>
            <w:r w:rsidRPr="001A387C">
              <w:rPr>
                <w:sz w:val="22"/>
                <w:szCs w:val="22"/>
                <w:lang w:val="es-ES"/>
              </w:rPr>
              <w:t xml:space="preserve"> atropelló y no podía trabajar en ese momento. </w:t>
            </w:r>
            <w:r w:rsidRPr="001A387C">
              <w:rPr>
                <w:rFonts w:cstheme="minorHAnsi"/>
                <w:sz w:val="22"/>
                <w:szCs w:val="22"/>
                <w:lang w:val="es-ES"/>
              </w:rPr>
              <w:t>¿</w:t>
            </w:r>
            <w:r w:rsidRPr="001A387C">
              <w:rPr>
                <w:sz w:val="22"/>
                <w:szCs w:val="22"/>
                <w:lang w:val="es-ES"/>
              </w:rPr>
              <w:t xml:space="preserve">Qué consecuencias nombra ella? </w:t>
            </w:r>
            <w:r w:rsidR="00075DEF">
              <w:rPr>
                <w:sz w:val="22"/>
                <w:szCs w:val="22"/>
                <w:lang w:val="es-ES"/>
              </w:rPr>
              <w:t>(</w:t>
            </w:r>
            <w:r w:rsidR="00E94A2B" w:rsidRPr="001A387C">
              <w:rPr>
                <w:sz w:val="22"/>
                <w:szCs w:val="22"/>
                <w:u w:val="single"/>
                <w:lang w:val="es-ES"/>
              </w:rPr>
              <w:t>Apunt</w:t>
            </w:r>
            <w:r w:rsidR="00E94A2B">
              <w:rPr>
                <w:sz w:val="22"/>
                <w:szCs w:val="22"/>
                <w:u w:val="single"/>
                <w:lang w:val="es-ES"/>
              </w:rPr>
              <w:t xml:space="preserve">e </w:t>
            </w:r>
            <w:r w:rsidRPr="001A387C">
              <w:rPr>
                <w:sz w:val="22"/>
                <w:szCs w:val="22"/>
                <w:u w:val="single"/>
                <w:lang w:val="es-ES"/>
              </w:rPr>
              <w:t>dos consecuencias.</w:t>
            </w:r>
            <w:r w:rsidR="00075DEF">
              <w:rPr>
                <w:sz w:val="22"/>
                <w:szCs w:val="22"/>
                <w:u w:val="single"/>
                <w:lang w:val="es-ES"/>
              </w:rPr>
              <w:t>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F70" w:rsidRDefault="00805F70" w:rsidP="00567E52">
            <w:pPr>
              <w:pStyle w:val="Default"/>
              <w:tabs>
                <w:tab w:val="right" w:pos="9072"/>
              </w:tabs>
              <w:spacing w:before="60" w:after="60"/>
              <w:rPr>
                <w:iCs/>
                <w:sz w:val="22"/>
                <w:szCs w:val="22"/>
                <w:lang w:val="fr-FR"/>
              </w:rPr>
            </w:pPr>
            <w:r>
              <w:rPr>
                <w:iCs/>
                <w:sz w:val="22"/>
                <w:szCs w:val="22"/>
                <w:lang w:val="fr-FR"/>
              </w:rPr>
              <w:t>- .....................................................................</w:t>
            </w:r>
            <w:r w:rsidR="00A50F60">
              <w:rPr>
                <w:sz w:val="22"/>
                <w:szCs w:val="22"/>
                <w:lang w:val="fr-FR"/>
              </w:rPr>
              <w:t>........</w:t>
            </w:r>
            <w:r>
              <w:rPr>
                <w:iCs/>
                <w:sz w:val="22"/>
                <w:szCs w:val="22"/>
                <w:lang w:val="fr-FR"/>
              </w:rPr>
              <w:t xml:space="preserve"> </w:t>
            </w:r>
          </w:p>
          <w:p w:rsidR="00805F70" w:rsidRDefault="00805F70" w:rsidP="00567E52">
            <w:pPr>
              <w:pStyle w:val="Default"/>
              <w:tabs>
                <w:tab w:val="right" w:pos="9072"/>
              </w:tabs>
              <w:spacing w:before="60" w:after="60"/>
              <w:rPr>
                <w:iCs/>
                <w:sz w:val="22"/>
                <w:szCs w:val="22"/>
                <w:lang w:val="fr-FR"/>
              </w:rPr>
            </w:pPr>
          </w:p>
          <w:p w:rsidR="00A50F60" w:rsidRDefault="00805F70" w:rsidP="00567E52">
            <w:pPr>
              <w:pStyle w:val="Default"/>
              <w:tabs>
                <w:tab w:val="right" w:pos="9072"/>
              </w:tabs>
              <w:spacing w:before="60" w:after="60"/>
              <w:rPr>
                <w:sz w:val="22"/>
                <w:szCs w:val="22"/>
                <w:lang w:val="fr-FR"/>
              </w:rPr>
            </w:pPr>
            <w:r>
              <w:rPr>
                <w:iCs/>
                <w:sz w:val="22"/>
                <w:szCs w:val="22"/>
                <w:lang w:val="fr-FR"/>
              </w:rPr>
              <w:t>- .............................................................................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60" w:rsidRDefault="00075DEF" w:rsidP="00567E52">
            <w:pPr>
              <w:pStyle w:val="Default"/>
              <w:tabs>
                <w:tab w:val="right" w:pos="9072"/>
              </w:tabs>
              <w:spacing w:before="60" w:after="6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</w:tr>
    </w:tbl>
    <w:p w:rsidR="00B45894" w:rsidRDefault="00C706B2" w:rsidP="008A4073">
      <w:pPr>
        <w:ind w:left="7090" w:right="-994" w:firstLine="709"/>
        <w:jc w:val="center"/>
        <w:rPr>
          <w:sz w:val="32"/>
          <w:szCs w:val="28"/>
          <w:lang w:val="fr-FR"/>
        </w:rPr>
      </w:pPr>
      <w:r>
        <w:rPr>
          <w:sz w:val="32"/>
          <w:szCs w:val="28"/>
          <w:lang w:val="fr-FR"/>
        </w:rPr>
        <w:t>_________</w:t>
      </w:r>
    </w:p>
    <w:p w:rsidR="00B45894" w:rsidRDefault="00C706B2" w:rsidP="008A4073">
      <w:pPr>
        <w:spacing w:line="240" w:lineRule="auto"/>
        <w:ind w:left="284"/>
        <w:jc w:val="right"/>
        <w:rPr>
          <w:sz w:val="28"/>
          <w:szCs w:val="28"/>
          <w:lang w:val="fr-FR"/>
        </w:rPr>
        <w:sectPr w:rsidR="00B45894" w:rsidSect="008A4073">
          <w:pgSz w:w="11906" w:h="16838"/>
          <w:pgMar w:top="1417" w:right="282" w:bottom="1134" w:left="1418" w:header="708" w:footer="708" w:gutter="0"/>
          <w:cols w:space="720"/>
          <w:formProt w:val="0"/>
          <w:docGrid w:linePitch="360"/>
        </w:sectPr>
      </w:pPr>
      <w:proofErr w:type="spellStart"/>
      <w:r>
        <w:rPr>
          <w:sz w:val="28"/>
          <w:szCs w:val="28"/>
          <w:lang w:val="fr-FR"/>
        </w:rPr>
        <w:t>T</w:t>
      </w:r>
      <w:r w:rsidR="007C50DA">
        <w:rPr>
          <w:sz w:val="28"/>
          <w:szCs w:val="28"/>
          <w:lang w:val="fr-FR"/>
        </w:rPr>
        <w:t>area</w:t>
      </w:r>
      <w:proofErr w:type="spellEnd"/>
      <w:r>
        <w:rPr>
          <w:sz w:val="28"/>
          <w:szCs w:val="28"/>
          <w:lang w:val="fr-FR"/>
        </w:rPr>
        <w:t xml:space="preserve"> 1: </w:t>
      </w:r>
      <w:r w:rsidR="007C50DA">
        <w:rPr>
          <w:sz w:val="28"/>
          <w:szCs w:val="28"/>
          <w:lang w:val="fr-FR"/>
        </w:rPr>
        <w:t>7</w:t>
      </w:r>
      <w:r>
        <w:rPr>
          <w:sz w:val="28"/>
          <w:szCs w:val="28"/>
          <w:lang w:val="fr-FR"/>
        </w:rPr>
        <w:t xml:space="preserve"> BE</w:t>
      </w:r>
    </w:p>
    <w:p w:rsidR="00B45894" w:rsidRPr="004A1FC4" w:rsidRDefault="00C706B2">
      <w:pPr>
        <w:pStyle w:val="Default"/>
        <w:tabs>
          <w:tab w:val="left" w:pos="567"/>
          <w:tab w:val="right" w:pos="9072"/>
        </w:tabs>
        <w:spacing w:before="240"/>
        <w:jc w:val="both"/>
        <w:rPr>
          <w:lang w:val="es-ES"/>
        </w:rPr>
      </w:pPr>
      <w:r w:rsidRPr="00E54BB5">
        <w:rPr>
          <w:b/>
          <w:bCs/>
          <w:iCs/>
          <w:lang w:val="es-ES"/>
        </w:rPr>
        <w:lastRenderedPageBreak/>
        <w:t>T</w:t>
      </w:r>
      <w:r w:rsidR="004351F0" w:rsidRPr="00E54BB5">
        <w:rPr>
          <w:b/>
          <w:bCs/>
          <w:iCs/>
          <w:lang w:val="es-ES"/>
        </w:rPr>
        <w:t>area</w:t>
      </w:r>
      <w:r w:rsidRPr="00E54BB5">
        <w:rPr>
          <w:b/>
          <w:bCs/>
          <w:iCs/>
          <w:lang w:val="es-ES"/>
        </w:rPr>
        <w:t xml:space="preserve"> 2 –</w:t>
      </w:r>
      <w:r w:rsidRPr="00E54BB5">
        <w:rPr>
          <w:b/>
          <w:lang w:val="es-ES"/>
        </w:rPr>
        <w:t xml:space="preserve"> </w:t>
      </w:r>
      <w:r w:rsidR="004A1FC4" w:rsidRPr="00A1364C">
        <w:rPr>
          <w:b/>
          <w:bCs/>
          <w:lang w:val="es-ES"/>
        </w:rPr>
        <w:t>El trabajo del sindicato L’Hospitalet de Llobregat de inquilinos</w:t>
      </w:r>
      <w:r w:rsidR="00EF5890">
        <w:rPr>
          <w:b/>
          <w:bCs/>
          <w:lang w:val="es-ES"/>
        </w:rPr>
        <w:t xml:space="preserve"> I</w:t>
      </w:r>
    </w:p>
    <w:p w:rsidR="007A3C54" w:rsidRPr="00E54BB5" w:rsidRDefault="007A3C54" w:rsidP="007A3C54">
      <w:pPr>
        <w:rPr>
          <w:i/>
          <w:color w:val="131313"/>
          <w:lang w:val="es-ES" w:eastAsia="de-DE"/>
        </w:rPr>
      </w:pPr>
    </w:p>
    <w:p w:rsidR="007A3C54" w:rsidRPr="00E54BB5" w:rsidRDefault="00242D51" w:rsidP="00D437EB">
      <w:pPr>
        <w:spacing w:before="120" w:after="120"/>
        <w:rPr>
          <w:color w:val="131313"/>
          <w:lang w:val="es-ES" w:eastAsia="de-DE"/>
        </w:rPr>
      </w:pPr>
      <w:r w:rsidRPr="00E54BB5">
        <w:rPr>
          <w:color w:val="131313"/>
          <w:lang w:val="es-ES" w:eastAsia="de-DE"/>
        </w:rPr>
        <w:t xml:space="preserve">Escuche y mire las siguientes escenas del reportaje en las que se muestra el trabajo del sindicato </w:t>
      </w:r>
      <w:r w:rsidRPr="00E54BB5">
        <w:rPr>
          <w:i/>
          <w:color w:val="131313"/>
          <w:lang w:val="es-ES" w:eastAsia="de-DE"/>
        </w:rPr>
        <w:t>L’Hospitalet de Llobregat de inquilinos</w:t>
      </w:r>
      <w:r w:rsidRPr="00E54BB5">
        <w:rPr>
          <w:color w:val="131313"/>
          <w:lang w:val="es-ES" w:eastAsia="de-DE"/>
        </w:rPr>
        <w:t xml:space="preserve"> y a la gente que se compromete con el sindicato. Marque con una cruz la respuesta correcta.</w:t>
      </w:r>
    </w:p>
    <w:p w:rsidR="006660BB" w:rsidRPr="00A85B14" w:rsidRDefault="00A85B14" w:rsidP="00A85B14">
      <w:pPr>
        <w:shd w:val="clear" w:color="auto" w:fill="E7E6E6" w:themeFill="background2"/>
        <w:suppressAutoHyphens w:val="0"/>
        <w:spacing w:before="100" w:beforeAutospacing="1" w:after="159" w:line="259" w:lineRule="auto"/>
        <w:rPr>
          <w:lang w:val="es-ES"/>
        </w:rPr>
      </w:pPr>
      <w:r w:rsidRPr="00C60C78">
        <w:rPr>
          <w:lang w:val="es-ES"/>
        </w:rPr>
        <w:t>Antes de escuchar: 2 minutos</w:t>
      </w:r>
      <w:r>
        <w:rPr>
          <w:lang w:val="es-ES"/>
        </w:rPr>
        <w:br/>
        <w:t xml:space="preserve">Después de escuchar: 1 minuto </w:t>
      </w:r>
    </w:p>
    <w:tbl>
      <w:tblPr>
        <w:tblW w:w="9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567"/>
        <w:gridCol w:w="1984"/>
        <w:gridCol w:w="340"/>
        <w:gridCol w:w="341"/>
        <w:gridCol w:w="6264"/>
      </w:tblGrid>
      <w:tr w:rsidR="006660BB" w:rsidRPr="0066527C" w:rsidTr="00A85B14">
        <w:trPr>
          <w:cantSplit/>
          <w:trHeight w:val="3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0BB" w:rsidRPr="00A85B14" w:rsidRDefault="006660BB" w:rsidP="00A85B14">
            <w:pPr>
              <w:rPr>
                <w:b/>
                <w:lang w:val="en-GB"/>
              </w:rPr>
            </w:pPr>
            <w:r w:rsidRPr="00A85B14">
              <w:rPr>
                <w:b/>
                <w:lang w:val="en-GB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BB" w:rsidRPr="008238A3" w:rsidRDefault="006660BB" w:rsidP="00127BA3">
            <w:pPr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 xml:space="preserve">La mujer del sindicato cuenta a los habitantes del barrio </w:t>
            </w:r>
            <w:r w:rsidRPr="0066527C">
              <w:rPr>
                <w:rFonts w:eastAsia="SimSun"/>
                <w:bCs/>
                <w:lang w:val="es-ES"/>
              </w:rPr>
              <w:t>que el sindicato</w:t>
            </w:r>
            <w:r>
              <w:rPr>
                <w:rFonts w:eastAsia="SimSun"/>
                <w:bCs/>
                <w:lang w:val="es-ES"/>
              </w:rPr>
              <w:t>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B" w:rsidRDefault="006660B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BB" w:rsidRPr="002B32ED" w:rsidRDefault="006660B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B" w:rsidRPr="0066527C" w:rsidRDefault="006660BB" w:rsidP="00127BA3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busca a nuevos miembros.</w:t>
            </w:r>
          </w:p>
        </w:tc>
      </w:tr>
      <w:tr w:rsidR="006660BB" w:rsidRPr="00E54BB5" w:rsidTr="00A85B14">
        <w:trPr>
          <w:cantSplit/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BB" w:rsidRPr="00A85B14" w:rsidRDefault="006660B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BB" w:rsidRPr="0066527C" w:rsidRDefault="006660B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B" w:rsidRDefault="006660B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BB" w:rsidRPr="002B32ED" w:rsidRDefault="006660B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B" w:rsidRPr="00A00685" w:rsidRDefault="006660BB" w:rsidP="00127BA3">
            <w:pPr>
              <w:rPr>
                <w:rFonts w:eastAsia="SimSun"/>
                <w:bCs/>
                <w:lang w:val="es-ES"/>
              </w:rPr>
            </w:pPr>
            <w:r w:rsidRPr="00A00685">
              <w:rPr>
                <w:rFonts w:eastAsia="SimSun"/>
                <w:bCs/>
                <w:lang w:val="es-ES"/>
              </w:rPr>
              <w:t xml:space="preserve">informa y ayuda a la gente </w:t>
            </w:r>
            <w:r w:rsidR="000A386B">
              <w:rPr>
                <w:rFonts w:eastAsia="SimSun"/>
                <w:bCs/>
                <w:lang w:val="es-ES"/>
              </w:rPr>
              <w:t>con</w:t>
            </w:r>
            <w:r w:rsidRPr="00A00685">
              <w:rPr>
                <w:rFonts w:eastAsia="SimSun"/>
                <w:bCs/>
                <w:lang w:val="es-ES"/>
              </w:rPr>
              <w:t xml:space="preserve"> problemas </w:t>
            </w:r>
            <w:r w:rsidR="00CC4CB7">
              <w:rPr>
                <w:rFonts w:eastAsia="SimSun"/>
                <w:bCs/>
                <w:lang w:val="es-ES"/>
              </w:rPr>
              <w:t xml:space="preserve">con su </w:t>
            </w:r>
            <w:r w:rsidRPr="00A00685">
              <w:rPr>
                <w:rFonts w:eastAsia="SimSun"/>
                <w:bCs/>
                <w:lang w:val="es-ES"/>
              </w:rPr>
              <w:t>alquiler.</w:t>
            </w:r>
          </w:p>
        </w:tc>
      </w:tr>
      <w:tr w:rsidR="006660BB" w:rsidRPr="00E54BB5" w:rsidTr="00A85B14">
        <w:trPr>
          <w:cantSplit/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BB" w:rsidRPr="00A85B14" w:rsidRDefault="006660B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BB" w:rsidRPr="00F34760" w:rsidRDefault="006660B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B" w:rsidRDefault="006660B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BB" w:rsidRPr="002B32ED" w:rsidRDefault="006660B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B" w:rsidRPr="00F34760" w:rsidRDefault="006660BB" w:rsidP="00127BA3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 xml:space="preserve">desafortunadamente no </w:t>
            </w:r>
            <w:r w:rsidRPr="0066527C">
              <w:rPr>
                <w:rFonts w:eastAsia="SimSun"/>
                <w:bCs/>
                <w:lang w:val="es-ES"/>
              </w:rPr>
              <w:t>cuenta con</w:t>
            </w:r>
            <w:r>
              <w:rPr>
                <w:rFonts w:eastAsia="SimSun"/>
                <w:bCs/>
                <w:lang w:val="es-ES"/>
              </w:rPr>
              <w:t xml:space="preserve"> la ayuda de abogados.</w:t>
            </w:r>
          </w:p>
        </w:tc>
      </w:tr>
      <w:tr w:rsidR="006660BB" w:rsidRPr="00E54BB5" w:rsidTr="00A85B14">
        <w:trPr>
          <w:cantSplit/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BB" w:rsidRPr="00A85B14" w:rsidRDefault="006660B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BB" w:rsidRPr="00F34760" w:rsidRDefault="006660B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B" w:rsidRDefault="006660B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BB" w:rsidRPr="002B32ED" w:rsidRDefault="006660BB" w:rsidP="00127BA3">
            <w:pPr>
              <w:jc w:val="center"/>
              <w:rPr>
                <w:rFonts w:eastAsia="SimSun"/>
                <w:bCs/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B" w:rsidRPr="00262CAD" w:rsidRDefault="006660BB" w:rsidP="00127BA3">
            <w:pPr>
              <w:rPr>
                <w:rFonts w:eastAsia="SimSun"/>
                <w:bCs/>
                <w:lang w:val="es-ES"/>
              </w:rPr>
            </w:pPr>
            <w:r w:rsidRPr="0083716C">
              <w:rPr>
                <w:rFonts w:eastAsia="SimSun"/>
                <w:bCs/>
                <w:lang w:val="es-ES"/>
              </w:rPr>
              <w:t>ú</w:t>
            </w:r>
            <w:r w:rsidRPr="00262CAD">
              <w:rPr>
                <w:rFonts w:eastAsia="SimSun"/>
                <w:bCs/>
                <w:lang w:val="es-ES"/>
              </w:rPr>
              <w:t xml:space="preserve">ltimamente ha tenido </w:t>
            </w:r>
            <w:r w:rsidR="0029311B">
              <w:rPr>
                <w:rFonts w:eastAsia="SimSun"/>
                <w:bCs/>
                <w:lang w:val="es-ES"/>
              </w:rPr>
              <w:t xml:space="preserve">varios </w:t>
            </w:r>
            <w:r w:rsidRPr="00262CAD">
              <w:rPr>
                <w:rFonts w:eastAsia="SimSun"/>
                <w:bCs/>
                <w:lang w:val="es-ES"/>
              </w:rPr>
              <w:t>problemas</w:t>
            </w:r>
            <w:r>
              <w:rPr>
                <w:rFonts w:eastAsia="SimSun"/>
                <w:bCs/>
                <w:lang w:val="es-ES"/>
              </w:rPr>
              <w:t xml:space="preserve"> con la policía.</w:t>
            </w:r>
          </w:p>
        </w:tc>
      </w:tr>
      <w:tr w:rsidR="008E313B" w:rsidTr="00A85B14">
        <w:trPr>
          <w:cantSplit/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b/>
                <w:lang w:val="en-GB"/>
              </w:rPr>
            </w:pPr>
            <w:r w:rsidRPr="00A85B14">
              <w:rPr>
                <w:b/>
                <w:lang w:val="en-GB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120638" w:rsidRDefault="008E313B" w:rsidP="00127BA3">
            <w:pPr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>Cuenta que l</w:t>
            </w:r>
            <w:r w:rsidRPr="00D501D2">
              <w:rPr>
                <w:rFonts w:eastAsia="SimSun"/>
                <w:lang w:val="es-ES"/>
              </w:rPr>
              <w:t>os miembros del sindicato s</w:t>
            </w:r>
            <w:r>
              <w:rPr>
                <w:rFonts w:eastAsia="SimSun"/>
                <w:lang w:val="es-ES"/>
              </w:rPr>
              <w:t>e reúnen…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914D29" w:rsidRDefault="00242D51" w:rsidP="00127BA3">
            <w:pPr>
              <w:rPr>
                <w:rFonts w:eastAsia="SimSun"/>
                <w:bCs/>
                <w:lang w:val="en-GB"/>
              </w:rPr>
            </w:pPr>
            <w:proofErr w:type="spellStart"/>
            <w:r w:rsidRPr="00914D29">
              <w:rPr>
                <w:rFonts w:eastAsia="SimSun"/>
                <w:bCs/>
                <w:lang w:val="en-GB"/>
              </w:rPr>
              <w:t>una</w:t>
            </w:r>
            <w:proofErr w:type="spellEnd"/>
            <w:r w:rsidRPr="00914D29">
              <w:rPr>
                <w:rFonts w:eastAsia="SimSun"/>
                <w:bCs/>
                <w:lang w:val="en-GB"/>
              </w:rPr>
              <w:t xml:space="preserve"> </w:t>
            </w:r>
            <w:proofErr w:type="spellStart"/>
            <w:r w:rsidRPr="00914D29">
              <w:rPr>
                <w:rFonts w:eastAsia="SimSun"/>
                <w:bCs/>
                <w:lang w:val="en-GB"/>
              </w:rPr>
              <w:t>vez</w:t>
            </w:r>
            <w:proofErr w:type="spellEnd"/>
            <w:r w:rsidRPr="00914D29">
              <w:rPr>
                <w:rFonts w:eastAsia="SimSun"/>
                <w:bCs/>
                <w:lang w:val="en-GB"/>
              </w:rPr>
              <w:t xml:space="preserve"> al </w:t>
            </w:r>
            <w:proofErr w:type="spellStart"/>
            <w:r w:rsidRPr="00914D29">
              <w:rPr>
                <w:rFonts w:eastAsia="SimSun"/>
                <w:bCs/>
                <w:lang w:val="en-GB"/>
              </w:rPr>
              <w:t>mes</w:t>
            </w:r>
            <w:proofErr w:type="spellEnd"/>
            <w:r w:rsidRPr="00914D29">
              <w:rPr>
                <w:rFonts w:eastAsia="SimSun"/>
                <w:bCs/>
                <w:lang w:val="en-GB"/>
              </w:rPr>
              <w:t>.</w:t>
            </w:r>
          </w:p>
        </w:tc>
      </w:tr>
      <w:tr w:rsidR="008E313B" w:rsidTr="00A85B1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914D29" w:rsidRDefault="00242D51" w:rsidP="00127BA3">
            <w:pPr>
              <w:rPr>
                <w:rFonts w:eastAsia="SimSun"/>
                <w:bCs/>
                <w:lang w:val="en-GB"/>
              </w:rPr>
            </w:pPr>
            <w:proofErr w:type="spellStart"/>
            <w:r w:rsidRPr="00914D29">
              <w:rPr>
                <w:rFonts w:eastAsia="SimSun"/>
                <w:bCs/>
                <w:lang w:val="en-GB"/>
              </w:rPr>
              <w:t>cada</w:t>
            </w:r>
            <w:proofErr w:type="spellEnd"/>
            <w:r w:rsidRPr="00914D29">
              <w:rPr>
                <w:rFonts w:eastAsia="SimSun"/>
                <w:bCs/>
                <w:lang w:val="en-GB"/>
              </w:rPr>
              <w:t xml:space="preserve"> </w:t>
            </w:r>
            <w:proofErr w:type="spellStart"/>
            <w:r w:rsidRPr="00914D29">
              <w:rPr>
                <w:rFonts w:eastAsia="SimSun"/>
                <w:bCs/>
                <w:lang w:val="en-GB"/>
              </w:rPr>
              <w:t>martes</w:t>
            </w:r>
            <w:proofErr w:type="spellEnd"/>
            <w:r w:rsidRPr="00914D29">
              <w:rPr>
                <w:rFonts w:eastAsia="SimSun"/>
                <w:bCs/>
                <w:lang w:val="en-GB"/>
              </w:rPr>
              <w:t>.</w:t>
            </w:r>
          </w:p>
        </w:tc>
      </w:tr>
      <w:tr w:rsidR="008E313B" w:rsidTr="00A85B1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914D29" w:rsidRDefault="00242D51" w:rsidP="00127BA3">
            <w:pPr>
              <w:rPr>
                <w:rFonts w:eastAsia="SimSun"/>
                <w:bCs/>
                <w:lang w:val="en-GB"/>
              </w:rPr>
            </w:pPr>
            <w:proofErr w:type="spellStart"/>
            <w:r w:rsidRPr="00914D29">
              <w:rPr>
                <w:rFonts w:eastAsia="SimSun"/>
                <w:bCs/>
                <w:lang w:val="en-GB"/>
              </w:rPr>
              <w:t>todos</w:t>
            </w:r>
            <w:proofErr w:type="spellEnd"/>
            <w:r w:rsidRPr="00914D29">
              <w:rPr>
                <w:rFonts w:eastAsia="SimSun"/>
                <w:bCs/>
                <w:lang w:val="en-GB"/>
              </w:rPr>
              <w:t xml:space="preserve"> los </w:t>
            </w:r>
            <w:proofErr w:type="spellStart"/>
            <w:r w:rsidRPr="00914D29">
              <w:rPr>
                <w:rFonts w:eastAsia="SimSun"/>
                <w:bCs/>
                <w:lang w:val="en-GB"/>
              </w:rPr>
              <w:t>días</w:t>
            </w:r>
            <w:proofErr w:type="spellEnd"/>
            <w:r w:rsidRPr="00914D29">
              <w:rPr>
                <w:rFonts w:eastAsia="SimSun"/>
                <w:bCs/>
                <w:lang w:val="en-GB"/>
              </w:rPr>
              <w:t>.</w:t>
            </w:r>
          </w:p>
        </w:tc>
      </w:tr>
      <w:tr w:rsidR="008E313B" w:rsidRPr="00E54BB5" w:rsidTr="00A85B1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rFonts w:eastAsia="SimSun"/>
                <w:bCs/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D501D2" w:rsidRDefault="008E313B" w:rsidP="00127BA3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c</w:t>
            </w:r>
            <w:r w:rsidRPr="00D501D2">
              <w:rPr>
                <w:rFonts w:eastAsia="SimSun"/>
                <w:bCs/>
                <w:lang w:val="es-ES"/>
              </w:rPr>
              <w:t>uando hay un caso d</w:t>
            </w:r>
            <w:r>
              <w:rPr>
                <w:rFonts w:eastAsia="SimSun"/>
                <w:bCs/>
                <w:lang w:val="es-ES"/>
              </w:rPr>
              <w:t xml:space="preserve">e desahucio. </w:t>
            </w:r>
          </w:p>
        </w:tc>
      </w:tr>
      <w:tr w:rsidR="008E313B" w:rsidRPr="00E54BB5" w:rsidTr="00A85B14">
        <w:trPr>
          <w:cantSplit/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b/>
                <w:lang w:val="en-GB"/>
              </w:rPr>
            </w:pPr>
            <w:r w:rsidRPr="00A85B14">
              <w:rPr>
                <w:b/>
                <w:lang w:val="en-GB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D02907" w:rsidRDefault="008E313B" w:rsidP="00127BA3">
            <w:pPr>
              <w:rPr>
                <w:rFonts w:eastAsia="SimSun"/>
                <w:lang w:val="es-ES"/>
              </w:rPr>
            </w:pPr>
            <w:r w:rsidRPr="00D02907">
              <w:rPr>
                <w:rFonts w:eastAsia="SimSun"/>
                <w:lang w:val="es-ES"/>
              </w:rPr>
              <w:t>En la asamblea del si</w:t>
            </w:r>
            <w:r>
              <w:rPr>
                <w:rFonts w:eastAsia="SimSun"/>
                <w:lang w:val="es-ES"/>
              </w:rPr>
              <w:t>ndicato una mujer cubana presenta su historia. Le preocupa…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ED09B4" w:rsidRDefault="008E313B" w:rsidP="00127BA3">
            <w:pPr>
              <w:rPr>
                <w:rFonts w:eastAsia="SimSun"/>
                <w:bCs/>
                <w:lang w:val="es-ES"/>
              </w:rPr>
            </w:pPr>
            <w:r w:rsidRPr="00ED09B4">
              <w:rPr>
                <w:rFonts w:eastAsia="SimSun"/>
                <w:bCs/>
                <w:lang w:val="es-ES"/>
              </w:rPr>
              <w:t>que no tiene trabajo y por eso no p</w:t>
            </w:r>
            <w:r>
              <w:rPr>
                <w:rFonts w:eastAsia="SimSun"/>
                <w:bCs/>
                <w:lang w:val="es-ES"/>
              </w:rPr>
              <w:t>uede pagar su alquiler.</w:t>
            </w:r>
          </w:p>
        </w:tc>
      </w:tr>
      <w:tr w:rsidR="008E313B" w:rsidRPr="00E54BB5" w:rsidTr="00A85B14">
        <w:trPr>
          <w:cantSplit/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ED09B4" w:rsidRDefault="008E313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8D5C39" w:rsidRDefault="008E313B" w:rsidP="00127BA3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el desahucio de su piso actual.</w:t>
            </w:r>
          </w:p>
        </w:tc>
      </w:tr>
      <w:tr w:rsidR="008E313B" w:rsidRPr="00E54BB5" w:rsidTr="00A85B14">
        <w:trPr>
          <w:cantSplit/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8D5C39" w:rsidRDefault="008E313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3B4252" w:rsidRDefault="008E313B" w:rsidP="00127BA3">
            <w:pPr>
              <w:rPr>
                <w:rFonts w:eastAsia="SimSun"/>
                <w:bCs/>
                <w:lang w:val="es-ES"/>
              </w:rPr>
            </w:pPr>
            <w:r w:rsidRPr="003B4252">
              <w:rPr>
                <w:rFonts w:eastAsia="SimSun"/>
                <w:bCs/>
                <w:lang w:val="es-ES"/>
              </w:rPr>
              <w:t xml:space="preserve"> </w:t>
            </w:r>
            <w:r>
              <w:rPr>
                <w:rFonts w:eastAsia="SimSun"/>
                <w:bCs/>
                <w:lang w:val="es-ES"/>
              </w:rPr>
              <w:t>q</w:t>
            </w:r>
            <w:r w:rsidRPr="008D5C39">
              <w:rPr>
                <w:rFonts w:eastAsia="SimSun"/>
                <w:bCs/>
                <w:lang w:val="es-ES"/>
              </w:rPr>
              <w:t>ue la polic</w:t>
            </w:r>
            <w:r>
              <w:rPr>
                <w:rFonts w:eastAsia="SimSun"/>
                <w:bCs/>
                <w:lang w:val="es-ES"/>
              </w:rPr>
              <w:t>í</w:t>
            </w:r>
            <w:r w:rsidRPr="008D5C39">
              <w:rPr>
                <w:rFonts w:eastAsia="SimSun"/>
                <w:bCs/>
                <w:lang w:val="es-ES"/>
              </w:rPr>
              <w:t xml:space="preserve">a le </w:t>
            </w:r>
            <w:r>
              <w:rPr>
                <w:rFonts w:eastAsia="SimSun"/>
                <w:bCs/>
                <w:lang w:val="es-ES"/>
              </w:rPr>
              <w:t>pueda echar del piso que está ocupando.</w:t>
            </w:r>
          </w:p>
        </w:tc>
      </w:tr>
      <w:tr w:rsidR="008E313B" w:rsidRPr="00E54BB5" w:rsidTr="00A85B14">
        <w:trPr>
          <w:cantSplit/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3B4252" w:rsidRDefault="008E313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D93A67">
            <w:pPr>
              <w:rPr>
                <w:rFonts w:eastAsia="SimSun"/>
                <w:bCs/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8E313B" w:rsidRDefault="008E313B" w:rsidP="00127BA3">
            <w:pPr>
              <w:rPr>
                <w:rFonts w:eastAsia="SimSun"/>
                <w:bCs/>
                <w:lang w:val="es-ES"/>
              </w:rPr>
            </w:pPr>
            <w:r w:rsidRPr="008E313B">
              <w:rPr>
                <w:rFonts w:eastAsia="SimSun"/>
                <w:bCs/>
                <w:lang w:val="es-ES"/>
              </w:rPr>
              <w:t>una demanda judicial en la que le acusan por ocupar un piso.</w:t>
            </w:r>
          </w:p>
        </w:tc>
      </w:tr>
      <w:tr w:rsidR="008E313B" w:rsidRPr="00E54BB5" w:rsidTr="00A85B14">
        <w:trPr>
          <w:cantSplit/>
          <w:trHeight w:val="3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b/>
                <w:lang w:val="en-GB"/>
              </w:rPr>
            </w:pPr>
            <w:r w:rsidRPr="00A85B14">
              <w:rPr>
                <w:b/>
                <w:lang w:val="en-GB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A40C7E" w:rsidRDefault="008E313B" w:rsidP="00127BA3">
            <w:pPr>
              <w:rPr>
                <w:rFonts w:eastAsia="SimSun"/>
                <w:lang w:val="es-ES"/>
              </w:rPr>
            </w:pPr>
            <w:r w:rsidRPr="00A40C7E">
              <w:rPr>
                <w:rFonts w:eastAsia="SimSun"/>
                <w:lang w:val="es-ES"/>
              </w:rPr>
              <w:t>En la asamblea del sind</w:t>
            </w:r>
            <w:r>
              <w:rPr>
                <w:rFonts w:eastAsia="SimSun"/>
                <w:lang w:val="es-ES"/>
              </w:rPr>
              <w:t>icato otro hombre habla de su caso. Él cuenta que…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04485A" w:rsidRDefault="008E313B" w:rsidP="00127BA3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e</w:t>
            </w:r>
            <w:r w:rsidRPr="0004485A">
              <w:rPr>
                <w:rFonts w:eastAsia="SimSun"/>
                <w:bCs/>
                <w:lang w:val="es-ES"/>
              </w:rPr>
              <w:t>stá buscando un piso p</w:t>
            </w:r>
            <w:r>
              <w:rPr>
                <w:rFonts w:eastAsia="SimSun"/>
                <w:bCs/>
                <w:lang w:val="es-ES"/>
              </w:rPr>
              <w:t>ara ocupar.</w:t>
            </w:r>
          </w:p>
        </w:tc>
      </w:tr>
      <w:tr w:rsidR="008E313B" w:rsidRPr="00E54BB5" w:rsidTr="00A85B14">
        <w:trPr>
          <w:cantSplit/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04485A" w:rsidRDefault="008E313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04485A" w:rsidRDefault="008E313B" w:rsidP="00127BA3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l</w:t>
            </w:r>
            <w:r w:rsidRPr="0004485A">
              <w:rPr>
                <w:rFonts w:eastAsia="SimSun"/>
                <w:bCs/>
                <w:lang w:val="es-ES"/>
              </w:rPr>
              <w:t>e desahuciaron de su c</w:t>
            </w:r>
            <w:r>
              <w:rPr>
                <w:rFonts w:eastAsia="SimSun"/>
                <w:bCs/>
                <w:lang w:val="es-ES"/>
              </w:rPr>
              <w:t>asa por no pagar el alquiler.</w:t>
            </w:r>
          </w:p>
        </w:tc>
      </w:tr>
      <w:tr w:rsidR="008E313B" w:rsidRPr="00E54BB5" w:rsidTr="00A85B14">
        <w:trPr>
          <w:cantSplit/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04485A" w:rsidRDefault="008E313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8E43CA" w:rsidRDefault="008E313B" w:rsidP="00127BA3">
            <w:pPr>
              <w:rPr>
                <w:rFonts w:eastAsia="SimSun"/>
                <w:bCs/>
                <w:lang w:val="es-ES"/>
              </w:rPr>
            </w:pPr>
            <w:r w:rsidRPr="008E43CA">
              <w:rPr>
                <w:rFonts w:eastAsia="SimSun"/>
                <w:bCs/>
                <w:lang w:val="es-ES"/>
              </w:rPr>
              <w:t>le subieron el alquiler</w:t>
            </w:r>
            <w:r w:rsidR="00AE76C5">
              <w:rPr>
                <w:rFonts w:eastAsia="SimSun"/>
                <w:bCs/>
                <w:lang w:val="es-ES"/>
              </w:rPr>
              <w:t xml:space="preserve"> y </w:t>
            </w:r>
            <w:r w:rsidR="00F82A68">
              <w:rPr>
                <w:rFonts w:eastAsia="SimSun"/>
                <w:bCs/>
                <w:lang w:val="es-ES"/>
              </w:rPr>
              <w:t>cuando</w:t>
            </w:r>
            <w:r w:rsidRPr="008E43CA">
              <w:rPr>
                <w:rFonts w:eastAsia="SimSun"/>
                <w:bCs/>
                <w:lang w:val="es-ES"/>
              </w:rPr>
              <w:t xml:space="preserve"> </w:t>
            </w:r>
            <w:r w:rsidR="00DD4D0D">
              <w:rPr>
                <w:rFonts w:eastAsia="SimSun"/>
                <w:bCs/>
                <w:lang w:val="es-ES"/>
              </w:rPr>
              <w:t>protesta</w:t>
            </w:r>
            <w:r w:rsidR="00F82A68">
              <w:rPr>
                <w:rFonts w:eastAsia="SimSun"/>
                <w:bCs/>
                <w:lang w:val="es-ES"/>
              </w:rPr>
              <w:t xml:space="preserve"> </w:t>
            </w:r>
            <w:r w:rsidRPr="008E43CA">
              <w:rPr>
                <w:rFonts w:eastAsia="SimSun"/>
                <w:bCs/>
                <w:lang w:val="es-ES"/>
              </w:rPr>
              <w:t>le quier</w:t>
            </w:r>
            <w:r w:rsidR="00F82A68">
              <w:rPr>
                <w:rFonts w:eastAsia="SimSun"/>
                <w:bCs/>
                <w:lang w:val="es-ES"/>
              </w:rPr>
              <w:t>en</w:t>
            </w:r>
            <w:r w:rsidRPr="008E43CA">
              <w:rPr>
                <w:rFonts w:eastAsia="SimSun"/>
                <w:bCs/>
                <w:lang w:val="es-ES"/>
              </w:rPr>
              <w:t xml:space="preserve"> echar.</w:t>
            </w:r>
          </w:p>
        </w:tc>
      </w:tr>
      <w:tr w:rsidR="008E313B" w:rsidRPr="00E54BB5" w:rsidTr="00A85B14">
        <w:trPr>
          <w:cantSplit/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911251" w:rsidRDefault="008E313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rFonts w:eastAsia="SimSun"/>
                <w:bCs/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04485A" w:rsidRDefault="008E313B" w:rsidP="00127BA3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e</w:t>
            </w:r>
            <w:r w:rsidRPr="0004485A">
              <w:rPr>
                <w:rFonts w:eastAsia="SimSun"/>
                <w:bCs/>
                <w:lang w:val="es-ES"/>
              </w:rPr>
              <w:t>l sindicato le ha a</w:t>
            </w:r>
            <w:r>
              <w:rPr>
                <w:rFonts w:eastAsia="SimSun"/>
                <w:bCs/>
                <w:lang w:val="es-ES"/>
              </w:rPr>
              <w:t>yudado a quedarse en su piso.</w:t>
            </w:r>
          </w:p>
        </w:tc>
      </w:tr>
      <w:tr w:rsidR="008E313B" w:rsidRPr="00E54BB5" w:rsidTr="00A85B14">
        <w:trPr>
          <w:cantSplit/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b/>
                <w:lang w:val="en-GB"/>
              </w:rPr>
            </w:pPr>
            <w:r w:rsidRPr="00A85B14">
              <w:rPr>
                <w:b/>
                <w:lang w:val="en-GB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A40C7E" w:rsidRDefault="008E313B" w:rsidP="00127BA3">
            <w:pPr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>La última persona que habla en la asamblea, Rocío, dice que…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04485A" w:rsidRDefault="008E313B" w:rsidP="00127BA3">
            <w:pPr>
              <w:rPr>
                <w:rFonts w:eastAsia="SimSun"/>
                <w:bCs/>
                <w:lang w:val="es-ES"/>
              </w:rPr>
            </w:pPr>
            <w:r>
              <w:rPr>
                <w:lang w:val="es-ES"/>
              </w:rPr>
              <w:t>ma</w:t>
            </w:r>
            <w:r>
              <w:rPr>
                <w:rFonts w:cstheme="minorHAnsi"/>
                <w:lang w:val="es-ES"/>
              </w:rPr>
              <w:t>ñ</w:t>
            </w:r>
            <w:r>
              <w:rPr>
                <w:lang w:val="es-ES"/>
              </w:rPr>
              <w:t xml:space="preserve">ana </w:t>
            </w:r>
            <w:r w:rsidR="00AE76C5">
              <w:rPr>
                <w:lang w:val="es-ES"/>
              </w:rPr>
              <w:t>es</w:t>
            </w:r>
            <w:r>
              <w:rPr>
                <w:lang w:val="es-ES"/>
              </w:rPr>
              <w:t xml:space="preserve"> el desahucio y tiene mucho miedo.</w:t>
            </w:r>
          </w:p>
        </w:tc>
      </w:tr>
      <w:tr w:rsidR="008E313B" w:rsidRPr="00E54BB5" w:rsidTr="00A85B1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04485A" w:rsidRDefault="008E313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04485A" w:rsidRDefault="008E313B" w:rsidP="00127BA3">
            <w:pPr>
              <w:rPr>
                <w:rFonts w:eastAsia="SimSun"/>
                <w:bCs/>
                <w:lang w:val="es-ES"/>
              </w:rPr>
            </w:pPr>
            <w:r>
              <w:rPr>
                <w:lang w:val="es-ES"/>
              </w:rPr>
              <w:t xml:space="preserve">el desahucio era para mañana, pero el sindicato lo paró. </w:t>
            </w:r>
          </w:p>
        </w:tc>
      </w:tr>
      <w:tr w:rsidR="008E313B" w:rsidRPr="00E54BB5" w:rsidTr="00A85B1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04485A" w:rsidRDefault="008E313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911251" w:rsidRDefault="008E313B" w:rsidP="00127BA3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ya no tiene esperanza y está muy desesperada.</w:t>
            </w:r>
          </w:p>
        </w:tc>
      </w:tr>
      <w:tr w:rsidR="008E313B" w:rsidRPr="00E54BB5" w:rsidTr="00A85B1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A85B14" w:rsidRDefault="008E313B" w:rsidP="00A85B1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911251" w:rsidRDefault="008E313B" w:rsidP="00127BA3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Default="008E313B" w:rsidP="00127BA3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3B" w:rsidRPr="002B32ED" w:rsidRDefault="008E313B" w:rsidP="00127BA3">
            <w:pPr>
              <w:jc w:val="center"/>
              <w:rPr>
                <w:rFonts w:eastAsia="SimSun"/>
                <w:bCs/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B" w:rsidRPr="008E43CA" w:rsidRDefault="008E313B" w:rsidP="00127BA3">
            <w:pPr>
              <w:rPr>
                <w:rFonts w:eastAsia="SimSun"/>
                <w:lang w:val="es-ES"/>
              </w:rPr>
            </w:pPr>
            <w:r w:rsidRPr="008E43CA">
              <w:rPr>
                <w:lang w:val="es-ES"/>
              </w:rPr>
              <w:t>ma</w:t>
            </w:r>
            <w:r w:rsidRPr="008E43CA">
              <w:rPr>
                <w:rFonts w:cstheme="minorHAnsi"/>
                <w:lang w:val="es-ES"/>
              </w:rPr>
              <w:t>ñ</w:t>
            </w:r>
            <w:r w:rsidRPr="008E43CA">
              <w:rPr>
                <w:lang w:val="es-ES"/>
              </w:rPr>
              <w:t xml:space="preserve">ana es el desahucio, pero el sindicato </w:t>
            </w:r>
            <w:r w:rsidR="00BD5AC2">
              <w:rPr>
                <w:lang w:val="es-ES"/>
              </w:rPr>
              <w:t>le da fuerza</w:t>
            </w:r>
            <w:r w:rsidRPr="008E43CA">
              <w:rPr>
                <w:lang w:val="es-ES"/>
              </w:rPr>
              <w:t>.</w:t>
            </w:r>
          </w:p>
        </w:tc>
      </w:tr>
    </w:tbl>
    <w:p w:rsidR="00B45894" w:rsidRPr="00E54BB5" w:rsidRDefault="00C706B2">
      <w:pPr>
        <w:jc w:val="right"/>
        <w:rPr>
          <w:sz w:val="28"/>
          <w:szCs w:val="28"/>
          <w:lang w:val="es-ES"/>
        </w:rPr>
      </w:pPr>
      <w:r w:rsidRPr="00E54BB5">
        <w:rPr>
          <w:sz w:val="28"/>
          <w:szCs w:val="28"/>
          <w:lang w:val="es-ES"/>
        </w:rPr>
        <w:t>_________</w:t>
      </w:r>
    </w:p>
    <w:p w:rsidR="00B45894" w:rsidRPr="00E54BB5" w:rsidRDefault="00C706B2">
      <w:pPr>
        <w:tabs>
          <w:tab w:val="right" w:leader="dot" w:pos="9072"/>
        </w:tabs>
        <w:spacing w:line="240" w:lineRule="auto"/>
        <w:ind w:left="284"/>
        <w:jc w:val="right"/>
        <w:rPr>
          <w:sz w:val="28"/>
          <w:szCs w:val="28"/>
          <w:lang w:val="es-ES"/>
        </w:rPr>
      </w:pPr>
      <w:r w:rsidRPr="00E54BB5">
        <w:rPr>
          <w:sz w:val="28"/>
          <w:szCs w:val="28"/>
          <w:lang w:val="es-ES"/>
        </w:rPr>
        <w:t>T</w:t>
      </w:r>
      <w:r w:rsidR="00E70F6B" w:rsidRPr="00E54BB5">
        <w:rPr>
          <w:sz w:val="28"/>
          <w:szCs w:val="28"/>
          <w:lang w:val="es-ES"/>
        </w:rPr>
        <w:t>are</w:t>
      </w:r>
      <w:r w:rsidR="00D64983" w:rsidRPr="00E54BB5">
        <w:rPr>
          <w:sz w:val="28"/>
          <w:szCs w:val="28"/>
          <w:lang w:val="es-ES"/>
        </w:rPr>
        <w:t xml:space="preserve">a </w:t>
      </w:r>
      <w:r w:rsidR="00DA156B" w:rsidRPr="00E54BB5">
        <w:rPr>
          <w:sz w:val="28"/>
          <w:szCs w:val="28"/>
          <w:lang w:val="es-ES"/>
        </w:rPr>
        <w:t>2</w:t>
      </w:r>
      <w:r w:rsidRPr="00E54BB5">
        <w:rPr>
          <w:sz w:val="28"/>
          <w:szCs w:val="28"/>
          <w:lang w:val="es-ES"/>
        </w:rPr>
        <w:t xml:space="preserve">: </w:t>
      </w:r>
      <w:r w:rsidR="00D64983" w:rsidRPr="00E54BB5">
        <w:rPr>
          <w:sz w:val="28"/>
          <w:szCs w:val="28"/>
          <w:lang w:val="es-ES"/>
        </w:rPr>
        <w:t>5</w:t>
      </w:r>
      <w:r w:rsidRPr="00E54BB5">
        <w:rPr>
          <w:sz w:val="28"/>
          <w:szCs w:val="28"/>
          <w:lang w:val="es-ES"/>
        </w:rPr>
        <w:t xml:space="preserve"> BE</w:t>
      </w:r>
    </w:p>
    <w:p w:rsidR="0004374A" w:rsidRPr="00E54BB5" w:rsidRDefault="0004374A" w:rsidP="00D64983">
      <w:pPr>
        <w:pStyle w:val="Default"/>
        <w:spacing w:after="120"/>
        <w:jc w:val="both"/>
        <w:rPr>
          <w:b/>
          <w:bCs/>
          <w:iCs/>
          <w:lang w:val="es-ES"/>
        </w:rPr>
      </w:pPr>
      <w:r w:rsidRPr="00E54BB5">
        <w:rPr>
          <w:b/>
          <w:bCs/>
          <w:iCs/>
          <w:lang w:val="es-ES"/>
        </w:rPr>
        <w:br w:type="page"/>
      </w:r>
    </w:p>
    <w:p w:rsidR="00B45894" w:rsidRDefault="00C706B2">
      <w:pPr>
        <w:pStyle w:val="Default"/>
        <w:tabs>
          <w:tab w:val="left" w:pos="567"/>
          <w:tab w:val="right" w:pos="9072"/>
        </w:tabs>
        <w:jc w:val="both"/>
        <w:rPr>
          <w:b/>
          <w:bCs/>
          <w:lang w:val="es-ES"/>
        </w:rPr>
      </w:pPr>
      <w:r w:rsidRPr="00E54BB5">
        <w:rPr>
          <w:b/>
          <w:bCs/>
          <w:iCs/>
          <w:lang w:val="es-ES"/>
        </w:rPr>
        <w:lastRenderedPageBreak/>
        <w:t>T</w:t>
      </w:r>
      <w:r w:rsidR="00D64983" w:rsidRPr="00E54BB5">
        <w:rPr>
          <w:b/>
          <w:bCs/>
          <w:iCs/>
          <w:lang w:val="es-ES"/>
        </w:rPr>
        <w:t xml:space="preserve">area </w:t>
      </w:r>
      <w:r w:rsidRPr="00E54BB5">
        <w:rPr>
          <w:b/>
          <w:bCs/>
          <w:iCs/>
          <w:lang w:val="es-ES"/>
        </w:rPr>
        <w:t xml:space="preserve">3 - </w:t>
      </w:r>
      <w:r w:rsidR="00A901E2" w:rsidRPr="00A1364C">
        <w:rPr>
          <w:b/>
          <w:bCs/>
          <w:lang w:val="es-ES"/>
        </w:rPr>
        <w:t>El trabajo del sindicato L’Hospitalet de Llobregat de inquilinos</w:t>
      </w:r>
      <w:r w:rsidR="00EF5890">
        <w:rPr>
          <w:b/>
          <w:bCs/>
          <w:lang w:val="es-ES"/>
        </w:rPr>
        <w:t xml:space="preserve"> II</w:t>
      </w:r>
    </w:p>
    <w:p w:rsidR="00D437EB" w:rsidRPr="00E54BB5" w:rsidRDefault="00D437EB">
      <w:pPr>
        <w:pStyle w:val="Default"/>
        <w:tabs>
          <w:tab w:val="left" w:pos="567"/>
          <w:tab w:val="right" w:pos="9072"/>
        </w:tabs>
        <w:jc w:val="both"/>
        <w:rPr>
          <w:b/>
          <w:bCs/>
          <w:iCs/>
          <w:lang w:val="es-ES"/>
        </w:rPr>
      </w:pPr>
    </w:p>
    <w:p w:rsidR="00891B55" w:rsidRPr="00E54BB5" w:rsidRDefault="00620C81" w:rsidP="0046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s-ES"/>
        </w:rPr>
      </w:pPr>
      <w:r w:rsidRPr="00E54BB5">
        <w:rPr>
          <w:b/>
          <w:bCs/>
          <w:color w:val="000000"/>
          <w:lang w:val="es-ES"/>
        </w:rPr>
        <w:t xml:space="preserve">Contexto: </w:t>
      </w:r>
      <w:r w:rsidRPr="00E54BB5">
        <w:rPr>
          <w:color w:val="000000"/>
          <w:lang w:val="es-ES"/>
        </w:rPr>
        <w:t>Dalila, la madre que aparece en las primeras escenas del reportaje</w:t>
      </w:r>
      <w:r w:rsidR="00E94A2B" w:rsidRPr="00E94A2B">
        <w:rPr>
          <w:color w:val="000000"/>
          <w:lang w:val="es-ES"/>
        </w:rPr>
        <w:t xml:space="preserve"> y que se compromete</w:t>
      </w:r>
      <w:r w:rsidR="00FF3021" w:rsidRPr="00E94A2B">
        <w:rPr>
          <w:color w:val="000000"/>
          <w:lang w:val="es-ES"/>
        </w:rPr>
        <w:t xml:space="preserve"> </w:t>
      </w:r>
      <w:r w:rsidRPr="00E54BB5">
        <w:rPr>
          <w:color w:val="000000"/>
          <w:lang w:val="es-ES"/>
        </w:rPr>
        <w:t xml:space="preserve">con el sindicato </w:t>
      </w:r>
      <w:r w:rsidRPr="00E54BB5">
        <w:rPr>
          <w:i/>
          <w:color w:val="000000"/>
          <w:lang w:val="es-ES"/>
        </w:rPr>
        <w:t>L’Hospitalet de Llobregat de inquilinos</w:t>
      </w:r>
      <w:r w:rsidR="00FF3021" w:rsidRPr="00E94A2B">
        <w:rPr>
          <w:color w:val="000000"/>
          <w:lang w:val="es-ES"/>
        </w:rPr>
        <w:t>,</w:t>
      </w:r>
      <w:r w:rsidRPr="00E54BB5">
        <w:rPr>
          <w:color w:val="000000"/>
          <w:lang w:val="es-ES"/>
        </w:rPr>
        <w:t xml:space="preserve"> visita a Rocío, una venezolana que vive en el barrio y que había pedido apoyo al sindicato por problemas de desahucio. </w:t>
      </w:r>
    </w:p>
    <w:p w:rsidR="00E83FBF" w:rsidRPr="00E54BB5" w:rsidRDefault="00620C81" w:rsidP="00D437EB">
      <w:pPr>
        <w:pStyle w:val="Default"/>
        <w:spacing w:before="120" w:after="120" w:line="276" w:lineRule="auto"/>
        <w:rPr>
          <w:i/>
          <w:iCs/>
          <w:sz w:val="22"/>
          <w:szCs w:val="22"/>
          <w:lang w:val="es-ES"/>
        </w:rPr>
      </w:pPr>
      <w:r w:rsidRPr="00E54BB5">
        <w:rPr>
          <w:iCs/>
          <w:sz w:val="22"/>
          <w:szCs w:val="22"/>
          <w:lang w:val="es-ES"/>
        </w:rPr>
        <w:t>Mire la escena y escuche la conversación entre las dos mujeres y decida de qué tema hablan. Marque con una cruz la respuesta correcta</w:t>
      </w:r>
      <w:r w:rsidRPr="00E54BB5">
        <w:rPr>
          <w:i/>
          <w:iCs/>
          <w:sz w:val="22"/>
          <w:szCs w:val="22"/>
          <w:lang w:val="es-ES"/>
        </w:rPr>
        <w:t>.</w:t>
      </w:r>
    </w:p>
    <w:p w:rsidR="00C15841" w:rsidRPr="00461141" w:rsidRDefault="00461141" w:rsidP="00461141">
      <w:pPr>
        <w:shd w:val="clear" w:color="auto" w:fill="E7E6E6" w:themeFill="background2"/>
        <w:suppressAutoHyphens w:val="0"/>
        <w:spacing w:before="100" w:beforeAutospacing="1" w:after="159" w:line="259" w:lineRule="auto"/>
        <w:rPr>
          <w:lang w:val="es-ES"/>
        </w:rPr>
      </w:pPr>
      <w:r w:rsidRPr="00C60C78">
        <w:rPr>
          <w:lang w:val="es-ES"/>
        </w:rPr>
        <w:t>Antes de escuchar: 2 minutos</w:t>
      </w:r>
      <w:r>
        <w:rPr>
          <w:lang w:val="es-ES"/>
        </w:rPr>
        <w:br/>
        <w:t xml:space="preserve">Después de escuchar: 1 minuto </w:t>
      </w:r>
    </w:p>
    <w:tbl>
      <w:tblPr>
        <w:tblW w:w="9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left w:w="70" w:type="dxa"/>
          <w:bottom w:w="108" w:type="dxa"/>
          <w:right w:w="70" w:type="dxa"/>
        </w:tblCellMar>
        <w:tblLook w:val="0000"/>
      </w:tblPr>
      <w:tblGrid>
        <w:gridCol w:w="567"/>
        <w:gridCol w:w="1984"/>
        <w:gridCol w:w="340"/>
        <w:gridCol w:w="341"/>
        <w:gridCol w:w="6264"/>
      </w:tblGrid>
      <w:tr w:rsidR="00C15841" w:rsidRPr="00E54BB5" w:rsidTr="002D0FA8">
        <w:trPr>
          <w:cantSplit/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41" w:rsidRPr="002D0FA8" w:rsidRDefault="00C15841" w:rsidP="002D0FA8">
            <w:pPr>
              <w:rPr>
                <w:b/>
                <w:lang w:val="en-GB"/>
              </w:rPr>
            </w:pPr>
            <w:r w:rsidRPr="002D0FA8">
              <w:rPr>
                <w:b/>
                <w:lang w:val="en-GB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41" w:rsidRPr="00A40C7E" w:rsidRDefault="00C15841" w:rsidP="002D0FA8">
            <w:pPr>
              <w:rPr>
                <w:rFonts w:eastAsia="SimSun"/>
                <w:lang w:val="es-ES"/>
              </w:rPr>
            </w:pPr>
            <w:r w:rsidRPr="00C15841">
              <w:rPr>
                <w:rFonts w:eastAsia="SimSun"/>
                <w:lang w:val="es-ES"/>
              </w:rPr>
              <w:t>En la escena</w:t>
            </w:r>
            <w:r w:rsidR="00FF3021">
              <w:rPr>
                <w:rFonts w:eastAsia="SimSun"/>
                <w:lang w:val="es-ES"/>
              </w:rPr>
              <w:t>,</w:t>
            </w:r>
            <w:r w:rsidRPr="00C15841">
              <w:rPr>
                <w:rFonts w:eastAsia="SimSun"/>
                <w:lang w:val="es-ES"/>
              </w:rPr>
              <w:t xml:space="preserve"> las dos mujeres, Dalila y Rocío, 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41" w:rsidRDefault="00C15841" w:rsidP="002D0FA8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41" w:rsidRPr="002B32ED" w:rsidRDefault="00C15841" w:rsidP="002D0FA8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41" w:rsidRPr="0004485A" w:rsidRDefault="00C15841" w:rsidP="002D0FA8">
            <w:pPr>
              <w:rPr>
                <w:rFonts w:eastAsia="SimSun"/>
                <w:bCs/>
                <w:lang w:val="es-ES"/>
              </w:rPr>
            </w:pPr>
            <w:r w:rsidRPr="00C15841">
              <w:rPr>
                <w:lang w:val="es-ES"/>
              </w:rPr>
              <w:t xml:space="preserve">celebran el cumpleaños de Rocío a pesar de su </w:t>
            </w:r>
            <w:r w:rsidR="00FF3021" w:rsidRPr="00C15841">
              <w:rPr>
                <w:lang w:val="es-ES"/>
              </w:rPr>
              <w:t xml:space="preserve">difícil </w:t>
            </w:r>
            <w:r w:rsidRPr="00C15841">
              <w:rPr>
                <w:lang w:val="es-ES"/>
              </w:rPr>
              <w:t>situación de alojamiento y del desahucio amenazante y hablan sobre las familias.</w:t>
            </w:r>
          </w:p>
        </w:tc>
      </w:tr>
      <w:tr w:rsidR="00C15841" w:rsidRPr="00E54BB5" w:rsidTr="002D0FA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841" w:rsidRPr="0004485A" w:rsidRDefault="00C15841" w:rsidP="002D0FA8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41" w:rsidRPr="0004485A" w:rsidRDefault="00C15841" w:rsidP="002D0FA8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41" w:rsidRDefault="00C15841" w:rsidP="002D0FA8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41" w:rsidRPr="002B32ED" w:rsidRDefault="00C15841" w:rsidP="002D0FA8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41" w:rsidRPr="0004485A" w:rsidRDefault="00C15841" w:rsidP="002D0FA8">
            <w:pPr>
              <w:rPr>
                <w:rFonts w:eastAsia="SimSun"/>
                <w:bCs/>
                <w:lang w:val="es-ES"/>
              </w:rPr>
            </w:pPr>
            <w:r w:rsidRPr="00C15841">
              <w:rPr>
                <w:lang w:val="es-ES"/>
              </w:rPr>
              <w:t xml:space="preserve">hablan sobre la madre de Rocío que también ha perdido su piso y por eso ya no puede apoyarle a Rocío pagando su alquiler. </w:t>
            </w:r>
          </w:p>
        </w:tc>
      </w:tr>
      <w:tr w:rsidR="00153E45" w:rsidRPr="00E54BB5" w:rsidTr="002D0FA8">
        <w:trPr>
          <w:cantSplit/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45" w:rsidRPr="0004485A" w:rsidRDefault="00153E45" w:rsidP="002D0FA8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5" w:rsidRPr="0004485A" w:rsidRDefault="00153E45" w:rsidP="002D0FA8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E45" w:rsidRDefault="00153E45" w:rsidP="002D0FA8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E45" w:rsidRPr="002B32ED" w:rsidRDefault="00153E45" w:rsidP="002D0FA8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E45" w:rsidRPr="00911251" w:rsidRDefault="00153E45" w:rsidP="002D0FA8">
            <w:pPr>
              <w:rPr>
                <w:rFonts w:eastAsia="SimSun"/>
                <w:bCs/>
                <w:lang w:val="es-ES"/>
              </w:rPr>
            </w:pPr>
            <w:r w:rsidRPr="00C15841">
              <w:rPr>
                <w:lang w:val="es-ES"/>
              </w:rPr>
              <w:t xml:space="preserve">comentan la </w:t>
            </w:r>
            <w:r w:rsidR="00FF3021" w:rsidRPr="00C15841">
              <w:rPr>
                <w:lang w:val="es-ES"/>
              </w:rPr>
              <w:t xml:space="preserve">difícil </w:t>
            </w:r>
            <w:r w:rsidRPr="00C15841">
              <w:rPr>
                <w:lang w:val="es-ES"/>
              </w:rPr>
              <w:t xml:space="preserve">situación de alojamiento de Rocío, pero también celebran el desahucio que se paró gracias al apoyo del sindicato. </w:t>
            </w:r>
          </w:p>
        </w:tc>
      </w:tr>
    </w:tbl>
    <w:p w:rsidR="00B45894" w:rsidRPr="00E54BB5" w:rsidRDefault="00C706B2" w:rsidP="009A4A40">
      <w:pPr>
        <w:pStyle w:val="Default"/>
        <w:jc w:val="right"/>
        <w:rPr>
          <w:b/>
          <w:bCs/>
          <w:iCs/>
          <w:sz w:val="22"/>
          <w:szCs w:val="22"/>
          <w:lang w:val="es-ES"/>
        </w:rPr>
      </w:pPr>
      <w:r w:rsidRPr="00E54BB5">
        <w:rPr>
          <w:b/>
          <w:bCs/>
          <w:iCs/>
          <w:sz w:val="22"/>
          <w:szCs w:val="22"/>
          <w:lang w:val="es-ES"/>
        </w:rPr>
        <w:t>__________</w:t>
      </w:r>
    </w:p>
    <w:p w:rsidR="00B45894" w:rsidRPr="00E54BB5" w:rsidRDefault="00C706B2">
      <w:pPr>
        <w:pStyle w:val="Default"/>
        <w:jc w:val="right"/>
        <w:rPr>
          <w:bCs/>
          <w:iCs/>
          <w:sz w:val="28"/>
          <w:szCs w:val="28"/>
          <w:lang w:val="es-ES"/>
        </w:rPr>
      </w:pPr>
      <w:r w:rsidRPr="00E54BB5">
        <w:rPr>
          <w:sz w:val="28"/>
          <w:szCs w:val="28"/>
          <w:lang w:val="es-ES"/>
        </w:rPr>
        <w:t>T</w:t>
      </w:r>
      <w:r w:rsidR="00347267" w:rsidRPr="00E54BB5">
        <w:rPr>
          <w:sz w:val="28"/>
          <w:szCs w:val="28"/>
          <w:lang w:val="es-ES"/>
        </w:rPr>
        <w:t>area</w:t>
      </w:r>
      <w:r w:rsidRPr="00E54BB5">
        <w:rPr>
          <w:sz w:val="28"/>
          <w:szCs w:val="28"/>
          <w:lang w:val="es-ES"/>
        </w:rPr>
        <w:t xml:space="preserve"> 3: </w:t>
      </w:r>
      <w:r w:rsidR="00C24439" w:rsidRPr="00E54BB5">
        <w:rPr>
          <w:bCs/>
          <w:iCs/>
          <w:sz w:val="28"/>
          <w:szCs w:val="28"/>
          <w:lang w:val="es-ES"/>
        </w:rPr>
        <w:t>2</w:t>
      </w:r>
      <w:r w:rsidR="00DA156B" w:rsidRPr="00E54BB5">
        <w:rPr>
          <w:bCs/>
          <w:iCs/>
          <w:sz w:val="28"/>
          <w:szCs w:val="28"/>
          <w:lang w:val="es-ES"/>
        </w:rPr>
        <w:t xml:space="preserve"> </w:t>
      </w:r>
      <w:r w:rsidRPr="00E54BB5">
        <w:rPr>
          <w:sz w:val="28"/>
          <w:szCs w:val="28"/>
          <w:lang w:val="es-ES"/>
        </w:rPr>
        <w:t>BE</w:t>
      </w:r>
      <w:r w:rsidRPr="00E54BB5">
        <w:rPr>
          <w:bCs/>
          <w:iCs/>
          <w:sz w:val="28"/>
          <w:szCs w:val="28"/>
          <w:lang w:val="es-ES"/>
        </w:rPr>
        <w:t xml:space="preserve"> </w:t>
      </w:r>
    </w:p>
    <w:p w:rsidR="004A5AC4" w:rsidRPr="00E54BB5" w:rsidRDefault="004A5AC4" w:rsidP="0004374A">
      <w:pPr>
        <w:pStyle w:val="Default"/>
        <w:rPr>
          <w:bCs/>
          <w:iCs/>
          <w:sz w:val="28"/>
          <w:szCs w:val="28"/>
          <w:lang w:val="es-ES"/>
        </w:rPr>
      </w:pPr>
    </w:p>
    <w:p w:rsidR="00955DA6" w:rsidRPr="00955DA6" w:rsidRDefault="00347267" w:rsidP="00955DA6">
      <w:pPr>
        <w:spacing w:before="100" w:beforeAutospacing="1" w:after="100" w:afterAutospacing="1" w:line="240" w:lineRule="auto"/>
        <w:outlineLvl w:val="0"/>
        <w:rPr>
          <w:b/>
          <w:bCs/>
          <w:i/>
          <w:iCs/>
          <w:color w:val="000000"/>
          <w:sz w:val="24"/>
          <w:szCs w:val="24"/>
          <w:lang w:val="es-ES"/>
        </w:rPr>
      </w:pPr>
      <w:r w:rsidRPr="00955DA6">
        <w:rPr>
          <w:b/>
          <w:bCs/>
          <w:color w:val="000000"/>
          <w:sz w:val="24"/>
          <w:szCs w:val="24"/>
          <w:lang w:val="es-ES"/>
        </w:rPr>
        <w:t xml:space="preserve">Tarea </w:t>
      </w:r>
      <w:r w:rsidR="000575A1" w:rsidRPr="00955DA6">
        <w:rPr>
          <w:b/>
          <w:bCs/>
          <w:color w:val="000000"/>
          <w:sz w:val="24"/>
          <w:szCs w:val="24"/>
          <w:lang w:val="es-ES"/>
        </w:rPr>
        <w:t>4</w:t>
      </w:r>
      <w:r w:rsidRPr="00955DA6">
        <w:rPr>
          <w:b/>
          <w:bCs/>
          <w:color w:val="000000"/>
          <w:sz w:val="24"/>
          <w:szCs w:val="24"/>
          <w:lang w:val="es-ES"/>
        </w:rPr>
        <w:t xml:space="preserve"> -</w:t>
      </w:r>
      <w:r w:rsidR="00955DA6" w:rsidRPr="00955DA6">
        <w:rPr>
          <w:b/>
          <w:bCs/>
          <w:color w:val="000000"/>
          <w:sz w:val="24"/>
          <w:szCs w:val="24"/>
          <w:lang w:val="es-ES"/>
        </w:rPr>
        <w:t xml:space="preserve"> Desahuciada por la hipoteca y ahora, por el alquiler</w:t>
      </w:r>
      <w:r w:rsidR="00955DA6">
        <w:rPr>
          <w:b/>
          <w:bCs/>
          <w:color w:val="000000"/>
          <w:sz w:val="24"/>
          <w:szCs w:val="24"/>
          <w:lang w:val="es-ES"/>
        </w:rPr>
        <w:t xml:space="preserve">, </w:t>
      </w:r>
      <w:r w:rsidR="00955DA6" w:rsidRPr="00955DA6">
        <w:rPr>
          <w:b/>
          <w:bCs/>
          <w:color w:val="000000"/>
          <w:sz w:val="24"/>
          <w:szCs w:val="24"/>
          <w:lang w:val="es-ES"/>
        </w:rPr>
        <w:t>reportaje</w:t>
      </w:r>
      <w:r w:rsidR="00FF3021">
        <w:rPr>
          <w:b/>
          <w:bCs/>
          <w:color w:val="000000"/>
          <w:sz w:val="24"/>
          <w:szCs w:val="24"/>
          <w:lang w:val="es-ES"/>
        </w:rPr>
        <w:t xml:space="preserve"> en</w:t>
      </w:r>
      <w:r w:rsidR="00955DA6" w:rsidRPr="00955DA6">
        <w:rPr>
          <w:b/>
          <w:bCs/>
          <w:color w:val="000000"/>
          <w:sz w:val="24"/>
          <w:szCs w:val="24"/>
          <w:lang w:val="es-ES"/>
        </w:rPr>
        <w:t xml:space="preserve"> </w:t>
      </w:r>
      <w:r w:rsidR="00955DA6" w:rsidRPr="00955DA6">
        <w:rPr>
          <w:b/>
          <w:bCs/>
          <w:i/>
          <w:iCs/>
          <w:color w:val="000000"/>
          <w:sz w:val="24"/>
          <w:szCs w:val="24"/>
          <w:lang w:val="es-ES"/>
        </w:rPr>
        <w:t>El País</w:t>
      </w:r>
    </w:p>
    <w:p w:rsidR="009707DA" w:rsidRPr="00BB041C" w:rsidRDefault="00362F39" w:rsidP="004A5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sz w:val="24"/>
          <w:szCs w:val="24"/>
          <w:lang w:val="es-ES"/>
        </w:rPr>
      </w:pPr>
      <w:r w:rsidRPr="00362F39">
        <w:rPr>
          <w:b/>
          <w:bCs/>
          <w:lang w:val="es-ES"/>
        </w:rPr>
        <w:t xml:space="preserve">Información general sobre el </w:t>
      </w:r>
      <w:r w:rsidR="009707DA" w:rsidRPr="00362F39">
        <w:rPr>
          <w:b/>
          <w:bCs/>
          <w:lang w:val="es-ES"/>
        </w:rPr>
        <w:t>reportaje</w:t>
      </w:r>
      <w:r w:rsidR="00F460D9">
        <w:rPr>
          <w:b/>
          <w:bCs/>
          <w:lang w:val="es-ES"/>
        </w:rPr>
        <w:t xml:space="preserve"> </w:t>
      </w:r>
      <w:r w:rsidR="00FF3021">
        <w:rPr>
          <w:b/>
          <w:bCs/>
          <w:lang w:val="es-ES"/>
        </w:rPr>
        <w:t>“</w:t>
      </w:r>
      <w:r w:rsidR="00F460D9" w:rsidRPr="00F460D9">
        <w:rPr>
          <w:b/>
          <w:bCs/>
          <w:i/>
          <w:iCs/>
          <w:lang w:val="es-ES"/>
        </w:rPr>
        <w:t>Desahuciada por la hipoteca y ahora, por el alquiler</w:t>
      </w:r>
      <w:r w:rsidR="00FF3021">
        <w:rPr>
          <w:b/>
          <w:bCs/>
          <w:i/>
          <w:iCs/>
          <w:lang w:val="es-ES"/>
        </w:rPr>
        <w:t>.”</w:t>
      </w:r>
      <w:r w:rsidR="004A5AC4">
        <w:rPr>
          <w:b/>
          <w:bCs/>
          <w:lang w:val="es-ES"/>
        </w:rPr>
        <w:br/>
      </w:r>
      <w:r>
        <w:rPr>
          <w:lang w:val="es-ES"/>
        </w:rPr>
        <w:t>El reportaje</w:t>
      </w:r>
      <w:r w:rsidR="009707DA">
        <w:rPr>
          <w:lang w:val="es-ES"/>
        </w:rPr>
        <w:t xml:space="preserve"> presenta el caso de Alicia Mado</w:t>
      </w:r>
      <w:r w:rsidR="009707DA">
        <w:rPr>
          <w:rFonts w:cstheme="minorHAnsi"/>
          <w:lang w:val="es-ES"/>
        </w:rPr>
        <w:t>ñ</w:t>
      </w:r>
      <w:r w:rsidR="009707DA">
        <w:rPr>
          <w:lang w:val="es-ES"/>
        </w:rPr>
        <w:t xml:space="preserve">o, que vino de Perú a España en 2003 pero tiene nacionalidad española. Vive en el barrio de </w:t>
      </w:r>
      <w:r w:rsidR="009707DA" w:rsidRPr="00417072">
        <w:rPr>
          <w:lang w:val="es-ES"/>
        </w:rPr>
        <w:t>Usera, uno de los barrios más humildes de Madrid</w:t>
      </w:r>
      <w:r w:rsidR="009707DA">
        <w:rPr>
          <w:lang w:val="es-ES"/>
        </w:rPr>
        <w:t>. En el reportaje ella habla de su situación de alojamiento y los problemas que enfrenta. La vemos en una conversación con otra señora</w:t>
      </w:r>
      <w:r w:rsidR="009707DA" w:rsidRPr="00097D1E">
        <w:rPr>
          <w:lang w:val="es-ES"/>
        </w:rPr>
        <w:t xml:space="preserve"> de</w:t>
      </w:r>
      <w:r w:rsidR="009707DA">
        <w:rPr>
          <w:lang w:val="es-ES"/>
        </w:rPr>
        <w:t>l movimiento ciudadano</w:t>
      </w:r>
      <w:r w:rsidR="009707DA" w:rsidRPr="00097D1E">
        <w:rPr>
          <w:lang w:val="es-ES"/>
        </w:rPr>
        <w:t xml:space="preserve"> </w:t>
      </w:r>
      <w:r w:rsidR="009707DA" w:rsidRPr="002552A7">
        <w:rPr>
          <w:i/>
          <w:iCs/>
          <w:lang w:val="es-ES"/>
        </w:rPr>
        <w:t>P</w:t>
      </w:r>
      <w:r w:rsidR="009707DA" w:rsidRPr="00097D1E">
        <w:rPr>
          <w:i/>
          <w:iCs/>
          <w:lang w:val="es-ES"/>
        </w:rPr>
        <w:t>lataforma afectados hipotecas (PAH)</w:t>
      </w:r>
      <w:r w:rsidR="009707DA" w:rsidRPr="00097D1E">
        <w:rPr>
          <w:lang w:val="es-ES"/>
        </w:rPr>
        <w:t xml:space="preserve"> que apoya </w:t>
      </w:r>
      <w:r w:rsidR="009707DA">
        <w:rPr>
          <w:lang w:val="es-ES"/>
        </w:rPr>
        <w:t xml:space="preserve">a </w:t>
      </w:r>
      <w:r w:rsidR="009707DA" w:rsidRPr="00097D1E">
        <w:rPr>
          <w:lang w:val="es-ES"/>
        </w:rPr>
        <w:t>Alicia.</w:t>
      </w:r>
      <w:r w:rsidR="009707DA">
        <w:rPr>
          <w:sz w:val="24"/>
          <w:szCs w:val="24"/>
          <w:lang w:val="es-ES"/>
        </w:rPr>
        <w:t xml:space="preserve"> </w:t>
      </w:r>
    </w:p>
    <w:p w:rsidR="004A5AC4" w:rsidRDefault="004A5AC4">
      <w:pPr>
        <w:spacing w:line="240" w:lineRule="auto"/>
        <w:rPr>
          <w:lang w:val="es-ES"/>
        </w:rPr>
      </w:pPr>
      <w:r>
        <w:rPr>
          <w:lang w:val="es-ES"/>
        </w:rPr>
        <w:br w:type="page"/>
      </w:r>
    </w:p>
    <w:p w:rsidR="004A5AC4" w:rsidRPr="004A640A" w:rsidRDefault="00620C81" w:rsidP="004A5AC4">
      <w:pPr>
        <w:spacing w:before="120" w:after="120"/>
        <w:rPr>
          <w:iCs/>
          <w:color w:val="000000"/>
          <w:lang w:val="es-ES"/>
        </w:rPr>
      </w:pPr>
      <w:r w:rsidRPr="00620C81">
        <w:rPr>
          <w:iCs/>
          <w:color w:val="000000"/>
          <w:lang w:val="es-ES"/>
        </w:rPr>
        <w:lastRenderedPageBreak/>
        <w:t>Escuche y mire el reportaje. Marque con una cruz la respuesta correcta.</w:t>
      </w:r>
    </w:p>
    <w:p w:rsidR="004A5AC4" w:rsidRPr="004A5AC4" w:rsidRDefault="004A5AC4" w:rsidP="004A5AC4">
      <w:pPr>
        <w:shd w:val="clear" w:color="auto" w:fill="E7E6E6" w:themeFill="background2"/>
        <w:suppressAutoHyphens w:val="0"/>
        <w:spacing w:before="100" w:beforeAutospacing="1" w:after="159" w:line="259" w:lineRule="auto"/>
        <w:rPr>
          <w:lang w:val="es-ES"/>
        </w:rPr>
      </w:pPr>
      <w:r w:rsidRPr="00C60C78">
        <w:rPr>
          <w:lang w:val="es-ES"/>
        </w:rPr>
        <w:t>Antes de escuchar: 2 minutos</w:t>
      </w:r>
      <w:r>
        <w:rPr>
          <w:lang w:val="es-ES"/>
        </w:rPr>
        <w:br/>
        <w:t xml:space="preserve">Después de escuchar: 1 minuto 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left w:w="70" w:type="dxa"/>
          <w:bottom w:w="108" w:type="dxa"/>
          <w:right w:w="70" w:type="dxa"/>
        </w:tblCellMar>
        <w:tblLook w:val="0000"/>
      </w:tblPr>
      <w:tblGrid>
        <w:gridCol w:w="567"/>
        <w:gridCol w:w="1984"/>
        <w:gridCol w:w="340"/>
        <w:gridCol w:w="341"/>
        <w:gridCol w:w="6900"/>
      </w:tblGrid>
      <w:tr w:rsidR="008E20F9" w:rsidRPr="00E54BB5" w:rsidTr="004A5AC4">
        <w:trPr>
          <w:cantSplit/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b/>
                <w:lang w:val="en-GB"/>
              </w:rPr>
            </w:pPr>
            <w:r w:rsidRPr="00D437EB">
              <w:rPr>
                <w:b/>
                <w:lang w:val="en-GB"/>
              </w:rPr>
              <w:t>4.1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A40C7E" w:rsidRDefault="008E20F9" w:rsidP="004A5AC4">
            <w:pPr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>Al principio del reportaje Alicia habla de…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F307CF" w:rsidRDefault="008E20F9" w:rsidP="004A5AC4">
            <w:pPr>
              <w:rPr>
                <w:rFonts w:eastAsia="SimSun"/>
                <w:bCs/>
                <w:lang w:val="es-ES"/>
              </w:rPr>
            </w:pPr>
            <w:r w:rsidRPr="00F307CF">
              <w:rPr>
                <w:rFonts w:eastAsia="SimSun"/>
                <w:bCs/>
                <w:lang w:val="es-ES"/>
              </w:rPr>
              <w:t>los efectos negativos que tiene la situación en su salud y su estado mental.</w:t>
            </w:r>
          </w:p>
        </w:tc>
      </w:tr>
      <w:tr w:rsidR="008E20F9" w:rsidRPr="00E54BB5" w:rsidTr="004A5AC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  <w:r w:rsidRPr="00BE6994">
              <w:rPr>
                <w:rFonts w:eastAsia="SimSun"/>
                <w:bCs/>
                <w:lang w:val="es-ES"/>
              </w:rPr>
              <w:t>los fondos de inversión que compraron su piso.</w:t>
            </w:r>
          </w:p>
        </w:tc>
      </w:tr>
      <w:tr w:rsidR="008E20F9" w:rsidRPr="00E54BB5" w:rsidTr="004A5AC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911251" w:rsidRDefault="008E20F9" w:rsidP="004A5AC4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 xml:space="preserve">del apoyo que recibe </w:t>
            </w:r>
            <w:r w:rsidRPr="00097D1E">
              <w:rPr>
                <w:lang w:val="es-ES"/>
              </w:rPr>
              <w:t>de</w:t>
            </w:r>
            <w:r>
              <w:rPr>
                <w:lang w:val="es-ES"/>
              </w:rPr>
              <w:t>l movimiento ciudadano</w:t>
            </w:r>
            <w:r w:rsidRPr="00097D1E">
              <w:rPr>
                <w:lang w:val="es-ES"/>
              </w:rPr>
              <w:t xml:space="preserve"> </w:t>
            </w:r>
            <w:r w:rsidRPr="002552A7">
              <w:rPr>
                <w:i/>
                <w:iCs/>
                <w:lang w:val="es-ES"/>
              </w:rPr>
              <w:t>P</w:t>
            </w:r>
            <w:r w:rsidRPr="00097D1E">
              <w:rPr>
                <w:i/>
                <w:iCs/>
                <w:lang w:val="es-ES"/>
              </w:rPr>
              <w:t>lataforma afectados hipotecas (PAH)</w:t>
            </w:r>
            <w:r>
              <w:rPr>
                <w:i/>
                <w:iCs/>
                <w:lang w:val="es-ES"/>
              </w:rPr>
              <w:t>.</w:t>
            </w:r>
          </w:p>
        </w:tc>
      </w:tr>
      <w:tr w:rsidR="008E20F9" w:rsidRPr="00E54BB5" w:rsidTr="004A5AC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911251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rFonts w:eastAsia="SimSun"/>
                <w:bCs/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3F319A" w:rsidRDefault="008E20F9" w:rsidP="004A5AC4">
            <w:pPr>
              <w:rPr>
                <w:rFonts w:eastAsia="SimSun"/>
                <w:lang w:val="es-ES"/>
              </w:rPr>
            </w:pPr>
            <w:r w:rsidRPr="003F319A">
              <w:rPr>
                <w:rFonts w:eastAsia="SimSun"/>
                <w:lang w:val="es-ES"/>
              </w:rPr>
              <w:t>las sumas de la hipoteca que t</w:t>
            </w:r>
            <w:r>
              <w:rPr>
                <w:rFonts w:eastAsia="SimSun"/>
                <w:lang w:val="es-ES"/>
              </w:rPr>
              <w:t>enía</w:t>
            </w:r>
            <w:r w:rsidRPr="003F319A">
              <w:rPr>
                <w:rFonts w:eastAsia="SimSun"/>
                <w:lang w:val="es-ES"/>
              </w:rPr>
              <w:t xml:space="preserve"> que pagar</w:t>
            </w:r>
            <w:r>
              <w:rPr>
                <w:rFonts w:eastAsia="SimSun"/>
                <w:lang w:val="es-ES"/>
              </w:rPr>
              <w:t xml:space="preserve"> por su piso.</w:t>
            </w:r>
          </w:p>
        </w:tc>
      </w:tr>
      <w:tr w:rsidR="008E20F9" w:rsidRPr="00E54BB5" w:rsidTr="004A5AC4">
        <w:trPr>
          <w:cantSplit/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b/>
                <w:lang w:val="en-GB"/>
              </w:rPr>
            </w:pPr>
            <w:r w:rsidRPr="00D437EB">
              <w:rPr>
                <w:b/>
                <w:lang w:val="en-GB"/>
              </w:rPr>
              <w:t>4.2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A40C7E" w:rsidRDefault="008E20F9" w:rsidP="00C30E9C">
            <w:pPr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 xml:space="preserve">La mujer de </w:t>
            </w:r>
            <w:r w:rsidR="00C30E9C">
              <w:rPr>
                <w:rFonts w:eastAsia="SimSun"/>
                <w:i/>
                <w:iCs/>
                <w:lang w:val="es-ES"/>
              </w:rPr>
              <w:t>P</w:t>
            </w:r>
            <w:r w:rsidRPr="00CA4716">
              <w:rPr>
                <w:rFonts w:eastAsia="SimSun"/>
                <w:i/>
                <w:iCs/>
                <w:lang w:val="es-ES"/>
              </w:rPr>
              <w:t>lataforma</w:t>
            </w:r>
            <w:r w:rsidRPr="002552A7">
              <w:rPr>
                <w:i/>
                <w:iCs/>
                <w:lang w:val="es-ES"/>
              </w:rPr>
              <w:t xml:space="preserve"> </w:t>
            </w:r>
            <w:r w:rsidRPr="00097D1E">
              <w:rPr>
                <w:i/>
                <w:iCs/>
                <w:lang w:val="es-ES"/>
              </w:rPr>
              <w:t>afectados hipotecas</w:t>
            </w:r>
            <w:r>
              <w:rPr>
                <w:rFonts w:eastAsia="SimSun"/>
                <w:lang w:val="es-ES"/>
              </w:rPr>
              <w:t xml:space="preserve"> dice que 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 xml:space="preserve">los desahucios de alquiler son un fenómeno nuevo en España. </w:t>
            </w:r>
          </w:p>
        </w:tc>
      </w:tr>
      <w:tr w:rsidR="008E20F9" w:rsidRPr="00E54BB5" w:rsidTr="004A5AC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F307CF" w:rsidRDefault="008E20F9" w:rsidP="004A5AC4">
            <w:pPr>
              <w:rPr>
                <w:rFonts w:eastAsia="SimSun"/>
                <w:bCs/>
                <w:lang w:val="es-ES"/>
              </w:rPr>
            </w:pPr>
            <w:r w:rsidRPr="00F307CF">
              <w:rPr>
                <w:rFonts w:eastAsia="SimSun"/>
                <w:bCs/>
                <w:lang w:val="es-ES"/>
              </w:rPr>
              <w:t>más de 60% de los desahucios son desahucios de alquiler por no poder pagar el alquiler.</w:t>
            </w:r>
          </w:p>
        </w:tc>
      </w:tr>
      <w:tr w:rsidR="008E20F9" w:rsidRPr="00E54BB5" w:rsidTr="004A5AC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911251" w:rsidRDefault="008E20F9" w:rsidP="004A5AC4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solo un 6% de los desahucios son desahucios de alquiler por no poder pagar el alquiler.</w:t>
            </w:r>
          </w:p>
        </w:tc>
      </w:tr>
      <w:tr w:rsidR="008E20F9" w:rsidRPr="00E54BB5" w:rsidTr="004A5AC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911251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rFonts w:eastAsia="SimSun"/>
                <w:bCs/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6607BB" w:rsidRDefault="008E20F9" w:rsidP="004A5AC4">
            <w:pPr>
              <w:rPr>
                <w:rFonts w:eastAsia="SimSun"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Alicia es un caso especial porque enfrenta un desahucio de alquiler por no poder pagar el alquiler.</w:t>
            </w:r>
          </w:p>
        </w:tc>
      </w:tr>
      <w:tr w:rsidR="008E20F9" w:rsidRPr="00305613" w:rsidTr="004A5AC4">
        <w:trPr>
          <w:cantSplit/>
          <w:trHeight w:val="5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b/>
                <w:lang w:val="en-GB"/>
              </w:rPr>
            </w:pPr>
            <w:r w:rsidRPr="00D437EB">
              <w:rPr>
                <w:b/>
                <w:lang w:val="en-GB"/>
              </w:rPr>
              <w:t>4.3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A40C7E" w:rsidRDefault="008E20F9" w:rsidP="004A5AC4">
            <w:pPr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 xml:space="preserve">Después Alicia cuenta que perdió </w:t>
            </w:r>
            <w:r w:rsidR="004A640A">
              <w:rPr>
                <w:rFonts w:eastAsia="SimSun"/>
                <w:lang w:val="es-ES"/>
              </w:rPr>
              <w:t xml:space="preserve">el </w:t>
            </w:r>
            <w:r>
              <w:rPr>
                <w:rFonts w:eastAsia="SimSun"/>
                <w:lang w:val="es-ES"/>
              </w:rPr>
              <w:t>piso que había comprado al no poder pagar la hipoteca de 1600 euros 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porque perdió su trabajo.</w:t>
            </w:r>
          </w:p>
        </w:tc>
      </w:tr>
      <w:tr w:rsidR="008E20F9" w:rsidRPr="00305613" w:rsidTr="004A5AC4">
        <w:trPr>
          <w:cantSplit/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F307CF" w:rsidRDefault="008E20F9" w:rsidP="004A5AC4">
            <w:pPr>
              <w:rPr>
                <w:rFonts w:eastAsia="SimSun"/>
                <w:bCs/>
                <w:lang w:val="es-ES"/>
              </w:rPr>
            </w:pPr>
            <w:r w:rsidRPr="00F307CF">
              <w:rPr>
                <w:rFonts w:eastAsia="SimSun"/>
                <w:bCs/>
                <w:lang w:val="es-ES"/>
              </w:rPr>
              <w:t>porque vino la crisis.</w:t>
            </w:r>
          </w:p>
        </w:tc>
      </w:tr>
      <w:tr w:rsidR="008E20F9" w:rsidRPr="00E54BB5" w:rsidTr="004A5AC4">
        <w:trPr>
          <w:cantSplit/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911251" w:rsidRDefault="008E20F9" w:rsidP="004A5AC4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porque el banco le había subido la hipoteca de 1600 y 2000 euros.</w:t>
            </w:r>
          </w:p>
        </w:tc>
      </w:tr>
      <w:tr w:rsidR="008E20F9" w:rsidRPr="00E54BB5" w:rsidTr="004A5AC4">
        <w:trPr>
          <w:cantSplit/>
          <w:trHeight w:val="5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911251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rFonts w:eastAsia="SimSun"/>
                <w:bCs/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6607BB" w:rsidRDefault="008E20F9" w:rsidP="004A5AC4">
            <w:pPr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>p</w:t>
            </w:r>
            <w:r w:rsidRPr="006607BB">
              <w:rPr>
                <w:rFonts w:eastAsia="SimSun"/>
                <w:lang w:val="es-ES"/>
              </w:rPr>
              <w:t>orque</w:t>
            </w:r>
            <w:r>
              <w:rPr>
                <w:rFonts w:eastAsia="SimSun"/>
                <w:lang w:val="es-ES"/>
              </w:rPr>
              <w:t xml:space="preserve"> se separó de su marido y sola ya no podía pagar la hipoteca.</w:t>
            </w:r>
          </w:p>
        </w:tc>
      </w:tr>
      <w:tr w:rsidR="008E20F9" w:rsidRPr="00E54BB5" w:rsidTr="004A5AC4">
        <w:trPr>
          <w:cantSplit/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b/>
                <w:lang w:val="en-GB"/>
              </w:rPr>
            </w:pPr>
            <w:r w:rsidRPr="00D437EB">
              <w:rPr>
                <w:b/>
                <w:lang w:val="en-GB"/>
              </w:rPr>
              <w:t>4.4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A40C7E" w:rsidRDefault="008E20F9" w:rsidP="004A5AC4">
            <w:pPr>
              <w:rPr>
                <w:rFonts w:eastAsia="SimSun"/>
                <w:lang w:val="es-ES"/>
              </w:rPr>
            </w:pPr>
            <w:r w:rsidRPr="004C70A4">
              <w:rPr>
                <w:rFonts w:eastAsia="SimSun"/>
                <w:lang w:val="es-ES"/>
              </w:rPr>
              <w:t>En 2013 llega a un acuerdo con el banco</w:t>
            </w:r>
            <w:r>
              <w:rPr>
                <w:rFonts w:eastAsia="SimSun"/>
                <w:lang w:val="es-ES"/>
              </w:rPr>
              <w:t xml:space="preserve">. </w:t>
            </w:r>
            <w:r>
              <w:rPr>
                <w:rFonts w:eastAsia="SimSun"/>
                <w:bCs/>
                <w:lang w:val="es-ES"/>
              </w:rPr>
              <w:t>No habrá desahucio y 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Alicia sigue pagando la hipoteca, pero una suma menor, se queda en su propio piso.</w:t>
            </w:r>
          </w:p>
        </w:tc>
      </w:tr>
      <w:tr w:rsidR="008E20F9" w:rsidRPr="00E54BB5" w:rsidTr="004A5AC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3550D9" w:rsidRDefault="008E20F9" w:rsidP="004A5AC4">
            <w:pPr>
              <w:rPr>
                <w:rFonts w:eastAsia="SimSun"/>
                <w:bCs/>
                <w:lang w:val="es-ES"/>
              </w:rPr>
            </w:pPr>
            <w:r w:rsidRPr="003550D9">
              <w:rPr>
                <w:rFonts w:eastAsia="SimSun"/>
                <w:bCs/>
                <w:lang w:val="es-ES"/>
              </w:rPr>
              <w:t>Alicia no paga la suma mensual de la hipoteca por un tiempo y se queda en su propio piso.</w:t>
            </w:r>
          </w:p>
        </w:tc>
      </w:tr>
      <w:tr w:rsidR="008E20F9" w:rsidRPr="00E54BB5" w:rsidTr="004A5AC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3550D9" w:rsidRDefault="008E20F9" w:rsidP="004A5AC4">
            <w:pPr>
              <w:rPr>
                <w:rFonts w:eastAsia="SimSun"/>
                <w:bCs/>
                <w:lang w:val="es-ES"/>
              </w:rPr>
            </w:pPr>
            <w:r w:rsidRPr="003550D9">
              <w:rPr>
                <w:rFonts w:eastAsia="SimSun"/>
                <w:bCs/>
                <w:lang w:val="es-ES"/>
              </w:rPr>
              <w:t xml:space="preserve">Alicia pierde su piso, pero puede vivir en su propio piso por un alquiler social. </w:t>
            </w:r>
          </w:p>
        </w:tc>
      </w:tr>
      <w:tr w:rsidR="008E20F9" w:rsidRPr="00E54BB5" w:rsidTr="004A5AC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911251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rFonts w:eastAsia="SimSun"/>
                <w:bCs/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EF29B0" w:rsidRDefault="008E20F9" w:rsidP="004A5AC4">
            <w:pPr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>Alicia p</w:t>
            </w:r>
            <w:r w:rsidRPr="00EF29B0">
              <w:rPr>
                <w:rFonts w:eastAsia="SimSun"/>
                <w:lang w:val="es-ES"/>
              </w:rPr>
              <w:t xml:space="preserve">ierde su piso, pero </w:t>
            </w:r>
            <w:r>
              <w:rPr>
                <w:rFonts w:eastAsia="SimSun"/>
                <w:lang w:val="es-ES"/>
              </w:rPr>
              <w:t>se puede quedar en el piso hasta encontrar un piso nuevo, pagando alquiler.</w:t>
            </w:r>
          </w:p>
        </w:tc>
      </w:tr>
    </w:tbl>
    <w:p w:rsidR="004A5AC4" w:rsidRPr="005A38A3" w:rsidRDefault="004A5AC4" w:rsidP="004A5AC4">
      <w:pPr>
        <w:tabs>
          <w:tab w:val="left" w:pos="570"/>
          <w:tab w:val="left" w:pos="2554"/>
          <w:tab w:val="left" w:pos="2894"/>
          <w:tab w:val="left" w:pos="3235"/>
        </w:tabs>
        <w:ind w:left="3"/>
        <w:rPr>
          <w:b/>
          <w:lang w:val="es-ES"/>
        </w:rPr>
      </w:pPr>
    </w:p>
    <w:p w:rsidR="004A5AC4" w:rsidRPr="005A38A3" w:rsidRDefault="004A5AC4">
      <w:pPr>
        <w:rPr>
          <w:lang w:val="es-ES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1" w:type="dxa"/>
          <w:left w:w="70" w:type="dxa"/>
          <w:bottom w:w="11" w:type="dxa"/>
          <w:right w:w="70" w:type="dxa"/>
        </w:tblCellMar>
        <w:tblLook w:val="0000"/>
      </w:tblPr>
      <w:tblGrid>
        <w:gridCol w:w="567"/>
        <w:gridCol w:w="1984"/>
        <w:gridCol w:w="340"/>
        <w:gridCol w:w="341"/>
        <w:gridCol w:w="6900"/>
      </w:tblGrid>
      <w:tr w:rsidR="008E20F9" w:rsidRPr="00E54BB5" w:rsidTr="004A5AC4">
        <w:trPr>
          <w:cantSplit/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b/>
                <w:lang w:val="en-GB"/>
              </w:rPr>
            </w:pPr>
            <w:r w:rsidRPr="00D437EB">
              <w:rPr>
                <w:b/>
                <w:lang w:val="en-GB"/>
              </w:rPr>
              <w:lastRenderedPageBreak/>
              <w:t>4.5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A40C7E" w:rsidRDefault="008E20F9" w:rsidP="004A5AC4">
            <w:pPr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>En 2016 el banco vende el piso de Alicia a un fondo de inversión. Alicia cuenta que la consecuencia 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F307CF" w:rsidRDefault="008E20F9" w:rsidP="004A5AC4">
            <w:pPr>
              <w:rPr>
                <w:rFonts w:eastAsia="SimSun"/>
                <w:bCs/>
                <w:lang w:val="es-ES"/>
              </w:rPr>
            </w:pPr>
            <w:r w:rsidRPr="00F307CF">
              <w:rPr>
                <w:rFonts w:eastAsia="SimSun"/>
                <w:bCs/>
                <w:lang w:val="es-ES"/>
              </w:rPr>
              <w:t>que le informan a Alicia sobre su desahucio.</w:t>
            </w:r>
          </w:p>
        </w:tc>
      </w:tr>
      <w:tr w:rsidR="008E20F9" w:rsidRPr="00E54BB5" w:rsidTr="004A5AC4">
        <w:trPr>
          <w:cantSplit/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que le hacen una oferta buena.</w:t>
            </w:r>
          </w:p>
        </w:tc>
      </w:tr>
      <w:tr w:rsidR="008E20F9" w:rsidRPr="00E54BB5" w:rsidTr="004A5AC4">
        <w:trPr>
          <w:cantSplit/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911251" w:rsidRDefault="008E20F9" w:rsidP="004A5AC4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que le hacen una oferta inaceptable.</w:t>
            </w:r>
          </w:p>
        </w:tc>
      </w:tr>
      <w:tr w:rsidR="008E20F9" w:rsidRPr="00E54BB5" w:rsidTr="004A5AC4">
        <w:trPr>
          <w:cantSplit/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911251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rFonts w:eastAsia="SimSun"/>
                <w:bCs/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FB54D7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  <w:r w:rsidRPr="00DB0FB7">
              <w:rPr>
                <w:rFonts w:eastAsia="SimSun"/>
                <w:lang w:val="es-ES"/>
              </w:rPr>
              <w:t>que la llevan a juicio</w:t>
            </w:r>
            <w:r>
              <w:rPr>
                <w:rFonts w:eastAsia="SimSun"/>
                <w:b/>
                <w:bCs/>
                <w:lang w:val="es-ES"/>
              </w:rPr>
              <w:t xml:space="preserve">. </w:t>
            </w:r>
          </w:p>
        </w:tc>
      </w:tr>
      <w:tr w:rsidR="008E20F9" w:rsidRPr="00E54BB5" w:rsidTr="004A5AC4">
        <w:trPr>
          <w:cantSplit/>
          <w:trHeight w:val="5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b/>
                <w:lang w:val="en-GB"/>
              </w:rPr>
            </w:pPr>
            <w:r w:rsidRPr="00D437EB">
              <w:rPr>
                <w:b/>
                <w:lang w:val="en-GB"/>
              </w:rPr>
              <w:t>4.6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A40C7E" w:rsidRDefault="008E20F9" w:rsidP="00FF7DE5">
            <w:pPr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 xml:space="preserve">La mujer de la </w:t>
            </w:r>
            <w:r w:rsidRPr="00FF7DE5">
              <w:rPr>
                <w:rFonts w:eastAsia="SimSun"/>
                <w:iCs/>
                <w:lang w:val="es-ES"/>
              </w:rPr>
              <w:t>plataforma</w:t>
            </w:r>
            <w:r w:rsidRPr="002552A7">
              <w:rPr>
                <w:i/>
                <w:iCs/>
                <w:lang w:val="es-ES"/>
              </w:rPr>
              <w:t xml:space="preserve"> </w:t>
            </w:r>
            <w:r w:rsidR="00B344ED">
              <w:rPr>
                <w:i/>
                <w:iCs/>
                <w:lang w:val="es-ES"/>
              </w:rPr>
              <w:t xml:space="preserve">de </w:t>
            </w:r>
            <w:r w:rsidR="00FF7DE5" w:rsidRPr="00B344ED">
              <w:rPr>
                <w:iCs/>
                <w:lang w:val="es-ES"/>
              </w:rPr>
              <w:t xml:space="preserve">Afectados por la </w:t>
            </w:r>
            <w:r w:rsidRPr="00B344ED">
              <w:rPr>
                <w:iCs/>
                <w:lang w:val="es-ES"/>
              </w:rPr>
              <w:t xml:space="preserve"> hipoteca</w:t>
            </w:r>
            <w:r>
              <w:rPr>
                <w:i/>
                <w:iCs/>
                <w:lang w:val="es-ES"/>
              </w:rPr>
              <w:t xml:space="preserve"> (PAH) </w:t>
            </w:r>
            <w:r>
              <w:rPr>
                <w:rFonts w:eastAsia="SimSun"/>
                <w:lang w:val="es-ES"/>
              </w:rPr>
              <w:t>cuenta que los fondos de inversión …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se comportan mejor que los bancos.</w:t>
            </w:r>
          </w:p>
        </w:tc>
      </w:tr>
      <w:tr w:rsidR="008E20F9" w:rsidRPr="00E54BB5" w:rsidTr="004A5AC4">
        <w:trPr>
          <w:cantSplit/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suelen ser abiertos para nuevos acuerdos.</w:t>
            </w:r>
          </w:p>
        </w:tc>
      </w:tr>
      <w:tr w:rsidR="008E20F9" w:rsidRPr="00E54BB5" w:rsidTr="004A5AC4">
        <w:trPr>
          <w:cantSplit/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04485A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911251" w:rsidRDefault="008E20F9" w:rsidP="004A5AC4">
            <w:pPr>
              <w:rPr>
                <w:rFonts w:eastAsia="SimSun"/>
                <w:bCs/>
                <w:lang w:val="es-ES"/>
              </w:rPr>
            </w:pPr>
            <w:r>
              <w:rPr>
                <w:rFonts w:eastAsia="SimSun"/>
                <w:bCs/>
                <w:lang w:val="es-ES"/>
              </w:rPr>
              <w:t>han sido denunciados por la plataforma (PAH) por sus métodos.</w:t>
            </w:r>
          </w:p>
        </w:tc>
      </w:tr>
      <w:tr w:rsidR="008E20F9" w:rsidRPr="00E54BB5" w:rsidTr="004A5AC4">
        <w:trPr>
          <w:cantSplit/>
          <w:trHeight w:val="5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D437EB" w:rsidRDefault="008E20F9" w:rsidP="004A5AC4">
            <w:pPr>
              <w:rPr>
                <w:rFonts w:eastAsia="SimSun"/>
                <w:b/>
                <w:bCs/>
                <w:lang w:val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911251" w:rsidRDefault="008E20F9" w:rsidP="004A5AC4">
            <w:pPr>
              <w:rPr>
                <w:rFonts w:eastAsia="SimSun"/>
                <w:bCs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Default="008E20F9" w:rsidP="004A5AC4">
            <w:pPr>
              <w:rPr>
                <w:rFonts w:eastAsia="SimSun"/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2B32ED" w:rsidRDefault="008E20F9" w:rsidP="004A5AC4">
            <w:pPr>
              <w:rPr>
                <w:rFonts w:eastAsia="SimSun"/>
                <w:bCs/>
                <w:sz w:val="24"/>
                <w:lang w:val="en-GB"/>
              </w:rPr>
            </w:pPr>
            <w:r w:rsidRPr="002B32ED">
              <w:rPr>
                <w:sz w:val="24"/>
                <w:lang w:val="en-GB"/>
              </w:rPr>
              <w:sym w:font="Wingdings" w:char="F072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9" w:rsidRPr="00F307CF" w:rsidRDefault="008E20F9" w:rsidP="004A5AC4">
            <w:pPr>
              <w:rPr>
                <w:rFonts w:eastAsia="SimSun"/>
                <w:lang w:val="es-ES"/>
              </w:rPr>
            </w:pPr>
            <w:r w:rsidRPr="00F307CF">
              <w:rPr>
                <w:rFonts w:eastAsia="SimSun"/>
                <w:lang w:val="es-ES"/>
              </w:rPr>
              <w:t>mienten y denuncian para presionar a gente como Alicia.</w:t>
            </w:r>
          </w:p>
        </w:tc>
      </w:tr>
    </w:tbl>
    <w:p w:rsidR="008E20F9" w:rsidRDefault="008E20F9" w:rsidP="008E20F9">
      <w:pPr>
        <w:rPr>
          <w:b/>
          <w:bCs/>
          <w:lang w:val="es-ES"/>
        </w:rPr>
      </w:pPr>
    </w:p>
    <w:p w:rsidR="00461C93" w:rsidRPr="00E54BB5" w:rsidRDefault="00461C93" w:rsidP="00461C93">
      <w:pPr>
        <w:pStyle w:val="Default"/>
        <w:jc w:val="right"/>
        <w:rPr>
          <w:b/>
          <w:bCs/>
          <w:iCs/>
          <w:sz w:val="22"/>
          <w:szCs w:val="22"/>
          <w:lang w:val="es-ES"/>
        </w:rPr>
      </w:pPr>
      <w:r w:rsidRPr="00E54BB5">
        <w:rPr>
          <w:b/>
          <w:bCs/>
          <w:iCs/>
          <w:sz w:val="22"/>
          <w:szCs w:val="22"/>
          <w:lang w:val="es-ES"/>
        </w:rPr>
        <w:t>___________</w:t>
      </w:r>
    </w:p>
    <w:p w:rsidR="00461C93" w:rsidRPr="00E54BB5" w:rsidRDefault="00DA156B" w:rsidP="00461C93">
      <w:pPr>
        <w:pStyle w:val="Default"/>
        <w:jc w:val="right"/>
        <w:rPr>
          <w:bCs/>
          <w:iCs/>
          <w:sz w:val="28"/>
          <w:szCs w:val="28"/>
          <w:lang w:val="es-ES"/>
        </w:rPr>
      </w:pPr>
      <w:r w:rsidRPr="00E54BB5">
        <w:rPr>
          <w:sz w:val="28"/>
          <w:szCs w:val="28"/>
          <w:lang w:val="es-ES"/>
        </w:rPr>
        <w:t>Tarea 4</w:t>
      </w:r>
      <w:r w:rsidR="00461C93" w:rsidRPr="00E54BB5">
        <w:rPr>
          <w:sz w:val="28"/>
          <w:szCs w:val="28"/>
          <w:lang w:val="es-ES"/>
        </w:rPr>
        <w:t xml:space="preserve">: </w:t>
      </w:r>
      <w:r w:rsidR="00461C93" w:rsidRPr="00E54BB5">
        <w:rPr>
          <w:bCs/>
          <w:iCs/>
          <w:sz w:val="28"/>
          <w:szCs w:val="28"/>
          <w:lang w:val="es-ES"/>
        </w:rPr>
        <w:t>6</w:t>
      </w:r>
      <w:r w:rsidRPr="00E54BB5">
        <w:rPr>
          <w:bCs/>
          <w:iCs/>
          <w:sz w:val="28"/>
          <w:szCs w:val="28"/>
          <w:lang w:val="es-ES"/>
        </w:rPr>
        <w:t xml:space="preserve"> </w:t>
      </w:r>
      <w:r w:rsidR="00461C93" w:rsidRPr="00E54BB5">
        <w:rPr>
          <w:sz w:val="28"/>
          <w:szCs w:val="28"/>
          <w:lang w:val="es-ES"/>
        </w:rPr>
        <w:t>BE</w:t>
      </w:r>
      <w:r w:rsidR="00461C93" w:rsidRPr="00E54BB5">
        <w:rPr>
          <w:bCs/>
          <w:iCs/>
          <w:sz w:val="28"/>
          <w:szCs w:val="28"/>
          <w:lang w:val="es-ES"/>
        </w:rPr>
        <w:t xml:space="preserve"> </w:t>
      </w:r>
    </w:p>
    <w:p w:rsidR="009A4A40" w:rsidRDefault="009A4A40" w:rsidP="008E20F9">
      <w:pPr>
        <w:spacing w:before="120" w:after="120" w:line="240" w:lineRule="auto"/>
        <w:rPr>
          <w:sz w:val="28"/>
          <w:szCs w:val="28"/>
          <w:lang w:val="es-ES"/>
        </w:rPr>
      </w:pPr>
    </w:p>
    <w:p w:rsidR="009A4A40" w:rsidRPr="00955DA6" w:rsidRDefault="009A4A40" w:rsidP="009C0821">
      <w:pPr>
        <w:spacing w:before="100" w:beforeAutospacing="1" w:after="100" w:afterAutospacing="1" w:line="240" w:lineRule="auto"/>
        <w:ind w:left="1134" w:hanging="1134"/>
        <w:outlineLvl w:val="0"/>
        <w:rPr>
          <w:b/>
          <w:bCs/>
          <w:i/>
          <w:iCs/>
          <w:color w:val="000000"/>
          <w:sz w:val="24"/>
          <w:szCs w:val="24"/>
          <w:lang w:val="es-ES"/>
        </w:rPr>
      </w:pPr>
      <w:r w:rsidRPr="00955DA6">
        <w:rPr>
          <w:b/>
          <w:bCs/>
          <w:color w:val="000000"/>
          <w:sz w:val="24"/>
          <w:szCs w:val="24"/>
          <w:lang w:val="es-ES"/>
        </w:rPr>
        <w:t xml:space="preserve">Tarea </w:t>
      </w:r>
      <w:r>
        <w:rPr>
          <w:b/>
          <w:bCs/>
          <w:color w:val="000000"/>
          <w:sz w:val="24"/>
          <w:szCs w:val="24"/>
          <w:lang w:val="es-ES"/>
        </w:rPr>
        <w:t>5</w:t>
      </w:r>
      <w:r w:rsidRPr="00955DA6">
        <w:rPr>
          <w:b/>
          <w:bCs/>
          <w:color w:val="000000"/>
          <w:sz w:val="24"/>
          <w:szCs w:val="24"/>
          <w:lang w:val="es-ES"/>
        </w:rPr>
        <w:t xml:space="preserve"> - </w:t>
      </w:r>
      <w:r w:rsidR="009C0821">
        <w:rPr>
          <w:b/>
          <w:bCs/>
          <w:color w:val="000000"/>
          <w:sz w:val="24"/>
          <w:szCs w:val="24"/>
          <w:lang w:val="es-ES"/>
        </w:rPr>
        <w:tab/>
      </w:r>
      <w:r w:rsidRPr="00955DA6">
        <w:rPr>
          <w:b/>
          <w:bCs/>
          <w:color w:val="000000"/>
          <w:sz w:val="24"/>
          <w:szCs w:val="24"/>
          <w:lang w:val="es-ES"/>
        </w:rPr>
        <w:t>Desahuciada por la hipoteca y ahora, por el alquiler</w:t>
      </w:r>
      <w:r w:rsidR="00FA1428">
        <w:rPr>
          <w:b/>
          <w:bCs/>
          <w:color w:val="000000"/>
          <w:sz w:val="24"/>
          <w:szCs w:val="24"/>
          <w:lang w:val="es-ES"/>
        </w:rPr>
        <w:t>: Un título para la última escena</w:t>
      </w:r>
    </w:p>
    <w:p w:rsidR="00F914AC" w:rsidRPr="00E54BB5" w:rsidRDefault="00620C81" w:rsidP="00F914AC">
      <w:pPr>
        <w:pStyle w:val="Default"/>
        <w:tabs>
          <w:tab w:val="right" w:pos="9072"/>
        </w:tabs>
        <w:spacing w:before="120" w:after="120" w:line="276" w:lineRule="auto"/>
        <w:jc w:val="both"/>
        <w:rPr>
          <w:iCs/>
          <w:sz w:val="22"/>
          <w:szCs w:val="22"/>
          <w:lang w:val="es-ES"/>
        </w:rPr>
      </w:pPr>
      <w:r w:rsidRPr="00E54BB5">
        <w:rPr>
          <w:iCs/>
          <w:sz w:val="22"/>
          <w:szCs w:val="22"/>
          <w:lang w:val="es-ES"/>
        </w:rPr>
        <w:t>Escuche y mire la última escena del reportaje. Elija el título que mejor resuma lo que cuenta Alicia en esta escena. Marque este título con una cruz.</w:t>
      </w:r>
    </w:p>
    <w:p w:rsidR="009C0821" w:rsidRPr="004A5AC4" w:rsidRDefault="009C0821" w:rsidP="009C0821">
      <w:pPr>
        <w:shd w:val="clear" w:color="auto" w:fill="E7E6E6" w:themeFill="background2"/>
        <w:suppressAutoHyphens w:val="0"/>
        <w:spacing w:before="100" w:beforeAutospacing="1" w:after="159" w:line="259" w:lineRule="auto"/>
        <w:rPr>
          <w:lang w:val="es-ES"/>
        </w:rPr>
      </w:pPr>
      <w:r w:rsidRPr="00C60C78">
        <w:rPr>
          <w:lang w:val="es-ES"/>
        </w:rPr>
        <w:t>Antes de escuchar: 2 minutos</w:t>
      </w:r>
      <w:r>
        <w:rPr>
          <w:lang w:val="es-ES"/>
        </w:rPr>
        <w:br/>
        <w:t xml:space="preserve">Después de escuchar: 1 minuto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67"/>
        <w:gridCol w:w="8221"/>
      </w:tblGrid>
      <w:tr w:rsidR="008E20F9" w:rsidRPr="00E54BB5" w:rsidTr="00127BA3">
        <w:tc>
          <w:tcPr>
            <w:tcW w:w="426" w:type="dxa"/>
            <w:vAlign w:val="center"/>
          </w:tcPr>
          <w:p w:rsidR="008E20F9" w:rsidRPr="00F914AC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sz w:val="22"/>
                <w:szCs w:val="22"/>
                <w:lang w:val="fr-FR"/>
              </w:rPr>
            </w:pPr>
            <w:r w:rsidRPr="00F914AC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8E20F9" w:rsidRPr="00F914AC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sz w:val="22"/>
                <w:szCs w:val="22"/>
                <w:lang w:val="fr-FR"/>
              </w:rPr>
            </w:pPr>
            <w:r w:rsidRPr="00F914AC">
              <w:rPr>
                <w:sz w:val="22"/>
                <w:szCs w:val="22"/>
                <w:lang w:val="fr-FR"/>
              </w:rPr>
              <w:sym w:font="Wingdings" w:char="F072"/>
            </w:r>
          </w:p>
        </w:tc>
        <w:tc>
          <w:tcPr>
            <w:tcW w:w="8221" w:type="dxa"/>
            <w:vAlign w:val="center"/>
          </w:tcPr>
          <w:p w:rsidR="008E20F9" w:rsidRPr="00E54BB5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sz w:val="22"/>
                <w:szCs w:val="22"/>
                <w:lang w:val="es-ES"/>
              </w:rPr>
            </w:pPr>
            <w:r w:rsidRPr="00E54BB5">
              <w:rPr>
                <w:sz w:val="22"/>
                <w:szCs w:val="22"/>
                <w:lang w:val="es-ES"/>
              </w:rPr>
              <w:t>LAS PRÁCTICAS DE LOS FONDOS DE INVERSIÓN</w:t>
            </w:r>
          </w:p>
        </w:tc>
      </w:tr>
      <w:tr w:rsidR="008E20F9" w:rsidRPr="00E54BB5" w:rsidTr="00127BA3">
        <w:tc>
          <w:tcPr>
            <w:tcW w:w="426" w:type="dxa"/>
            <w:vAlign w:val="center"/>
          </w:tcPr>
          <w:p w:rsidR="008E20F9" w:rsidRPr="00F914AC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sz w:val="22"/>
                <w:szCs w:val="22"/>
                <w:lang w:val="fr-FR"/>
              </w:rPr>
            </w:pPr>
            <w:r w:rsidRPr="00F914AC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567" w:type="dxa"/>
            <w:vAlign w:val="center"/>
          </w:tcPr>
          <w:p w:rsidR="008E20F9" w:rsidRPr="00F914AC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sz w:val="22"/>
                <w:szCs w:val="22"/>
                <w:lang w:val="fr-FR"/>
              </w:rPr>
            </w:pPr>
            <w:r w:rsidRPr="00F914AC">
              <w:rPr>
                <w:sz w:val="22"/>
                <w:szCs w:val="22"/>
                <w:lang w:val="fr-FR"/>
              </w:rPr>
              <w:sym w:font="Wingdings" w:char="F072"/>
            </w:r>
          </w:p>
        </w:tc>
        <w:tc>
          <w:tcPr>
            <w:tcW w:w="8221" w:type="dxa"/>
            <w:vAlign w:val="center"/>
          </w:tcPr>
          <w:p w:rsidR="008E20F9" w:rsidRPr="00E54BB5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caps/>
                <w:sz w:val="22"/>
                <w:szCs w:val="22"/>
                <w:lang w:val="es-ES"/>
              </w:rPr>
            </w:pPr>
            <w:r w:rsidRPr="00E54BB5">
              <w:rPr>
                <w:caps/>
                <w:sz w:val="22"/>
                <w:szCs w:val="22"/>
                <w:lang w:val="es-ES"/>
              </w:rPr>
              <w:t>LA SITUACIÓN INHUMANA e insopOrtable DE VIVIENDAS en espaÑa</w:t>
            </w:r>
          </w:p>
        </w:tc>
      </w:tr>
      <w:tr w:rsidR="008E20F9" w:rsidRPr="00E54BB5" w:rsidTr="00127BA3">
        <w:tc>
          <w:tcPr>
            <w:tcW w:w="426" w:type="dxa"/>
            <w:vAlign w:val="center"/>
          </w:tcPr>
          <w:p w:rsidR="008E20F9" w:rsidRPr="00F914AC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sz w:val="22"/>
                <w:szCs w:val="22"/>
                <w:lang w:val="fr-FR"/>
              </w:rPr>
            </w:pPr>
            <w:r w:rsidRPr="00F914AC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567" w:type="dxa"/>
            <w:vAlign w:val="center"/>
          </w:tcPr>
          <w:p w:rsidR="008E20F9" w:rsidRPr="00F914AC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sz w:val="22"/>
                <w:szCs w:val="22"/>
                <w:lang w:val="fr-FR"/>
              </w:rPr>
            </w:pPr>
            <w:r w:rsidRPr="00F914AC">
              <w:rPr>
                <w:sz w:val="22"/>
                <w:szCs w:val="22"/>
                <w:lang w:val="fr-FR"/>
              </w:rPr>
              <w:sym w:font="Wingdings" w:char="F072"/>
            </w:r>
          </w:p>
        </w:tc>
        <w:tc>
          <w:tcPr>
            <w:tcW w:w="8221" w:type="dxa"/>
            <w:vAlign w:val="center"/>
          </w:tcPr>
          <w:p w:rsidR="008E20F9" w:rsidRPr="00E54BB5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caps/>
                <w:sz w:val="22"/>
                <w:szCs w:val="22"/>
                <w:lang w:val="es-ES"/>
              </w:rPr>
            </w:pPr>
            <w:r w:rsidRPr="00E54BB5">
              <w:rPr>
                <w:caps/>
                <w:sz w:val="22"/>
                <w:szCs w:val="22"/>
                <w:lang w:val="es-ES"/>
              </w:rPr>
              <w:t xml:space="preserve">la necesidad de protestar contra los bancos </w:t>
            </w:r>
          </w:p>
        </w:tc>
      </w:tr>
      <w:tr w:rsidR="008E20F9" w:rsidRPr="00E54BB5" w:rsidTr="00127BA3">
        <w:tc>
          <w:tcPr>
            <w:tcW w:w="426" w:type="dxa"/>
            <w:vAlign w:val="center"/>
          </w:tcPr>
          <w:p w:rsidR="008E20F9" w:rsidRPr="00F914AC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sz w:val="22"/>
                <w:szCs w:val="22"/>
                <w:lang w:val="fr-FR"/>
              </w:rPr>
            </w:pPr>
            <w:r w:rsidRPr="00F914AC">
              <w:rPr>
                <w:sz w:val="22"/>
                <w:szCs w:val="22"/>
                <w:lang w:val="fr-FR"/>
              </w:rPr>
              <w:t>D</w:t>
            </w:r>
          </w:p>
        </w:tc>
        <w:tc>
          <w:tcPr>
            <w:tcW w:w="567" w:type="dxa"/>
            <w:vAlign w:val="center"/>
          </w:tcPr>
          <w:p w:rsidR="008E20F9" w:rsidRPr="00F914AC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sz w:val="22"/>
                <w:szCs w:val="22"/>
                <w:lang w:val="fr-FR"/>
              </w:rPr>
            </w:pPr>
            <w:r w:rsidRPr="00F914AC">
              <w:rPr>
                <w:sz w:val="22"/>
                <w:szCs w:val="22"/>
                <w:lang w:val="fr-FR"/>
              </w:rPr>
              <w:sym w:font="Wingdings" w:char="F072"/>
            </w:r>
          </w:p>
        </w:tc>
        <w:tc>
          <w:tcPr>
            <w:tcW w:w="8221" w:type="dxa"/>
            <w:vAlign w:val="center"/>
          </w:tcPr>
          <w:p w:rsidR="008E20F9" w:rsidRPr="00E54BB5" w:rsidRDefault="008E20F9" w:rsidP="00127BA3">
            <w:pPr>
              <w:pStyle w:val="Default"/>
              <w:tabs>
                <w:tab w:val="right" w:pos="9072"/>
              </w:tabs>
              <w:spacing w:before="60" w:after="60"/>
              <w:rPr>
                <w:caps/>
                <w:sz w:val="22"/>
                <w:szCs w:val="22"/>
                <w:lang w:val="es-ES"/>
              </w:rPr>
            </w:pPr>
            <w:r w:rsidRPr="00E54BB5">
              <w:rPr>
                <w:caps/>
                <w:sz w:val="22"/>
                <w:szCs w:val="22"/>
                <w:lang w:val="es-ES"/>
              </w:rPr>
              <w:t xml:space="preserve">LA IMPORTANCIA DE MOVIMIENTOS CIUDADANOS COMO </w:t>
            </w:r>
            <w:r w:rsidRPr="00E54BB5">
              <w:rPr>
                <w:i/>
                <w:iCs/>
                <w:caps/>
                <w:sz w:val="22"/>
                <w:szCs w:val="22"/>
                <w:lang w:val="es-ES"/>
              </w:rPr>
              <w:t>LA PLATAFORMA aFECTADO</w:t>
            </w:r>
            <w:r w:rsidR="00F93D15" w:rsidRPr="00E54BB5">
              <w:rPr>
                <w:i/>
                <w:iCs/>
                <w:caps/>
                <w:sz w:val="22"/>
                <w:szCs w:val="22"/>
                <w:lang w:val="es-ES"/>
              </w:rPr>
              <w:t>s por la</w:t>
            </w:r>
            <w:r w:rsidRPr="00E54BB5">
              <w:rPr>
                <w:i/>
                <w:iCs/>
                <w:caps/>
                <w:sz w:val="22"/>
                <w:szCs w:val="22"/>
                <w:lang w:val="es-ES"/>
              </w:rPr>
              <w:t xml:space="preserve"> HIPOTECA</w:t>
            </w:r>
            <w:r w:rsidRPr="00E54BB5">
              <w:rPr>
                <w:caps/>
                <w:sz w:val="22"/>
                <w:szCs w:val="22"/>
                <w:lang w:val="es-ES"/>
              </w:rPr>
              <w:t xml:space="preserve"> (PAH)</w:t>
            </w:r>
          </w:p>
        </w:tc>
      </w:tr>
    </w:tbl>
    <w:p w:rsidR="00CA442A" w:rsidRPr="00E54BB5" w:rsidRDefault="00CA442A" w:rsidP="00CA442A">
      <w:pPr>
        <w:pStyle w:val="Default"/>
        <w:jc w:val="right"/>
        <w:rPr>
          <w:b/>
          <w:bCs/>
          <w:iCs/>
          <w:sz w:val="22"/>
          <w:szCs w:val="22"/>
          <w:lang w:val="es-ES"/>
        </w:rPr>
      </w:pPr>
    </w:p>
    <w:p w:rsidR="00CA442A" w:rsidRPr="00E54BB5" w:rsidRDefault="00CA442A" w:rsidP="00CA442A">
      <w:pPr>
        <w:pStyle w:val="Default"/>
        <w:jc w:val="right"/>
        <w:rPr>
          <w:b/>
          <w:bCs/>
          <w:iCs/>
          <w:sz w:val="22"/>
          <w:szCs w:val="22"/>
          <w:lang w:val="es-ES"/>
        </w:rPr>
      </w:pPr>
      <w:r w:rsidRPr="00E54BB5">
        <w:rPr>
          <w:b/>
          <w:bCs/>
          <w:iCs/>
          <w:sz w:val="22"/>
          <w:szCs w:val="22"/>
          <w:lang w:val="es-ES"/>
        </w:rPr>
        <w:t>___________</w:t>
      </w:r>
    </w:p>
    <w:p w:rsidR="00CA442A" w:rsidRPr="00E54BB5" w:rsidRDefault="00DA156B" w:rsidP="00CA442A">
      <w:pPr>
        <w:pStyle w:val="Default"/>
        <w:jc w:val="right"/>
        <w:rPr>
          <w:bCs/>
          <w:iCs/>
          <w:sz w:val="28"/>
          <w:szCs w:val="28"/>
          <w:lang w:val="es-ES"/>
        </w:rPr>
      </w:pPr>
      <w:r w:rsidRPr="00E54BB5">
        <w:rPr>
          <w:sz w:val="28"/>
          <w:szCs w:val="28"/>
          <w:lang w:val="es-ES"/>
        </w:rPr>
        <w:t>Tarea 5</w:t>
      </w:r>
      <w:r w:rsidR="00CA442A" w:rsidRPr="00E54BB5">
        <w:rPr>
          <w:sz w:val="28"/>
          <w:szCs w:val="28"/>
          <w:lang w:val="es-ES"/>
        </w:rPr>
        <w:t xml:space="preserve">: </w:t>
      </w:r>
      <w:r w:rsidR="006925C8" w:rsidRPr="00E54BB5">
        <w:rPr>
          <w:bCs/>
          <w:iCs/>
          <w:sz w:val="28"/>
          <w:szCs w:val="28"/>
          <w:lang w:val="es-ES"/>
        </w:rPr>
        <w:t>2</w:t>
      </w:r>
      <w:r w:rsidRPr="00E54BB5">
        <w:rPr>
          <w:bCs/>
          <w:iCs/>
          <w:sz w:val="28"/>
          <w:szCs w:val="28"/>
          <w:lang w:val="es-ES"/>
        </w:rPr>
        <w:t xml:space="preserve"> </w:t>
      </w:r>
      <w:r w:rsidR="00CA442A" w:rsidRPr="00E54BB5">
        <w:rPr>
          <w:sz w:val="28"/>
          <w:szCs w:val="28"/>
          <w:lang w:val="es-ES"/>
        </w:rPr>
        <w:t>BE</w:t>
      </w:r>
      <w:r w:rsidR="00CA442A" w:rsidRPr="00E54BB5">
        <w:rPr>
          <w:bCs/>
          <w:iCs/>
          <w:sz w:val="28"/>
          <w:szCs w:val="28"/>
          <w:lang w:val="es-ES"/>
        </w:rPr>
        <w:t xml:space="preserve"> </w:t>
      </w:r>
    </w:p>
    <w:p w:rsidR="008E20F9" w:rsidRDefault="008E20F9" w:rsidP="00347267">
      <w:pPr>
        <w:pStyle w:val="Default"/>
        <w:rPr>
          <w:b/>
          <w:bCs/>
          <w:lang w:val="es-ES"/>
        </w:rPr>
      </w:pPr>
    </w:p>
    <w:p w:rsidR="00347267" w:rsidRPr="00E54BB5" w:rsidRDefault="00347267" w:rsidP="00347267">
      <w:pPr>
        <w:pStyle w:val="Default"/>
        <w:rPr>
          <w:bCs/>
          <w:iCs/>
          <w:sz w:val="28"/>
          <w:szCs w:val="28"/>
          <w:lang w:val="es-ES"/>
        </w:rPr>
      </w:pPr>
    </w:p>
    <w:p w:rsidR="00B45894" w:rsidRPr="00347267" w:rsidRDefault="00C706B2">
      <w:pPr>
        <w:pStyle w:val="Default"/>
        <w:jc w:val="right"/>
        <w:rPr>
          <w:b/>
          <w:bCs/>
          <w:iCs/>
          <w:sz w:val="28"/>
          <w:szCs w:val="28"/>
          <w:lang w:val="es-ES"/>
        </w:rPr>
      </w:pPr>
      <w:r w:rsidRPr="00347267">
        <w:rPr>
          <w:b/>
          <w:bCs/>
          <w:iCs/>
          <w:sz w:val="28"/>
          <w:szCs w:val="28"/>
          <w:lang w:val="es-ES"/>
        </w:rPr>
        <w:t>Gesamtpunktzahl:                / 2</w:t>
      </w:r>
      <w:r w:rsidR="006925C8">
        <w:rPr>
          <w:b/>
          <w:bCs/>
          <w:iCs/>
          <w:sz w:val="28"/>
          <w:szCs w:val="28"/>
          <w:lang w:val="es-ES"/>
        </w:rPr>
        <w:t>2</w:t>
      </w:r>
      <w:r w:rsidRPr="00347267">
        <w:rPr>
          <w:b/>
          <w:bCs/>
          <w:iCs/>
          <w:sz w:val="28"/>
          <w:szCs w:val="28"/>
          <w:lang w:val="es-ES"/>
        </w:rPr>
        <w:t xml:space="preserve"> BE</w:t>
      </w:r>
    </w:p>
    <w:p w:rsidR="00B45894" w:rsidRPr="00E54BB5" w:rsidRDefault="00B45894" w:rsidP="00F914AC">
      <w:pPr>
        <w:autoSpaceDE w:val="0"/>
        <w:spacing w:after="360" w:line="240" w:lineRule="auto"/>
        <w:rPr>
          <w:b/>
          <w:bCs/>
          <w:iCs/>
          <w:sz w:val="28"/>
          <w:szCs w:val="28"/>
          <w:lang w:val="es-ES"/>
        </w:rPr>
      </w:pPr>
    </w:p>
    <w:p w:rsidR="00B45894" w:rsidRPr="005A38A3" w:rsidRDefault="0004374A">
      <w:pPr>
        <w:autoSpaceDE w:val="0"/>
        <w:spacing w:after="360" w:line="240" w:lineRule="auto"/>
        <w:jc w:val="center"/>
        <w:rPr>
          <w:b/>
          <w:bCs/>
          <w:iCs/>
          <w:sz w:val="28"/>
          <w:szCs w:val="28"/>
          <w:lang w:val="es-ES"/>
        </w:rPr>
        <w:sectPr w:rsidR="00B45894" w:rsidRPr="005A38A3">
          <w:pgSz w:w="11906" w:h="16838"/>
          <w:pgMar w:top="1417" w:right="1417" w:bottom="1134" w:left="1418" w:header="708" w:footer="708" w:gutter="0"/>
          <w:cols w:space="720"/>
          <w:formProt w:val="0"/>
          <w:docGrid w:linePitch="360"/>
        </w:sectPr>
      </w:pPr>
      <w:r w:rsidRPr="00E54BB5">
        <w:rPr>
          <w:b/>
          <w:bCs/>
          <w:iCs/>
          <w:sz w:val="28"/>
          <w:szCs w:val="28"/>
          <w:lang w:val="es-ES"/>
        </w:rPr>
        <w:t>______________</w:t>
      </w:r>
      <w:r w:rsidR="00620C81" w:rsidRPr="00E54BB5">
        <w:rPr>
          <w:b/>
          <w:bCs/>
          <w:iCs/>
          <w:sz w:val="28"/>
          <w:szCs w:val="28"/>
          <w:lang w:val="es-ES"/>
        </w:rPr>
        <w:t>Fin de la comprensión audiovisual</w:t>
      </w:r>
      <w:r w:rsidRPr="00E54BB5">
        <w:rPr>
          <w:b/>
          <w:bCs/>
          <w:iCs/>
          <w:sz w:val="28"/>
          <w:szCs w:val="28"/>
          <w:lang w:val="es-ES"/>
        </w:rPr>
        <w:t>__________</w:t>
      </w:r>
    </w:p>
    <w:p w:rsidR="00B45894" w:rsidRPr="00F93D15" w:rsidRDefault="00620C81">
      <w:pPr>
        <w:autoSpaceDE w:val="0"/>
        <w:spacing w:after="360" w:line="240" w:lineRule="auto"/>
        <w:rPr>
          <w:lang w:val="es-ES"/>
        </w:rPr>
      </w:pPr>
      <w:r w:rsidRPr="00620C81">
        <w:rPr>
          <w:b/>
          <w:bCs/>
          <w:iCs/>
          <w:sz w:val="28"/>
          <w:szCs w:val="28"/>
          <w:lang w:val="es-ES"/>
        </w:rPr>
        <w:lastRenderedPageBreak/>
        <w:t>Segunda Parte – Escribir</w:t>
      </w:r>
    </w:p>
    <w:p w:rsidR="002466E5" w:rsidRPr="0004374A" w:rsidRDefault="00620C81" w:rsidP="002466E5">
      <w:pPr>
        <w:rPr>
          <w:b/>
          <w:bCs/>
          <w:iCs/>
          <w:sz w:val="24"/>
          <w:szCs w:val="24"/>
          <w:lang w:val="es-ES"/>
        </w:rPr>
      </w:pPr>
      <w:r w:rsidRPr="0004374A">
        <w:rPr>
          <w:b/>
          <w:bCs/>
          <w:iCs/>
          <w:sz w:val="24"/>
          <w:szCs w:val="24"/>
          <w:lang w:val="es-ES"/>
        </w:rPr>
        <w:t>Tarea :</w:t>
      </w:r>
    </w:p>
    <w:p w:rsidR="00A05E9E" w:rsidRPr="00F93D15" w:rsidRDefault="00A05E9E" w:rsidP="002466E5">
      <w:pPr>
        <w:rPr>
          <w:i/>
          <w:lang w:val="es-ES"/>
        </w:rPr>
      </w:pPr>
    </w:p>
    <w:p w:rsidR="00A05E9E" w:rsidRPr="00E54BB5" w:rsidRDefault="00620C81" w:rsidP="00BD4738">
      <w:pPr>
        <w:spacing w:before="120" w:after="120"/>
        <w:rPr>
          <w:lang w:val="es-ES"/>
        </w:rPr>
      </w:pPr>
      <w:r w:rsidRPr="00620C81">
        <w:rPr>
          <w:lang w:val="es-ES"/>
        </w:rPr>
        <w:t xml:space="preserve">Analice brevemente el mensaje del cartel de la campaña de la iniciativa «Vivienda por Derecho» de la Plataforma de Afectados por la </w:t>
      </w:r>
      <w:r w:rsidR="00F93D15" w:rsidRPr="00F93D15">
        <w:rPr>
          <w:lang w:val="es-ES"/>
        </w:rPr>
        <w:t>Hipoteca</w:t>
      </w:r>
      <w:r w:rsidRPr="00620C81">
        <w:rPr>
          <w:lang w:val="es-ES"/>
        </w:rPr>
        <w:t xml:space="preserve"> (PAH) y comente qué importancia tienen iniciativas como </w:t>
      </w:r>
      <w:r w:rsidR="00F93D15">
        <w:rPr>
          <w:lang w:val="es-ES"/>
        </w:rPr>
        <w:t>e</w:t>
      </w:r>
      <w:r w:rsidRPr="00E54BB5">
        <w:rPr>
          <w:lang w:val="es-ES"/>
        </w:rPr>
        <w:t>sta</w:t>
      </w:r>
      <w:r w:rsidR="00F93D15">
        <w:rPr>
          <w:lang w:val="es-ES"/>
        </w:rPr>
        <w:t xml:space="preserve">, </w:t>
      </w:r>
      <w:r w:rsidRPr="00E54BB5">
        <w:rPr>
          <w:lang w:val="es-ES"/>
        </w:rPr>
        <w:t>no solo para la gente afectada por la falta de vivienda, sino también para la sociedad espa</w:t>
      </w:r>
      <w:r w:rsidRPr="00E54BB5">
        <w:rPr>
          <w:rFonts w:cstheme="minorHAnsi"/>
          <w:lang w:val="es-ES"/>
        </w:rPr>
        <w:t>ñ</w:t>
      </w:r>
      <w:r w:rsidRPr="00E54BB5">
        <w:rPr>
          <w:lang w:val="es-ES"/>
        </w:rPr>
        <w:t xml:space="preserve">ola. </w:t>
      </w:r>
    </w:p>
    <w:p w:rsidR="00A05E9E" w:rsidRPr="00E54BB5" w:rsidRDefault="00A05E9E" w:rsidP="002466E5">
      <w:pPr>
        <w:rPr>
          <w:i/>
          <w:lang w:val="es-ES"/>
        </w:rPr>
      </w:pPr>
    </w:p>
    <w:p w:rsidR="008539DF" w:rsidRDefault="001C2145" w:rsidP="00EF760F">
      <w:pPr>
        <w:pStyle w:val="Default"/>
        <w:spacing w:after="360"/>
        <w:rPr>
          <w:i/>
          <w:sz w:val="22"/>
          <w:szCs w:val="22"/>
          <w:lang w:val="fr-FR"/>
        </w:rPr>
      </w:pPr>
      <w:r w:rsidRPr="001C2145"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6" type="#_x0000_t202" style="position:absolute;margin-left:1229.3pt;margin-top:264.7pt;width:453.5pt;height:44.1pt;flip:x;z-index:251659264;visibility:visible;mso-wrap-distance-left:9.05pt;mso-wrap-distance-right:9.05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Z/DAIAAPkDAAAOAAAAZHJzL2Uyb0RvYy54bWysU9tu2zAMfR+wfxD0vtgJkmY14hRdimwD&#10;ugvQ7gNkWbaFyaJGKbGzrx8lZ2mwvQ3TgyCK1OE5JLW5G3vDjgq9Blvy+SznTFkJtbZtyb8979+8&#10;5cwHYWthwKqSn5Tnd9vXrzaDK9QCOjC1QkYg1heDK3kXgiuyzMtO9cLPwClLzgawF4FMbLMaxUDo&#10;vckWeX6TDYC1Q5DKe7p9mJx8m/CbRsnwpWm8CsyUnLiFtGPaq7hn240oWhSu0/JMQ/wDi15oS0kv&#10;UA8iCHZA/RdUryWChybMJPQZNI2WKmkgNfP8DzVPnXAqaaHieHcpk/9/sPLz8SsyXVPvOLOipxY9&#10;qzE0ytRsGaszOF9Q0JOjsDC+gzFGRqXePYL87pmFXSdsq+4RYeiUqIndPL7Mrp5OOD6CVMMnqCmN&#10;OARIQGODPWuMdh9+Q1NZGOWhfp0uPSJSTNLlar26Xa7IJcm3usnzdWpiJoqIE4k59OG9gp7FQ8mR&#10;ZiDlEcdHHyKvl5CkA4yu99qYZGBb7Qyyo6B52aeVpJDc6zBjY7CF+GxCjDdJcNQ4qQ1jNZ4LWEF9&#10;IukI0/zRf6FDB/iTs4Fmr+T+x0Gg4sx8tFS+2/lyGYc1GcvVekEGXnuqa4+wkqBKHjibjrswDfjB&#10;oW47yjQ1zMI9lbzRqQaxNxOrM2+ar1Sa81+IA3xtp6iXH7v9BQAA//8DAFBLAwQUAAYACAAAACEA&#10;4BbJleAAAAAIAQAADwAAAGRycy9kb3ducmV2LnhtbEyPwU7DMBBE70j8g7VI3KjdiqZNiFOhiiIh&#10;Tg1F4ujGS5ISr0PstoGvZznBcXZWM2/y1eg6ccIhtJ40TCcKBFLlbUu1ht3L5mYJIkRD1nSeUMMX&#10;BlgVlxe5yaw/0xZPZawFh1DIjIYmxj6TMlQNOhMmvkdi790PzkSWQy3tYM4c7jo5UyqRzrTEDY3p&#10;cd1g9VEenYY3TA+fpv5+fJqv1fZhcyhfn2Op9fXVeH8HIuIY/57hF5/RoWCmvT+SDaLTwEOihvks&#10;vQXBdqoWfNlrSKaLBGSRy/8Dih8AAAD//wMAUEsBAi0AFAAGAAgAAAAhALaDOJL+AAAA4QEAABMA&#10;AAAAAAAAAAAAAAAAAAAAAFtDb250ZW50X1R5cGVzXS54bWxQSwECLQAUAAYACAAAACEAOP0h/9YA&#10;AACUAQAACwAAAAAAAAAAAAAAAAAvAQAAX3JlbHMvLnJlbHNQSwECLQAUAAYACAAAACEA71zGfwwC&#10;AAD5AwAADgAAAAAAAAAAAAAAAAAuAgAAZHJzL2Uyb0RvYy54bWxQSwECLQAUAAYACAAAACEA4BbJ&#10;leAAAAAIAQAADwAAAAAAAAAAAAAAAABmBAAAZHJzL2Rvd25yZXYueG1sUEsFBgAAAAAEAAQA8wAA&#10;AHMFAAAAAA==&#10;" o:allowincell="f" stroked="f" strokeweight="0">
            <v:textbox>
              <w:txbxContent>
                <w:p w:rsidR="00BF476D" w:rsidRPr="00BD4738" w:rsidRDefault="00BF476D" w:rsidP="003C342A">
                  <w:pPr>
                    <w:overflowPunct w:val="0"/>
                    <w:rPr>
                      <w:kern w:val="2"/>
                      <w:sz w:val="20"/>
                      <w:szCs w:val="18"/>
                      <w:lang w:val="es-ES" w:eastAsia="de-DE"/>
                    </w:rPr>
                  </w:pPr>
                  <w:r w:rsidRPr="00BD4738">
                    <w:rPr>
                      <w:sz w:val="20"/>
                      <w:szCs w:val="18"/>
                      <w:lang w:val="es-ES"/>
                    </w:rPr>
                    <w:t>Fuente: PAH Internacional, Hrsg., 2021. Garantizar-la-vivienda, cc by 4.0, disponible en: https://afectadosporlahipoteca.com/2021/03/10/la-ley-de-vivienda-debe-garantizar-la-vivienda-como-derecho-fundamental, última fecha de acceso: 19.9.2022</w:t>
                  </w:r>
                </w:p>
                <w:p w:rsidR="00BF476D" w:rsidRPr="008C3919" w:rsidRDefault="00BF476D">
                  <w:pPr>
                    <w:overflowPunct w:val="0"/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 w:rsidR="008539DF">
        <w:rPr>
          <w:noProof/>
          <w:lang w:eastAsia="de-DE"/>
        </w:rPr>
        <w:drawing>
          <wp:inline distT="0" distB="0" distL="0" distR="0">
            <wp:extent cx="5820551" cy="3274060"/>
            <wp:effectExtent l="0" t="0" r="8890" b="2540"/>
            <wp:docPr id="8" name="Grafik 8" descr="En este momento estás viendo La futura Ley de Vivienda debe, ante todo, garantizar la vivienda como Derecho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este momento estás viendo La futura Ley de Vivienda debe, ante todo, garantizar la vivienda como Derecho fundamenta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041" cy="32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94" w:rsidRDefault="00B45894">
      <w:pPr>
        <w:jc w:val="center"/>
        <w:rPr>
          <w:b/>
          <w:bCs/>
          <w:lang w:val="fr-FR" w:eastAsia="de-DE"/>
        </w:rPr>
      </w:pPr>
    </w:p>
    <w:p w:rsidR="00B45894" w:rsidRDefault="00B45894">
      <w:pPr>
        <w:rPr>
          <w:b/>
          <w:bCs/>
          <w:lang w:val="fr-FR" w:eastAsia="de-DE"/>
        </w:rPr>
      </w:pPr>
    </w:p>
    <w:p w:rsidR="003C342A" w:rsidRDefault="003C342A">
      <w:pPr>
        <w:rPr>
          <w:b/>
          <w:bCs/>
          <w:lang w:val="fr-FR" w:eastAsia="de-DE"/>
        </w:rPr>
      </w:pPr>
    </w:p>
    <w:p w:rsidR="00B45894" w:rsidRDefault="00B45894">
      <w:pPr>
        <w:autoSpaceDE w:val="0"/>
        <w:spacing w:line="240" w:lineRule="auto"/>
        <w:rPr>
          <w:i/>
          <w:color w:val="000000"/>
          <w:sz w:val="24"/>
          <w:szCs w:val="24"/>
          <w:lang w:val="fr-FR" w:eastAsia="de-DE"/>
        </w:rPr>
        <w:sectPr w:rsidR="00B45894">
          <w:pgSz w:w="11906" w:h="16838"/>
          <w:pgMar w:top="1417" w:right="1417" w:bottom="1134" w:left="1418" w:header="708" w:footer="708" w:gutter="0"/>
          <w:cols w:space="720"/>
          <w:formProt w:val="0"/>
          <w:docGrid w:linePitch="360"/>
        </w:sectPr>
      </w:pPr>
    </w:p>
    <w:p w:rsidR="00B45894" w:rsidRPr="00E54BB5" w:rsidRDefault="00C706B2" w:rsidP="00AC448F">
      <w:pPr>
        <w:autoSpaceDE w:val="0"/>
        <w:spacing w:before="120" w:after="120"/>
        <w:rPr>
          <w:b/>
          <w:bCs/>
          <w:iCs/>
          <w:sz w:val="28"/>
          <w:szCs w:val="28"/>
          <w:lang w:val="es-ES"/>
        </w:rPr>
      </w:pPr>
      <w:r w:rsidRPr="00E54BB5">
        <w:rPr>
          <w:b/>
          <w:bCs/>
          <w:iCs/>
          <w:sz w:val="28"/>
          <w:szCs w:val="28"/>
          <w:lang w:val="es-ES"/>
        </w:rPr>
        <w:lastRenderedPageBreak/>
        <w:t>Lösungen</w:t>
      </w:r>
    </w:p>
    <w:p w:rsidR="00110516" w:rsidRPr="00E54BB5" w:rsidRDefault="00A9531C" w:rsidP="00AC448F">
      <w:pPr>
        <w:autoSpaceDE w:val="0"/>
        <w:spacing w:before="120" w:after="120"/>
        <w:rPr>
          <w:b/>
          <w:bCs/>
          <w:iCs/>
          <w:sz w:val="28"/>
          <w:szCs w:val="28"/>
          <w:lang w:val="es-ES"/>
        </w:rPr>
      </w:pPr>
      <w:r w:rsidRPr="00E54BB5">
        <w:rPr>
          <w:b/>
          <w:bCs/>
          <w:iCs/>
          <w:sz w:val="28"/>
          <w:szCs w:val="28"/>
          <w:lang w:val="es-ES"/>
        </w:rPr>
        <w:t>Primera parte</w:t>
      </w:r>
      <w:r w:rsidR="00110516" w:rsidRPr="00E54BB5">
        <w:rPr>
          <w:b/>
          <w:bCs/>
          <w:iCs/>
          <w:sz w:val="28"/>
          <w:szCs w:val="28"/>
          <w:lang w:val="es-ES"/>
        </w:rPr>
        <w:t>: Comprensión audiovisual</w:t>
      </w:r>
    </w:p>
    <w:p w:rsidR="00306CBA" w:rsidRPr="00E54BB5" w:rsidRDefault="00CB2394">
      <w:pPr>
        <w:pStyle w:val="Default"/>
        <w:tabs>
          <w:tab w:val="left" w:pos="851"/>
          <w:tab w:val="right" w:pos="9072"/>
        </w:tabs>
        <w:spacing w:before="120" w:after="60"/>
        <w:jc w:val="both"/>
        <w:rPr>
          <w:b/>
          <w:bCs/>
          <w:lang w:val="es-ES"/>
        </w:rPr>
      </w:pPr>
      <w:r w:rsidRPr="00E54BB5">
        <w:rPr>
          <w:b/>
          <w:bCs/>
          <w:lang w:val="es-ES"/>
        </w:rPr>
        <w:t>Tarea 1</w:t>
      </w:r>
      <w:r w:rsidR="00110516" w:rsidRPr="00E54BB5">
        <w:rPr>
          <w:b/>
          <w:bCs/>
          <w:lang w:val="es-ES"/>
        </w:rPr>
        <w:t>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bottom w:w="68" w:type="dxa"/>
        </w:tblCellMar>
        <w:tblLook w:val="04A0"/>
      </w:tblPr>
      <w:tblGrid>
        <w:gridCol w:w="522"/>
        <w:gridCol w:w="3912"/>
        <w:gridCol w:w="5135"/>
      </w:tblGrid>
      <w:tr w:rsidR="00306CBA" w:rsidRPr="00E54BB5" w:rsidTr="0004374A">
        <w:tc>
          <w:tcPr>
            <w:tcW w:w="522" w:type="dxa"/>
            <w:vAlign w:val="center"/>
          </w:tcPr>
          <w:p w:rsidR="00306CBA" w:rsidRPr="00305BEF" w:rsidRDefault="00306CBA" w:rsidP="0004374A">
            <w:pPr>
              <w:rPr>
                <w:b/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912" w:type="dxa"/>
            <w:vAlign w:val="center"/>
          </w:tcPr>
          <w:p w:rsidR="00306CBA" w:rsidRPr="00416377" w:rsidRDefault="00306CBA" w:rsidP="0004374A">
            <w:pPr>
              <w:rPr>
                <w:lang w:val="es-ES"/>
              </w:rPr>
            </w:pPr>
            <w:r>
              <w:rPr>
                <w:lang w:val="es-ES"/>
              </w:rPr>
              <w:t>En su camino al metro una madre, que se llama Dalila, y su hijo hablan de</w:t>
            </w:r>
            <w:r w:rsidR="00045111">
              <w:rPr>
                <w:lang w:val="es-ES"/>
              </w:rPr>
              <w:t>...</w:t>
            </w:r>
            <w:r>
              <w:rPr>
                <w:lang w:val="es-ES"/>
              </w:rPr>
              <w:t xml:space="preserve"> (</w:t>
            </w:r>
            <w:r w:rsidR="00045111">
              <w:rPr>
                <w:u w:val="single"/>
                <w:lang w:val="es-ES"/>
              </w:rPr>
              <w:t>N</w:t>
            </w:r>
            <w:r w:rsidR="00045111" w:rsidRPr="00B02852">
              <w:rPr>
                <w:u w:val="single"/>
                <w:lang w:val="es-ES"/>
              </w:rPr>
              <w:t>ombr</w:t>
            </w:r>
            <w:r w:rsidR="00045111">
              <w:rPr>
                <w:u w:val="single"/>
                <w:lang w:val="es-ES"/>
              </w:rPr>
              <w:t>e</w:t>
            </w:r>
            <w:r w:rsidR="00045111" w:rsidRPr="00B02852">
              <w:rPr>
                <w:u w:val="single"/>
                <w:lang w:val="es-ES"/>
              </w:rPr>
              <w:t xml:space="preserve"> </w:t>
            </w:r>
            <w:r w:rsidRPr="00B02852">
              <w:rPr>
                <w:u w:val="single"/>
                <w:lang w:val="es-ES"/>
              </w:rPr>
              <w:t>un aspecto</w:t>
            </w:r>
            <w:r>
              <w:rPr>
                <w:lang w:val="es-ES"/>
              </w:rPr>
              <w:t>)</w:t>
            </w:r>
          </w:p>
        </w:tc>
        <w:tc>
          <w:tcPr>
            <w:tcW w:w="5135" w:type="dxa"/>
            <w:vAlign w:val="center"/>
          </w:tcPr>
          <w:p w:rsidR="003D77E7" w:rsidRPr="003D77E7" w:rsidRDefault="003D77E7" w:rsidP="0004374A">
            <w:pPr>
              <w:rPr>
                <w:lang w:val="es-ES"/>
              </w:rPr>
            </w:pPr>
            <w:r>
              <w:rPr>
                <w:lang w:val="es-ES"/>
              </w:rPr>
              <w:t xml:space="preserve">Posibles aspectos, solo hay </w:t>
            </w:r>
            <w:r w:rsidR="00DE7161">
              <w:rPr>
                <w:lang w:val="es-ES"/>
              </w:rPr>
              <w:t xml:space="preserve">que </w:t>
            </w:r>
            <w:r>
              <w:rPr>
                <w:lang w:val="es-ES"/>
              </w:rPr>
              <w:t>nombrar uno:</w:t>
            </w:r>
          </w:p>
          <w:p w:rsidR="00306CBA" w:rsidRPr="00306CBA" w:rsidRDefault="00306CBA" w:rsidP="0004374A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lang w:val="es-ES" w:eastAsia="zh-CN"/>
              </w:rPr>
            </w:pPr>
            <w:r w:rsidRPr="00306CBA">
              <w:rPr>
                <w:rFonts w:ascii="Arial" w:eastAsia="Calibri" w:hAnsi="Arial" w:cs="Arial"/>
                <w:lang w:val="es-ES" w:eastAsia="zh-CN"/>
              </w:rPr>
              <w:t>cuánto gana la madre en su trabajo (en una tienda que vende pollos)</w:t>
            </w:r>
          </w:p>
          <w:p w:rsidR="00306CBA" w:rsidRPr="00306CBA" w:rsidRDefault="00306CBA" w:rsidP="0004374A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lang w:val="es-ES" w:eastAsia="zh-CN"/>
              </w:rPr>
            </w:pPr>
            <w:r w:rsidRPr="00306CBA">
              <w:rPr>
                <w:rFonts w:ascii="Arial" w:eastAsia="Calibri" w:hAnsi="Arial" w:cs="Arial"/>
                <w:lang w:val="es-ES" w:eastAsia="zh-CN"/>
              </w:rPr>
              <w:t>lo que el hijo quiere hacer con el dinero que le da su madre</w:t>
            </w:r>
          </w:p>
          <w:p w:rsidR="00306CBA" w:rsidRPr="00E54BB5" w:rsidRDefault="00306CBA" w:rsidP="0004374A">
            <w:pPr>
              <w:pStyle w:val="Listenabsatz"/>
              <w:numPr>
                <w:ilvl w:val="0"/>
                <w:numId w:val="4"/>
              </w:numPr>
              <w:rPr>
                <w:iCs/>
                <w:lang w:val="es-ES"/>
              </w:rPr>
            </w:pPr>
            <w:r w:rsidRPr="00306CBA">
              <w:rPr>
                <w:rFonts w:ascii="Arial" w:eastAsia="Calibri" w:hAnsi="Arial" w:cs="Arial"/>
                <w:lang w:val="es-ES" w:eastAsia="zh-CN"/>
              </w:rPr>
              <w:t>cuánto vale comprar una casa</w:t>
            </w:r>
          </w:p>
        </w:tc>
      </w:tr>
      <w:tr w:rsidR="00306CBA" w:rsidRPr="00E54BB5" w:rsidTr="0004374A">
        <w:tc>
          <w:tcPr>
            <w:tcW w:w="522" w:type="dxa"/>
            <w:vAlign w:val="center"/>
          </w:tcPr>
          <w:p w:rsidR="00306CBA" w:rsidRPr="00305BEF" w:rsidRDefault="00306CBA" w:rsidP="0004374A">
            <w:pPr>
              <w:rPr>
                <w:b/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3912" w:type="dxa"/>
            <w:vAlign w:val="center"/>
          </w:tcPr>
          <w:p w:rsidR="00306CBA" w:rsidRPr="00B53F70" w:rsidRDefault="00306CBA" w:rsidP="0004374A">
            <w:pPr>
              <w:rPr>
                <w:lang w:val="es-ES"/>
              </w:rPr>
            </w:pPr>
            <w:r w:rsidRPr="00B53F70">
              <w:rPr>
                <w:lang w:val="es-ES"/>
              </w:rPr>
              <w:t>La madre reflexiona</w:t>
            </w:r>
            <w:r>
              <w:rPr>
                <w:lang w:val="es-ES"/>
              </w:rPr>
              <w:t xml:space="preserve"> </w:t>
            </w:r>
            <w:r w:rsidRPr="00B53F70">
              <w:rPr>
                <w:lang w:val="es-ES"/>
              </w:rPr>
              <w:t>sobre s</w:t>
            </w:r>
            <w:r>
              <w:rPr>
                <w:lang w:val="es-ES"/>
              </w:rPr>
              <w:t xml:space="preserve">u </w:t>
            </w:r>
            <w:r w:rsidR="007245C7">
              <w:rPr>
                <w:lang w:val="es-ES"/>
              </w:rPr>
              <w:t xml:space="preserve">difícil </w:t>
            </w:r>
            <w:r>
              <w:rPr>
                <w:lang w:val="es-ES"/>
              </w:rPr>
              <w:t xml:space="preserve">situación </w:t>
            </w:r>
            <w:r w:rsidR="007245C7">
              <w:rPr>
                <w:lang w:val="es-ES"/>
              </w:rPr>
              <w:t>d</w:t>
            </w:r>
            <w:r>
              <w:rPr>
                <w:lang w:val="es-ES"/>
              </w:rPr>
              <w:t>el a</w:t>
            </w:r>
            <w:r>
              <w:rPr>
                <w:rFonts w:cstheme="minorHAnsi"/>
                <w:lang w:val="es-ES"/>
              </w:rPr>
              <w:t>ñ</w:t>
            </w:r>
            <w:r>
              <w:rPr>
                <w:lang w:val="es-ES"/>
              </w:rPr>
              <w:t xml:space="preserve">o pasado y </w:t>
            </w:r>
            <w:r w:rsidR="007245C7">
              <w:rPr>
                <w:lang w:val="es-ES"/>
              </w:rPr>
              <w:t xml:space="preserve">el </w:t>
            </w:r>
            <w:r>
              <w:rPr>
                <w:lang w:val="es-ES"/>
              </w:rPr>
              <w:t>actual. (</w:t>
            </w:r>
            <w:r w:rsidR="00045111" w:rsidRPr="00FB54D7">
              <w:rPr>
                <w:u w:val="single"/>
                <w:lang w:val="es-ES"/>
              </w:rPr>
              <w:t>Nombr</w:t>
            </w:r>
            <w:r w:rsidR="00045111">
              <w:rPr>
                <w:u w:val="single"/>
                <w:lang w:val="es-ES"/>
              </w:rPr>
              <w:t>e</w:t>
            </w:r>
            <w:r w:rsidR="00045111" w:rsidRPr="00FB54D7">
              <w:rPr>
                <w:u w:val="single"/>
                <w:lang w:val="es-ES"/>
              </w:rPr>
              <w:t xml:space="preserve"> </w:t>
            </w:r>
            <w:r w:rsidRPr="00FB54D7">
              <w:rPr>
                <w:u w:val="single"/>
                <w:lang w:val="es-ES"/>
              </w:rPr>
              <w:t>dos aspectos que caracterizan esta situación.)</w:t>
            </w:r>
          </w:p>
        </w:tc>
        <w:tc>
          <w:tcPr>
            <w:tcW w:w="5135" w:type="dxa"/>
            <w:vAlign w:val="center"/>
          </w:tcPr>
          <w:p w:rsidR="003D77E7" w:rsidRPr="003D77E7" w:rsidRDefault="003D77E7" w:rsidP="0004374A">
            <w:pPr>
              <w:rPr>
                <w:lang w:val="es-ES"/>
              </w:rPr>
            </w:pPr>
            <w:r>
              <w:rPr>
                <w:lang w:val="es-ES"/>
              </w:rPr>
              <w:t xml:space="preserve">Posibles aspectos, solo hay </w:t>
            </w:r>
            <w:r w:rsidR="00DE7161">
              <w:rPr>
                <w:lang w:val="es-ES"/>
              </w:rPr>
              <w:t xml:space="preserve">que </w:t>
            </w:r>
            <w:r>
              <w:rPr>
                <w:lang w:val="es-ES"/>
              </w:rPr>
              <w:t>nombrar dos:</w:t>
            </w:r>
          </w:p>
          <w:p w:rsidR="00306CBA" w:rsidRPr="00D47866" w:rsidRDefault="00306CBA" w:rsidP="0004374A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lang w:val="es-ES" w:eastAsia="zh-CN"/>
              </w:rPr>
            </w:pPr>
            <w:r w:rsidRPr="00D47866">
              <w:rPr>
                <w:rFonts w:ascii="Arial" w:eastAsia="Calibri" w:hAnsi="Arial" w:cs="Arial"/>
                <w:lang w:val="es-ES" w:eastAsia="zh-CN"/>
              </w:rPr>
              <w:t>Ha pasado por 10 casas</w:t>
            </w:r>
            <w:r w:rsidR="00D47866">
              <w:rPr>
                <w:rFonts w:ascii="Arial" w:eastAsia="Calibri" w:hAnsi="Arial" w:cs="Arial"/>
                <w:lang w:val="es-ES" w:eastAsia="zh-CN"/>
              </w:rPr>
              <w:t>.</w:t>
            </w:r>
          </w:p>
          <w:p w:rsidR="00306CBA" w:rsidRPr="00D47866" w:rsidRDefault="00D47866" w:rsidP="0004374A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lang w:val="es-ES" w:eastAsia="zh-CN"/>
              </w:rPr>
            </w:pPr>
            <w:r>
              <w:rPr>
                <w:rFonts w:ascii="Arial" w:eastAsia="Calibri" w:hAnsi="Arial" w:cs="Arial"/>
                <w:lang w:val="es-ES" w:eastAsia="zh-CN"/>
              </w:rPr>
              <w:t>H</w:t>
            </w:r>
            <w:r w:rsidR="00306CBA" w:rsidRPr="00D47866">
              <w:rPr>
                <w:rFonts w:ascii="Arial" w:eastAsia="Calibri" w:hAnsi="Arial" w:cs="Arial"/>
                <w:lang w:val="es-ES" w:eastAsia="zh-CN"/>
              </w:rPr>
              <w:t>a sido un año caótico</w:t>
            </w:r>
          </w:p>
          <w:p w:rsidR="00306CBA" w:rsidRPr="00D47866" w:rsidRDefault="00D47866" w:rsidP="0004374A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lang w:val="es-ES" w:eastAsia="zh-CN"/>
              </w:rPr>
            </w:pPr>
            <w:r>
              <w:rPr>
                <w:rFonts w:ascii="Arial" w:eastAsia="Calibri" w:hAnsi="Arial" w:cs="Arial"/>
                <w:lang w:val="es-ES" w:eastAsia="zh-CN"/>
              </w:rPr>
              <w:t>S</w:t>
            </w:r>
            <w:r w:rsidR="00306CBA" w:rsidRPr="00D47866">
              <w:rPr>
                <w:rFonts w:ascii="Arial" w:eastAsia="Calibri" w:hAnsi="Arial" w:cs="Arial"/>
                <w:lang w:val="es-ES" w:eastAsia="zh-CN"/>
              </w:rPr>
              <w:t>e quedó sin trabajo / sin dinero</w:t>
            </w:r>
            <w:r>
              <w:rPr>
                <w:rFonts w:ascii="Arial" w:eastAsia="Calibri" w:hAnsi="Arial" w:cs="Arial"/>
                <w:lang w:val="es-ES" w:eastAsia="zh-CN"/>
              </w:rPr>
              <w:t>.</w:t>
            </w:r>
          </w:p>
          <w:p w:rsidR="00306CBA" w:rsidRPr="00D47866" w:rsidRDefault="00D47866" w:rsidP="0004374A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lang w:val="es-ES" w:eastAsia="zh-CN"/>
              </w:rPr>
            </w:pPr>
            <w:r>
              <w:rPr>
                <w:rFonts w:ascii="Arial" w:eastAsia="Calibri" w:hAnsi="Arial" w:cs="Arial"/>
                <w:lang w:val="es-ES" w:eastAsia="zh-CN"/>
              </w:rPr>
              <w:t>S</w:t>
            </w:r>
            <w:r w:rsidR="00306CBA" w:rsidRPr="00D47866">
              <w:rPr>
                <w:rFonts w:ascii="Arial" w:eastAsia="Calibri" w:hAnsi="Arial" w:cs="Arial"/>
                <w:lang w:val="es-ES" w:eastAsia="zh-CN"/>
              </w:rPr>
              <w:t>e siente perdida / no sabía/ sabe qué hacer</w:t>
            </w:r>
            <w:r>
              <w:rPr>
                <w:rFonts w:ascii="Arial" w:eastAsia="Calibri" w:hAnsi="Arial" w:cs="Arial"/>
                <w:lang w:val="es-ES" w:eastAsia="zh-CN"/>
              </w:rPr>
              <w:t>.</w:t>
            </w:r>
          </w:p>
        </w:tc>
      </w:tr>
      <w:tr w:rsidR="00306CBA" w:rsidRPr="00E54BB5" w:rsidTr="0004374A">
        <w:tc>
          <w:tcPr>
            <w:tcW w:w="522" w:type="dxa"/>
            <w:vAlign w:val="center"/>
          </w:tcPr>
          <w:p w:rsidR="00306CBA" w:rsidRPr="00305BEF" w:rsidRDefault="00306CBA" w:rsidP="0004374A">
            <w:pPr>
              <w:rPr>
                <w:b/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912" w:type="dxa"/>
            <w:vAlign w:val="center"/>
          </w:tcPr>
          <w:p w:rsidR="00306CBA" w:rsidRPr="00272F9C" w:rsidRDefault="00306CBA" w:rsidP="0004374A">
            <w:pPr>
              <w:rPr>
                <w:iCs/>
                <w:lang w:val="es-ES"/>
              </w:rPr>
            </w:pPr>
            <w:r w:rsidRPr="00272F9C">
              <w:rPr>
                <w:iCs/>
                <w:lang w:val="es-ES"/>
              </w:rPr>
              <w:t xml:space="preserve">Al final de la escena la madre cuenta cómo se ha </w:t>
            </w:r>
            <w:r>
              <w:rPr>
                <w:iCs/>
                <w:lang w:val="es-ES"/>
              </w:rPr>
              <w:t>resuelto</w:t>
            </w:r>
            <w:r w:rsidRPr="00272F9C">
              <w:rPr>
                <w:iCs/>
                <w:lang w:val="es-ES"/>
              </w:rPr>
              <w:t xml:space="preserve"> la </w:t>
            </w:r>
            <w:r w:rsidR="00FB6922" w:rsidRPr="00272F9C">
              <w:rPr>
                <w:iCs/>
                <w:lang w:val="es-ES"/>
              </w:rPr>
              <w:t>dif</w:t>
            </w:r>
            <w:r w:rsidR="00FB6922">
              <w:rPr>
                <w:iCs/>
                <w:lang w:val="es-ES"/>
              </w:rPr>
              <w:t>ícil</w:t>
            </w:r>
            <w:r w:rsidR="00FB6922" w:rsidRPr="00272F9C">
              <w:rPr>
                <w:iCs/>
                <w:lang w:val="es-ES"/>
              </w:rPr>
              <w:t xml:space="preserve"> </w:t>
            </w:r>
            <w:r w:rsidRPr="00272F9C">
              <w:rPr>
                <w:iCs/>
                <w:lang w:val="es-ES"/>
              </w:rPr>
              <w:t>situación</w:t>
            </w:r>
            <w:r>
              <w:rPr>
                <w:iCs/>
                <w:lang w:val="es-ES"/>
              </w:rPr>
              <w:t>.</w:t>
            </w:r>
          </w:p>
        </w:tc>
        <w:tc>
          <w:tcPr>
            <w:tcW w:w="5135" w:type="dxa"/>
            <w:vAlign w:val="center"/>
          </w:tcPr>
          <w:p w:rsidR="00306CBA" w:rsidRPr="00964781" w:rsidRDefault="00306CBA" w:rsidP="0004374A">
            <w:pPr>
              <w:rPr>
                <w:lang w:val="es-ES"/>
              </w:rPr>
            </w:pPr>
            <w:r w:rsidRPr="00964781">
              <w:rPr>
                <w:lang w:val="es-ES"/>
              </w:rPr>
              <w:t>Ella recibió la opción de</w:t>
            </w:r>
            <w:r w:rsidR="0044706F">
              <w:rPr>
                <w:lang w:val="es-ES"/>
              </w:rPr>
              <w:t>...</w:t>
            </w:r>
          </w:p>
          <w:p w:rsidR="00306CBA" w:rsidRPr="00964781" w:rsidRDefault="00306CBA" w:rsidP="0004374A">
            <w:pPr>
              <w:rPr>
                <w:i/>
                <w:iCs/>
                <w:lang w:val="es-ES"/>
              </w:rPr>
            </w:pPr>
            <w:r w:rsidRPr="00412DDE">
              <w:rPr>
                <w:i/>
                <w:iCs/>
                <w:lang w:val="es-ES"/>
              </w:rPr>
              <w:t>entrar en una vivienda ocupada</w:t>
            </w:r>
            <w:r w:rsidR="00964781">
              <w:rPr>
                <w:i/>
                <w:iCs/>
                <w:lang w:val="es-ES"/>
              </w:rPr>
              <w:t>.</w:t>
            </w:r>
          </w:p>
        </w:tc>
      </w:tr>
      <w:tr w:rsidR="00306CBA" w:rsidRPr="00E54BB5" w:rsidTr="0004374A">
        <w:tc>
          <w:tcPr>
            <w:tcW w:w="522" w:type="dxa"/>
            <w:vAlign w:val="center"/>
          </w:tcPr>
          <w:p w:rsidR="00306CBA" w:rsidRPr="00E942B4" w:rsidRDefault="00306CBA" w:rsidP="0004374A">
            <w:pPr>
              <w:rPr>
                <w:b/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3912" w:type="dxa"/>
            <w:vAlign w:val="center"/>
          </w:tcPr>
          <w:p w:rsidR="00306CBA" w:rsidRPr="0075378D" w:rsidRDefault="00306CBA" w:rsidP="0004374A">
            <w:pPr>
              <w:rPr>
                <w:iCs/>
                <w:lang w:val="es-ES"/>
              </w:rPr>
            </w:pPr>
            <w:r w:rsidRPr="0075378D">
              <w:rPr>
                <w:iCs/>
                <w:lang w:val="es-ES"/>
              </w:rPr>
              <w:t xml:space="preserve">En una nueva escena otra mujer peruana habla sobre la situación problemática de las personas indocumentadas. </w:t>
            </w:r>
            <w:r>
              <w:rPr>
                <w:iCs/>
                <w:lang w:val="es-ES"/>
              </w:rPr>
              <w:br/>
            </w:r>
            <w:r w:rsidR="00045111">
              <w:rPr>
                <w:iCs/>
                <w:u w:val="single"/>
                <w:lang w:val="es-ES"/>
              </w:rPr>
              <w:t>(</w:t>
            </w:r>
            <w:r w:rsidR="00045111" w:rsidRPr="00214086">
              <w:rPr>
                <w:iCs/>
                <w:u w:val="single"/>
                <w:lang w:val="es-ES"/>
              </w:rPr>
              <w:t>Nombr</w:t>
            </w:r>
            <w:r w:rsidR="00045111">
              <w:rPr>
                <w:iCs/>
                <w:u w:val="single"/>
                <w:lang w:val="es-ES"/>
              </w:rPr>
              <w:t>e</w:t>
            </w:r>
            <w:r w:rsidR="00045111" w:rsidRPr="00214086">
              <w:rPr>
                <w:iCs/>
                <w:u w:val="single"/>
                <w:lang w:val="es-ES"/>
              </w:rPr>
              <w:t xml:space="preserve"> </w:t>
            </w:r>
            <w:r w:rsidRPr="00214086">
              <w:rPr>
                <w:iCs/>
                <w:u w:val="single"/>
                <w:lang w:val="es-ES"/>
              </w:rPr>
              <w:t>uno de los problemas que menciona.</w:t>
            </w:r>
            <w:r w:rsidR="00045111">
              <w:rPr>
                <w:iCs/>
                <w:u w:val="single"/>
                <w:lang w:val="es-ES"/>
              </w:rPr>
              <w:t>)</w:t>
            </w:r>
          </w:p>
        </w:tc>
        <w:tc>
          <w:tcPr>
            <w:tcW w:w="5135" w:type="dxa"/>
            <w:vAlign w:val="center"/>
          </w:tcPr>
          <w:p w:rsidR="00306CBA" w:rsidRPr="00964781" w:rsidRDefault="00964781" w:rsidP="0004374A">
            <w:pPr>
              <w:rPr>
                <w:lang w:val="es-ES"/>
              </w:rPr>
            </w:pPr>
            <w:r>
              <w:rPr>
                <w:lang w:val="es-ES"/>
              </w:rPr>
              <w:t xml:space="preserve">Posibles </w:t>
            </w:r>
            <w:r w:rsidR="00E12128">
              <w:rPr>
                <w:lang w:val="es-ES"/>
              </w:rPr>
              <w:t>problemas</w:t>
            </w:r>
            <w:r>
              <w:rPr>
                <w:lang w:val="es-ES"/>
              </w:rPr>
              <w:t xml:space="preserve">, solo hay </w:t>
            </w:r>
            <w:r w:rsidR="00DE7161">
              <w:rPr>
                <w:lang w:val="es-ES"/>
              </w:rPr>
              <w:t xml:space="preserve">que </w:t>
            </w:r>
            <w:r>
              <w:rPr>
                <w:lang w:val="es-ES"/>
              </w:rPr>
              <w:t>nombrar uno:</w:t>
            </w:r>
          </w:p>
          <w:p w:rsidR="00306CBA" w:rsidRPr="00964781" w:rsidRDefault="00306CBA" w:rsidP="0004374A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iCs/>
                <w:lang w:val="es-ES" w:eastAsia="zh-CN"/>
              </w:rPr>
            </w:pPr>
            <w:r w:rsidRPr="00964781">
              <w:rPr>
                <w:rFonts w:ascii="Arial" w:eastAsia="Calibri" w:hAnsi="Arial" w:cs="Arial"/>
                <w:iCs/>
                <w:lang w:val="es-ES" w:eastAsia="zh-CN"/>
              </w:rPr>
              <w:t>Los indocumentados no existen.</w:t>
            </w:r>
          </w:p>
          <w:p w:rsidR="00306CBA" w:rsidRPr="00964781" w:rsidRDefault="00306CBA" w:rsidP="0004374A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iCs/>
                <w:lang w:val="es-ES" w:eastAsia="zh-CN"/>
              </w:rPr>
            </w:pPr>
            <w:r w:rsidRPr="00964781">
              <w:rPr>
                <w:rFonts w:ascii="Arial" w:eastAsia="Calibri" w:hAnsi="Arial" w:cs="Arial"/>
                <w:iCs/>
                <w:lang w:val="es-ES" w:eastAsia="zh-CN"/>
              </w:rPr>
              <w:t xml:space="preserve">Hacen trabajos difíciles (cuidar de los ancianos, limpiar casas) </w:t>
            </w:r>
          </w:p>
          <w:p w:rsidR="00306CBA" w:rsidRPr="00E54BB5" w:rsidRDefault="00306CBA" w:rsidP="0004374A">
            <w:pPr>
              <w:pStyle w:val="Listenabsatz"/>
              <w:numPr>
                <w:ilvl w:val="0"/>
                <w:numId w:val="4"/>
              </w:numPr>
              <w:rPr>
                <w:iCs/>
                <w:lang w:val="es-ES"/>
              </w:rPr>
            </w:pPr>
            <w:r w:rsidRPr="00964781">
              <w:rPr>
                <w:rFonts w:ascii="Arial" w:eastAsia="Calibri" w:hAnsi="Arial" w:cs="Arial"/>
                <w:iCs/>
                <w:lang w:val="es-ES" w:eastAsia="zh-CN"/>
              </w:rPr>
              <w:t>Son mal pagados / reciben un sueldo miserable</w:t>
            </w:r>
          </w:p>
        </w:tc>
      </w:tr>
      <w:tr w:rsidR="00306CBA" w:rsidRPr="00E54BB5" w:rsidTr="0004374A">
        <w:tc>
          <w:tcPr>
            <w:tcW w:w="522" w:type="dxa"/>
            <w:vAlign w:val="center"/>
          </w:tcPr>
          <w:p w:rsidR="00306CBA" w:rsidRDefault="00306CBA" w:rsidP="0004374A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3912" w:type="dxa"/>
            <w:vAlign w:val="center"/>
          </w:tcPr>
          <w:p w:rsidR="00306CBA" w:rsidRPr="00416B4C" w:rsidRDefault="00306CBA" w:rsidP="0004374A">
            <w:pPr>
              <w:rPr>
                <w:i/>
                <w:lang w:val="es-ES"/>
              </w:rPr>
            </w:pPr>
            <w:r w:rsidRPr="00045111">
              <w:rPr>
                <w:lang w:val="es-ES"/>
              </w:rPr>
              <w:t>La mujer peruana perdió su trabajo porque</w:t>
            </w:r>
            <w:r>
              <w:rPr>
                <w:i/>
                <w:lang w:val="es-ES"/>
              </w:rPr>
              <w:t xml:space="preserve"> </w:t>
            </w:r>
            <w:r>
              <w:rPr>
                <w:lang w:val="es-ES"/>
              </w:rPr>
              <w:t>una moto l</w:t>
            </w:r>
            <w:r w:rsidR="00FB6922">
              <w:rPr>
                <w:lang w:val="es-ES"/>
              </w:rPr>
              <w:t>a</w:t>
            </w:r>
            <w:r>
              <w:rPr>
                <w:lang w:val="es-ES"/>
              </w:rPr>
              <w:t xml:space="preserve"> atropelló y no podía trabajar en este momento. </w:t>
            </w:r>
            <w:r>
              <w:rPr>
                <w:rFonts w:cstheme="minorHAnsi"/>
                <w:lang w:val="es-ES"/>
              </w:rPr>
              <w:t>¿</w:t>
            </w:r>
            <w:r>
              <w:rPr>
                <w:lang w:val="es-ES"/>
              </w:rPr>
              <w:t xml:space="preserve">Qué consecuencias nombra ella? </w:t>
            </w:r>
            <w:r w:rsidR="00045111">
              <w:rPr>
                <w:lang w:val="es-ES"/>
              </w:rPr>
              <w:t>(</w:t>
            </w:r>
            <w:r w:rsidR="00045111" w:rsidRPr="00FB54D7">
              <w:rPr>
                <w:u w:val="single"/>
                <w:lang w:val="es-ES"/>
              </w:rPr>
              <w:t>Apunt</w:t>
            </w:r>
            <w:r w:rsidR="00045111">
              <w:rPr>
                <w:u w:val="single"/>
                <w:lang w:val="es-ES"/>
              </w:rPr>
              <w:t>e</w:t>
            </w:r>
            <w:r w:rsidR="00045111" w:rsidRPr="00FB54D7">
              <w:rPr>
                <w:u w:val="single"/>
                <w:lang w:val="es-ES"/>
              </w:rPr>
              <w:t xml:space="preserve"> </w:t>
            </w:r>
            <w:r w:rsidRPr="00FB54D7">
              <w:rPr>
                <w:u w:val="single"/>
                <w:lang w:val="es-ES"/>
              </w:rPr>
              <w:t>dos consecuencias.</w:t>
            </w:r>
            <w:r w:rsidR="00045111">
              <w:rPr>
                <w:u w:val="single"/>
                <w:lang w:val="es-ES"/>
              </w:rPr>
              <w:t>)</w:t>
            </w:r>
          </w:p>
        </w:tc>
        <w:tc>
          <w:tcPr>
            <w:tcW w:w="5135" w:type="dxa"/>
            <w:vAlign w:val="center"/>
          </w:tcPr>
          <w:p w:rsidR="00306CBA" w:rsidRPr="00B02852" w:rsidRDefault="00E12128" w:rsidP="0004374A">
            <w:pPr>
              <w:rPr>
                <w:lang w:val="es-ES"/>
              </w:rPr>
            </w:pPr>
            <w:r>
              <w:rPr>
                <w:lang w:val="es-ES"/>
              </w:rPr>
              <w:t>Posibles consecuencias, solo hay</w:t>
            </w:r>
            <w:r w:rsidR="00DE7161">
              <w:rPr>
                <w:lang w:val="es-ES"/>
              </w:rPr>
              <w:t xml:space="preserve"> que</w:t>
            </w:r>
            <w:r>
              <w:rPr>
                <w:lang w:val="es-ES"/>
              </w:rPr>
              <w:t xml:space="preserve"> nombrar dos:</w:t>
            </w:r>
          </w:p>
          <w:p w:rsidR="00306CBA" w:rsidRPr="00E12128" w:rsidRDefault="00306CBA" w:rsidP="0004374A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iCs/>
                <w:lang w:val="es-ES" w:eastAsia="zh-CN"/>
              </w:rPr>
            </w:pPr>
            <w:r w:rsidRPr="00E12128">
              <w:rPr>
                <w:rFonts w:ascii="Arial" w:eastAsia="Calibri" w:hAnsi="Arial" w:cs="Arial"/>
                <w:iCs/>
                <w:lang w:val="es-ES" w:eastAsia="zh-CN"/>
              </w:rPr>
              <w:t>perdió el piso</w:t>
            </w:r>
          </w:p>
          <w:p w:rsidR="00306CBA" w:rsidRPr="00E12128" w:rsidRDefault="00306CBA" w:rsidP="0004374A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iCs/>
                <w:lang w:val="es-ES" w:eastAsia="zh-CN"/>
              </w:rPr>
            </w:pPr>
            <w:r w:rsidRPr="00E12128">
              <w:rPr>
                <w:rFonts w:ascii="Arial" w:eastAsia="Calibri" w:hAnsi="Arial" w:cs="Arial"/>
                <w:iCs/>
                <w:lang w:val="es-ES" w:eastAsia="zh-CN"/>
              </w:rPr>
              <w:t>perdió el trabajo</w:t>
            </w:r>
          </w:p>
          <w:p w:rsidR="00306CBA" w:rsidRPr="00E12128" w:rsidRDefault="00306CBA" w:rsidP="0004374A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iCs/>
                <w:lang w:val="es-ES" w:eastAsia="zh-CN"/>
              </w:rPr>
            </w:pPr>
            <w:r w:rsidRPr="00E12128">
              <w:rPr>
                <w:rFonts w:ascii="Arial" w:eastAsia="Calibri" w:hAnsi="Arial" w:cs="Arial"/>
                <w:iCs/>
                <w:lang w:val="es-ES" w:eastAsia="zh-CN"/>
              </w:rPr>
              <w:t>perdió la documentación</w:t>
            </w:r>
          </w:p>
          <w:p w:rsidR="00306CBA" w:rsidRPr="005D2D17" w:rsidRDefault="00306CBA" w:rsidP="0004374A">
            <w:pPr>
              <w:pStyle w:val="Listenabsatz"/>
              <w:numPr>
                <w:ilvl w:val="0"/>
                <w:numId w:val="4"/>
              </w:numPr>
              <w:rPr>
                <w:i/>
                <w:iCs/>
                <w:lang w:val="es-ES"/>
              </w:rPr>
            </w:pPr>
            <w:r w:rsidRPr="00E12128">
              <w:rPr>
                <w:rFonts w:ascii="Arial" w:eastAsia="Calibri" w:hAnsi="Arial" w:cs="Arial"/>
                <w:iCs/>
                <w:lang w:val="es-ES" w:eastAsia="zh-CN"/>
              </w:rPr>
              <w:t>la situación le llevó a ocupar un piso</w:t>
            </w:r>
            <w:r w:rsidRPr="005D2D17">
              <w:rPr>
                <w:i/>
                <w:iCs/>
                <w:lang w:val="es-ES"/>
              </w:rPr>
              <w:t xml:space="preserve"> </w:t>
            </w:r>
          </w:p>
        </w:tc>
      </w:tr>
    </w:tbl>
    <w:p w:rsidR="00306CBA" w:rsidRPr="00306CBA" w:rsidRDefault="00306CBA">
      <w:pPr>
        <w:pStyle w:val="Default"/>
        <w:tabs>
          <w:tab w:val="left" w:pos="851"/>
          <w:tab w:val="right" w:pos="9072"/>
        </w:tabs>
        <w:spacing w:before="120" w:after="60"/>
        <w:jc w:val="both"/>
        <w:rPr>
          <w:lang w:val="es-ES"/>
        </w:rPr>
      </w:pPr>
    </w:p>
    <w:p w:rsidR="008E28D1" w:rsidRPr="00E54BB5" w:rsidRDefault="008E28D1" w:rsidP="00110516">
      <w:pPr>
        <w:pStyle w:val="Default"/>
        <w:tabs>
          <w:tab w:val="left" w:pos="851"/>
          <w:tab w:val="right" w:pos="9072"/>
        </w:tabs>
        <w:spacing w:before="120" w:after="60"/>
        <w:jc w:val="both"/>
        <w:rPr>
          <w:b/>
          <w:bCs/>
          <w:lang w:val="it-IT"/>
        </w:rPr>
      </w:pPr>
      <w:proofErr w:type="spellStart"/>
      <w:r w:rsidRPr="00E54BB5">
        <w:rPr>
          <w:b/>
          <w:bCs/>
          <w:lang w:val="it-IT"/>
        </w:rPr>
        <w:t>Tarea</w:t>
      </w:r>
      <w:proofErr w:type="spellEnd"/>
      <w:r w:rsidRPr="00E54BB5">
        <w:rPr>
          <w:b/>
          <w:bCs/>
          <w:lang w:val="it-IT"/>
        </w:rPr>
        <w:t xml:space="preserve"> </w:t>
      </w:r>
      <w:r w:rsidR="00CB2394" w:rsidRPr="00E54BB5">
        <w:rPr>
          <w:b/>
          <w:bCs/>
          <w:lang w:val="it-IT"/>
        </w:rPr>
        <w:t>2</w:t>
      </w:r>
      <w:r w:rsidRPr="00E54BB5">
        <w:rPr>
          <w:b/>
          <w:bCs/>
          <w:lang w:val="it-IT"/>
        </w:rPr>
        <w:t>:</w:t>
      </w:r>
    </w:p>
    <w:p w:rsidR="00CB2394" w:rsidRPr="00E54BB5" w:rsidRDefault="00CB2394" w:rsidP="00CB2394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>2.1</w:t>
      </w:r>
      <w:r w:rsidRPr="00E54BB5">
        <w:rPr>
          <w:sz w:val="22"/>
          <w:szCs w:val="22"/>
          <w:lang w:val="it-IT"/>
        </w:rPr>
        <w:tab/>
        <w:t>B</w:t>
      </w:r>
    </w:p>
    <w:p w:rsidR="00B45894" w:rsidRPr="00E54BB5" w:rsidRDefault="00CB2394" w:rsidP="00CB2394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>2.2</w:t>
      </w:r>
      <w:r w:rsidRPr="00E54BB5">
        <w:rPr>
          <w:sz w:val="22"/>
          <w:szCs w:val="22"/>
          <w:lang w:val="it-IT"/>
        </w:rPr>
        <w:tab/>
        <w:t>B</w:t>
      </w:r>
    </w:p>
    <w:p w:rsidR="00CB2394" w:rsidRPr="00E54BB5" w:rsidRDefault="00CB2394" w:rsidP="00CB2394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>2.3</w:t>
      </w:r>
      <w:r w:rsidR="00BE6415" w:rsidRPr="00E54BB5">
        <w:rPr>
          <w:sz w:val="22"/>
          <w:szCs w:val="22"/>
          <w:lang w:val="it-IT"/>
        </w:rPr>
        <w:tab/>
        <w:t>D</w:t>
      </w:r>
    </w:p>
    <w:p w:rsidR="00CB2394" w:rsidRPr="00E54BB5" w:rsidRDefault="00CB2394" w:rsidP="00CB2394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>2.4</w:t>
      </w:r>
      <w:r w:rsidR="0023051E" w:rsidRPr="00E54BB5">
        <w:rPr>
          <w:sz w:val="22"/>
          <w:szCs w:val="22"/>
          <w:lang w:val="it-IT"/>
        </w:rPr>
        <w:tab/>
        <w:t>C</w:t>
      </w:r>
    </w:p>
    <w:p w:rsidR="00CB2394" w:rsidRPr="00E54BB5" w:rsidRDefault="00CB2394" w:rsidP="00CB2394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>2.5</w:t>
      </w:r>
      <w:r w:rsidR="0023051E" w:rsidRPr="00E54BB5">
        <w:rPr>
          <w:sz w:val="22"/>
          <w:szCs w:val="22"/>
          <w:lang w:val="it-IT"/>
        </w:rPr>
        <w:tab/>
        <w:t>D</w:t>
      </w:r>
    </w:p>
    <w:p w:rsidR="00DE16BE" w:rsidRPr="00E54BB5" w:rsidRDefault="00DE16BE" w:rsidP="00CB2394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</w:p>
    <w:p w:rsidR="008E28D1" w:rsidRPr="00E54BB5" w:rsidRDefault="00DA156B" w:rsidP="0004374A">
      <w:pPr>
        <w:pStyle w:val="Default"/>
        <w:keepNext/>
        <w:keepLines/>
        <w:tabs>
          <w:tab w:val="left" w:pos="851"/>
        </w:tabs>
        <w:spacing w:after="60"/>
        <w:jc w:val="both"/>
        <w:rPr>
          <w:b/>
          <w:bCs/>
          <w:lang w:val="it-IT"/>
        </w:rPr>
      </w:pPr>
      <w:proofErr w:type="spellStart"/>
      <w:r w:rsidRPr="00E54BB5">
        <w:rPr>
          <w:b/>
          <w:bCs/>
          <w:lang w:val="it-IT"/>
        </w:rPr>
        <w:lastRenderedPageBreak/>
        <w:t>Tarea</w:t>
      </w:r>
      <w:proofErr w:type="spellEnd"/>
      <w:r w:rsidRPr="00E54BB5">
        <w:rPr>
          <w:b/>
          <w:bCs/>
          <w:lang w:val="it-IT"/>
        </w:rPr>
        <w:t xml:space="preserve"> 3</w:t>
      </w:r>
      <w:r w:rsidR="008E28D1" w:rsidRPr="00E54BB5">
        <w:rPr>
          <w:b/>
          <w:bCs/>
          <w:lang w:val="it-IT"/>
        </w:rPr>
        <w:t>:</w:t>
      </w:r>
    </w:p>
    <w:p w:rsidR="00DE16BE" w:rsidRPr="00E54BB5" w:rsidRDefault="00DE16BE" w:rsidP="0004374A">
      <w:pPr>
        <w:pStyle w:val="Default"/>
        <w:keepNext/>
        <w:keepLines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 xml:space="preserve">3. </w:t>
      </w:r>
      <w:r w:rsidRPr="00E54BB5">
        <w:rPr>
          <w:sz w:val="22"/>
          <w:szCs w:val="22"/>
          <w:lang w:val="it-IT"/>
        </w:rPr>
        <w:tab/>
        <w:t>C</w:t>
      </w:r>
    </w:p>
    <w:p w:rsidR="00DE16BE" w:rsidRPr="00E54BB5" w:rsidRDefault="00DE16BE" w:rsidP="00CB2394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</w:p>
    <w:p w:rsidR="00CB2394" w:rsidRPr="00E54BB5" w:rsidRDefault="00DA156B" w:rsidP="008E28D1">
      <w:pPr>
        <w:pStyle w:val="Default"/>
        <w:tabs>
          <w:tab w:val="left" w:pos="851"/>
        </w:tabs>
        <w:spacing w:after="60"/>
        <w:jc w:val="both"/>
        <w:rPr>
          <w:b/>
          <w:bCs/>
          <w:lang w:val="it-IT"/>
        </w:rPr>
      </w:pPr>
      <w:proofErr w:type="spellStart"/>
      <w:r w:rsidRPr="00E54BB5">
        <w:rPr>
          <w:b/>
          <w:bCs/>
          <w:lang w:val="it-IT"/>
        </w:rPr>
        <w:t>Tarea</w:t>
      </w:r>
      <w:proofErr w:type="spellEnd"/>
      <w:r w:rsidRPr="00E54BB5">
        <w:rPr>
          <w:b/>
          <w:bCs/>
          <w:lang w:val="it-IT"/>
        </w:rPr>
        <w:t xml:space="preserve"> 4</w:t>
      </w:r>
      <w:r w:rsidR="008E28D1" w:rsidRPr="00E54BB5">
        <w:rPr>
          <w:b/>
          <w:bCs/>
          <w:lang w:val="it-IT"/>
        </w:rPr>
        <w:t xml:space="preserve">: </w:t>
      </w:r>
    </w:p>
    <w:p w:rsidR="00BD4738" w:rsidRPr="00E54BB5" w:rsidRDefault="00BD4738" w:rsidP="00BD4738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>4.1</w:t>
      </w:r>
      <w:r w:rsidRPr="00E54BB5">
        <w:rPr>
          <w:sz w:val="22"/>
          <w:szCs w:val="22"/>
          <w:lang w:val="it-IT"/>
        </w:rPr>
        <w:tab/>
        <w:t>A</w:t>
      </w:r>
    </w:p>
    <w:p w:rsidR="00BD4738" w:rsidRPr="00E54BB5" w:rsidRDefault="00BD4738" w:rsidP="00BD4738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>4.2</w:t>
      </w:r>
      <w:r w:rsidRPr="00E54BB5">
        <w:rPr>
          <w:sz w:val="22"/>
          <w:szCs w:val="22"/>
          <w:lang w:val="it-IT"/>
        </w:rPr>
        <w:tab/>
        <w:t>B</w:t>
      </w:r>
    </w:p>
    <w:p w:rsidR="00BD4738" w:rsidRPr="00E54BB5" w:rsidRDefault="00BD4738" w:rsidP="00BD4738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>4.3</w:t>
      </w:r>
      <w:r w:rsidRPr="00E54BB5">
        <w:rPr>
          <w:sz w:val="22"/>
          <w:szCs w:val="22"/>
          <w:lang w:val="it-IT"/>
        </w:rPr>
        <w:tab/>
        <w:t>B</w:t>
      </w:r>
    </w:p>
    <w:p w:rsidR="00BD4738" w:rsidRPr="00E54BB5" w:rsidRDefault="00BD4738" w:rsidP="00BD4738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>4.4</w:t>
      </w:r>
      <w:r w:rsidRPr="00E54BB5">
        <w:rPr>
          <w:sz w:val="22"/>
          <w:szCs w:val="22"/>
          <w:lang w:val="it-IT"/>
        </w:rPr>
        <w:tab/>
        <w:t>C</w:t>
      </w:r>
    </w:p>
    <w:p w:rsidR="00BD4738" w:rsidRPr="00E54BB5" w:rsidRDefault="00BD4738" w:rsidP="00BD4738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>4.5</w:t>
      </w:r>
      <w:r w:rsidRPr="00E54BB5">
        <w:rPr>
          <w:sz w:val="22"/>
          <w:szCs w:val="22"/>
          <w:lang w:val="it-IT"/>
        </w:rPr>
        <w:tab/>
        <w:t>A</w:t>
      </w:r>
    </w:p>
    <w:p w:rsidR="00BD4738" w:rsidRPr="00E54BB5" w:rsidRDefault="00BD4738" w:rsidP="00BD4738">
      <w:pPr>
        <w:pStyle w:val="Default"/>
        <w:tabs>
          <w:tab w:val="left" w:pos="851"/>
        </w:tabs>
        <w:spacing w:after="60"/>
        <w:jc w:val="both"/>
        <w:rPr>
          <w:sz w:val="22"/>
          <w:szCs w:val="22"/>
          <w:lang w:val="it-IT"/>
        </w:rPr>
      </w:pPr>
      <w:r w:rsidRPr="00E54BB5">
        <w:rPr>
          <w:sz w:val="22"/>
          <w:szCs w:val="22"/>
          <w:lang w:val="it-IT"/>
        </w:rPr>
        <w:t>4.6</w:t>
      </w:r>
      <w:r w:rsidRPr="00E54BB5">
        <w:rPr>
          <w:sz w:val="22"/>
          <w:szCs w:val="22"/>
          <w:lang w:val="it-IT"/>
        </w:rPr>
        <w:tab/>
        <w:t>D</w:t>
      </w:r>
    </w:p>
    <w:p w:rsidR="008E28D1" w:rsidRPr="00E54BB5" w:rsidRDefault="008E28D1">
      <w:pPr>
        <w:pStyle w:val="Default"/>
        <w:spacing w:before="120" w:after="120"/>
        <w:rPr>
          <w:i/>
          <w:sz w:val="22"/>
          <w:szCs w:val="22"/>
          <w:lang w:val="it-IT"/>
        </w:rPr>
      </w:pPr>
    </w:p>
    <w:p w:rsidR="00110516" w:rsidRPr="00E54BB5" w:rsidRDefault="008E28D1">
      <w:pPr>
        <w:pStyle w:val="Default"/>
        <w:spacing w:before="120" w:after="120"/>
        <w:rPr>
          <w:b/>
          <w:bCs/>
          <w:iCs/>
          <w:lang w:val="it-IT"/>
        </w:rPr>
      </w:pPr>
      <w:proofErr w:type="spellStart"/>
      <w:r w:rsidRPr="00E54BB5">
        <w:rPr>
          <w:b/>
          <w:bCs/>
          <w:iCs/>
          <w:lang w:val="it-IT"/>
        </w:rPr>
        <w:t>Tarea</w:t>
      </w:r>
      <w:proofErr w:type="spellEnd"/>
      <w:r w:rsidRPr="00E54BB5">
        <w:rPr>
          <w:b/>
          <w:bCs/>
          <w:iCs/>
          <w:lang w:val="it-IT"/>
        </w:rPr>
        <w:t xml:space="preserve"> 5</w:t>
      </w:r>
      <w:r w:rsidR="00110516" w:rsidRPr="00E54BB5">
        <w:rPr>
          <w:b/>
          <w:bCs/>
          <w:iCs/>
          <w:lang w:val="it-IT"/>
        </w:rPr>
        <w:t>:</w:t>
      </w:r>
    </w:p>
    <w:p w:rsidR="00D83182" w:rsidRPr="00E54BB5" w:rsidRDefault="00110516">
      <w:pPr>
        <w:pStyle w:val="Default"/>
        <w:spacing w:before="120" w:after="120"/>
        <w:rPr>
          <w:iCs/>
          <w:sz w:val="22"/>
          <w:szCs w:val="22"/>
          <w:lang w:val="es-ES"/>
        </w:rPr>
      </w:pPr>
      <w:r w:rsidRPr="00E54BB5">
        <w:rPr>
          <w:iCs/>
          <w:sz w:val="22"/>
          <w:szCs w:val="22"/>
          <w:lang w:val="es-ES"/>
        </w:rPr>
        <w:t>5</w:t>
      </w:r>
      <w:r w:rsidR="00D83182" w:rsidRPr="00E54BB5">
        <w:rPr>
          <w:iCs/>
          <w:sz w:val="22"/>
          <w:szCs w:val="22"/>
          <w:lang w:val="es-ES"/>
        </w:rPr>
        <w:t xml:space="preserve">. </w:t>
      </w:r>
      <w:r w:rsidR="00B824E9" w:rsidRPr="00E54BB5">
        <w:rPr>
          <w:iCs/>
          <w:sz w:val="22"/>
          <w:szCs w:val="22"/>
          <w:lang w:val="es-ES"/>
        </w:rPr>
        <w:tab/>
        <w:t>B</w:t>
      </w:r>
    </w:p>
    <w:p w:rsidR="008E28D1" w:rsidRPr="00E54BB5" w:rsidRDefault="008E28D1">
      <w:pPr>
        <w:pStyle w:val="Default"/>
        <w:spacing w:before="120" w:after="120"/>
        <w:rPr>
          <w:b/>
          <w:bCs/>
          <w:iCs/>
          <w:color w:val="auto"/>
          <w:sz w:val="28"/>
          <w:szCs w:val="28"/>
          <w:lang w:val="es-ES"/>
        </w:rPr>
      </w:pPr>
    </w:p>
    <w:p w:rsidR="008E28D1" w:rsidRPr="00E54BB5" w:rsidRDefault="00110516">
      <w:pPr>
        <w:pStyle w:val="Default"/>
        <w:spacing w:before="120" w:after="120"/>
        <w:rPr>
          <w:b/>
          <w:bCs/>
          <w:iCs/>
          <w:color w:val="auto"/>
          <w:sz w:val="28"/>
          <w:szCs w:val="28"/>
          <w:lang w:val="es-ES"/>
        </w:rPr>
      </w:pPr>
      <w:r w:rsidRPr="00E54BB5">
        <w:rPr>
          <w:b/>
          <w:bCs/>
          <w:iCs/>
          <w:color w:val="auto"/>
          <w:sz w:val="28"/>
          <w:szCs w:val="28"/>
          <w:lang w:val="es-ES"/>
        </w:rPr>
        <w:t xml:space="preserve">Segunda parte </w:t>
      </w:r>
      <w:r w:rsidR="000357E5" w:rsidRPr="00E54BB5">
        <w:rPr>
          <w:b/>
          <w:bCs/>
          <w:iCs/>
          <w:color w:val="auto"/>
          <w:sz w:val="28"/>
          <w:szCs w:val="28"/>
          <w:lang w:val="es-ES"/>
        </w:rPr>
        <w:t>–</w:t>
      </w:r>
      <w:r w:rsidRPr="00E54BB5">
        <w:rPr>
          <w:b/>
          <w:bCs/>
          <w:iCs/>
          <w:color w:val="auto"/>
          <w:sz w:val="28"/>
          <w:szCs w:val="28"/>
          <w:lang w:val="es-ES"/>
        </w:rPr>
        <w:t xml:space="preserve"> Escribir</w:t>
      </w:r>
    </w:p>
    <w:p w:rsidR="009B3564" w:rsidRPr="00BD4738" w:rsidRDefault="000357E5" w:rsidP="000357E5">
      <w:pPr>
        <w:rPr>
          <w:b/>
          <w:bCs/>
          <w:sz w:val="24"/>
          <w:lang w:val="es-ES"/>
        </w:rPr>
      </w:pPr>
      <w:r w:rsidRPr="00BD4738">
        <w:rPr>
          <w:b/>
          <w:bCs/>
          <w:sz w:val="24"/>
          <w:lang w:val="es-ES"/>
        </w:rPr>
        <w:t>El mensaje de la campa</w:t>
      </w:r>
      <w:r w:rsidRPr="00BD4738">
        <w:rPr>
          <w:rFonts w:cstheme="minorHAnsi"/>
          <w:b/>
          <w:bCs/>
          <w:sz w:val="24"/>
          <w:lang w:val="es-ES"/>
        </w:rPr>
        <w:t>ñ</w:t>
      </w:r>
      <w:r w:rsidRPr="00BD4738">
        <w:rPr>
          <w:b/>
          <w:bCs/>
          <w:sz w:val="24"/>
          <w:lang w:val="es-ES"/>
        </w:rPr>
        <w:t xml:space="preserve">a </w:t>
      </w:r>
    </w:p>
    <w:p w:rsidR="00A05E9E" w:rsidRPr="009C50BD" w:rsidRDefault="00ED05A3" w:rsidP="00BD4738">
      <w:pPr>
        <w:pStyle w:val="Listenabsatz"/>
        <w:numPr>
          <w:ilvl w:val="0"/>
          <w:numId w:val="8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</w:t>
      </w:r>
      <w:r w:rsidR="000357E5" w:rsidRPr="00CA6C81">
        <w:rPr>
          <w:rFonts w:ascii="Arial" w:hAnsi="Arial" w:cs="Arial"/>
          <w:lang w:val="es-ES"/>
        </w:rPr>
        <w:t>ue todos los españoles a pesar de la crisis económica e inmobiliaria tienen derecho a una casa que sea lo suficiente grande, que se encuentre en un sitio adecuado y con un alquiler que puedan pagar</w:t>
      </w:r>
      <w:r w:rsidR="00A05E9E">
        <w:rPr>
          <w:rFonts w:ascii="Arial" w:hAnsi="Arial" w:cs="Arial"/>
          <w:lang w:val="es-ES"/>
        </w:rPr>
        <w:t xml:space="preserve"> (c</w:t>
      </w:r>
      <w:r w:rsidR="00A05E9E" w:rsidRPr="009C50BD">
        <w:rPr>
          <w:rFonts w:ascii="Arial" w:hAnsi="Arial" w:cs="Arial"/>
          <w:lang w:val="es-ES"/>
        </w:rPr>
        <w:t xml:space="preserve">omo explicación de este derecho se nombran cuatro adjetivos que caracterizan cómo tiene que ser una casa para todos: </w:t>
      </w:r>
      <w:r w:rsidR="00A05E9E" w:rsidRPr="009B3564">
        <w:rPr>
          <w:rFonts w:ascii="Arial" w:hAnsi="Arial" w:cs="Arial"/>
          <w:i/>
          <w:iCs/>
          <w:lang w:val="es-ES"/>
        </w:rPr>
        <w:t>digna, adecuada, asequible, accesible</w:t>
      </w:r>
      <w:r w:rsidR="00DA156B">
        <w:rPr>
          <w:rFonts w:ascii="Arial" w:hAnsi="Arial" w:cs="Arial"/>
          <w:lang w:val="es-ES"/>
        </w:rPr>
        <w:t>).</w:t>
      </w:r>
    </w:p>
    <w:p w:rsidR="00ED05A3" w:rsidRDefault="000357E5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 w:rsidRPr="00CA6C81">
        <w:rPr>
          <w:rFonts w:ascii="Arial" w:hAnsi="Arial" w:cs="Arial"/>
          <w:lang w:val="es-ES"/>
        </w:rPr>
        <w:t>Las iniciativas ven tan importante este derecho que reindivican que haya una ley que garanti</w:t>
      </w:r>
      <w:r w:rsidR="00ED05A3">
        <w:rPr>
          <w:rFonts w:ascii="Arial" w:hAnsi="Arial" w:cs="Arial"/>
          <w:lang w:val="es-ES"/>
        </w:rPr>
        <w:t>c</w:t>
      </w:r>
      <w:r w:rsidRPr="00CA6C81">
        <w:rPr>
          <w:rFonts w:ascii="Arial" w:hAnsi="Arial" w:cs="Arial"/>
          <w:lang w:val="es-ES"/>
        </w:rPr>
        <w:t xml:space="preserve">e este derecho. </w:t>
      </w:r>
    </w:p>
    <w:p w:rsidR="000357E5" w:rsidRPr="00CA6C81" w:rsidRDefault="000357E5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 w:rsidRPr="00CA6C81">
        <w:rPr>
          <w:rFonts w:ascii="Arial" w:hAnsi="Arial" w:cs="Arial"/>
          <w:lang w:val="es-ES"/>
        </w:rPr>
        <w:t>Para eso piden la colaboración de los afectados y</w:t>
      </w:r>
      <w:r w:rsidR="00ED05A3">
        <w:rPr>
          <w:rFonts w:ascii="Arial" w:hAnsi="Arial" w:cs="Arial"/>
          <w:lang w:val="es-ES"/>
        </w:rPr>
        <w:t xml:space="preserve"> de</w:t>
      </w:r>
      <w:r w:rsidRPr="00CA6C81">
        <w:rPr>
          <w:rFonts w:ascii="Arial" w:hAnsi="Arial" w:cs="Arial"/>
          <w:lang w:val="es-ES"/>
        </w:rPr>
        <w:t xml:space="preserve"> todos los españoles.</w:t>
      </w:r>
    </w:p>
    <w:p w:rsidR="000357E5" w:rsidRPr="00BD4738" w:rsidRDefault="00C04C6F" w:rsidP="000357E5">
      <w:pPr>
        <w:rPr>
          <w:b/>
          <w:sz w:val="24"/>
          <w:lang w:val="es-ES"/>
        </w:rPr>
      </w:pPr>
      <w:r w:rsidRPr="00BD4738">
        <w:rPr>
          <w:b/>
          <w:sz w:val="24"/>
          <w:lang w:val="es-ES"/>
        </w:rPr>
        <w:t>Importancia de iniciativas como la de PAH</w:t>
      </w:r>
    </w:p>
    <w:p w:rsidR="000357E5" w:rsidRPr="00BD4738" w:rsidRDefault="000357E5" w:rsidP="000357E5">
      <w:pPr>
        <w:rPr>
          <w:b/>
          <w:sz w:val="24"/>
          <w:lang w:val="es-ES"/>
        </w:rPr>
      </w:pPr>
      <w:r w:rsidRPr="00BD4738">
        <w:rPr>
          <w:b/>
          <w:sz w:val="24"/>
          <w:lang w:val="es-ES"/>
        </w:rPr>
        <w:t>para los</w:t>
      </w:r>
      <w:r w:rsidR="00EF234D" w:rsidRPr="00BD4738">
        <w:rPr>
          <w:b/>
          <w:sz w:val="24"/>
          <w:lang w:val="es-ES"/>
        </w:rPr>
        <w:t xml:space="preserve">/las </w:t>
      </w:r>
      <w:r w:rsidRPr="00BD4738">
        <w:rPr>
          <w:b/>
          <w:sz w:val="24"/>
          <w:lang w:val="es-ES"/>
        </w:rPr>
        <w:t xml:space="preserve"> afectados</w:t>
      </w:r>
      <w:r w:rsidR="00EF234D" w:rsidRPr="00BD4738">
        <w:rPr>
          <w:b/>
          <w:sz w:val="24"/>
          <w:lang w:val="es-ES"/>
        </w:rPr>
        <w:t>/as</w:t>
      </w:r>
      <w:r w:rsidRPr="00BD4738">
        <w:rPr>
          <w:b/>
          <w:sz w:val="24"/>
          <w:lang w:val="es-ES"/>
        </w:rPr>
        <w:t xml:space="preserve"> </w:t>
      </w:r>
      <w:r w:rsidR="00E1758F" w:rsidRPr="00BD4738">
        <w:rPr>
          <w:b/>
          <w:sz w:val="24"/>
          <w:lang w:val="es-ES"/>
        </w:rPr>
        <w:t xml:space="preserve">pueden </w:t>
      </w:r>
      <w:r w:rsidR="00BC2034" w:rsidRPr="00BD4738">
        <w:rPr>
          <w:b/>
          <w:sz w:val="24"/>
          <w:lang w:val="es-ES"/>
        </w:rPr>
        <w:t>proporcionar</w:t>
      </w:r>
      <w:r w:rsidR="00E1758F" w:rsidRPr="00BD4738">
        <w:rPr>
          <w:b/>
          <w:sz w:val="24"/>
          <w:lang w:val="es-ES"/>
        </w:rPr>
        <w:t xml:space="preserve"> p.ej. </w:t>
      </w:r>
    </w:p>
    <w:p w:rsidR="000357E5" w:rsidRPr="00C04C6F" w:rsidRDefault="000357E5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 w:rsidRPr="00C04C6F">
        <w:rPr>
          <w:rFonts w:ascii="Arial" w:hAnsi="Arial" w:cs="Arial"/>
          <w:lang w:val="es-ES"/>
        </w:rPr>
        <w:t>apoyo emocional (los afectados no se sienten solos, se sienten apoyados)</w:t>
      </w:r>
    </w:p>
    <w:p w:rsidR="000357E5" w:rsidRPr="00C04C6F" w:rsidRDefault="000357E5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 w:rsidRPr="00C04C6F">
        <w:rPr>
          <w:rFonts w:ascii="Arial" w:hAnsi="Arial" w:cs="Arial"/>
          <w:lang w:val="es-ES"/>
        </w:rPr>
        <w:t>apoyo financiero (p.ej. para parados que ya no pueden pagar el alquiler de su casa)</w:t>
      </w:r>
    </w:p>
    <w:p w:rsidR="000357E5" w:rsidRPr="00C04C6F" w:rsidRDefault="000357E5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 w:rsidRPr="00C04C6F">
        <w:rPr>
          <w:rFonts w:ascii="Arial" w:hAnsi="Arial" w:cs="Arial"/>
          <w:lang w:val="es-ES"/>
        </w:rPr>
        <w:t>apoyo / asesoramiento jurídico (poner a disposición a un/a abogado/a)</w:t>
      </w:r>
    </w:p>
    <w:p w:rsidR="000357E5" w:rsidRPr="00C04C6F" w:rsidRDefault="000357E5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 w:rsidRPr="00C04C6F">
        <w:rPr>
          <w:rFonts w:ascii="Arial" w:hAnsi="Arial" w:cs="Arial"/>
          <w:lang w:val="es-ES"/>
        </w:rPr>
        <w:t>ayuda práctica (p.ej. buscando casas alternativas)</w:t>
      </w:r>
    </w:p>
    <w:p w:rsidR="000357E5" w:rsidRPr="00BD4738" w:rsidRDefault="000357E5" w:rsidP="000357E5">
      <w:pPr>
        <w:rPr>
          <w:b/>
          <w:sz w:val="24"/>
          <w:szCs w:val="24"/>
          <w:lang w:val="es-ES"/>
        </w:rPr>
      </w:pPr>
      <w:r w:rsidRPr="00BD4738">
        <w:rPr>
          <w:b/>
          <w:sz w:val="24"/>
          <w:szCs w:val="24"/>
          <w:lang w:val="es-ES"/>
        </w:rPr>
        <w:t>para la sociedad espa</w:t>
      </w:r>
      <w:r w:rsidRPr="00BD4738">
        <w:rPr>
          <w:rFonts w:cstheme="minorHAnsi"/>
          <w:b/>
          <w:sz w:val="24"/>
          <w:szCs w:val="24"/>
          <w:lang w:val="es-ES"/>
        </w:rPr>
        <w:t>ñ</w:t>
      </w:r>
      <w:r w:rsidRPr="00BD4738">
        <w:rPr>
          <w:b/>
          <w:sz w:val="24"/>
          <w:szCs w:val="24"/>
          <w:lang w:val="es-ES"/>
        </w:rPr>
        <w:t>ola</w:t>
      </w:r>
      <w:r w:rsidR="00FB4FB6" w:rsidRPr="00BD4738">
        <w:rPr>
          <w:b/>
          <w:sz w:val="24"/>
          <w:szCs w:val="24"/>
          <w:lang w:val="es-ES"/>
        </w:rPr>
        <w:t xml:space="preserve"> es / son importante(s)</w:t>
      </w:r>
      <w:r w:rsidR="00045111">
        <w:rPr>
          <w:b/>
          <w:sz w:val="24"/>
          <w:szCs w:val="24"/>
          <w:lang w:val="es-ES"/>
        </w:rPr>
        <w:t xml:space="preserve"> para</w:t>
      </w:r>
      <w:r w:rsidR="00FB4FB6" w:rsidRPr="00BD4738">
        <w:rPr>
          <w:b/>
          <w:sz w:val="24"/>
          <w:szCs w:val="24"/>
          <w:lang w:val="es-ES"/>
        </w:rPr>
        <w:t xml:space="preserve"> </w:t>
      </w:r>
    </w:p>
    <w:p w:rsidR="00EF234D" w:rsidRDefault="00EF234D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dar voz a los / las afectados / as </w:t>
      </w:r>
    </w:p>
    <w:p w:rsidR="000357E5" w:rsidRPr="00C04C6F" w:rsidRDefault="000357E5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 w:rsidRPr="00C04C6F">
        <w:rPr>
          <w:rFonts w:ascii="Arial" w:hAnsi="Arial" w:cs="Arial"/>
          <w:lang w:val="es-ES"/>
        </w:rPr>
        <w:t>hacer visible el problema del desahucio</w:t>
      </w:r>
    </w:p>
    <w:p w:rsidR="000357E5" w:rsidRPr="00C04C6F" w:rsidRDefault="000357E5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 w:rsidRPr="00C04C6F">
        <w:rPr>
          <w:rFonts w:ascii="Arial" w:hAnsi="Arial" w:cs="Arial"/>
          <w:lang w:val="es-ES"/>
        </w:rPr>
        <w:t>fomentar la solidaridad con los afectados de la crisis</w:t>
      </w:r>
    </w:p>
    <w:p w:rsidR="000357E5" w:rsidRDefault="000357E5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 w:rsidRPr="00C04C6F">
        <w:rPr>
          <w:rFonts w:ascii="Arial" w:hAnsi="Arial" w:cs="Arial"/>
          <w:lang w:val="es-ES"/>
        </w:rPr>
        <w:t xml:space="preserve">llamar a la protesta en común / la participación en procesos democráticos </w:t>
      </w:r>
    </w:p>
    <w:p w:rsidR="000469A3" w:rsidRPr="00C04C6F" w:rsidRDefault="00C828D5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llamar la atención a los/las políticos/as</w:t>
      </w:r>
    </w:p>
    <w:p w:rsidR="008F3C13" w:rsidRPr="00BD4738" w:rsidRDefault="000357E5" w:rsidP="00BD4738">
      <w:pPr>
        <w:pStyle w:val="Listenabsatz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  <w:lang w:val="es-ES"/>
        </w:rPr>
      </w:pPr>
      <w:r w:rsidRPr="00C04C6F">
        <w:rPr>
          <w:rFonts w:ascii="Arial" w:hAnsi="Arial" w:cs="Arial"/>
          <w:lang w:val="es-ES"/>
        </w:rPr>
        <w:t>conseguir</w:t>
      </w:r>
      <w:r w:rsidR="00FB4FB6">
        <w:rPr>
          <w:rFonts w:ascii="Arial" w:hAnsi="Arial" w:cs="Arial"/>
          <w:lang w:val="es-ES"/>
        </w:rPr>
        <w:t xml:space="preserve"> / iniciar </w:t>
      </w:r>
      <w:r w:rsidRPr="00C04C6F">
        <w:rPr>
          <w:rFonts w:ascii="Arial" w:hAnsi="Arial" w:cs="Arial"/>
          <w:lang w:val="es-ES"/>
        </w:rPr>
        <w:t>un cambio fundamental</w:t>
      </w:r>
    </w:p>
    <w:sectPr w:rsidR="008F3C13" w:rsidRPr="00BD4738" w:rsidSect="00CF7702">
      <w:pgSz w:w="11906" w:h="16838"/>
      <w:pgMar w:top="1417" w:right="1417" w:bottom="1134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3F" w:rsidRDefault="0087353F">
      <w:pPr>
        <w:spacing w:line="240" w:lineRule="auto"/>
      </w:pPr>
      <w:r>
        <w:separator/>
      </w:r>
    </w:p>
  </w:endnote>
  <w:endnote w:type="continuationSeparator" w:id="0">
    <w:p w:rsidR="0087353F" w:rsidRDefault="00873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;Arabic Typesettin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;Calib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ime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6D" w:rsidRDefault="00BF476D" w:rsidP="00CB7ED9">
    <w:pPr>
      <w:pStyle w:val="Fuzeile"/>
      <w:rPr>
        <w:sz w:val="16"/>
        <w:szCs w:val="20"/>
      </w:rPr>
    </w:pPr>
    <w:r w:rsidRPr="002E69AE">
      <w:rPr>
        <w:sz w:val="16"/>
        <w:szCs w:val="20"/>
      </w:rPr>
      <w:t xml:space="preserve">Dieses Material gehört zu LISUM, 2021: Überprüfung des Hör-/Hörsehverstehens in einer Klausur der modernen </w:t>
    </w:r>
    <w:r w:rsidRPr="00682661">
      <w:rPr>
        <w:sz w:val="16"/>
        <w:szCs w:val="20"/>
      </w:rPr>
      <w:t>Fremdsprachen in der Qualifikationsphase</w:t>
    </w:r>
    <w:r>
      <w:rPr>
        <w:sz w:val="16"/>
        <w:szCs w:val="20"/>
      </w:rPr>
      <w:t xml:space="preserve"> im Land BRANDENBURG.</w:t>
    </w:r>
  </w:p>
  <w:p w:rsidR="00BF476D" w:rsidRPr="00CB7ED9" w:rsidRDefault="00BF476D" w:rsidP="00CB7ED9">
    <w:pPr>
      <w:pStyle w:val="Fuzeile"/>
      <w:rPr>
        <w:sz w:val="18"/>
      </w:rPr>
    </w:pPr>
    <w:r w:rsidRPr="00682661">
      <w:rPr>
        <w:sz w:val="16"/>
        <w:szCs w:val="20"/>
      </w:rPr>
      <w:t xml:space="preserve">Die Inhalte sind, sofern nicht abweichend gekennzeichnet, veröffentlicht unter: LISUM 2023, </w:t>
    </w:r>
    <w:r>
      <w:rPr>
        <w:sz w:val="16"/>
        <w:szCs w:val="20"/>
      </w:rPr>
      <w:t xml:space="preserve"> </w:t>
    </w:r>
    <w:hyperlink r:id="rId1" w:tgtFrame="_blank" w:history="1">
      <w:r w:rsidRPr="00BB4917">
        <w:rPr>
          <w:rStyle w:val="Hyperlink"/>
          <w:sz w:val="16"/>
          <w:szCs w:val="20"/>
        </w:rPr>
        <w:t>CC BY-SA 4.0</w:t>
      </w:r>
    </w:hyperlink>
    <w:r>
      <w:rPr>
        <w:sz w:val="16"/>
        <w:szCs w:val="20"/>
      </w:rPr>
      <w:t xml:space="preserve"> 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6D" w:rsidRDefault="00BF476D" w:rsidP="00CB7ED9">
    <w:pPr>
      <w:pStyle w:val="Fuzeile"/>
      <w:rPr>
        <w:sz w:val="16"/>
        <w:szCs w:val="20"/>
      </w:rPr>
    </w:pPr>
    <w:r w:rsidRPr="002E69AE">
      <w:rPr>
        <w:sz w:val="16"/>
        <w:szCs w:val="20"/>
      </w:rPr>
      <w:t xml:space="preserve">Dieses Material gehört zu LISUM, 2021: Überprüfung des Hör-/Hörsehverstehens in einer Klausur der modernen </w:t>
    </w:r>
    <w:r w:rsidRPr="00682661">
      <w:rPr>
        <w:sz w:val="16"/>
        <w:szCs w:val="20"/>
      </w:rPr>
      <w:t>Fremdsprachen in der Qualifikationsphase</w:t>
    </w:r>
    <w:r>
      <w:rPr>
        <w:sz w:val="16"/>
        <w:szCs w:val="20"/>
      </w:rPr>
      <w:t xml:space="preserve"> im Land BRANDENBURG.</w:t>
    </w:r>
  </w:p>
  <w:p w:rsidR="00BF476D" w:rsidRPr="00CB7ED9" w:rsidRDefault="00BF476D">
    <w:pPr>
      <w:pStyle w:val="Fuzeile"/>
      <w:rPr>
        <w:sz w:val="18"/>
      </w:rPr>
    </w:pPr>
    <w:r w:rsidRPr="00682661">
      <w:rPr>
        <w:sz w:val="16"/>
        <w:szCs w:val="20"/>
      </w:rPr>
      <w:t xml:space="preserve">Die Inhalte sind, sofern nicht abweichend gekennzeichnet, veröffentlicht unter: LISUM 2023, </w:t>
    </w:r>
    <w:r>
      <w:rPr>
        <w:sz w:val="16"/>
        <w:szCs w:val="20"/>
      </w:rPr>
      <w:t xml:space="preserve"> </w:t>
    </w:r>
    <w:hyperlink r:id="rId1" w:tgtFrame="_blank" w:history="1">
      <w:r w:rsidRPr="00BB4917">
        <w:rPr>
          <w:rStyle w:val="Hyperlink"/>
          <w:sz w:val="16"/>
          <w:szCs w:val="20"/>
        </w:rPr>
        <w:t>CC BY-SA 4.0</w:t>
      </w:r>
    </w:hyperlink>
    <w:r>
      <w:rPr>
        <w:sz w:val="16"/>
        <w:szCs w:val="20"/>
      </w:rPr>
      <w:t xml:space="preserve">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3F" w:rsidRDefault="0087353F">
      <w:pPr>
        <w:spacing w:line="240" w:lineRule="auto"/>
      </w:pPr>
      <w:r>
        <w:separator/>
      </w:r>
    </w:p>
  </w:footnote>
  <w:footnote w:type="continuationSeparator" w:id="0">
    <w:p w:rsidR="0087353F" w:rsidRDefault="008735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6D" w:rsidRPr="008A3729" w:rsidRDefault="00BF476D" w:rsidP="008A3729">
    <w:pPr>
      <w:spacing w:after="120" w:line="240" w:lineRule="auto"/>
      <w:ind w:right="-995"/>
      <w:rPr>
        <w:sz w:val="20"/>
        <w:szCs w:val="28"/>
        <w:lang w:eastAsia="de-DE"/>
      </w:rPr>
    </w:pPr>
    <w:r w:rsidRPr="007350DF">
      <w:rPr>
        <w:sz w:val="18"/>
        <w:szCs w:val="28"/>
        <w:lang w:eastAsia="de-DE"/>
      </w:rPr>
      <w:t xml:space="preserve">Überprüfung des Hör-/Hörsehverstehens in einer Klausur </w:t>
    </w:r>
    <w:r w:rsidRPr="007350DF">
      <w:rPr>
        <w:sz w:val="18"/>
        <w:szCs w:val="28"/>
        <w:lang w:eastAsia="de-DE"/>
      </w:rPr>
      <w:tab/>
    </w:r>
    <w:r>
      <w:rPr>
        <w:sz w:val="18"/>
        <w:szCs w:val="28"/>
        <w:lang w:eastAsia="de-DE"/>
      </w:rPr>
      <w:tab/>
    </w:r>
    <w:r w:rsidRPr="007350DF">
      <w:rPr>
        <w:sz w:val="18"/>
        <w:szCs w:val="28"/>
        <w:lang w:eastAsia="de-DE"/>
      </w:rPr>
      <w:tab/>
      <w:t xml:space="preserve">Beispielaufgabe </w:t>
    </w:r>
    <w:r>
      <w:rPr>
        <w:sz w:val="18"/>
        <w:szCs w:val="28"/>
        <w:lang w:eastAsia="de-DE"/>
      </w:rPr>
      <w:t xml:space="preserve">SPANISCH LK | Seite </w:t>
    </w:r>
    <w:r w:rsidR="001C2145" w:rsidRPr="002E69AE">
      <w:rPr>
        <w:sz w:val="18"/>
        <w:szCs w:val="18"/>
      </w:rPr>
      <w:fldChar w:fldCharType="begin"/>
    </w:r>
    <w:r w:rsidRPr="002E69AE">
      <w:rPr>
        <w:sz w:val="18"/>
        <w:szCs w:val="18"/>
      </w:rPr>
      <w:instrText>PAGE   \* MERGEFORMAT</w:instrText>
    </w:r>
    <w:r w:rsidR="001C2145" w:rsidRPr="002E69AE">
      <w:rPr>
        <w:sz w:val="18"/>
        <w:szCs w:val="18"/>
      </w:rPr>
      <w:fldChar w:fldCharType="separate"/>
    </w:r>
    <w:r w:rsidR="00520CDA">
      <w:rPr>
        <w:noProof/>
        <w:sz w:val="18"/>
        <w:szCs w:val="18"/>
      </w:rPr>
      <w:t>10</w:t>
    </w:r>
    <w:r w:rsidR="001C2145" w:rsidRPr="002E69AE">
      <w:rPr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6D" w:rsidRPr="008A3729" w:rsidRDefault="00BF476D" w:rsidP="008A3729">
    <w:pPr>
      <w:spacing w:after="120" w:line="240" w:lineRule="auto"/>
      <w:ind w:right="-284"/>
      <w:rPr>
        <w:b/>
        <w:color w:val="000000"/>
        <w:sz w:val="28"/>
        <w:szCs w:val="28"/>
        <w:lang w:eastAsia="de-DE"/>
      </w:rPr>
    </w:pPr>
    <w:r w:rsidRPr="0069266B">
      <w:rPr>
        <w:b/>
        <w:color w:val="FF0000"/>
        <w:sz w:val="24"/>
        <w:szCs w:val="28"/>
        <w:lang w:eastAsia="de-DE"/>
      </w:rPr>
      <w:t xml:space="preserve">Überprüfung des Hör-/Hörsehverstehens in einer Klausur der modernen Fremdsprachen in der Qualifikationsphase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A2"/>
    <w:multiLevelType w:val="hybridMultilevel"/>
    <w:tmpl w:val="94308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1A4F"/>
    <w:multiLevelType w:val="hybridMultilevel"/>
    <w:tmpl w:val="E9AE4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2F0"/>
    <w:multiLevelType w:val="hybridMultilevel"/>
    <w:tmpl w:val="61546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10116"/>
    <w:multiLevelType w:val="multilevel"/>
    <w:tmpl w:val="9B429F6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  <w:lang w:val="fr-F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2"/>
        <w:szCs w:val="22"/>
        <w:lang w:val="fr-F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  <w:lang w:val="fr-F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2"/>
        <w:szCs w:val="22"/>
        <w:lang w:val="fr-F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2"/>
        <w:szCs w:val="22"/>
        <w:lang w:val="fr-F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2"/>
        <w:szCs w:val="22"/>
        <w:lang w:val="fr-F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2"/>
        <w:szCs w:val="22"/>
        <w:lang w:val="fr-F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2"/>
        <w:szCs w:val="22"/>
        <w:lang w:val="fr-F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2"/>
        <w:szCs w:val="22"/>
        <w:lang w:val="fr-FR"/>
      </w:rPr>
    </w:lvl>
  </w:abstractNum>
  <w:abstractNum w:abstractNumId="4">
    <w:nsid w:val="294863FB"/>
    <w:multiLevelType w:val="multilevel"/>
    <w:tmpl w:val="A2ECC0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4"/>
        <w:lang w:eastAsia="de-D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4"/>
        <w:lang w:eastAsia="de-D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5C179C"/>
    <w:multiLevelType w:val="hybridMultilevel"/>
    <w:tmpl w:val="6DE2F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729A"/>
    <w:multiLevelType w:val="hybridMultilevel"/>
    <w:tmpl w:val="82BC0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D2778"/>
    <w:multiLevelType w:val="multilevel"/>
    <w:tmpl w:val="E18C5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1D26359"/>
    <w:multiLevelType w:val="hybridMultilevel"/>
    <w:tmpl w:val="3CEC8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F0658"/>
    <w:multiLevelType w:val="hybridMultilevel"/>
    <w:tmpl w:val="3CD41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51E6D"/>
    <w:multiLevelType w:val="hybridMultilevel"/>
    <w:tmpl w:val="E9865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94"/>
    <w:rsid w:val="00005792"/>
    <w:rsid w:val="000357E5"/>
    <w:rsid w:val="000415AB"/>
    <w:rsid w:val="0004374A"/>
    <w:rsid w:val="00045111"/>
    <w:rsid w:val="000469A3"/>
    <w:rsid w:val="000575A1"/>
    <w:rsid w:val="00062C82"/>
    <w:rsid w:val="00075DEF"/>
    <w:rsid w:val="000808E6"/>
    <w:rsid w:val="000A1715"/>
    <w:rsid w:val="000A386B"/>
    <w:rsid w:val="000B1842"/>
    <w:rsid w:val="000B5C49"/>
    <w:rsid w:val="000C304D"/>
    <w:rsid w:val="000D3BEE"/>
    <w:rsid w:val="000E233B"/>
    <w:rsid w:val="000E259D"/>
    <w:rsid w:val="00110516"/>
    <w:rsid w:val="0011471E"/>
    <w:rsid w:val="0011699C"/>
    <w:rsid w:val="0012196D"/>
    <w:rsid w:val="00127BA3"/>
    <w:rsid w:val="00132C2F"/>
    <w:rsid w:val="00132E0E"/>
    <w:rsid w:val="00153E45"/>
    <w:rsid w:val="001657B7"/>
    <w:rsid w:val="0019117D"/>
    <w:rsid w:val="001A387C"/>
    <w:rsid w:val="001B6816"/>
    <w:rsid w:val="001C2145"/>
    <w:rsid w:val="0021276B"/>
    <w:rsid w:val="00227E54"/>
    <w:rsid w:val="0023051E"/>
    <w:rsid w:val="00232CBA"/>
    <w:rsid w:val="00242D51"/>
    <w:rsid w:val="002466E5"/>
    <w:rsid w:val="00254D23"/>
    <w:rsid w:val="002802DF"/>
    <w:rsid w:val="0029311B"/>
    <w:rsid w:val="002A33C4"/>
    <w:rsid w:val="002D0FA8"/>
    <w:rsid w:val="002D4388"/>
    <w:rsid w:val="002E787C"/>
    <w:rsid w:val="002F6B02"/>
    <w:rsid w:val="0030603B"/>
    <w:rsid w:val="00306CBA"/>
    <w:rsid w:val="00347267"/>
    <w:rsid w:val="003550D9"/>
    <w:rsid w:val="00362F39"/>
    <w:rsid w:val="00383BA5"/>
    <w:rsid w:val="00393316"/>
    <w:rsid w:val="003A2C35"/>
    <w:rsid w:val="003C342A"/>
    <w:rsid w:val="003D77E7"/>
    <w:rsid w:val="003F07E3"/>
    <w:rsid w:val="003F4733"/>
    <w:rsid w:val="004051FC"/>
    <w:rsid w:val="004165F5"/>
    <w:rsid w:val="0041687A"/>
    <w:rsid w:val="004351F0"/>
    <w:rsid w:val="0044706F"/>
    <w:rsid w:val="00461141"/>
    <w:rsid w:val="00461C93"/>
    <w:rsid w:val="00470400"/>
    <w:rsid w:val="004A1FC4"/>
    <w:rsid w:val="004A5AC4"/>
    <w:rsid w:val="004A640A"/>
    <w:rsid w:val="004C3DAE"/>
    <w:rsid w:val="004C7C21"/>
    <w:rsid w:val="004F0AD5"/>
    <w:rsid w:val="004F5D4A"/>
    <w:rsid w:val="0051257B"/>
    <w:rsid w:val="00520CDA"/>
    <w:rsid w:val="005326C0"/>
    <w:rsid w:val="00554B45"/>
    <w:rsid w:val="00567E52"/>
    <w:rsid w:val="0058278F"/>
    <w:rsid w:val="00584E8B"/>
    <w:rsid w:val="00597388"/>
    <w:rsid w:val="005A38A3"/>
    <w:rsid w:val="005B0B32"/>
    <w:rsid w:val="005B504C"/>
    <w:rsid w:val="005C24FF"/>
    <w:rsid w:val="005E4215"/>
    <w:rsid w:val="005E4FFE"/>
    <w:rsid w:val="005E5732"/>
    <w:rsid w:val="005F2B5C"/>
    <w:rsid w:val="00617B31"/>
    <w:rsid w:val="00620C81"/>
    <w:rsid w:val="0063114B"/>
    <w:rsid w:val="006419CA"/>
    <w:rsid w:val="006660BB"/>
    <w:rsid w:val="006925C8"/>
    <w:rsid w:val="006A174C"/>
    <w:rsid w:val="006B05B4"/>
    <w:rsid w:val="006F4875"/>
    <w:rsid w:val="00701376"/>
    <w:rsid w:val="0071504D"/>
    <w:rsid w:val="007245C7"/>
    <w:rsid w:val="00725E6E"/>
    <w:rsid w:val="007437CA"/>
    <w:rsid w:val="00753236"/>
    <w:rsid w:val="00765668"/>
    <w:rsid w:val="007716C0"/>
    <w:rsid w:val="0077663A"/>
    <w:rsid w:val="007814BD"/>
    <w:rsid w:val="007A3C54"/>
    <w:rsid w:val="007C2DDB"/>
    <w:rsid w:val="007C50DA"/>
    <w:rsid w:val="007E7820"/>
    <w:rsid w:val="007F62C5"/>
    <w:rsid w:val="00805F70"/>
    <w:rsid w:val="008352CD"/>
    <w:rsid w:val="008403E1"/>
    <w:rsid w:val="00840679"/>
    <w:rsid w:val="008475C4"/>
    <w:rsid w:val="0085039E"/>
    <w:rsid w:val="008539DF"/>
    <w:rsid w:val="0087353F"/>
    <w:rsid w:val="00891B55"/>
    <w:rsid w:val="008A3729"/>
    <w:rsid w:val="008A4073"/>
    <w:rsid w:val="008C3919"/>
    <w:rsid w:val="008C69B6"/>
    <w:rsid w:val="008E20F9"/>
    <w:rsid w:val="008E28D1"/>
    <w:rsid w:val="008E313B"/>
    <w:rsid w:val="008E43CA"/>
    <w:rsid w:val="008F2CE3"/>
    <w:rsid w:val="008F3C13"/>
    <w:rsid w:val="0090787A"/>
    <w:rsid w:val="00914D29"/>
    <w:rsid w:val="009179E4"/>
    <w:rsid w:val="00926063"/>
    <w:rsid w:val="00955DA6"/>
    <w:rsid w:val="00964781"/>
    <w:rsid w:val="009707DA"/>
    <w:rsid w:val="00972EA6"/>
    <w:rsid w:val="00982934"/>
    <w:rsid w:val="009A37CA"/>
    <w:rsid w:val="009A4A40"/>
    <w:rsid w:val="009B3564"/>
    <w:rsid w:val="009C0821"/>
    <w:rsid w:val="009C28CE"/>
    <w:rsid w:val="009C50BD"/>
    <w:rsid w:val="009D443C"/>
    <w:rsid w:val="009D7D10"/>
    <w:rsid w:val="009E4BFE"/>
    <w:rsid w:val="009F727B"/>
    <w:rsid w:val="009F73B0"/>
    <w:rsid w:val="00A00685"/>
    <w:rsid w:val="00A05E9E"/>
    <w:rsid w:val="00A063DE"/>
    <w:rsid w:val="00A400E3"/>
    <w:rsid w:val="00A4030A"/>
    <w:rsid w:val="00A50F60"/>
    <w:rsid w:val="00A7232B"/>
    <w:rsid w:val="00A85B14"/>
    <w:rsid w:val="00A901E2"/>
    <w:rsid w:val="00A9531C"/>
    <w:rsid w:val="00AA1216"/>
    <w:rsid w:val="00AC0CC3"/>
    <w:rsid w:val="00AC448F"/>
    <w:rsid w:val="00AE76C5"/>
    <w:rsid w:val="00AF4022"/>
    <w:rsid w:val="00B0264A"/>
    <w:rsid w:val="00B15C02"/>
    <w:rsid w:val="00B344ED"/>
    <w:rsid w:val="00B42A9C"/>
    <w:rsid w:val="00B45894"/>
    <w:rsid w:val="00B50297"/>
    <w:rsid w:val="00B618B8"/>
    <w:rsid w:val="00B80DD4"/>
    <w:rsid w:val="00B824E9"/>
    <w:rsid w:val="00B87FC6"/>
    <w:rsid w:val="00BA722D"/>
    <w:rsid w:val="00BC2034"/>
    <w:rsid w:val="00BC6D4B"/>
    <w:rsid w:val="00BD0C7C"/>
    <w:rsid w:val="00BD2103"/>
    <w:rsid w:val="00BD2866"/>
    <w:rsid w:val="00BD353E"/>
    <w:rsid w:val="00BD4738"/>
    <w:rsid w:val="00BD5AC2"/>
    <w:rsid w:val="00BE6415"/>
    <w:rsid w:val="00BF476D"/>
    <w:rsid w:val="00BF64F6"/>
    <w:rsid w:val="00C01D6C"/>
    <w:rsid w:val="00C04C6F"/>
    <w:rsid w:val="00C05255"/>
    <w:rsid w:val="00C15841"/>
    <w:rsid w:val="00C24439"/>
    <w:rsid w:val="00C30E9C"/>
    <w:rsid w:val="00C53C47"/>
    <w:rsid w:val="00C706B2"/>
    <w:rsid w:val="00C77A41"/>
    <w:rsid w:val="00C80E01"/>
    <w:rsid w:val="00C828D5"/>
    <w:rsid w:val="00CA442A"/>
    <w:rsid w:val="00CA6C81"/>
    <w:rsid w:val="00CB2394"/>
    <w:rsid w:val="00CB7ED9"/>
    <w:rsid w:val="00CC4CB7"/>
    <w:rsid w:val="00CD353B"/>
    <w:rsid w:val="00CE4A95"/>
    <w:rsid w:val="00CF7702"/>
    <w:rsid w:val="00D0699B"/>
    <w:rsid w:val="00D323C2"/>
    <w:rsid w:val="00D437EB"/>
    <w:rsid w:val="00D47866"/>
    <w:rsid w:val="00D64983"/>
    <w:rsid w:val="00D83182"/>
    <w:rsid w:val="00D85201"/>
    <w:rsid w:val="00D87A18"/>
    <w:rsid w:val="00D93A67"/>
    <w:rsid w:val="00DA01C4"/>
    <w:rsid w:val="00DA156B"/>
    <w:rsid w:val="00DB4DB1"/>
    <w:rsid w:val="00DD4D0D"/>
    <w:rsid w:val="00DE16BE"/>
    <w:rsid w:val="00DE7161"/>
    <w:rsid w:val="00E107EE"/>
    <w:rsid w:val="00E12128"/>
    <w:rsid w:val="00E1758F"/>
    <w:rsid w:val="00E27CBD"/>
    <w:rsid w:val="00E54BB5"/>
    <w:rsid w:val="00E61831"/>
    <w:rsid w:val="00E61958"/>
    <w:rsid w:val="00E70F6B"/>
    <w:rsid w:val="00E7122A"/>
    <w:rsid w:val="00E83FBF"/>
    <w:rsid w:val="00E94A2B"/>
    <w:rsid w:val="00EA08C0"/>
    <w:rsid w:val="00EB28A8"/>
    <w:rsid w:val="00ED05A3"/>
    <w:rsid w:val="00EF234D"/>
    <w:rsid w:val="00EF5890"/>
    <w:rsid w:val="00EF760F"/>
    <w:rsid w:val="00F0388D"/>
    <w:rsid w:val="00F12545"/>
    <w:rsid w:val="00F16551"/>
    <w:rsid w:val="00F307CF"/>
    <w:rsid w:val="00F460D9"/>
    <w:rsid w:val="00F536BA"/>
    <w:rsid w:val="00F54F80"/>
    <w:rsid w:val="00F67A36"/>
    <w:rsid w:val="00F818DA"/>
    <w:rsid w:val="00F82A68"/>
    <w:rsid w:val="00F914AC"/>
    <w:rsid w:val="00F93D15"/>
    <w:rsid w:val="00FA1428"/>
    <w:rsid w:val="00FB19AA"/>
    <w:rsid w:val="00FB4FB6"/>
    <w:rsid w:val="00FB4FDF"/>
    <w:rsid w:val="00FB6922"/>
    <w:rsid w:val="00FC186C"/>
    <w:rsid w:val="00FD7B19"/>
    <w:rsid w:val="00FD7C5E"/>
    <w:rsid w:val="00FF1403"/>
    <w:rsid w:val="00FF3021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DejaVu Sans" w:hAnsi="Carlito" w:cs="DejaVu Sans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702"/>
    <w:pPr>
      <w:spacing w:line="276" w:lineRule="auto"/>
    </w:pPr>
    <w:rPr>
      <w:rFonts w:ascii="Arial" w:eastAsia="Calibri" w:hAnsi="Arial" w:cs="Arial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CF7702"/>
    <w:rPr>
      <w:rFonts w:ascii="Symbol" w:hAnsi="Symbol" w:cs="Symbol"/>
      <w:color w:val="000000"/>
      <w:sz w:val="24"/>
      <w:lang w:eastAsia="de-DE"/>
    </w:rPr>
  </w:style>
  <w:style w:type="character" w:customStyle="1" w:styleId="WW8Num1z1">
    <w:name w:val="WW8Num1z1"/>
    <w:qFormat/>
    <w:rsid w:val="00CF7702"/>
    <w:rPr>
      <w:rFonts w:ascii="Courier New" w:hAnsi="Courier New" w:cs="Courier New"/>
    </w:rPr>
  </w:style>
  <w:style w:type="character" w:customStyle="1" w:styleId="WW8Num1z2">
    <w:name w:val="WW8Num1z2"/>
    <w:qFormat/>
    <w:rsid w:val="00CF7702"/>
    <w:rPr>
      <w:rFonts w:ascii="Wingdings" w:hAnsi="Wingdings" w:cs="Wingdings"/>
    </w:rPr>
  </w:style>
  <w:style w:type="character" w:customStyle="1" w:styleId="WW8Num2z0">
    <w:name w:val="WW8Num2z0"/>
    <w:qFormat/>
    <w:rsid w:val="00CF7702"/>
    <w:rPr>
      <w:sz w:val="22"/>
      <w:szCs w:val="22"/>
      <w:lang w:val="fr-FR"/>
    </w:rPr>
  </w:style>
  <w:style w:type="character" w:customStyle="1" w:styleId="WW8Num3z0">
    <w:name w:val="WW8Num3z0"/>
    <w:qFormat/>
    <w:rsid w:val="00CF7702"/>
  </w:style>
  <w:style w:type="character" w:customStyle="1" w:styleId="WW8Num3z1">
    <w:name w:val="WW8Num3z1"/>
    <w:qFormat/>
    <w:rsid w:val="00CF7702"/>
  </w:style>
  <w:style w:type="character" w:customStyle="1" w:styleId="WW8Num3z2">
    <w:name w:val="WW8Num3z2"/>
    <w:qFormat/>
    <w:rsid w:val="00CF7702"/>
  </w:style>
  <w:style w:type="character" w:customStyle="1" w:styleId="WW8Num3z3">
    <w:name w:val="WW8Num3z3"/>
    <w:qFormat/>
    <w:rsid w:val="00CF7702"/>
  </w:style>
  <w:style w:type="character" w:customStyle="1" w:styleId="WW8Num3z4">
    <w:name w:val="WW8Num3z4"/>
    <w:qFormat/>
    <w:rsid w:val="00CF7702"/>
  </w:style>
  <w:style w:type="character" w:customStyle="1" w:styleId="WW8Num3z5">
    <w:name w:val="WW8Num3z5"/>
    <w:qFormat/>
    <w:rsid w:val="00CF7702"/>
  </w:style>
  <w:style w:type="character" w:customStyle="1" w:styleId="WW8Num3z6">
    <w:name w:val="WW8Num3z6"/>
    <w:qFormat/>
    <w:rsid w:val="00CF7702"/>
  </w:style>
  <w:style w:type="character" w:customStyle="1" w:styleId="WW8Num3z7">
    <w:name w:val="WW8Num3z7"/>
    <w:qFormat/>
    <w:rsid w:val="00CF7702"/>
  </w:style>
  <w:style w:type="character" w:customStyle="1" w:styleId="WW8Num3z8">
    <w:name w:val="WW8Num3z8"/>
    <w:qFormat/>
    <w:rsid w:val="00CF7702"/>
  </w:style>
  <w:style w:type="character" w:customStyle="1" w:styleId="WW8Num1z3">
    <w:name w:val="WW8Num1z3"/>
    <w:qFormat/>
    <w:rsid w:val="00CF7702"/>
    <w:rPr>
      <w:rFonts w:ascii="Wingdings" w:hAnsi="Wingdings" w:cs="Wingdings"/>
    </w:rPr>
  </w:style>
  <w:style w:type="character" w:customStyle="1" w:styleId="WW8Num2z1">
    <w:name w:val="WW8Num2z1"/>
    <w:qFormat/>
    <w:rsid w:val="00CF7702"/>
  </w:style>
  <w:style w:type="character" w:customStyle="1" w:styleId="WW8Num2z2">
    <w:name w:val="WW8Num2z2"/>
    <w:qFormat/>
    <w:rsid w:val="00CF7702"/>
  </w:style>
  <w:style w:type="character" w:customStyle="1" w:styleId="WW8Num2z3">
    <w:name w:val="WW8Num2z3"/>
    <w:qFormat/>
    <w:rsid w:val="00CF7702"/>
  </w:style>
  <w:style w:type="character" w:customStyle="1" w:styleId="WW8Num2z4">
    <w:name w:val="WW8Num2z4"/>
    <w:qFormat/>
    <w:rsid w:val="00CF7702"/>
  </w:style>
  <w:style w:type="character" w:customStyle="1" w:styleId="WW8Num2z5">
    <w:name w:val="WW8Num2z5"/>
    <w:qFormat/>
    <w:rsid w:val="00CF7702"/>
  </w:style>
  <w:style w:type="character" w:customStyle="1" w:styleId="WW8Num2z6">
    <w:name w:val="WW8Num2z6"/>
    <w:qFormat/>
    <w:rsid w:val="00CF7702"/>
  </w:style>
  <w:style w:type="character" w:customStyle="1" w:styleId="WW8Num2z7">
    <w:name w:val="WW8Num2z7"/>
    <w:qFormat/>
    <w:rsid w:val="00CF7702"/>
  </w:style>
  <w:style w:type="character" w:customStyle="1" w:styleId="WW8Num2z8">
    <w:name w:val="WW8Num2z8"/>
    <w:qFormat/>
    <w:rsid w:val="00CF7702"/>
  </w:style>
  <w:style w:type="character" w:customStyle="1" w:styleId="WW8Num4z0">
    <w:name w:val="WW8Num4z0"/>
    <w:qFormat/>
    <w:rsid w:val="00CF7702"/>
  </w:style>
  <w:style w:type="character" w:customStyle="1" w:styleId="WW8Num4z1">
    <w:name w:val="WW8Num4z1"/>
    <w:qFormat/>
    <w:rsid w:val="00CF7702"/>
  </w:style>
  <w:style w:type="character" w:customStyle="1" w:styleId="WW8Num4z2">
    <w:name w:val="WW8Num4z2"/>
    <w:qFormat/>
    <w:rsid w:val="00CF7702"/>
  </w:style>
  <w:style w:type="character" w:customStyle="1" w:styleId="WW8Num4z3">
    <w:name w:val="WW8Num4z3"/>
    <w:qFormat/>
    <w:rsid w:val="00CF7702"/>
  </w:style>
  <w:style w:type="character" w:customStyle="1" w:styleId="WW8Num4z4">
    <w:name w:val="WW8Num4z4"/>
    <w:qFormat/>
    <w:rsid w:val="00CF7702"/>
  </w:style>
  <w:style w:type="character" w:customStyle="1" w:styleId="WW8Num4z5">
    <w:name w:val="WW8Num4z5"/>
    <w:qFormat/>
    <w:rsid w:val="00CF7702"/>
  </w:style>
  <w:style w:type="character" w:customStyle="1" w:styleId="WW8Num4z6">
    <w:name w:val="WW8Num4z6"/>
    <w:qFormat/>
    <w:rsid w:val="00CF7702"/>
  </w:style>
  <w:style w:type="character" w:customStyle="1" w:styleId="WW8Num4z7">
    <w:name w:val="WW8Num4z7"/>
    <w:qFormat/>
    <w:rsid w:val="00CF7702"/>
  </w:style>
  <w:style w:type="character" w:customStyle="1" w:styleId="WW8Num4z8">
    <w:name w:val="WW8Num4z8"/>
    <w:qFormat/>
    <w:rsid w:val="00CF7702"/>
  </w:style>
  <w:style w:type="character" w:customStyle="1" w:styleId="WW8Num5z0">
    <w:name w:val="WW8Num5z0"/>
    <w:qFormat/>
    <w:rsid w:val="00CF7702"/>
  </w:style>
  <w:style w:type="character" w:customStyle="1" w:styleId="WW8Num5z1">
    <w:name w:val="WW8Num5z1"/>
    <w:qFormat/>
    <w:rsid w:val="00CF7702"/>
  </w:style>
  <w:style w:type="character" w:customStyle="1" w:styleId="WW8Num5z2">
    <w:name w:val="WW8Num5z2"/>
    <w:qFormat/>
    <w:rsid w:val="00CF7702"/>
  </w:style>
  <w:style w:type="character" w:customStyle="1" w:styleId="WW8Num5z3">
    <w:name w:val="WW8Num5z3"/>
    <w:qFormat/>
    <w:rsid w:val="00CF7702"/>
  </w:style>
  <w:style w:type="character" w:customStyle="1" w:styleId="WW8Num5z4">
    <w:name w:val="WW8Num5z4"/>
    <w:qFormat/>
    <w:rsid w:val="00CF7702"/>
  </w:style>
  <w:style w:type="character" w:customStyle="1" w:styleId="WW8Num5z5">
    <w:name w:val="WW8Num5z5"/>
    <w:qFormat/>
    <w:rsid w:val="00CF7702"/>
  </w:style>
  <w:style w:type="character" w:customStyle="1" w:styleId="WW8Num5z6">
    <w:name w:val="WW8Num5z6"/>
    <w:qFormat/>
    <w:rsid w:val="00CF7702"/>
  </w:style>
  <w:style w:type="character" w:customStyle="1" w:styleId="WW8Num5z7">
    <w:name w:val="WW8Num5z7"/>
    <w:qFormat/>
    <w:rsid w:val="00CF7702"/>
  </w:style>
  <w:style w:type="character" w:customStyle="1" w:styleId="WW8Num5z8">
    <w:name w:val="WW8Num5z8"/>
    <w:qFormat/>
    <w:rsid w:val="00CF7702"/>
  </w:style>
  <w:style w:type="character" w:customStyle="1" w:styleId="WW8Num6z0">
    <w:name w:val="WW8Num6z0"/>
    <w:qFormat/>
    <w:rsid w:val="00CF7702"/>
  </w:style>
  <w:style w:type="character" w:customStyle="1" w:styleId="WW8Num6z1">
    <w:name w:val="WW8Num6z1"/>
    <w:qFormat/>
    <w:rsid w:val="00CF7702"/>
  </w:style>
  <w:style w:type="character" w:customStyle="1" w:styleId="WW8Num6z2">
    <w:name w:val="WW8Num6z2"/>
    <w:qFormat/>
    <w:rsid w:val="00CF7702"/>
  </w:style>
  <w:style w:type="character" w:customStyle="1" w:styleId="WW8Num6z3">
    <w:name w:val="WW8Num6z3"/>
    <w:qFormat/>
    <w:rsid w:val="00CF7702"/>
  </w:style>
  <w:style w:type="character" w:customStyle="1" w:styleId="WW8Num6z4">
    <w:name w:val="WW8Num6z4"/>
    <w:qFormat/>
    <w:rsid w:val="00CF7702"/>
  </w:style>
  <w:style w:type="character" w:customStyle="1" w:styleId="WW8Num6z5">
    <w:name w:val="WW8Num6z5"/>
    <w:qFormat/>
    <w:rsid w:val="00CF7702"/>
  </w:style>
  <w:style w:type="character" w:customStyle="1" w:styleId="WW8Num6z6">
    <w:name w:val="WW8Num6z6"/>
    <w:qFormat/>
    <w:rsid w:val="00CF7702"/>
  </w:style>
  <w:style w:type="character" w:customStyle="1" w:styleId="WW8Num6z7">
    <w:name w:val="WW8Num6z7"/>
    <w:qFormat/>
    <w:rsid w:val="00CF7702"/>
  </w:style>
  <w:style w:type="character" w:customStyle="1" w:styleId="WW8Num6z8">
    <w:name w:val="WW8Num6z8"/>
    <w:qFormat/>
    <w:rsid w:val="00CF7702"/>
  </w:style>
  <w:style w:type="character" w:customStyle="1" w:styleId="WW8Num7z0">
    <w:name w:val="WW8Num7z0"/>
    <w:qFormat/>
    <w:rsid w:val="00CF7702"/>
  </w:style>
  <w:style w:type="character" w:customStyle="1" w:styleId="WW8Num7z1">
    <w:name w:val="WW8Num7z1"/>
    <w:qFormat/>
    <w:rsid w:val="00CF7702"/>
  </w:style>
  <w:style w:type="character" w:customStyle="1" w:styleId="WW8Num7z2">
    <w:name w:val="WW8Num7z2"/>
    <w:qFormat/>
    <w:rsid w:val="00CF7702"/>
  </w:style>
  <w:style w:type="character" w:customStyle="1" w:styleId="WW8Num7z3">
    <w:name w:val="WW8Num7z3"/>
    <w:qFormat/>
    <w:rsid w:val="00CF7702"/>
  </w:style>
  <w:style w:type="character" w:customStyle="1" w:styleId="WW8Num7z4">
    <w:name w:val="WW8Num7z4"/>
    <w:qFormat/>
    <w:rsid w:val="00CF7702"/>
  </w:style>
  <w:style w:type="character" w:customStyle="1" w:styleId="WW8Num7z5">
    <w:name w:val="WW8Num7z5"/>
    <w:qFormat/>
    <w:rsid w:val="00CF7702"/>
  </w:style>
  <w:style w:type="character" w:customStyle="1" w:styleId="WW8Num7z6">
    <w:name w:val="WW8Num7z6"/>
    <w:qFormat/>
    <w:rsid w:val="00CF7702"/>
  </w:style>
  <w:style w:type="character" w:customStyle="1" w:styleId="WW8Num7z7">
    <w:name w:val="WW8Num7z7"/>
    <w:qFormat/>
    <w:rsid w:val="00CF7702"/>
  </w:style>
  <w:style w:type="character" w:customStyle="1" w:styleId="WW8Num7z8">
    <w:name w:val="WW8Num7z8"/>
    <w:qFormat/>
    <w:rsid w:val="00CF7702"/>
  </w:style>
  <w:style w:type="character" w:customStyle="1" w:styleId="WW8Num8z0">
    <w:name w:val="WW8Num8z0"/>
    <w:qFormat/>
    <w:rsid w:val="00CF7702"/>
    <w:rPr>
      <w:rFonts w:ascii="Chalkboard;Arabic Typesetting" w:eastAsia="Calibri" w:hAnsi="Chalkboard;Arabic Typesetting" w:cs="Arial"/>
    </w:rPr>
  </w:style>
  <w:style w:type="character" w:customStyle="1" w:styleId="WW8Num8z1">
    <w:name w:val="WW8Num8z1"/>
    <w:qFormat/>
    <w:rsid w:val="00CF7702"/>
    <w:rPr>
      <w:rFonts w:ascii="Courier New" w:hAnsi="Courier New" w:cs="Courier New"/>
    </w:rPr>
  </w:style>
  <w:style w:type="character" w:customStyle="1" w:styleId="WW8Num8z2">
    <w:name w:val="WW8Num8z2"/>
    <w:qFormat/>
    <w:rsid w:val="00CF7702"/>
    <w:rPr>
      <w:rFonts w:ascii="Wingdings" w:hAnsi="Wingdings" w:cs="Wingdings"/>
    </w:rPr>
  </w:style>
  <w:style w:type="character" w:customStyle="1" w:styleId="WW8Num8z3">
    <w:name w:val="WW8Num8z3"/>
    <w:qFormat/>
    <w:rsid w:val="00CF7702"/>
    <w:rPr>
      <w:rFonts w:ascii="Symbol" w:hAnsi="Symbol" w:cs="Symbol"/>
    </w:rPr>
  </w:style>
  <w:style w:type="character" w:customStyle="1" w:styleId="WW8Num9z0">
    <w:name w:val="WW8Num9z0"/>
    <w:qFormat/>
    <w:rsid w:val="00CF7702"/>
  </w:style>
  <w:style w:type="character" w:customStyle="1" w:styleId="WW8Num9z1">
    <w:name w:val="WW8Num9z1"/>
    <w:qFormat/>
    <w:rsid w:val="00CF7702"/>
  </w:style>
  <w:style w:type="character" w:customStyle="1" w:styleId="WW8Num9z2">
    <w:name w:val="WW8Num9z2"/>
    <w:qFormat/>
    <w:rsid w:val="00CF7702"/>
  </w:style>
  <w:style w:type="character" w:customStyle="1" w:styleId="WW8Num9z3">
    <w:name w:val="WW8Num9z3"/>
    <w:qFormat/>
    <w:rsid w:val="00CF7702"/>
  </w:style>
  <w:style w:type="character" w:customStyle="1" w:styleId="WW8Num9z4">
    <w:name w:val="WW8Num9z4"/>
    <w:qFormat/>
    <w:rsid w:val="00CF7702"/>
  </w:style>
  <w:style w:type="character" w:customStyle="1" w:styleId="WW8Num9z5">
    <w:name w:val="WW8Num9z5"/>
    <w:qFormat/>
    <w:rsid w:val="00CF7702"/>
  </w:style>
  <w:style w:type="character" w:customStyle="1" w:styleId="WW8Num9z6">
    <w:name w:val="WW8Num9z6"/>
    <w:qFormat/>
    <w:rsid w:val="00CF7702"/>
  </w:style>
  <w:style w:type="character" w:customStyle="1" w:styleId="WW8Num9z7">
    <w:name w:val="WW8Num9z7"/>
    <w:qFormat/>
    <w:rsid w:val="00CF7702"/>
  </w:style>
  <w:style w:type="character" w:customStyle="1" w:styleId="WW8Num9z8">
    <w:name w:val="WW8Num9z8"/>
    <w:qFormat/>
    <w:rsid w:val="00CF7702"/>
  </w:style>
  <w:style w:type="character" w:customStyle="1" w:styleId="WW8Num10z0">
    <w:name w:val="WW8Num10z0"/>
    <w:qFormat/>
    <w:rsid w:val="00CF7702"/>
  </w:style>
  <w:style w:type="character" w:customStyle="1" w:styleId="WW8Num10z1">
    <w:name w:val="WW8Num10z1"/>
    <w:qFormat/>
    <w:rsid w:val="00CF7702"/>
  </w:style>
  <w:style w:type="character" w:customStyle="1" w:styleId="WW8Num10z2">
    <w:name w:val="WW8Num10z2"/>
    <w:qFormat/>
    <w:rsid w:val="00CF7702"/>
  </w:style>
  <w:style w:type="character" w:customStyle="1" w:styleId="WW8Num10z3">
    <w:name w:val="WW8Num10z3"/>
    <w:qFormat/>
    <w:rsid w:val="00CF7702"/>
  </w:style>
  <w:style w:type="character" w:customStyle="1" w:styleId="WW8Num10z4">
    <w:name w:val="WW8Num10z4"/>
    <w:qFormat/>
    <w:rsid w:val="00CF7702"/>
  </w:style>
  <w:style w:type="character" w:customStyle="1" w:styleId="WW8Num10z5">
    <w:name w:val="WW8Num10z5"/>
    <w:qFormat/>
    <w:rsid w:val="00CF7702"/>
  </w:style>
  <w:style w:type="character" w:customStyle="1" w:styleId="WW8Num10z6">
    <w:name w:val="WW8Num10z6"/>
    <w:qFormat/>
    <w:rsid w:val="00CF7702"/>
  </w:style>
  <w:style w:type="character" w:customStyle="1" w:styleId="WW8Num10z7">
    <w:name w:val="WW8Num10z7"/>
    <w:qFormat/>
    <w:rsid w:val="00CF7702"/>
  </w:style>
  <w:style w:type="character" w:customStyle="1" w:styleId="WW8Num10z8">
    <w:name w:val="WW8Num10z8"/>
    <w:qFormat/>
    <w:rsid w:val="00CF7702"/>
  </w:style>
  <w:style w:type="character" w:customStyle="1" w:styleId="WW8Num11z0">
    <w:name w:val="WW8Num11z0"/>
    <w:qFormat/>
    <w:rsid w:val="00CF7702"/>
  </w:style>
  <w:style w:type="character" w:customStyle="1" w:styleId="WW8Num11z1">
    <w:name w:val="WW8Num11z1"/>
    <w:qFormat/>
    <w:rsid w:val="00CF7702"/>
  </w:style>
  <w:style w:type="character" w:customStyle="1" w:styleId="WW8Num11z2">
    <w:name w:val="WW8Num11z2"/>
    <w:qFormat/>
    <w:rsid w:val="00CF7702"/>
  </w:style>
  <w:style w:type="character" w:customStyle="1" w:styleId="WW8Num11z3">
    <w:name w:val="WW8Num11z3"/>
    <w:qFormat/>
    <w:rsid w:val="00CF7702"/>
  </w:style>
  <w:style w:type="character" w:customStyle="1" w:styleId="WW8Num11z4">
    <w:name w:val="WW8Num11z4"/>
    <w:qFormat/>
    <w:rsid w:val="00CF7702"/>
  </w:style>
  <w:style w:type="character" w:customStyle="1" w:styleId="WW8Num11z5">
    <w:name w:val="WW8Num11z5"/>
    <w:qFormat/>
    <w:rsid w:val="00CF7702"/>
  </w:style>
  <w:style w:type="character" w:customStyle="1" w:styleId="WW8Num11z6">
    <w:name w:val="WW8Num11z6"/>
    <w:qFormat/>
    <w:rsid w:val="00CF7702"/>
  </w:style>
  <w:style w:type="character" w:customStyle="1" w:styleId="WW8Num11z7">
    <w:name w:val="WW8Num11z7"/>
    <w:qFormat/>
    <w:rsid w:val="00CF7702"/>
  </w:style>
  <w:style w:type="character" w:customStyle="1" w:styleId="WW8Num11z8">
    <w:name w:val="WW8Num11z8"/>
    <w:qFormat/>
    <w:rsid w:val="00CF7702"/>
  </w:style>
  <w:style w:type="character" w:customStyle="1" w:styleId="WW8Num12z0">
    <w:name w:val="WW8Num12z0"/>
    <w:qFormat/>
    <w:rsid w:val="00CF7702"/>
  </w:style>
  <w:style w:type="character" w:customStyle="1" w:styleId="WW8Num12z1">
    <w:name w:val="WW8Num12z1"/>
    <w:qFormat/>
    <w:rsid w:val="00CF7702"/>
  </w:style>
  <w:style w:type="character" w:customStyle="1" w:styleId="WW8Num12z2">
    <w:name w:val="WW8Num12z2"/>
    <w:qFormat/>
    <w:rsid w:val="00CF7702"/>
  </w:style>
  <w:style w:type="character" w:customStyle="1" w:styleId="WW8Num12z3">
    <w:name w:val="WW8Num12z3"/>
    <w:qFormat/>
    <w:rsid w:val="00CF7702"/>
  </w:style>
  <w:style w:type="character" w:customStyle="1" w:styleId="WW8Num12z4">
    <w:name w:val="WW8Num12z4"/>
    <w:qFormat/>
    <w:rsid w:val="00CF7702"/>
  </w:style>
  <w:style w:type="character" w:customStyle="1" w:styleId="WW8Num12z5">
    <w:name w:val="WW8Num12z5"/>
    <w:qFormat/>
    <w:rsid w:val="00CF7702"/>
  </w:style>
  <w:style w:type="character" w:customStyle="1" w:styleId="WW8Num12z6">
    <w:name w:val="WW8Num12z6"/>
    <w:qFormat/>
    <w:rsid w:val="00CF7702"/>
  </w:style>
  <w:style w:type="character" w:customStyle="1" w:styleId="WW8Num12z7">
    <w:name w:val="WW8Num12z7"/>
    <w:qFormat/>
    <w:rsid w:val="00CF7702"/>
  </w:style>
  <w:style w:type="character" w:customStyle="1" w:styleId="WW8Num12z8">
    <w:name w:val="WW8Num12z8"/>
    <w:qFormat/>
    <w:rsid w:val="00CF7702"/>
  </w:style>
  <w:style w:type="character" w:customStyle="1" w:styleId="WW8Num13z0">
    <w:name w:val="WW8Num13z0"/>
    <w:qFormat/>
    <w:rsid w:val="00CF7702"/>
  </w:style>
  <w:style w:type="character" w:customStyle="1" w:styleId="WW8Num13z1">
    <w:name w:val="WW8Num13z1"/>
    <w:qFormat/>
    <w:rsid w:val="00CF7702"/>
  </w:style>
  <w:style w:type="character" w:customStyle="1" w:styleId="WW8Num13z2">
    <w:name w:val="WW8Num13z2"/>
    <w:qFormat/>
    <w:rsid w:val="00CF7702"/>
  </w:style>
  <w:style w:type="character" w:customStyle="1" w:styleId="WW8Num13z3">
    <w:name w:val="WW8Num13z3"/>
    <w:qFormat/>
    <w:rsid w:val="00CF7702"/>
  </w:style>
  <w:style w:type="character" w:customStyle="1" w:styleId="WW8Num13z4">
    <w:name w:val="WW8Num13z4"/>
    <w:qFormat/>
    <w:rsid w:val="00CF7702"/>
  </w:style>
  <w:style w:type="character" w:customStyle="1" w:styleId="WW8Num13z5">
    <w:name w:val="WW8Num13z5"/>
    <w:qFormat/>
    <w:rsid w:val="00CF7702"/>
  </w:style>
  <w:style w:type="character" w:customStyle="1" w:styleId="WW8Num13z6">
    <w:name w:val="WW8Num13z6"/>
    <w:qFormat/>
    <w:rsid w:val="00CF7702"/>
  </w:style>
  <w:style w:type="character" w:customStyle="1" w:styleId="WW8Num13z7">
    <w:name w:val="WW8Num13z7"/>
    <w:qFormat/>
    <w:rsid w:val="00CF7702"/>
  </w:style>
  <w:style w:type="character" w:customStyle="1" w:styleId="WW8Num13z8">
    <w:name w:val="WW8Num13z8"/>
    <w:qFormat/>
    <w:rsid w:val="00CF7702"/>
  </w:style>
  <w:style w:type="character" w:customStyle="1" w:styleId="WW8Num14z0">
    <w:name w:val="WW8Num14z0"/>
    <w:qFormat/>
    <w:rsid w:val="00CF7702"/>
  </w:style>
  <w:style w:type="character" w:customStyle="1" w:styleId="WW8Num14z1">
    <w:name w:val="WW8Num14z1"/>
    <w:qFormat/>
    <w:rsid w:val="00CF7702"/>
  </w:style>
  <w:style w:type="character" w:customStyle="1" w:styleId="WW8Num14z2">
    <w:name w:val="WW8Num14z2"/>
    <w:qFormat/>
    <w:rsid w:val="00CF7702"/>
  </w:style>
  <w:style w:type="character" w:customStyle="1" w:styleId="WW8Num14z3">
    <w:name w:val="WW8Num14z3"/>
    <w:qFormat/>
    <w:rsid w:val="00CF7702"/>
  </w:style>
  <w:style w:type="character" w:customStyle="1" w:styleId="WW8Num14z4">
    <w:name w:val="WW8Num14z4"/>
    <w:qFormat/>
    <w:rsid w:val="00CF7702"/>
  </w:style>
  <w:style w:type="character" w:customStyle="1" w:styleId="WW8Num14z5">
    <w:name w:val="WW8Num14z5"/>
    <w:qFormat/>
    <w:rsid w:val="00CF7702"/>
  </w:style>
  <w:style w:type="character" w:customStyle="1" w:styleId="WW8Num14z6">
    <w:name w:val="WW8Num14z6"/>
    <w:qFormat/>
    <w:rsid w:val="00CF7702"/>
  </w:style>
  <w:style w:type="character" w:customStyle="1" w:styleId="WW8Num14z7">
    <w:name w:val="WW8Num14z7"/>
    <w:qFormat/>
    <w:rsid w:val="00CF7702"/>
  </w:style>
  <w:style w:type="character" w:customStyle="1" w:styleId="WW8Num14z8">
    <w:name w:val="WW8Num14z8"/>
    <w:qFormat/>
    <w:rsid w:val="00CF7702"/>
  </w:style>
  <w:style w:type="character" w:customStyle="1" w:styleId="WW8Num15z0">
    <w:name w:val="WW8Num15z0"/>
    <w:qFormat/>
    <w:rsid w:val="00CF7702"/>
  </w:style>
  <w:style w:type="character" w:customStyle="1" w:styleId="WW8Num16z0">
    <w:name w:val="WW8Num16z0"/>
    <w:qFormat/>
    <w:rsid w:val="00CF7702"/>
  </w:style>
  <w:style w:type="character" w:customStyle="1" w:styleId="WW8Num16z1">
    <w:name w:val="WW8Num16z1"/>
    <w:qFormat/>
    <w:rsid w:val="00CF7702"/>
  </w:style>
  <w:style w:type="character" w:customStyle="1" w:styleId="WW8Num16z2">
    <w:name w:val="WW8Num16z2"/>
    <w:qFormat/>
    <w:rsid w:val="00CF7702"/>
  </w:style>
  <w:style w:type="character" w:customStyle="1" w:styleId="WW8Num16z3">
    <w:name w:val="WW8Num16z3"/>
    <w:qFormat/>
    <w:rsid w:val="00CF7702"/>
  </w:style>
  <w:style w:type="character" w:customStyle="1" w:styleId="WW8Num16z4">
    <w:name w:val="WW8Num16z4"/>
    <w:qFormat/>
    <w:rsid w:val="00CF7702"/>
  </w:style>
  <w:style w:type="character" w:customStyle="1" w:styleId="WW8Num16z5">
    <w:name w:val="WW8Num16z5"/>
    <w:qFormat/>
    <w:rsid w:val="00CF7702"/>
  </w:style>
  <w:style w:type="character" w:customStyle="1" w:styleId="WW8Num16z6">
    <w:name w:val="WW8Num16z6"/>
    <w:qFormat/>
    <w:rsid w:val="00CF7702"/>
  </w:style>
  <w:style w:type="character" w:customStyle="1" w:styleId="WW8Num16z7">
    <w:name w:val="WW8Num16z7"/>
    <w:qFormat/>
    <w:rsid w:val="00CF7702"/>
  </w:style>
  <w:style w:type="character" w:customStyle="1" w:styleId="WW8Num16z8">
    <w:name w:val="WW8Num16z8"/>
    <w:qFormat/>
    <w:rsid w:val="00CF7702"/>
  </w:style>
  <w:style w:type="character" w:customStyle="1" w:styleId="WW8Num17z0">
    <w:name w:val="WW8Num17z0"/>
    <w:qFormat/>
    <w:rsid w:val="00CF7702"/>
  </w:style>
  <w:style w:type="character" w:customStyle="1" w:styleId="WW8Num17z1">
    <w:name w:val="WW8Num17z1"/>
    <w:qFormat/>
    <w:rsid w:val="00CF7702"/>
  </w:style>
  <w:style w:type="character" w:customStyle="1" w:styleId="WW8Num17z2">
    <w:name w:val="WW8Num17z2"/>
    <w:qFormat/>
    <w:rsid w:val="00CF7702"/>
  </w:style>
  <w:style w:type="character" w:customStyle="1" w:styleId="WW8Num17z3">
    <w:name w:val="WW8Num17z3"/>
    <w:qFormat/>
    <w:rsid w:val="00CF7702"/>
  </w:style>
  <w:style w:type="character" w:customStyle="1" w:styleId="WW8Num17z4">
    <w:name w:val="WW8Num17z4"/>
    <w:qFormat/>
    <w:rsid w:val="00CF7702"/>
  </w:style>
  <w:style w:type="character" w:customStyle="1" w:styleId="WW8Num17z5">
    <w:name w:val="WW8Num17z5"/>
    <w:qFormat/>
    <w:rsid w:val="00CF7702"/>
  </w:style>
  <w:style w:type="character" w:customStyle="1" w:styleId="WW8Num17z6">
    <w:name w:val="WW8Num17z6"/>
    <w:qFormat/>
    <w:rsid w:val="00CF7702"/>
  </w:style>
  <w:style w:type="character" w:customStyle="1" w:styleId="WW8Num17z7">
    <w:name w:val="WW8Num17z7"/>
    <w:qFormat/>
    <w:rsid w:val="00CF7702"/>
  </w:style>
  <w:style w:type="character" w:customStyle="1" w:styleId="WW8Num17z8">
    <w:name w:val="WW8Num17z8"/>
    <w:qFormat/>
    <w:rsid w:val="00CF7702"/>
  </w:style>
  <w:style w:type="character" w:customStyle="1" w:styleId="WW8Num18z0">
    <w:name w:val="WW8Num18z0"/>
    <w:qFormat/>
    <w:rsid w:val="00CF7702"/>
  </w:style>
  <w:style w:type="character" w:customStyle="1" w:styleId="WW8Num18z1">
    <w:name w:val="WW8Num18z1"/>
    <w:qFormat/>
    <w:rsid w:val="00CF7702"/>
  </w:style>
  <w:style w:type="character" w:customStyle="1" w:styleId="WW8Num18z2">
    <w:name w:val="WW8Num18z2"/>
    <w:qFormat/>
    <w:rsid w:val="00CF7702"/>
  </w:style>
  <w:style w:type="character" w:customStyle="1" w:styleId="WW8Num18z3">
    <w:name w:val="WW8Num18z3"/>
    <w:qFormat/>
    <w:rsid w:val="00CF7702"/>
  </w:style>
  <w:style w:type="character" w:customStyle="1" w:styleId="WW8Num18z4">
    <w:name w:val="WW8Num18z4"/>
    <w:qFormat/>
    <w:rsid w:val="00CF7702"/>
  </w:style>
  <w:style w:type="character" w:customStyle="1" w:styleId="WW8Num18z5">
    <w:name w:val="WW8Num18z5"/>
    <w:qFormat/>
    <w:rsid w:val="00CF7702"/>
  </w:style>
  <w:style w:type="character" w:customStyle="1" w:styleId="WW8Num18z6">
    <w:name w:val="WW8Num18z6"/>
    <w:qFormat/>
    <w:rsid w:val="00CF7702"/>
  </w:style>
  <w:style w:type="character" w:customStyle="1" w:styleId="WW8Num18z7">
    <w:name w:val="WW8Num18z7"/>
    <w:qFormat/>
    <w:rsid w:val="00CF7702"/>
  </w:style>
  <w:style w:type="character" w:customStyle="1" w:styleId="WW8Num18z8">
    <w:name w:val="WW8Num18z8"/>
    <w:qFormat/>
    <w:rsid w:val="00CF7702"/>
  </w:style>
  <w:style w:type="character" w:customStyle="1" w:styleId="WW8Num19z0">
    <w:name w:val="WW8Num19z0"/>
    <w:qFormat/>
    <w:rsid w:val="00CF7702"/>
  </w:style>
  <w:style w:type="character" w:customStyle="1" w:styleId="WW8Num19z1">
    <w:name w:val="WW8Num19z1"/>
    <w:qFormat/>
    <w:rsid w:val="00CF7702"/>
  </w:style>
  <w:style w:type="character" w:customStyle="1" w:styleId="WW8Num19z2">
    <w:name w:val="WW8Num19z2"/>
    <w:qFormat/>
    <w:rsid w:val="00CF7702"/>
  </w:style>
  <w:style w:type="character" w:customStyle="1" w:styleId="WW8Num19z3">
    <w:name w:val="WW8Num19z3"/>
    <w:qFormat/>
    <w:rsid w:val="00CF7702"/>
  </w:style>
  <w:style w:type="character" w:customStyle="1" w:styleId="WW8Num19z4">
    <w:name w:val="WW8Num19z4"/>
    <w:qFormat/>
    <w:rsid w:val="00CF7702"/>
  </w:style>
  <w:style w:type="character" w:customStyle="1" w:styleId="WW8Num19z5">
    <w:name w:val="WW8Num19z5"/>
    <w:qFormat/>
    <w:rsid w:val="00CF7702"/>
  </w:style>
  <w:style w:type="character" w:customStyle="1" w:styleId="WW8Num19z6">
    <w:name w:val="WW8Num19z6"/>
    <w:qFormat/>
    <w:rsid w:val="00CF7702"/>
  </w:style>
  <w:style w:type="character" w:customStyle="1" w:styleId="WW8Num19z7">
    <w:name w:val="WW8Num19z7"/>
    <w:qFormat/>
    <w:rsid w:val="00CF7702"/>
  </w:style>
  <w:style w:type="character" w:customStyle="1" w:styleId="WW8Num19z8">
    <w:name w:val="WW8Num19z8"/>
    <w:qFormat/>
    <w:rsid w:val="00CF7702"/>
  </w:style>
  <w:style w:type="character" w:customStyle="1" w:styleId="WW8Num20z0">
    <w:name w:val="WW8Num20z0"/>
    <w:qFormat/>
    <w:rsid w:val="00CF7702"/>
  </w:style>
  <w:style w:type="character" w:customStyle="1" w:styleId="WW8Num20z1">
    <w:name w:val="WW8Num20z1"/>
    <w:qFormat/>
    <w:rsid w:val="00CF7702"/>
  </w:style>
  <w:style w:type="character" w:customStyle="1" w:styleId="WW8Num20z2">
    <w:name w:val="WW8Num20z2"/>
    <w:qFormat/>
    <w:rsid w:val="00CF7702"/>
  </w:style>
  <w:style w:type="character" w:customStyle="1" w:styleId="WW8Num20z3">
    <w:name w:val="WW8Num20z3"/>
    <w:qFormat/>
    <w:rsid w:val="00CF7702"/>
  </w:style>
  <w:style w:type="character" w:customStyle="1" w:styleId="WW8Num20z4">
    <w:name w:val="WW8Num20z4"/>
    <w:qFormat/>
    <w:rsid w:val="00CF7702"/>
  </w:style>
  <w:style w:type="character" w:customStyle="1" w:styleId="WW8Num20z5">
    <w:name w:val="WW8Num20z5"/>
    <w:qFormat/>
    <w:rsid w:val="00CF7702"/>
  </w:style>
  <w:style w:type="character" w:customStyle="1" w:styleId="WW8Num20z6">
    <w:name w:val="WW8Num20z6"/>
    <w:qFormat/>
    <w:rsid w:val="00CF7702"/>
  </w:style>
  <w:style w:type="character" w:customStyle="1" w:styleId="WW8Num20z7">
    <w:name w:val="WW8Num20z7"/>
    <w:qFormat/>
    <w:rsid w:val="00CF7702"/>
  </w:style>
  <w:style w:type="character" w:customStyle="1" w:styleId="WW8Num20z8">
    <w:name w:val="WW8Num20z8"/>
    <w:qFormat/>
    <w:rsid w:val="00CF7702"/>
  </w:style>
  <w:style w:type="character" w:customStyle="1" w:styleId="WW8Num21z0">
    <w:name w:val="WW8Num21z0"/>
    <w:qFormat/>
    <w:rsid w:val="00CF7702"/>
  </w:style>
  <w:style w:type="character" w:customStyle="1" w:styleId="WW8Num21z1">
    <w:name w:val="WW8Num21z1"/>
    <w:qFormat/>
    <w:rsid w:val="00CF7702"/>
  </w:style>
  <w:style w:type="character" w:customStyle="1" w:styleId="WW8Num21z2">
    <w:name w:val="WW8Num21z2"/>
    <w:qFormat/>
    <w:rsid w:val="00CF7702"/>
  </w:style>
  <w:style w:type="character" w:customStyle="1" w:styleId="WW8Num21z3">
    <w:name w:val="WW8Num21z3"/>
    <w:qFormat/>
    <w:rsid w:val="00CF7702"/>
  </w:style>
  <w:style w:type="character" w:customStyle="1" w:styleId="WW8Num21z4">
    <w:name w:val="WW8Num21z4"/>
    <w:qFormat/>
    <w:rsid w:val="00CF7702"/>
  </w:style>
  <w:style w:type="character" w:customStyle="1" w:styleId="WW8Num21z5">
    <w:name w:val="WW8Num21z5"/>
    <w:qFormat/>
    <w:rsid w:val="00CF7702"/>
  </w:style>
  <w:style w:type="character" w:customStyle="1" w:styleId="WW8Num21z6">
    <w:name w:val="WW8Num21z6"/>
    <w:qFormat/>
    <w:rsid w:val="00CF7702"/>
  </w:style>
  <w:style w:type="character" w:customStyle="1" w:styleId="WW8Num21z7">
    <w:name w:val="WW8Num21z7"/>
    <w:qFormat/>
    <w:rsid w:val="00CF7702"/>
  </w:style>
  <w:style w:type="character" w:customStyle="1" w:styleId="WW8Num21z8">
    <w:name w:val="WW8Num21z8"/>
    <w:qFormat/>
    <w:rsid w:val="00CF7702"/>
  </w:style>
  <w:style w:type="character" w:customStyle="1" w:styleId="WW8Num22z0">
    <w:name w:val="WW8Num22z0"/>
    <w:qFormat/>
    <w:rsid w:val="00CF7702"/>
  </w:style>
  <w:style w:type="character" w:customStyle="1" w:styleId="WW8Num22z1">
    <w:name w:val="WW8Num22z1"/>
    <w:qFormat/>
    <w:rsid w:val="00CF7702"/>
  </w:style>
  <w:style w:type="character" w:customStyle="1" w:styleId="WW8Num22z2">
    <w:name w:val="WW8Num22z2"/>
    <w:qFormat/>
    <w:rsid w:val="00CF7702"/>
  </w:style>
  <w:style w:type="character" w:customStyle="1" w:styleId="WW8Num22z3">
    <w:name w:val="WW8Num22z3"/>
    <w:qFormat/>
    <w:rsid w:val="00CF7702"/>
  </w:style>
  <w:style w:type="character" w:customStyle="1" w:styleId="WW8Num22z4">
    <w:name w:val="WW8Num22z4"/>
    <w:qFormat/>
    <w:rsid w:val="00CF7702"/>
  </w:style>
  <w:style w:type="character" w:customStyle="1" w:styleId="WW8Num22z5">
    <w:name w:val="WW8Num22z5"/>
    <w:qFormat/>
    <w:rsid w:val="00CF7702"/>
  </w:style>
  <w:style w:type="character" w:customStyle="1" w:styleId="WW8Num22z6">
    <w:name w:val="WW8Num22z6"/>
    <w:qFormat/>
    <w:rsid w:val="00CF7702"/>
  </w:style>
  <w:style w:type="character" w:customStyle="1" w:styleId="WW8Num22z7">
    <w:name w:val="WW8Num22z7"/>
    <w:qFormat/>
    <w:rsid w:val="00CF7702"/>
  </w:style>
  <w:style w:type="character" w:customStyle="1" w:styleId="WW8Num22z8">
    <w:name w:val="WW8Num22z8"/>
    <w:qFormat/>
    <w:rsid w:val="00CF7702"/>
  </w:style>
  <w:style w:type="character" w:customStyle="1" w:styleId="WW8Num23z0">
    <w:name w:val="WW8Num23z0"/>
    <w:qFormat/>
    <w:rsid w:val="00CF7702"/>
  </w:style>
  <w:style w:type="character" w:customStyle="1" w:styleId="WW8Num23z1">
    <w:name w:val="WW8Num23z1"/>
    <w:qFormat/>
    <w:rsid w:val="00CF7702"/>
  </w:style>
  <w:style w:type="character" w:customStyle="1" w:styleId="WW8Num23z2">
    <w:name w:val="WW8Num23z2"/>
    <w:qFormat/>
    <w:rsid w:val="00CF7702"/>
  </w:style>
  <w:style w:type="character" w:customStyle="1" w:styleId="WW8Num23z3">
    <w:name w:val="WW8Num23z3"/>
    <w:qFormat/>
    <w:rsid w:val="00CF7702"/>
  </w:style>
  <w:style w:type="character" w:customStyle="1" w:styleId="WW8Num23z4">
    <w:name w:val="WW8Num23z4"/>
    <w:qFormat/>
    <w:rsid w:val="00CF7702"/>
  </w:style>
  <w:style w:type="character" w:customStyle="1" w:styleId="WW8Num23z5">
    <w:name w:val="WW8Num23z5"/>
    <w:qFormat/>
    <w:rsid w:val="00CF7702"/>
  </w:style>
  <w:style w:type="character" w:customStyle="1" w:styleId="WW8Num23z6">
    <w:name w:val="WW8Num23z6"/>
    <w:qFormat/>
    <w:rsid w:val="00CF7702"/>
  </w:style>
  <w:style w:type="character" w:customStyle="1" w:styleId="WW8Num23z7">
    <w:name w:val="WW8Num23z7"/>
    <w:qFormat/>
    <w:rsid w:val="00CF7702"/>
  </w:style>
  <w:style w:type="character" w:customStyle="1" w:styleId="WW8Num23z8">
    <w:name w:val="WW8Num23z8"/>
    <w:qFormat/>
    <w:rsid w:val="00CF7702"/>
  </w:style>
  <w:style w:type="character" w:customStyle="1" w:styleId="WW8Num24z0">
    <w:name w:val="WW8Num24z0"/>
    <w:qFormat/>
    <w:rsid w:val="00CF7702"/>
  </w:style>
  <w:style w:type="character" w:customStyle="1" w:styleId="WW8Num24z1">
    <w:name w:val="WW8Num24z1"/>
    <w:qFormat/>
    <w:rsid w:val="00CF7702"/>
  </w:style>
  <w:style w:type="character" w:customStyle="1" w:styleId="WW8Num24z2">
    <w:name w:val="WW8Num24z2"/>
    <w:qFormat/>
    <w:rsid w:val="00CF7702"/>
  </w:style>
  <w:style w:type="character" w:customStyle="1" w:styleId="WW8Num24z3">
    <w:name w:val="WW8Num24z3"/>
    <w:qFormat/>
    <w:rsid w:val="00CF7702"/>
  </w:style>
  <w:style w:type="character" w:customStyle="1" w:styleId="WW8Num24z4">
    <w:name w:val="WW8Num24z4"/>
    <w:qFormat/>
    <w:rsid w:val="00CF7702"/>
  </w:style>
  <w:style w:type="character" w:customStyle="1" w:styleId="WW8Num24z5">
    <w:name w:val="WW8Num24z5"/>
    <w:qFormat/>
    <w:rsid w:val="00CF7702"/>
  </w:style>
  <w:style w:type="character" w:customStyle="1" w:styleId="WW8Num24z6">
    <w:name w:val="WW8Num24z6"/>
    <w:qFormat/>
    <w:rsid w:val="00CF7702"/>
  </w:style>
  <w:style w:type="character" w:customStyle="1" w:styleId="WW8Num24z7">
    <w:name w:val="WW8Num24z7"/>
    <w:qFormat/>
    <w:rsid w:val="00CF7702"/>
  </w:style>
  <w:style w:type="character" w:customStyle="1" w:styleId="WW8Num24z8">
    <w:name w:val="WW8Num24z8"/>
    <w:qFormat/>
    <w:rsid w:val="00CF7702"/>
  </w:style>
  <w:style w:type="character" w:customStyle="1" w:styleId="WW8Num25z0">
    <w:name w:val="WW8Num25z0"/>
    <w:qFormat/>
    <w:rsid w:val="00CF7702"/>
  </w:style>
  <w:style w:type="character" w:customStyle="1" w:styleId="WW8Num25z1">
    <w:name w:val="WW8Num25z1"/>
    <w:qFormat/>
    <w:rsid w:val="00CF7702"/>
  </w:style>
  <w:style w:type="character" w:customStyle="1" w:styleId="WW8Num25z2">
    <w:name w:val="WW8Num25z2"/>
    <w:qFormat/>
    <w:rsid w:val="00CF7702"/>
  </w:style>
  <w:style w:type="character" w:customStyle="1" w:styleId="WW8Num25z3">
    <w:name w:val="WW8Num25z3"/>
    <w:qFormat/>
    <w:rsid w:val="00CF7702"/>
  </w:style>
  <w:style w:type="character" w:customStyle="1" w:styleId="WW8Num25z4">
    <w:name w:val="WW8Num25z4"/>
    <w:qFormat/>
    <w:rsid w:val="00CF7702"/>
  </w:style>
  <w:style w:type="character" w:customStyle="1" w:styleId="WW8Num25z5">
    <w:name w:val="WW8Num25z5"/>
    <w:qFormat/>
    <w:rsid w:val="00CF7702"/>
  </w:style>
  <w:style w:type="character" w:customStyle="1" w:styleId="WW8Num25z6">
    <w:name w:val="WW8Num25z6"/>
    <w:qFormat/>
    <w:rsid w:val="00CF7702"/>
  </w:style>
  <w:style w:type="character" w:customStyle="1" w:styleId="WW8Num25z7">
    <w:name w:val="WW8Num25z7"/>
    <w:qFormat/>
    <w:rsid w:val="00CF7702"/>
  </w:style>
  <w:style w:type="character" w:customStyle="1" w:styleId="WW8Num25z8">
    <w:name w:val="WW8Num25z8"/>
    <w:qFormat/>
    <w:rsid w:val="00CF7702"/>
  </w:style>
  <w:style w:type="character" w:customStyle="1" w:styleId="WW8Num26z0">
    <w:name w:val="WW8Num26z0"/>
    <w:qFormat/>
    <w:rsid w:val="00CF7702"/>
  </w:style>
  <w:style w:type="character" w:customStyle="1" w:styleId="WW8Num26z1">
    <w:name w:val="WW8Num26z1"/>
    <w:qFormat/>
    <w:rsid w:val="00CF7702"/>
  </w:style>
  <w:style w:type="character" w:customStyle="1" w:styleId="WW8Num26z2">
    <w:name w:val="WW8Num26z2"/>
    <w:qFormat/>
    <w:rsid w:val="00CF7702"/>
  </w:style>
  <w:style w:type="character" w:customStyle="1" w:styleId="WW8Num26z3">
    <w:name w:val="WW8Num26z3"/>
    <w:qFormat/>
    <w:rsid w:val="00CF7702"/>
  </w:style>
  <w:style w:type="character" w:customStyle="1" w:styleId="WW8Num26z4">
    <w:name w:val="WW8Num26z4"/>
    <w:qFormat/>
    <w:rsid w:val="00CF7702"/>
  </w:style>
  <w:style w:type="character" w:customStyle="1" w:styleId="WW8Num26z5">
    <w:name w:val="WW8Num26z5"/>
    <w:qFormat/>
    <w:rsid w:val="00CF7702"/>
  </w:style>
  <w:style w:type="character" w:customStyle="1" w:styleId="WW8Num26z6">
    <w:name w:val="WW8Num26z6"/>
    <w:qFormat/>
    <w:rsid w:val="00CF7702"/>
  </w:style>
  <w:style w:type="character" w:customStyle="1" w:styleId="WW8Num26z7">
    <w:name w:val="WW8Num26z7"/>
    <w:qFormat/>
    <w:rsid w:val="00CF7702"/>
  </w:style>
  <w:style w:type="character" w:customStyle="1" w:styleId="WW8Num26z8">
    <w:name w:val="WW8Num26z8"/>
    <w:qFormat/>
    <w:rsid w:val="00CF7702"/>
  </w:style>
  <w:style w:type="character" w:customStyle="1" w:styleId="WW8Num27z0">
    <w:name w:val="WW8Num27z0"/>
    <w:qFormat/>
    <w:rsid w:val="00CF7702"/>
    <w:rPr>
      <w:rFonts w:ascii="Symbol" w:hAnsi="Symbol" w:cs="Symbol"/>
      <w:color w:val="000000"/>
      <w:sz w:val="24"/>
      <w:lang w:eastAsia="de-DE"/>
    </w:rPr>
  </w:style>
  <w:style w:type="character" w:customStyle="1" w:styleId="WW8Num27z1">
    <w:name w:val="WW8Num27z1"/>
    <w:qFormat/>
    <w:rsid w:val="00CF7702"/>
    <w:rPr>
      <w:rFonts w:ascii="Courier New" w:hAnsi="Courier New" w:cs="Courier New"/>
    </w:rPr>
  </w:style>
  <w:style w:type="character" w:customStyle="1" w:styleId="WW8Num27z2">
    <w:name w:val="WW8Num27z2"/>
    <w:qFormat/>
    <w:rsid w:val="00CF7702"/>
    <w:rPr>
      <w:rFonts w:ascii="Wingdings" w:hAnsi="Wingdings" w:cs="Wingdings"/>
    </w:rPr>
  </w:style>
  <w:style w:type="character" w:customStyle="1" w:styleId="WW8Num28z0">
    <w:name w:val="WW8Num28z0"/>
    <w:qFormat/>
    <w:rsid w:val="00CF7702"/>
    <w:rPr>
      <w:rFonts w:ascii="Symbol" w:hAnsi="Symbol" w:cs="Symbol"/>
    </w:rPr>
  </w:style>
  <w:style w:type="character" w:customStyle="1" w:styleId="WW8Num28z1">
    <w:name w:val="WW8Num28z1"/>
    <w:qFormat/>
    <w:rsid w:val="00CF7702"/>
    <w:rPr>
      <w:rFonts w:ascii="Courier New" w:hAnsi="Courier New" w:cs="Courier New"/>
    </w:rPr>
  </w:style>
  <w:style w:type="character" w:customStyle="1" w:styleId="WW8Num28z2">
    <w:name w:val="WW8Num28z2"/>
    <w:qFormat/>
    <w:rsid w:val="00CF7702"/>
    <w:rPr>
      <w:rFonts w:ascii="Wingdings" w:hAnsi="Wingdings" w:cs="Wingdings"/>
    </w:rPr>
  </w:style>
  <w:style w:type="character" w:customStyle="1" w:styleId="WW8Num29z0">
    <w:name w:val="WW8Num29z0"/>
    <w:qFormat/>
    <w:rsid w:val="00CF7702"/>
  </w:style>
  <w:style w:type="character" w:customStyle="1" w:styleId="WW8Num30z0">
    <w:name w:val="WW8Num30z0"/>
    <w:qFormat/>
    <w:rsid w:val="00CF7702"/>
  </w:style>
  <w:style w:type="character" w:customStyle="1" w:styleId="WW8Num30z1">
    <w:name w:val="WW8Num30z1"/>
    <w:qFormat/>
    <w:rsid w:val="00CF7702"/>
  </w:style>
  <w:style w:type="character" w:customStyle="1" w:styleId="WW8Num30z2">
    <w:name w:val="WW8Num30z2"/>
    <w:qFormat/>
    <w:rsid w:val="00CF7702"/>
  </w:style>
  <w:style w:type="character" w:customStyle="1" w:styleId="WW8Num30z3">
    <w:name w:val="WW8Num30z3"/>
    <w:qFormat/>
    <w:rsid w:val="00CF7702"/>
  </w:style>
  <w:style w:type="character" w:customStyle="1" w:styleId="WW8Num30z4">
    <w:name w:val="WW8Num30z4"/>
    <w:qFormat/>
    <w:rsid w:val="00CF7702"/>
  </w:style>
  <w:style w:type="character" w:customStyle="1" w:styleId="WW8Num30z5">
    <w:name w:val="WW8Num30z5"/>
    <w:qFormat/>
    <w:rsid w:val="00CF7702"/>
  </w:style>
  <w:style w:type="character" w:customStyle="1" w:styleId="WW8Num30z6">
    <w:name w:val="WW8Num30z6"/>
    <w:qFormat/>
    <w:rsid w:val="00CF7702"/>
  </w:style>
  <w:style w:type="character" w:customStyle="1" w:styleId="WW8Num30z7">
    <w:name w:val="WW8Num30z7"/>
    <w:qFormat/>
    <w:rsid w:val="00CF7702"/>
  </w:style>
  <w:style w:type="character" w:customStyle="1" w:styleId="WW8Num30z8">
    <w:name w:val="WW8Num30z8"/>
    <w:qFormat/>
    <w:rsid w:val="00CF7702"/>
  </w:style>
  <w:style w:type="character" w:customStyle="1" w:styleId="WW8Num31z0">
    <w:name w:val="WW8Num31z0"/>
    <w:qFormat/>
    <w:rsid w:val="00CF7702"/>
  </w:style>
  <w:style w:type="character" w:customStyle="1" w:styleId="WW8Num31z1">
    <w:name w:val="WW8Num31z1"/>
    <w:qFormat/>
    <w:rsid w:val="00CF7702"/>
  </w:style>
  <w:style w:type="character" w:customStyle="1" w:styleId="WW8Num31z2">
    <w:name w:val="WW8Num31z2"/>
    <w:qFormat/>
    <w:rsid w:val="00CF7702"/>
  </w:style>
  <w:style w:type="character" w:customStyle="1" w:styleId="WW8Num31z3">
    <w:name w:val="WW8Num31z3"/>
    <w:qFormat/>
    <w:rsid w:val="00CF7702"/>
  </w:style>
  <w:style w:type="character" w:customStyle="1" w:styleId="WW8Num31z4">
    <w:name w:val="WW8Num31z4"/>
    <w:qFormat/>
    <w:rsid w:val="00CF7702"/>
  </w:style>
  <w:style w:type="character" w:customStyle="1" w:styleId="WW8Num31z5">
    <w:name w:val="WW8Num31z5"/>
    <w:qFormat/>
    <w:rsid w:val="00CF7702"/>
  </w:style>
  <w:style w:type="character" w:customStyle="1" w:styleId="WW8Num31z6">
    <w:name w:val="WW8Num31z6"/>
    <w:qFormat/>
    <w:rsid w:val="00CF7702"/>
  </w:style>
  <w:style w:type="character" w:customStyle="1" w:styleId="WW8Num31z7">
    <w:name w:val="WW8Num31z7"/>
    <w:qFormat/>
    <w:rsid w:val="00CF7702"/>
  </w:style>
  <w:style w:type="character" w:customStyle="1" w:styleId="WW8Num31z8">
    <w:name w:val="WW8Num31z8"/>
    <w:qFormat/>
    <w:rsid w:val="00CF7702"/>
  </w:style>
  <w:style w:type="character" w:customStyle="1" w:styleId="WW8Num32z0">
    <w:name w:val="WW8Num32z0"/>
    <w:qFormat/>
    <w:rsid w:val="00CF7702"/>
  </w:style>
  <w:style w:type="character" w:customStyle="1" w:styleId="WW8Num32z1">
    <w:name w:val="WW8Num32z1"/>
    <w:qFormat/>
    <w:rsid w:val="00CF7702"/>
  </w:style>
  <w:style w:type="character" w:customStyle="1" w:styleId="WW8Num32z2">
    <w:name w:val="WW8Num32z2"/>
    <w:qFormat/>
    <w:rsid w:val="00CF7702"/>
  </w:style>
  <w:style w:type="character" w:customStyle="1" w:styleId="WW8Num32z3">
    <w:name w:val="WW8Num32z3"/>
    <w:qFormat/>
    <w:rsid w:val="00CF7702"/>
  </w:style>
  <w:style w:type="character" w:customStyle="1" w:styleId="WW8Num32z4">
    <w:name w:val="WW8Num32z4"/>
    <w:qFormat/>
    <w:rsid w:val="00CF7702"/>
  </w:style>
  <w:style w:type="character" w:customStyle="1" w:styleId="WW8Num32z5">
    <w:name w:val="WW8Num32z5"/>
    <w:qFormat/>
    <w:rsid w:val="00CF7702"/>
  </w:style>
  <w:style w:type="character" w:customStyle="1" w:styleId="WW8Num32z6">
    <w:name w:val="WW8Num32z6"/>
    <w:qFormat/>
    <w:rsid w:val="00CF7702"/>
  </w:style>
  <w:style w:type="character" w:customStyle="1" w:styleId="WW8Num32z7">
    <w:name w:val="WW8Num32z7"/>
    <w:qFormat/>
    <w:rsid w:val="00CF7702"/>
  </w:style>
  <w:style w:type="character" w:customStyle="1" w:styleId="WW8Num32z8">
    <w:name w:val="WW8Num32z8"/>
    <w:qFormat/>
    <w:rsid w:val="00CF7702"/>
  </w:style>
  <w:style w:type="character" w:customStyle="1" w:styleId="WW8Num33z0">
    <w:name w:val="WW8Num33z0"/>
    <w:qFormat/>
    <w:rsid w:val="00CF7702"/>
    <w:rPr>
      <w:rFonts w:ascii="Arial" w:eastAsia="Calibri" w:hAnsi="Arial" w:cs="Arial"/>
    </w:rPr>
  </w:style>
  <w:style w:type="character" w:customStyle="1" w:styleId="WW8Num33z1">
    <w:name w:val="WW8Num33z1"/>
    <w:qFormat/>
    <w:rsid w:val="00CF7702"/>
    <w:rPr>
      <w:rFonts w:ascii="Courier New" w:hAnsi="Courier New" w:cs="Courier New"/>
    </w:rPr>
  </w:style>
  <w:style w:type="character" w:customStyle="1" w:styleId="WW8Num33z2">
    <w:name w:val="WW8Num33z2"/>
    <w:qFormat/>
    <w:rsid w:val="00CF7702"/>
    <w:rPr>
      <w:rFonts w:ascii="Wingdings" w:hAnsi="Wingdings" w:cs="Wingdings"/>
    </w:rPr>
  </w:style>
  <w:style w:type="character" w:customStyle="1" w:styleId="WW8Num33z3">
    <w:name w:val="WW8Num33z3"/>
    <w:qFormat/>
    <w:rsid w:val="00CF7702"/>
    <w:rPr>
      <w:rFonts w:ascii="Symbol" w:hAnsi="Symbol" w:cs="Symbol"/>
    </w:rPr>
  </w:style>
  <w:style w:type="character" w:customStyle="1" w:styleId="WW8Num34z0">
    <w:name w:val="WW8Num34z0"/>
    <w:qFormat/>
    <w:rsid w:val="00CF7702"/>
  </w:style>
  <w:style w:type="character" w:customStyle="1" w:styleId="WW8Num35z0">
    <w:name w:val="WW8Num35z0"/>
    <w:qFormat/>
    <w:rsid w:val="00CF7702"/>
  </w:style>
  <w:style w:type="character" w:customStyle="1" w:styleId="WW8Num35z1">
    <w:name w:val="WW8Num35z1"/>
    <w:qFormat/>
    <w:rsid w:val="00CF7702"/>
  </w:style>
  <w:style w:type="character" w:customStyle="1" w:styleId="WW8Num35z2">
    <w:name w:val="WW8Num35z2"/>
    <w:qFormat/>
    <w:rsid w:val="00CF7702"/>
  </w:style>
  <w:style w:type="character" w:customStyle="1" w:styleId="WW8Num35z3">
    <w:name w:val="WW8Num35z3"/>
    <w:qFormat/>
    <w:rsid w:val="00CF7702"/>
  </w:style>
  <w:style w:type="character" w:customStyle="1" w:styleId="WW8Num35z4">
    <w:name w:val="WW8Num35z4"/>
    <w:qFormat/>
    <w:rsid w:val="00CF7702"/>
  </w:style>
  <w:style w:type="character" w:customStyle="1" w:styleId="WW8Num35z5">
    <w:name w:val="WW8Num35z5"/>
    <w:qFormat/>
    <w:rsid w:val="00CF7702"/>
  </w:style>
  <w:style w:type="character" w:customStyle="1" w:styleId="WW8Num35z6">
    <w:name w:val="WW8Num35z6"/>
    <w:qFormat/>
    <w:rsid w:val="00CF7702"/>
  </w:style>
  <w:style w:type="character" w:customStyle="1" w:styleId="WW8Num35z7">
    <w:name w:val="WW8Num35z7"/>
    <w:qFormat/>
    <w:rsid w:val="00CF7702"/>
  </w:style>
  <w:style w:type="character" w:customStyle="1" w:styleId="WW8Num35z8">
    <w:name w:val="WW8Num35z8"/>
    <w:qFormat/>
    <w:rsid w:val="00CF7702"/>
  </w:style>
  <w:style w:type="character" w:customStyle="1" w:styleId="WW8Num36z0">
    <w:name w:val="WW8Num36z0"/>
    <w:qFormat/>
    <w:rsid w:val="00CF7702"/>
  </w:style>
  <w:style w:type="character" w:customStyle="1" w:styleId="WW8Num36z1">
    <w:name w:val="WW8Num36z1"/>
    <w:qFormat/>
    <w:rsid w:val="00CF7702"/>
  </w:style>
  <w:style w:type="character" w:customStyle="1" w:styleId="WW8Num36z2">
    <w:name w:val="WW8Num36z2"/>
    <w:qFormat/>
    <w:rsid w:val="00CF7702"/>
  </w:style>
  <w:style w:type="character" w:customStyle="1" w:styleId="WW8Num36z3">
    <w:name w:val="WW8Num36z3"/>
    <w:qFormat/>
    <w:rsid w:val="00CF7702"/>
  </w:style>
  <w:style w:type="character" w:customStyle="1" w:styleId="WW8Num36z4">
    <w:name w:val="WW8Num36z4"/>
    <w:qFormat/>
    <w:rsid w:val="00CF7702"/>
  </w:style>
  <w:style w:type="character" w:customStyle="1" w:styleId="WW8Num36z5">
    <w:name w:val="WW8Num36z5"/>
    <w:qFormat/>
    <w:rsid w:val="00CF7702"/>
  </w:style>
  <w:style w:type="character" w:customStyle="1" w:styleId="WW8Num36z6">
    <w:name w:val="WW8Num36z6"/>
    <w:qFormat/>
    <w:rsid w:val="00CF7702"/>
  </w:style>
  <w:style w:type="character" w:customStyle="1" w:styleId="WW8Num36z7">
    <w:name w:val="WW8Num36z7"/>
    <w:qFormat/>
    <w:rsid w:val="00CF7702"/>
  </w:style>
  <w:style w:type="character" w:customStyle="1" w:styleId="WW8Num36z8">
    <w:name w:val="WW8Num36z8"/>
    <w:qFormat/>
    <w:rsid w:val="00CF7702"/>
  </w:style>
  <w:style w:type="character" w:customStyle="1" w:styleId="WW8Num37z0">
    <w:name w:val="WW8Num37z0"/>
    <w:qFormat/>
    <w:rsid w:val="00CF7702"/>
  </w:style>
  <w:style w:type="character" w:customStyle="1" w:styleId="WW8Num37z1">
    <w:name w:val="WW8Num37z1"/>
    <w:qFormat/>
    <w:rsid w:val="00CF7702"/>
  </w:style>
  <w:style w:type="character" w:customStyle="1" w:styleId="WW8Num37z2">
    <w:name w:val="WW8Num37z2"/>
    <w:qFormat/>
    <w:rsid w:val="00CF7702"/>
  </w:style>
  <w:style w:type="character" w:customStyle="1" w:styleId="WW8Num37z3">
    <w:name w:val="WW8Num37z3"/>
    <w:qFormat/>
    <w:rsid w:val="00CF7702"/>
  </w:style>
  <w:style w:type="character" w:customStyle="1" w:styleId="WW8Num37z4">
    <w:name w:val="WW8Num37z4"/>
    <w:qFormat/>
    <w:rsid w:val="00CF7702"/>
  </w:style>
  <w:style w:type="character" w:customStyle="1" w:styleId="WW8Num37z5">
    <w:name w:val="WW8Num37z5"/>
    <w:qFormat/>
    <w:rsid w:val="00CF7702"/>
  </w:style>
  <w:style w:type="character" w:customStyle="1" w:styleId="WW8Num37z6">
    <w:name w:val="WW8Num37z6"/>
    <w:qFormat/>
    <w:rsid w:val="00CF7702"/>
  </w:style>
  <w:style w:type="character" w:customStyle="1" w:styleId="WW8Num37z7">
    <w:name w:val="WW8Num37z7"/>
    <w:qFormat/>
    <w:rsid w:val="00CF7702"/>
  </w:style>
  <w:style w:type="character" w:customStyle="1" w:styleId="WW8Num37z8">
    <w:name w:val="WW8Num37z8"/>
    <w:qFormat/>
    <w:rsid w:val="00CF7702"/>
  </w:style>
  <w:style w:type="character" w:customStyle="1" w:styleId="WW8Num38z0">
    <w:name w:val="WW8Num38z0"/>
    <w:qFormat/>
    <w:rsid w:val="00CF7702"/>
  </w:style>
  <w:style w:type="character" w:customStyle="1" w:styleId="WW8Num38z1">
    <w:name w:val="WW8Num38z1"/>
    <w:qFormat/>
    <w:rsid w:val="00CF7702"/>
  </w:style>
  <w:style w:type="character" w:customStyle="1" w:styleId="WW8Num38z2">
    <w:name w:val="WW8Num38z2"/>
    <w:qFormat/>
    <w:rsid w:val="00CF7702"/>
  </w:style>
  <w:style w:type="character" w:customStyle="1" w:styleId="WW8Num38z3">
    <w:name w:val="WW8Num38z3"/>
    <w:qFormat/>
    <w:rsid w:val="00CF7702"/>
  </w:style>
  <w:style w:type="character" w:customStyle="1" w:styleId="WW8Num38z4">
    <w:name w:val="WW8Num38z4"/>
    <w:qFormat/>
    <w:rsid w:val="00CF7702"/>
  </w:style>
  <w:style w:type="character" w:customStyle="1" w:styleId="WW8Num38z5">
    <w:name w:val="WW8Num38z5"/>
    <w:qFormat/>
    <w:rsid w:val="00CF7702"/>
  </w:style>
  <w:style w:type="character" w:customStyle="1" w:styleId="WW8Num38z6">
    <w:name w:val="WW8Num38z6"/>
    <w:qFormat/>
    <w:rsid w:val="00CF7702"/>
  </w:style>
  <w:style w:type="character" w:customStyle="1" w:styleId="WW8Num38z7">
    <w:name w:val="WW8Num38z7"/>
    <w:qFormat/>
    <w:rsid w:val="00CF7702"/>
  </w:style>
  <w:style w:type="character" w:customStyle="1" w:styleId="WW8Num38z8">
    <w:name w:val="WW8Num38z8"/>
    <w:qFormat/>
    <w:rsid w:val="00CF7702"/>
  </w:style>
  <w:style w:type="character" w:customStyle="1" w:styleId="WW8Num39z0">
    <w:name w:val="WW8Num39z0"/>
    <w:qFormat/>
    <w:rsid w:val="00CF7702"/>
  </w:style>
  <w:style w:type="character" w:customStyle="1" w:styleId="WW8Num39z1">
    <w:name w:val="WW8Num39z1"/>
    <w:qFormat/>
    <w:rsid w:val="00CF7702"/>
  </w:style>
  <w:style w:type="character" w:customStyle="1" w:styleId="WW8Num39z2">
    <w:name w:val="WW8Num39z2"/>
    <w:qFormat/>
    <w:rsid w:val="00CF7702"/>
  </w:style>
  <w:style w:type="character" w:customStyle="1" w:styleId="WW8Num39z3">
    <w:name w:val="WW8Num39z3"/>
    <w:qFormat/>
    <w:rsid w:val="00CF7702"/>
  </w:style>
  <w:style w:type="character" w:customStyle="1" w:styleId="WW8Num39z4">
    <w:name w:val="WW8Num39z4"/>
    <w:qFormat/>
    <w:rsid w:val="00CF7702"/>
  </w:style>
  <w:style w:type="character" w:customStyle="1" w:styleId="WW8Num39z5">
    <w:name w:val="WW8Num39z5"/>
    <w:qFormat/>
    <w:rsid w:val="00CF7702"/>
  </w:style>
  <w:style w:type="character" w:customStyle="1" w:styleId="WW8Num39z6">
    <w:name w:val="WW8Num39z6"/>
    <w:qFormat/>
    <w:rsid w:val="00CF7702"/>
  </w:style>
  <w:style w:type="character" w:customStyle="1" w:styleId="WW8Num39z7">
    <w:name w:val="WW8Num39z7"/>
    <w:qFormat/>
    <w:rsid w:val="00CF7702"/>
  </w:style>
  <w:style w:type="character" w:customStyle="1" w:styleId="WW8Num39z8">
    <w:name w:val="WW8Num39z8"/>
    <w:qFormat/>
    <w:rsid w:val="00CF7702"/>
  </w:style>
  <w:style w:type="character" w:customStyle="1" w:styleId="WW8Num40z0">
    <w:name w:val="WW8Num40z0"/>
    <w:qFormat/>
    <w:rsid w:val="00CF7702"/>
  </w:style>
  <w:style w:type="character" w:customStyle="1" w:styleId="WW8Num40z1">
    <w:name w:val="WW8Num40z1"/>
    <w:qFormat/>
    <w:rsid w:val="00CF7702"/>
  </w:style>
  <w:style w:type="character" w:customStyle="1" w:styleId="WW8Num40z2">
    <w:name w:val="WW8Num40z2"/>
    <w:qFormat/>
    <w:rsid w:val="00CF7702"/>
  </w:style>
  <w:style w:type="character" w:customStyle="1" w:styleId="WW8Num40z3">
    <w:name w:val="WW8Num40z3"/>
    <w:qFormat/>
    <w:rsid w:val="00CF7702"/>
  </w:style>
  <w:style w:type="character" w:customStyle="1" w:styleId="WW8Num40z4">
    <w:name w:val="WW8Num40z4"/>
    <w:qFormat/>
    <w:rsid w:val="00CF7702"/>
  </w:style>
  <w:style w:type="character" w:customStyle="1" w:styleId="WW8Num40z5">
    <w:name w:val="WW8Num40z5"/>
    <w:qFormat/>
    <w:rsid w:val="00CF7702"/>
  </w:style>
  <w:style w:type="character" w:customStyle="1" w:styleId="WW8Num40z6">
    <w:name w:val="WW8Num40z6"/>
    <w:qFormat/>
    <w:rsid w:val="00CF7702"/>
  </w:style>
  <w:style w:type="character" w:customStyle="1" w:styleId="WW8Num40z7">
    <w:name w:val="WW8Num40z7"/>
    <w:qFormat/>
    <w:rsid w:val="00CF7702"/>
  </w:style>
  <w:style w:type="character" w:customStyle="1" w:styleId="WW8Num40z8">
    <w:name w:val="WW8Num40z8"/>
    <w:qFormat/>
    <w:rsid w:val="00CF7702"/>
  </w:style>
  <w:style w:type="character" w:customStyle="1" w:styleId="WW8Num41z0">
    <w:name w:val="WW8Num41z0"/>
    <w:qFormat/>
    <w:rsid w:val="00CF7702"/>
    <w:rPr>
      <w:sz w:val="22"/>
      <w:szCs w:val="22"/>
      <w:lang w:val="fr-FR"/>
    </w:rPr>
  </w:style>
  <w:style w:type="character" w:customStyle="1" w:styleId="WW8Num42z0">
    <w:name w:val="WW8Num42z0"/>
    <w:qFormat/>
    <w:rsid w:val="00CF7702"/>
  </w:style>
  <w:style w:type="character" w:customStyle="1" w:styleId="WW8Num43z0">
    <w:name w:val="WW8Num43z0"/>
    <w:qFormat/>
    <w:rsid w:val="00CF7702"/>
  </w:style>
  <w:style w:type="character" w:customStyle="1" w:styleId="WW8Num44z0">
    <w:name w:val="WW8Num44z0"/>
    <w:qFormat/>
    <w:rsid w:val="00CF7702"/>
  </w:style>
  <w:style w:type="character" w:styleId="Kommentarzeichen">
    <w:name w:val="annotation reference"/>
    <w:qFormat/>
    <w:rsid w:val="00CF7702"/>
    <w:rPr>
      <w:sz w:val="16"/>
      <w:szCs w:val="16"/>
    </w:rPr>
  </w:style>
  <w:style w:type="character" w:customStyle="1" w:styleId="KommentartextZchn">
    <w:name w:val="Kommentartext Zchn"/>
    <w:qFormat/>
    <w:rsid w:val="00CF7702"/>
    <w:rPr>
      <w:rFonts w:ascii="Arial" w:hAnsi="Arial" w:cs="Arial"/>
      <w:sz w:val="20"/>
      <w:szCs w:val="20"/>
    </w:rPr>
  </w:style>
  <w:style w:type="character" w:customStyle="1" w:styleId="KommentarthemaZchn">
    <w:name w:val="Kommentarthema Zchn"/>
    <w:qFormat/>
    <w:rsid w:val="00CF7702"/>
    <w:rPr>
      <w:rFonts w:ascii="Arial" w:hAnsi="Arial" w:cs="Arial"/>
      <w:b/>
      <w:bCs/>
      <w:sz w:val="20"/>
      <w:szCs w:val="20"/>
    </w:rPr>
  </w:style>
  <w:style w:type="character" w:customStyle="1" w:styleId="SprechblasentextZchn">
    <w:name w:val="Sprechblasentext Zchn"/>
    <w:qFormat/>
    <w:rsid w:val="00CF7702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rsid w:val="00CF7702"/>
    <w:rPr>
      <w:color w:val="0000FF"/>
      <w:u w:val="single"/>
    </w:rPr>
  </w:style>
  <w:style w:type="character" w:customStyle="1" w:styleId="BesuchteInternetverknpfung">
    <w:name w:val="Besuchte Internetverknüpfung"/>
    <w:rsid w:val="00CF7702"/>
    <w:rPr>
      <w:color w:val="800080"/>
      <w:u w:val="single"/>
    </w:rPr>
  </w:style>
  <w:style w:type="character" w:customStyle="1" w:styleId="KopfzeileZchn">
    <w:name w:val="Kopfzeile Zchn"/>
    <w:qFormat/>
    <w:rsid w:val="00CF7702"/>
    <w:rPr>
      <w:rFonts w:ascii="Arial" w:hAnsi="Arial" w:cs="Arial"/>
      <w:sz w:val="22"/>
      <w:szCs w:val="22"/>
    </w:rPr>
  </w:style>
  <w:style w:type="character" w:customStyle="1" w:styleId="FuzeileZchn">
    <w:name w:val="Fußzeile Zchn"/>
    <w:qFormat/>
    <w:rsid w:val="00CF7702"/>
    <w:rPr>
      <w:rFonts w:ascii="Arial" w:hAnsi="Arial" w:cs="Arial"/>
      <w:sz w:val="22"/>
      <w:szCs w:val="22"/>
    </w:rPr>
  </w:style>
  <w:style w:type="paragraph" w:customStyle="1" w:styleId="berschrift">
    <w:name w:val="Überschrift"/>
    <w:basedOn w:val="Standard"/>
    <w:next w:val="Textkrper"/>
    <w:qFormat/>
    <w:rsid w:val="00CF7702"/>
    <w:pPr>
      <w:keepNext/>
      <w:spacing w:before="240" w:after="120"/>
    </w:pPr>
    <w:rPr>
      <w:rFonts w:ascii="Carlito;Calibri" w:eastAsia="Noto Sans SC Regular" w:hAnsi="Carlito;Calibri" w:cs="Noto Sans Devanagari"/>
      <w:sz w:val="28"/>
      <w:szCs w:val="28"/>
    </w:rPr>
  </w:style>
  <w:style w:type="paragraph" w:styleId="Textkrper">
    <w:name w:val="Body Text"/>
    <w:basedOn w:val="Standard"/>
    <w:rsid w:val="00CF7702"/>
    <w:pPr>
      <w:spacing w:after="140"/>
    </w:pPr>
  </w:style>
  <w:style w:type="paragraph" w:styleId="Liste">
    <w:name w:val="List"/>
    <w:basedOn w:val="Textkrper"/>
    <w:rsid w:val="00CF7702"/>
    <w:rPr>
      <w:rFonts w:cs="Noto Sans Devanagari"/>
    </w:rPr>
  </w:style>
  <w:style w:type="paragraph" w:styleId="Beschriftung">
    <w:name w:val="caption"/>
    <w:basedOn w:val="Standard"/>
    <w:qFormat/>
    <w:rsid w:val="00CF770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CF7702"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CF7702"/>
    <w:pPr>
      <w:autoSpaceDE w:val="0"/>
    </w:pPr>
    <w:rPr>
      <w:rFonts w:ascii="Arial" w:eastAsia="Calibri" w:hAnsi="Arial" w:cs="Arial"/>
      <w:color w:val="000000"/>
      <w:lang w:bidi="ar-SA"/>
    </w:rPr>
  </w:style>
  <w:style w:type="paragraph" w:styleId="Kommentartext">
    <w:name w:val="annotation text"/>
    <w:basedOn w:val="Standard"/>
    <w:qFormat/>
    <w:rsid w:val="00CF7702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qFormat/>
    <w:rsid w:val="00CF7702"/>
    <w:rPr>
      <w:b/>
      <w:bCs/>
    </w:rPr>
  </w:style>
  <w:style w:type="paragraph" w:styleId="Sprechblasentext">
    <w:name w:val="Balloon Text"/>
    <w:basedOn w:val="Standard"/>
    <w:qFormat/>
    <w:rsid w:val="00CF770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llesRaster-Akzent31">
    <w:name w:val="Helles Raster - Akzent 31"/>
    <w:basedOn w:val="Standard"/>
    <w:qFormat/>
    <w:rsid w:val="00CF7702"/>
    <w:pPr>
      <w:ind w:left="708"/>
    </w:pPr>
  </w:style>
  <w:style w:type="paragraph" w:customStyle="1" w:styleId="Kopf-undFuzeile">
    <w:name w:val="Kopf- und Fußzeile"/>
    <w:basedOn w:val="Standard"/>
    <w:qFormat/>
    <w:rsid w:val="00CF7702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rsid w:val="00CF7702"/>
    <w:pPr>
      <w:spacing w:line="240" w:lineRule="auto"/>
    </w:pPr>
  </w:style>
  <w:style w:type="paragraph" w:styleId="Fuzeile">
    <w:name w:val="footer"/>
    <w:basedOn w:val="Standard"/>
    <w:rsid w:val="00CF7702"/>
    <w:pPr>
      <w:spacing w:line="240" w:lineRule="auto"/>
    </w:pPr>
  </w:style>
  <w:style w:type="paragraph" w:styleId="StandardWeb">
    <w:name w:val="Normal (Web)"/>
    <w:basedOn w:val="Standard"/>
    <w:qFormat/>
    <w:rsid w:val="00CF7702"/>
    <w:pPr>
      <w:spacing w:before="280" w:after="280" w:line="240" w:lineRule="auto"/>
    </w:pPr>
    <w:rPr>
      <w:rFonts w:ascii="Times;Times New Roman" w:hAnsi="Times;Times New Roman" w:cs="Times;Times New Roman"/>
      <w:sz w:val="20"/>
      <w:szCs w:val="20"/>
    </w:rPr>
  </w:style>
  <w:style w:type="paragraph" w:styleId="berarbeitung">
    <w:name w:val="Revision"/>
    <w:qFormat/>
    <w:rsid w:val="00CF7702"/>
    <w:rPr>
      <w:rFonts w:ascii="Arial" w:eastAsia="Calibri" w:hAnsi="Arial" w:cs="Arial"/>
      <w:sz w:val="22"/>
      <w:szCs w:val="22"/>
      <w:lang w:bidi="ar-SA"/>
    </w:rPr>
  </w:style>
  <w:style w:type="paragraph" w:customStyle="1" w:styleId="Tabelleninhalt">
    <w:name w:val="Tabelleninhalt"/>
    <w:basedOn w:val="Standard"/>
    <w:qFormat/>
    <w:rsid w:val="00CF7702"/>
    <w:pPr>
      <w:suppressLineNumbers/>
    </w:pPr>
  </w:style>
  <w:style w:type="paragraph" w:customStyle="1" w:styleId="Tabellenberschrift">
    <w:name w:val="Tabellenüberschrift"/>
    <w:basedOn w:val="Tabelleninhalt"/>
    <w:qFormat/>
    <w:rsid w:val="00CF7702"/>
    <w:pPr>
      <w:jc w:val="center"/>
    </w:pPr>
    <w:rPr>
      <w:b/>
      <w:bCs/>
    </w:rPr>
  </w:style>
  <w:style w:type="numbering" w:customStyle="1" w:styleId="WW8Num1">
    <w:name w:val="WW8Num1"/>
    <w:qFormat/>
    <w:rsid w:val="00CF7702"/>
  </w:style>
  <w:style w:type="numbering" w:customStyle="1" w:styleId="WW8Num2">
    <w:name w:val="WW8Num2"/>
    <w:qFormat/>
    <w:rsid w:val="00CF7702"/>
  </w:style>
  <w:style w:type="numbering" w:customStyle="1" w:styleId="WW8Num3">
    <w:name w:val="WW8Num3"/>
    <w:qFormat/>
    <w:rsid w:val="00CF7702"/>
  </w:style>
  <w:style w:type="paragraph" w:customStyle="1" w:styleId="western">
    <w:name w:val="western"/>
    <w:basedOn w:val="Standard"/>
    <w:rsid w:val="0012196D"/>
    <w:pPr>
      <w:suppressAutoHyphens w:val="0"/>
      <w:spacing w:before="100" w:beforeAutospacing="1" w:after="142"/>
    </w:pPr>
    <w:rPr>
      <w:rFonts w:ascii="Calibri" w:eastAsia="Times New Roman" w:hAnsi="Calibri" w:cs="Calibri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7F62C5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278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06CB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93D15"/>
    <w:rPr>
      <w:color w:val="605E5C"/>
      <w:shd w:val="clear" w:color="auto" w:fill="E1DFDD"/>
    </w:rPr>
  </w:style>
  <w:style w:type="paragraph" w:customStyle="1" w:styleId="n2">
    <w:name w:val="n2"/>
    <w:basedOn w:val="Standard"/>
    <w:rsid w:val="00F93D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93D15"/>
  </w:style>
  <w:style w:type="character" w:styleId="Hervorhebung">
    <w:name w:val="Emphasis"/>
    <w:basedOn w:val="Absatz-Standardschriftart"/>
    <w:uiPriority w:val="20"/>
    <w:qFormat/>
    <w:rsid w:val="00F93D15"/>
    <w:rPr>
      <w:i/>
      <w:iCs/>
    </w:rPr>
  </w:style>
  <w:style w:type="paragraph" w:customStyle="1" w:styleId="n5">
    <w:name w:val="n5"/>
    <w:basedOn w:val="Standard"/>
    <w:rsid w:val="00F93D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server.berlin-brandenburg.de/fileadmin/bbb/unterricht/faecher/sprachen/fremdsprachen_alle/HR_HV_Brandenburg/Aufgaben_und_Hoerdateien_Spanisch/LK/Tarea1_Personas_afectadas_k.mp4" TargetMode="External"/><Relationship Id="rId13" Type="http://schemas.openxmlformats.org/officeDocument/2006/relationships/hyperlink" Target="https://bildungsserver.berlin-brandenburg.de/fileadmin/bbb/unterricht/faecher/sprachen/fremdsprachen_alle/HR_HV_Brandenburg/Aufgaben_und_Hoerdateien_Spanisch/LK/Tarea5_Desahuciada_por_la_hipoteca_y_ahora_por_el_alquiler_k.mp4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ldungsserver.berlin-brandenburg.de/fileadmin/bbb/unterricht/faecher/sprachen/fremdsprachen_alle/HR_HV_Brandenburg/Aufgaben_und_Hoerdateien_Spanisch/LK/Tarea4_Desahuciada_por_la_hipoteca_k.mp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dungsserver.berlin-brandenburg.de/fileadmin/bbb/unterricht/faecher/sprachen/fremdsprachen_alle/HR_HV_Brandenburg/Aufgaben_und_Hoerdateien_Spanisch/LK/Tarea3_El_trabajo_del_sindicato_II_k.mp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ldungsserver.berlin-brandenburg.de/fileadmin/bbb/unterricht/faecher/sprachen/fremdsprachen_alle/HR_HV_Brandenburg/Aufgaben_und_Hoerdateien_Spanisch/LK/Tarea2_El_trabajo_del_sindicato_I_k.mp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guardian.com/profile/irene-baqu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40D5-88D5-40E1-8CA1-7A7FA355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2248</Words>
  <Characters>14169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Brodersen</dc:creator>
  <cp:lastModifiedBy>Juliane</cp:lastModifiedBy>
  <cp:revision>7</cp:revision>
  <cp:lastPrinted>2023-09-30T13:50:00Z</cp:lastPrinted>
  <dcterms:created xsi:type="dcterms:W3CDTF">2023-08-31T19:59:00Z</dcterms:created>
  <dcterms:modified xsi:type="dcterms:W3CDTF">2023-09-30T13:50:00Z</dcterms:modified>
  <dc:language>de-DE</dc:language>
</cp:coreProperties>
</file>