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5B2B" w14:textId="5AEDD4C7" w:rsidR="0090631A" w:rsidRDefault="0090631A" w:rsidP="0079593F">
      <w:pPr>
        <w:pStyle w:val="berschrift1"/>
        <w:jc w:val="both"/>
        <w:rPr>
          <w:rFonts w:eastAsiaTheme="majorEastAsia"/>
          <w:sz w:val="36"/>
          <w:szCs w:val="26"/>
        </w:rPr>
      </w:pPr>
      <w:r w:rsidRPr="0079593F">
        <w:rPr>
          <w:rFonts w:asciiTheme="minorHAnsi" w:eastAsia="Times New Roman" w:hAnsiTheme="minorHAnsi" w:cstheme="minorHAnsi"/>
        </w:rPr>
        <w:t xml:space="preserve">Hinweise zum Umgang mit </w:t>
      </w:r>
      <w:r w:rsidRPr="0079593F">
        <w:rPr>
          <w:rFonts w:asciiTheme="minorHAnsi" w:eastAsia="Times New Roman" w:hAnsiTheme="minorHAnsi" w:cstheme="minorHAnsi"/>
        </w:rPr>
        <w:t>d</w:t>
      </w:r>
      <w:r w:rsidRPr="0079593F">
        <w:rPr>
          <w:rFonts w:asciiTheme="minorHAnsi" w:eastAsia="Times New Roman" w:hAnsiTheme="minorHAnsi" w:cstheme="minorHAnsi"/>
        </w:rPr>
        <w:t xml:space="preserve">igitalen </w:t>
      </w:r>
      <w:r w:rsidRPr="0079593F">
        <w:rPr>
          <w:rFonts w:asciiTheme="minorHAnsi" w:eastAsia="Times New Roman" w:hAnsiTheme="minorHAnsi" w:cstheme="minorHAnsi"/>
        </w:rPr>
        <w:t>Tools</w:t>
      </w:r>
    </w:p>
    <w:p w14:paraId="580AA8AC" w14:textId="65D3DA77" w:rsidR="0090631A" w:rsidRPr="0079593F" w:rsidRDefault="0090631A" w:rsidP="0079593F">
      <w:pPr>
        <w:spacing w:after="120"/>
        <w:jc w:val="both"/>
        <w:rPr>
          <w:rFonts w:ascii="Calibri" w:hAnsi="Calibri" w:cs="Calibri"/>
        </w:rPr>
      </w:pPr>
      <w:r w:rsidRPr="0079593F">
        <w:rPr>
          <w:rFonts w:ascii="Calibri" w:hAnsi="Calibri" w:cs="Calibri"/>
        </w:rPr>
        <w:t>In den Unterrichtsbausteinen wird von den Autor</w:t>
      </w:r>
      <w:r w:rsidR="00E90851">
        <w:rPr>
          <w:rFonts w:ascii="Calibri" w:hAnsi="Calibri" w:cs="Calibri"/>
        </w:rPr>
        <w:t>*</w:t>
      </w:r>
      <w:r w:rsidRPr="0079593F">
        <w:rPr>
          <w:rFonts w:ascii="Calibri" w:hAnsi="Calibri" w:cs="Calibri"/>
        </w:rPr>
        <w:t>innen auf digitale Werkzeuge für den unterrichtlichen Einsatz verwiesen. Diese sind von unterschiedlicher Komplexität. Für komplexere Anwendungen ist eine gewisse Einarbeitungszeit seitens der Lehrkräfte als auch seitens der Schüler</w:t>
      </w:r>
      <w:r w:rsidR="00E90851">
        <w:rPr>
          <w:rFonts w:ascii="Calibri" w:hAnsi="Calibri" w:cs="Calibri"/>
        </w:rPr>
        <w:t>*</w:t>
      </w:r>
      <w:r w:rsidRPr="0079593F">
        <w:rPr>
          <w:rFonts w:ascii="Calibri" w:hAnsi="Calibri" w:cs="Calibri"/>
        </w:rPr>
        <w:t>innen notwendig. Hierbei sind online verfügbare Erläuterungen, Tutorials etc. oftmals sehr hilfreich.</w:t>
      </w:r>
    </w:p>
    <w:p w14:paraId="2BF5A1A8" w14:textId="3CAE93CF" w:rsidR="0090631A" w:rsidRPr="0079593F" w:rsidRDefault="0090631A" w:rsidP="0079593F">
      <w:pPr>
        <w:spacing w:after="120"/>
        <w:jc w:val="both"/>
        <w:rPr>
          <w:rFonts w:ascii="Calibri" w:hAnsi="Calibri" w:cs="Calibri"/>
        </w:rPr>
      </w:pPr>
      <w:r w:rsidRPr="0079593F">
        <w:rPr>
          <w:rFonts w:ascii="Calibri" w:hAnsi="Calibri" w:cs="Calibri"/>
        </w:rPr>
        <w:t>Vor allem in Förderschulen mit dem sonderpädagogischen Förderschwerpunkt „Geistige Entwicklung“ kommt es regelmäßig zum Einsatz von Geräten zur „Unterstützten Kommunikation“ (UK). Manche dieser Geräte können von einer Klassengemeinschaft genutzt werden (z. B. der „AnyBookReader“ oder sogenannte „Sprechende Tasten“) oder sind individuell auf ein Kind zugeschnitten und demzufolge privates Eigentum, da sie zuvor bei der Krankenkasse beantragt worden sind (z. B. NovaChat mit dem Programm Logofoxx oder der „GoTalk“). Hierbei muss auf einen sinnvollen Einsatz in der Klasse geachtet werden, aber auch die Persönlichkeitsrechte bedürfen einer besonderen Überprüfung. Werden auf einem UK-Gerät z. B. Fotografien aller Mitschüler</w:t>
      </w:r>
      <w:r w:rsidR="00E90851">
        <w:rPr>
          <w:rFonts w:ascii="Calibri" w:hAnsi="Calibri" w:cs="Calibri"/>
        </w:rPr>
        <w:t>*</w:t>
      </w:r>
      <w:r w:rsidRPr="0079593F">
        <w:rPr>
          <w:rFonts w:ascii="Calibri" w:hAnsi="Calibri" w:cs="Calibri"/>
        </w:rPr>
        <w:t xml:space="preserve">innen gespeichert, so sollte vorher stets eine Fotoerlaubnis vorliegen. </w:t>
      </w:r>
    </w:p>
    <w:p w14:paraId="09477556" w14:textId="083EDB1E" w:rsidR="0090631A" w:rsidRPr="0079593F" w:rsidRDefault="0090631A" w:rsidP="0079593F">
      <w:pPr>
        <w:spacing w:after="120"/>
        <w:jc w:val="both"/>
        <w:rPr>
          <w:rFonts w:ascii="Calibri" w:hAnsi="Calibri" w:cs="Calibri"/>
        </w:rPr>
      </w:pPr>
      <w:r w:rsidRPr="0079593F">
        <w:rPr>
          <w:rFonts w:ascii="Calibri" w:hAnsi="Calibri" w:cs="Calibri"/>
        </w:rPr>
        <w:t>Zudem sollten sich Lehrkräfte über die Vor- und Nachteile der einzelnen digitalen Werkzeuge informieren und diese auch mit den Schüler</w:t>
      </w:r>
      <w:r w:rsidR="00E90851">
        <w:rPr>
          <w:rFonts w:ascii="Calibri" w:hAnsi="Calibri" w:cs="Calibri"/>
        </w:rPr>
        <w:t>*</w:t>
      </w:r>
      <w:r w:rsidRPr="0079593F">
        <w:rPr>
          <w:rFonts w:ascii="Calibri" w:hAnsi="Calibri" w:cs="Calibri"/>
        </w:rPr>
        <w:t>innen</w:t>
      </w:r>
      <w:r w:rsidR="00E90851">
        <w:rPr>
          <w:rFonts w:ascii="Calibri" w:hAnsi="Calibri" w:cs="Calibri"/>
        </w:rPr>
        <w:t xml:space="preserve"> </w:t>
      </w:r>
      <w:r w:rsidRPr="0079593F">
        <w:rPr>
          <w:rFonts w:ascii="Calibri" w:hAnsi="Calibri" w:cs="Calibri"/>
        </w:rPr>
        <w:t xml:space="preserve">besprechen bzw. diese ausreichend erläutern und einführen. Bei Veröffentlichung von Medienprodukten außerhalb des Unterrichtskontextes gehört auch die Prüfung bzw. Abklärung von Urheber- und Persönlichkeitsrechtsfragen dazu. </w:t>
      </w:r>
    </w:p>
    <w:p w14:paraId="156D2CC7" w14:textId="77777777" w:rsidR="0090631A" w:rsidRPr="0079593F" w:rsidRDefault="0090631A" w:rsidP="0079593F">
      <w:pPr>
        <w:spacing w:after="120"/>
        <w:jc w:val="both"/>
        <w:rPr>
          <w:rFonts w:ascii="Calibri" w:hAnsi="Calibri" w:cs="Calibri"/>
        </w:rPr>
      </w:pPr>
      <w:r w:rsidRPr="0079593F">
        <w:rPr>
          <w:rFonts w:ascii="Calibri" w:hAnsi="Calibri" w:cs="Calibri"/>
        </w:rPr>
        <w:t xml:space="preserve">Bei der Auswahl einer App, Software etc. können – je nach Art der Anwendung – z. B. folgende Prüfkriterien Anwendung finden: </w:t>
      </w:r>
    </w:p>
    <w:p w14:paraId="185B7B2E" w14:textId="77777777" w:rsidR="0090631A" w:rsidRPr="0079593F" w:rsidRDefault="0090631A" w:rsidP="0079593F">
      <w:pPr>
        <w:pStyle w:val="Listenabsatz"/>
        <w:rPr>
          <w:rFonts w:ascii="Calibri" w:hAnsi="Calibri" w:cs="Calibri"/>
          <w:color w:val="000000" w:themeColor="text1"/>
          <w:sz w:val="24"/>
          <w:szCs w:val="24"/>
        </w:rPr>
      </w:pPr>
      <w:r w:rsidRPr="0079593F">
        <w:rPr>
          <w:rFonts w:ascii="Calibri" w:hAnsi="Calibri" w:cs="Calibri"/>
          <w:color w:val="000000" w:themeColor="text1"/>
          <w:sz w:val="24"/>
          <w:szCs w:val="24"/>
        </w:rPr>
        <w:t>Speicherung personenbezogener Daten nur im technisch notwendigen Umfang</w:t>
      </w:r>
    </w:p>
    <w:p w14:paraId="08913F9F" w14:textId="77777777" w:rsidR="0090631A" w:rsidRPr="0079593F" w:rsidRDefault="0090631A" w:rsidP="0079593F">
      <w:pPr>
        <w:pStyle w:val="Listenabsatz"/>
        <w:rPr>
          <w:rFonts w:ascii="Calibri" w:hAnsi="Calibri" w:cs="Calibri"/>
          <w:color w:val="000000" w:themeColor="text1"/>
          <w:sz w:val="24"/>
          <w:szCs w:val="24"/>
        </w:rPr>
      </w:pPr>
      <w:r w:rsidRPr="0079593F">
        <w:rPr>
          <w:rFonts w:ascii="Calibri" w:hAnsi="Calibri" w:cs="Calibri"/>
          <w:color w:val="000000" w:themeColor="text1"/>
          <w:sz w:val="24"/>
          <w:szCs w:val="24"/>
        </w:rPr>
        <w:t>Zugriff auf Accounts, Kontakte, Standort, Fotos/Medien, Dateien, Speicher, Kamera nur im technisch notwendigen Umfang</w:t>
      </w:r>
    </w:p>
    <w:p w14:paraId="47427B2C" w14:textId="77777777" w:rsidR="0090631A" w:rsidRPr="0079593F" w:rsidRDefault="0090631A" w:rsidP="0079593F">
      <w:pPr>
        <w:pStyle w:val="Listenabsatz"/>
        <w:rPr>
          <w:rFonts w:ascii="Calibri" w:hAnsi="Calibri" w:cs="Calibri"/>
          <w:color w:val="000000" w:themeColor="text1"/>
          <w:sz w:val="24"/>
          <w:szCs w:val="24"/>
        </w:rPr>
      </w:pPr>
      <w:r w:rsidRPr="0079593F">
        <w:rPr>
          <w:rFonts w:ascii="Calibri" w:hAnsi="Calibri" w:cs="Calibri"/>
          <w:color w:val="000000" w:themeColor="text1"/>
          <w:sz w:val="24"/>
          <w:szCs w:val="24"/>
        </w:rPr>
        <w:t>keine Weiterverwendung von Daten durch Dritte</w:t>
      </w:r>
    </w:p>
    <w:p w14:paraId="5C7C1A9A" w14:textId="77777777" w:rsidR="0090631A" w:rsidRPr="0079593F" w:rsidRDefault="0090631A" w:rsidP="0079593F">
      <w:pPr>
        <w:pStyle w:val="Listenabsatz"/>
        <w:spacing w:before="80"/>
        <w:rPr>
          <w:rFonts w:ascii="Calibri" w:hAnsi="Calibri" w:cs="Calibri"/>
          <w:color w:val="000000" w:themeColor="text1"/>
          <w:sz w:val="24"/>
          <w:szCs w:val="24"/>
        </w:rPr>
      </w:pPr>
      <w:r w:rsidRPr="0079593F">
        <w:rPr>
          <w:rFonts w:ascii="Calibri" w:hAnsi="Calibri" w:cs="Calibri"/>
          <w:color w:val="000000" w:themeColor="text1"/>
          <w:sz w:val="24"/>
          <w:szCs w:val="24"/>
        </w:rPr>
        <w:t>Server in Europa</w:t>
      </w:r>
    </w:p>
    <w:p w14:paraId="20157B0F" w14:textId="77777777" w:rsidR="0090631A" w:rsidRPr="0079593F" w:rsidRDefault="0090631A" w:rsidP="0079593F">
      <w:pPr>
        <w:pStyle w:val="Listenabsatz"/>
        <w:spacing w:before="80"/>
        <w:rPr>
          <w:rFonts w:ascii="Calibri" w:hAnsi="Calibri" w:cs="Calibri"/>
          <w:color w:val="000000" w:themeColor="text1"/>
          <w:sz w:val="24"/>
          <w:szCs w:val="24"/>
        </w:rPr>
      </w:pPr>
      <w:r w:rsidRPr="0079593F">
        <w:rPr>
          <w:rFonts w:ascii="Calibri" w:hAnsi="Calibri" w:cs="Calibri"/>
          <w:color w:val="000000" w:themeColor="text1"/>
          <w:sz w:val="24"/>
          <w:szCs w:val="24"/>
        </w:rPr>
        <w:t>keine oder geringe Kosten</w:t>
      </w:r>
    </w:p>
    <w:p w14:paraId="731EC49D" w14:textId="77777777" w:rsidR="0090631A" w:rsidRPr="0079593F" w:rsidRDefault="0090631A" w:rsidP="0079593F">
      <w:pPr>
        <w:pStyle w:val="Listenabsatz"/>
        <w:rPr>
          <w:rFonts w:ascii="Calibri" w:hAnsi="Calibri" w:cs="Calibri"/>
          <w:color w:val="000000" w:themeColor="text1"/>
          <w:sz w:val="24"/>
          <w:szCs w:val="24"/>
        </w:rPr>
      </w:pPr>
      <w:r w:rsidRPr="0079593F">
        <w:rPr>
          <w:rFonts w:ascii="Calibri" w:hAnsi="Calibri" w:cs="Calibri"/>
          <w:color w:val="000000" w:themeColor="text1"/>
          <w:sz w:val="24"/>
          <w:szCs w:val="24"/>
        </w:rPr>
        <w:t>alle bzw. zentrale Funktionen kostenlos nutzbar</w:t>
      </w:r>
    </w:p>
    <w:p w14:paraId="7E69B6E3" w14:textId="77777777" w:rsidR="0090631A" w:rsidRPr="0079593F" w:rsidRDefault="0090631A" w:rsidP="0079593F">
      <w:pPr>
        <w:pStyle w:val="Listenabsatz"/>
        <w:rPr>
          <w:rFonts w:ascii="Calibri" w:hAnsi="Calibri" w:cs="Calibri"/>
          <w:color w:val="000000" w:themeColor="text1"/>
          <w:sz w:val="24"/>
          <w:szCs w:val="24"/>
        </w:rPr>
      </w:pPr>
      <w:r w:rsidRPr="0079593F">
        <w:rPr>
          <w:rFonts w:ascii="Calibri" w:hAnsi="Calibri" w:cs="Calibri"/>
          <w:color w:val="000000" w:themeColor="text1"/>
          <w:sz w:val="24"/>
          <w:szCs w:val="24"/>
        </w:rPr>
        <w:t>ohne Werbung, nicht werbefinanziert</w:t>
      </w:r>
    </w:p>
    <w:p w14:paraId="389A2C69" w14:textId="77777777" w:rsidR="0090631A" w:rsidRPr="0079593F" w:rsidRDefault="0090631A" w:rsidP="0079593F">
      <w:pPr>
        <w:pStyle w:val="Listenabsatz"/>
        <w:spacing w:before="80"/>
        <w:rPr>
          <w:rFonts w:ascii="Calibri" w:hAnsi="Calibri" w:cs="Calibri"/>
          <w:color w:val="000000" w:themeColor="text1"/>
          <w:sz w:val="24"/>
          <w:szCs w:val="24"/>
        </w:rPr>
      </w:pPr>
      <w:r w:rsidRPr="0079593F">
        <w:rPr>
          <w:rFonts w:ascii="Calibri" w:hAnsi="Calibri" w:cs="Calibri"/>
          <w:color w:val="000000" w:themeColor="text1"/>
          <w:sz w:val="24"/>
          <w:szCs w:val="24"/>
        </w:rPr>
        <w:t>ohne In-App-Käufe</w:t>
      </w:r>
    </w:p>
    <w:p w14:paraId="0DA67B0F" w14:textId="77777777" w:rsidR="0090631A" w:rsidRPr="0079593F" w:rsidRDefault="0090631A" w:rsidP="0079593F">
      <w:pPr>
        <w:pStyle w:val="Listenabsatz"/>
        <w:rPr>
          <w:rFonts w:ascii="Calibri" w:hAnsi="Calibri" w:cs="Calibri"/>
          <w:color w:val="000000" w:themeColor="text1"/>
          <w:sz w:val="24"/>
          <w:szCs w:val="24"/>
        </w:rPr>
      </w:pPr>
      <w:r w:rsidRPr="0079593F">
        <w:rPr>
          <w:rFonts w:ascii="Calibri" w:hAnsi="Calibri" w:cs="Calibri"/>
          <w:color w:val="000000" w:themeColor="text1"/>
          <w:sz w:val="24"/>
          <w:szCs w:val="24"/>
        </w:rPr>
        <w:t>Nutzung auf mehreren Betriebssystemen möglich</w:t>
      </w:r>
    </w:p>
    <w:p w14:paraId="46CBA9CB" w14:textId="77777777" w:rsidR="0090631A" w:rsidRPr="0079593F" w:rsidRDefault="0090631A" w:rsidP="0079593F">
      <w:pPr>
        <w:pStyle w:val="Listenabsatz"/>
        <w:rPr>
          <w:rFonts w:ascii="Calibri" w:hAnsi="Calibri" w:cs="Calibri"/>
          <w:color w:val="000000" w:themeColor="text1"/>
          <w:sz w:val="24"/>
          <w:szCs w:val="24"/>
        </w:rPr>
      </w:pPr>
      <w:r w:rsidRPr="0079593F">
        <w:rPr>
          <w:rFonts w:ascii="Calibri" w:hAnsi="Calibri" w:cs="Calibri"/>
          <w:color w:val="000000" w:themeColor="text1"/>
          <w:sz w:val="24"/>
          <w:szCs w:val="24"/>
        </w:rPr>
        <w:t>Export (in vielen Formaten) möglich</w:t>
      </w:r>
    </w:p>
    <w:p w14:paraId="0E3DA532" w14:textId="77777777" w:rsidR="0090631A" w:rsidRPr="0079593F" w:rsidRDefault="0090631A" w:rsidP="0079593F">
      <w:pPr>
        <w:pStyle w:val="Listenabsatz"/>
        <w:rPr>
          <w:rFonts w:ascii="Calibri" w:hAnsi="Calibri" w:cs="Calibri"/>
          <w:color w:val="000000" w:themeColor="text1"/>
          <w:sz w:val="24"/>
          <w:szCs w:val="24"/>
        </w:rPr>
      </w:pPr>
      <w:r w:rsidRPr="0079593F">
        <w:rPr>
          <w:rFonts w:ascii="Calibri" w:hAnsi="Calibri" w:cs="Calibri"/>
          <w:color w:val="000000" w:themeColor="text1"/>
          <w:sz w:val="24"/>
          <w:szCs w:val="24"/>
        </w:rPr>
        <w:t>auch offline nutzbar</w:t>
      </w:r>
    </w:p>
    <w:p w14:paraId="6DF71779" w14:textId="77777777" w:rsidR="0090631A" w:rsidRPr="0079593F" w:rsidRDefault="0090631A" w:rsidP="0079593F">
      <w:pPr>
        <w:pStyle w:val="Listenabsatz"/>
        <w:spacing w:after="120"/>
        <w:rPr>
          <w:rFonts w:ascii="Calibri" w:hAnsi="Calibri" w:cs="Calibri"/>
          <w:color w:val="000000" w:themeColor="text1"/>
          <w:sz w:val="24"/>
          <w:szCs w:val="24"/>
        </w:rPr>
      </w:pPr>
      <w:r w:rsidRPr="0079593F">
        <w:rPr>
          <w:rFonts w:ascii="Calibri" w:hAnsi="Calibri" w:cs="Calibri"/>
          <w:color w:val="000000" w:themeColor="text1"/>
          <w:sz w:val="24"/>
          <w:szCs w:val="24"/>
        </w:rPr>
        <w:t>Begleitmaterial (z. B. Tutorials) vorhanden</w:t>
      </w:r>
    </w:p>
    <w:p w14:paraId="3B4C7285" w14:textId="77777777" w:rsidR="0090631A" w:rsidRPr="0079593F" w:rsidRDefault="0090631A" w:rsidP="0079593F">
      <w:pPr>
        <w:pStyle w:val="Listenabsatz"/>
        <w:spacing w:after="120"/>
        <w:rPr>
          <w:rFonts w:ascii="Calibri" w:hAnsi="Calibri" w:cs="Calibri"/>
          <w:color w:val="000000" w:themeColor="text1"/>
          <w:sz w:val="24"/>
          <w:szCs w:val="24"/>
        </w:rPr>
      </w:pPr>
      <w:r w:rsidRPr="0079593F">
        <w:rPr>
          <w:rFonts w:ascii="Calibri" w:hAnsi="Calibri" w:cs="Calibri"/>
          <w:color w:val="000000" w:themeColor="text1"/>
          <w:sz w:val="24"/>
          <w:szCs w:val="24"/>
        </w:rPr>
        <w:t>Open-Source-Lizenz</w:t>
      </w:r>
    </w:p>
    <w:p w14:paraId="30F8025E" w14:textId="7108AEC8" w:rsidR="008964EB" w:rsidRPr="0079593F" w:rsidRDefault="0090631A" w:rsidP="0079593F">
      <w:pPr>
        <w:jc w:val="both"/>
        <w:rPr>
          <w:rFonts w:ascii="Calibri" w:hAnsi="Calibri" w:cs="Calibri"/>
        </w:rPr>
      </w:pPr>
      <w:r w:rsidRPr="0079593F">
        <w:rPr>
          <w:rFonts w:ascii="Calibri" w:hAnsi="Calibri" w:cs="Calibri"/>
        </w:rPr>
        <w:t xml:space="preserve">Entscheidend für die Auswahl und den Einsatz von Apps, Software etc. ist die Prüfung der in der Schule vorhandenen Datenübertragungsrate sowie die Ermittlung der vorhandenen Betriebssysteme (Android, Blackberry OS, iOS, Linux, macOS, Windows, Windows Phone). </w:t>
      </w:r>
    </w:p>
    <w:sectPr w:rsidR="008964EB" w:rsidRPr="0079593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CC3D" w14:textId="77777777" w:rsidR="00990DF7" w:rsidRDefault="00990DF7" w:rsidP="00051EB0">
      <w:r>
        <w:separator/>
      </w:r>
    </w:p>
  </w:endnote>
  <w:endnote w:type="continuationSeparator" w:id="0">
    <w:p w14:paraId="07CECA75" w14:textId="77777777" w:rsidR="00990DF7" w:rsidRDefault="00990DF7" w:rsidP="0005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B975" w14:textId="0F209FBA" w:rsidR="00157126" w:rsidRDefault="00157126">
    <w:pPr>
      <w:pStyle w:val="Fuzeile"/>
    </w:pPr>
    <w:r>
      <w:rPr>
        <w:noProof/>
      </w:rPr>
      <w:drawing>
        <wp:inline distT="0" distB="0" distL="0" distR="0" wp14:anchorId="577A412D" wp14:editId="62B8E18A">
          <wp:extent cx="2914650" cy="342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342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27AC" w14:textId="77777777" w:rsidR="00990DF7" w:rsidRDefault="00990DF7" w:rsidP="00051EB0">
      <w:r>
        <w:separator/>
      </w:r>
    </w:p>
  </w:footnote>
  <w:footnote w:type="continuationSeparator" w:id="0">
    <w:p w14:paraId="1345169C" w14:textId="77777777" w:rsidR="00990DF7" w:rsidRDefault="00990DF7" w:rsidP="0005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01508"/>
      <w:docPartObj>
        <w:docPartGallery w:val="Page Numbers (Margins)"/>
        <w:docPartUnique/>
      </w:docPartObj>
    </w:sdtPr>
    <w:sdtEndPr/>
    <w:sdtContent>
      <w:p w14:paraId="65D658AD" w14:textId="544A8DB6" w:rsidR="00157126" w:rsidRDefault="00157126">
        <w:pPr>
          <w:pStyle w:val="Kopfzeile"/>
        </w:pPr>
        <w:r>
          <w:rPr>
            <w:noProof/>
          </w:rPr>
          <mc:AlternateContent>
            <mc:Choice Requires="wpg">
              <w:drawing>
                <wp:anchor distT="0" distB="0" distL="114300" distR="114300" simplePos="0" relativeHeight="251659264" behindDoc="0" locked="0" layoutInCell="0" allowOverlap="1" wp14:anchorId="14B55E1A" wp14:editId="6762DFFF">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B5B5" w14:textId="77777777" w:rsidR="00157126" w:rsidRDefault="00157126">
                                <w:pPr>
                                  <w:pStyle w:val="Kopfzeile"/>
                                  <w:jc w:val="center"/>
                                </w:pPr>
                                <w:r>
                                  <w:rPr>
                                    <w:sz w:val="22"/>
                                    <w:szCs w:val="22"/>
                                  </w:rPr>
                                  <w:fldChar w:fldCharType="begin"/>
                                </w:r>
                                <w:r>
                                  <w:instrText>PAGE    \* MERGEFORMAT</w:instrText>
                                </w:r>
                                <w:r>
                                  <w:rPr>
                                    <w:sz w:val="22"/>
                                    <w:szCs w:val="22"/>
                                  </w:rPr>
                                  <w:fldChar w:fldCharType="separate"/>
                                </w:r>
                                <w:r>
                                  <w:rPr>
                                    <w:rStyle w:val="Seitenzahl"/>
                                    <w:b/>
                                    <w:bCs/>
                                    <w:color w:val="7F5F00" w:themeColor="accent4" w:themeShade="7F"/>
                                    <w:sz w:val="16"/>
                                    <w:szCs w:val="16"/>
                                  </w:rPr>
                                  <w:t>2</w:t>
                                </w:r>
                                <w:r>
                                  <w:rPr>
                                    <w:rStyle w:val="Seitenzahl"/>
                                    <w:b/>
                                    <w:bCs/>
                                    <w:color w:val="7F5F00"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55E1A" id="Gruppieren 8"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0CE7B5B5" w14:textId="77777777" w:rsidR="00157126" w:rsidRDefault="00157126">
                          <w:pPr>
                            <w:pStyle w:val="Kopfzeile"/>
                            <w:jc w:val="center"/>
                          </w:pPr>
                          <w:r>
                            <w:rPr>
                              <w:sz w:val="22"/>
                              <w:szCs w:val="22"/>
                            </w:rPr>
                            <w:fldChar w:fldCharType="begin"/>
                          </w:r>
                          <w:r>
                            <w:instrText>PAGE    \* MERGEFORMAT</w:instrText>
                          </w:r>
                          <w:r>
                            <w:rPr>
                              <w:sz w:val="22"/>
                              <w:szCs w:val="22"/>
                            </w:rPr>
                            <w:fldChar w:fldCharType="separate"/>
                          </w:r>
                          <w:r>
                            <w:rPr>
                              <w:rStyle w:val="Seitenzahl"/>
                              <w:b/>
                              <w:bCs/>
                              <w:color w:val="7F5F00" w:themeColor="accent4" w:themeShade="7F"/>
                              <w:sz w:val="16"/>
                              <w:szCs w:val="16"/>
                            </w:rPr>
                            <w:t>2</w:t>
                          </w:r>
                          <w:r>
                            <w:rPr>
                              <w:rStyle w:val="Seitenzahl"/>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864"/>
    <w:multiLevelType w:val="multilevel"/>
    <w:tmpl w:val="672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72249"/>
    <w:multiLevelType w:val="hybridMultilevel"/>
    <w:tmpl w:val="18F25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B66442"/>
    <w:multiLevelType w:val="multilevel"/>
    <w:tmpl w:val="FC8C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571E5"/>
    <w:multiLevelType w:val="hybridMultilevel"/>
    <w:tmpl w:val="71B25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D32F49"/>
    <w:multiLevelType w:val="hybridMultilevel"/>
    <w:tmpl w:val="BBCE7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8C16C5"/>
    <w:multiLevelType w:val="multilevel"/>
    <w:tmpl w:val="5BD0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527C6D"/>
    <w:multiLevelType w:val="hybridMultilevel"/>
    <w:tmpl w:val="914C7CBC"/>
    <w:lvl w:ilvl="0" w:tplc="03E49DA0">
      <w:start w:val="1"/>
      <w:numFmt w:val="bullet"/>
      <w:pStyle w:val="Listenabsatz"/>
      <w:lvlText w:val=""/>
      <w:lvlJc w:val="left"/>
      <w:pPr>
        <w:ind w:left="425" w:hanging="425"/>
      </w:pPr>
      <w:rPr>
        <w:rFonts w:ascii="Wingdings" w:hAnsi="Wingdings" w:hint="default"/>
        <w:color w:val="EBAE16"/>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B083F5D"/>
    <w:multiLevelType w:val="multilevel"/>
    <w:tmpl w:val="0FA6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2"/>
  </w:num>
  <w:num w:numId="5">
    <w:abstractNumId w:val="1"/>
  </w:num>
  <w:num w:numId="6">
    <w:abstractNumId w:val="3"/>
  </w:num>
  <w:num w:numId="7">
    <w:abstractNumId w:val="4"/>
  </w:num>
  <w:num w:numId="8">
    <w:abstractNumId w:val="6"/>
    <w:lvlOverride w:ilvl="0"/>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9A"/>
    <w:rsid w:val="00012603"/>
    <w:rsid w:val="00034E92"/>
    <w:rsid w:val="00051EB0"/>
    <w:rsid w:val="000702E4"/>
    <w:rsid w:val="00157126"/>
    <w:rsid w:val="001C2AB1"/>
    <w:rsid w:val="002078CE"/>
    <w:rsid w:val="00265FA5"/>
    <w:rsid w:val="002C4717"/>
    <w:rsid w:val="002E32A1"/>
    <w:rsid w:val="002E43B8"/>
    <w:rsid w:val="00317D81"/>
    <w:rsid w:val="00326404"/>
    <w:rsid w:val="003371AD"/>
    <w:rsid w:val="003659BA"/>
    <w:rsid w:val="0040447E"/>
    <w:rsid w:val="00406670"/>
    <w:rsid w:val="00432F81"/>
    <w:rsid w:val="00440705"/>
    <w:rsid w:val="00441C86"/>
    <w:rsid w:val="00455990"/>
    <w:rsid w:val="004E4B7D"/>
    <w:rsid w:val="004E6B9A"/>
    <w:rsid w:val="004F40F5"/>
    <w:rsid w:val="00522512"/>
    <w:rsid w:val="00551424"/>
    <w:rsid w:val="00597DA4"/>
    <w:rsid w:val="005A15AC"/>
    <w:rsid w:val="005C7DA2"/>
    <w:rsid w:val="005D1CD8"/>
    <w:rsid w:val="005F4F9E"/>
    <w:rsid w:val="00672F38"/>
    <w:rsid w:val="00690ECC"/>
    <w:rsid w:val="0069304A"/>
    <w:rsid w:val="00696521"/>
    <w:rsid w:val="006A0E3D"/>
    <w:rsid w:val="006E2943"/>
    <w:rsid w:val="0079593F"/>
    <w:rsid w:val="00796461"/>
    <w:rsid w:val="007A19C3"/>
    <w:rsid w:val="007B5F10"/>
    <w:rsid w:val="007F1E10"/>
    <w:rsid w:val="0081307F"/>
    <w:rsid w:val="00834FF8"/>
    <w:rsid w:val="00853E4D"/>
    <w:rsid w:val="008964EB"/>
    <w:rsid w:val="008A015E"/>
    <w:rsid w:val="008C4702"/>
    <w:rsid w:val="008C52EE"/>
    <w:rsid w:val="0090631A"/>
    <w:rsid w:val="00912480"/>
    <w:rsid w:val="009708DC"/>
    <w:rsid w:val="00983B2B"/>
    <w:rsid w:val="00990DF7"/>
    <w:rsid w:val="00A02BDF"/>
    <w:rsid w:val="00A05E8C"/>
    <w:rsid w:val="00A671AD"/>
    <w:rsid w:val="00B12F83"/>
    <w:rsid w:val="00B3244A"/>
    <w:rsid w:val="00BC65AF"/>
    <w:rsid w:val="00BF6C38"/>
    <w:rsid w:val="00C079E4"/>
    <w:rsid w:val="00C12C10"/>
    <w:rsid w:val="00C406AB"/>
    <w:rsid w:val="00C429A8"/>
    <w:rsid w:val="00C602C0"/>
    <w:rsid w:val="00D36B4C"/>
    <w:rsid w:val="00D52DED"/>
    <w:rsid w:val="00D57CDD"/>
    <w:rsid w:val="00D925D6"/>
    <w:rsid w:val="00DC3660"/>
    <w:rsid w:val="00DD0723"/>
    <w:rsid w:val="00DF481B"/>
    <w:rsid w:val="00DF6C8E"/>
    <w:rsid w:val="00E0198B"/>
    <w:rsid w:val="00E43717"/>
    <w:rsid w:val="00E90851"/>
    <w:rsid w:val="00EB0A65"/>
    <w:rsid w:val="00EB2359"/>
    <w:rsid w:val="00EB45CD"/>
    <w:rsid w:val="00EC50FF"/>
    <w:rsid w:val="00EE2CE0"/>
    <w:rsid w:val="00F11D23"/>
    <w:rsid w:val="00F33D62"/>
    <w:rsid w:val="00F3575E"/>
    <w:rsid w:val="00F41C39"/>
    <w:rsid w:val="00F7156B"/>
    <w:rsid w:val="00F833B5"/>
    <w:rsid w:val="00F912A7"/>
    <w:rsid w:val="00F9278A"/>
    <w:rsid w:val="00FC1645"/>
    <w:rsid w:val="00FC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81D6B"/>
  <w15:chartTrackingRefBased/>
  <w15:docId w15:val="{ED3CA83C-E0E9-49DC-801A-50BDFE16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pPr>
      <w:spacing w:before="100" w:beforeAutospacing="1" w:after="100" w:afterAutospacing="1"/>
    </w:p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styleId="Hervorhebung">
    <w:name w:val="Emphasis"/>
    <w:basedOn w:val="Absatz-Standardschriftart"/>
    <w:uiPriority w:val="20"/>
    <w:qFormat/>
    <w:rPr>
      <w:i/>
      <w:iCs/>
    </w:rPr>
  </w:style>
  <w:style w:type="character" w:styleId="Kommentarzeichen">
    <w:name w:val="annotation reference"/>
    <w:basedOn w:val="Absatz-Standardschriftart"/>
    <w:uiPriority w:val="99"/>
    <w:semiHidden/>
    <w:unhideWhenUsed/>
    <w:rsid w:val="004E4B7D"/>
    <w:rPr>
      <w:sz w:val="16"/>
      <w:szCs w:val="16"/>
    </w:rPr>
  </w:style>
  <w:style w:type="paragraph" w:styleId="Kommentartext">
    <w:name w:val="annotation text"/>
    <w:basedOn w:val="Standard"/>
    <w:link w:val="KommentartextZchn"/>
    <w:uiPriority w:val="99"/>
    <w:semiHidden/>
    <w:unhideWhenUsed/>
    <w:rsid w:val="004E4B7D"/>
    <w:rPr>
      <w:sz w:val="20"/>
      <w:szCs w:val="20"/>
    </w:rPr>
  </w:style>
  <w:style w:type="character" w:customStyle="1" w:styleId="KommentartextZchn">
    <w:name w:val="Kommentartext Zchn"/>
    <w:basedOn w:val="Absatz-Standardschriftart"/>
    <w:link w:val="Kommentartext"/>
    <w:uiPriority w:val="99"/>
    <w:semiHidden/>
    <w:rsid w:val="004E4B7D"/>
    <w:rPr>
      <w:rFonts w:eastAsiaTheme="minorEastAsia"/>
    </w:rPr>
  </w:style>
  <w:style w:type="paragraph" w:styleId="Kommentarthema">
    <w:name w:val="annotation subject"/>
    <w:basedOn w:val="Kommentartext"/>
    <w:next w:val="Kommentartext"/>
    <w:link w:val="KommentarthemaZchn"/>
    <w:uiPriority w:val="99"/>
    <w:semiHidden/>
    <w:unhideWhenUsed/>
    <w:rsid w:val="004E4B7D"/>
    <w:rPr>
      <w:b/>
      <w:bCs/>
    </w:rPr>
  </w:style>
  <w:style w:type="character" w:customStyle="1" w:styleId="KommentarthemaZchn">
    <w:name w:val="Kommentarthema Zchn"/>
    <w:basedOn w:val="KommentartextZchn"/>
    <w:link w:val="Kommentarthema"/>
    <w:uiPriority w:val="99"/>
    <w:semiHidden/>
    <w:rsid w:val="004E4B7D"/>
    <w:rPr>
      <w:rFonts w:eastAsiaTheme="minorEastAsia"/>
      <w:b/>
      <w:bCs/>
    </w:rPr>
  </w:style>
  <w:style w:type="paragraph" w:styleId="Funotentext">
    <w:name w:val="footnote text"/>
    <w:basedOn w:val="Standard"/>
    <w:link w:val="FunotentextZchn"/>
    <w:uiPriority w:val="99"/>
    <w:semiHidden/>
    <w:unhideWhenUsed/>
    <w:rsid w:val="00051EB0"/>
    <w:rPr>
      <w:sz w:val="20"/>
      <w:szCs w:val="20"/>
    </w:rPr>
  </w:style>
  <w:style w:type="character" w:customStyle="1" w:styleId="FunotentextZchn">
    <w:name w:val="Fußnotentext Zchn"/>
    <w:basedOn w:val="Absatz-Standardschriftart"/>
    <w:link w:val="Funotentext"/>
    <w:uiPriority w:val="99"/>
    <w:semiHidden/>
    <w:rsid w:val="00051EB0"/>
    <w:rPr>
      <w:rFonts w:eastAsiaTheme="minorEastAsia"/>
    </w:rPr>
  </w:style>
  <w:style w:type="character" w:styleId="Funotenzeichen">
    <w:name w:val="footnote reference"/>
    <w:basedOn w:val="Absatz-Standardschriftart"/>
    <w:uiPriority w:val="99"/>
    <w:semiHidden/>
    <w:unhideWhenUsed/>
    <w:rsid w:val="00051EB0"/>
    <w:rPr>
      <w:vertAlign w:val="superscript"/>
    </w:rPr>
  </w:style>
  <w:style w:type="paragraph" w:styleId="berarbeitung">
    <w:name w:val="Revision"/>
    <w:hidden/>
    <w:uiPriority w:val="99"/>
    <w:semiHidden/>
    <w:rsid w:val="00440705"/>
    <w:rPr>
      <w:rFonts w:eastAsiaTheme="minorEastAsia"/>
      <w:sz w:val="24"/>
      <w:szCs w:val="24"/>
    </w:rPr>
  </w:style>
  <w:style w:type="character" w:styleId="NichtaufgelsteErwhnung">
    <w:name w:val="Unresolved Mention"/>
    <w:basedOn w:val="Absatz-Standardschriftart"/>
    <w:uiPriority w:val="99"/>
    <w:semiHidden/>
    <w:unhideWhenUsed/>
    <w:rsid w:val="00DF6C8E"/>
    <w:rPr>
      <w:color w:val="605E5C"/>
      <w:shd w:val="clear" w:color="auto" w:fill="E1DFDD"/>
    </w:rPr>
  </w:style>
  <w:style w:type="paragraph" w:styleId="Kopfzeile">
    <w:name w:val="header"/>
    <w:basedOn w:val="Standard"/>
    <w:link w:val="KopfzeileZchn"/>
    <w:uiPriority w:val="99"/>
    <w:unhideWhenUsed/>
    <w:rsid w:val="00157126"/>
    <w:pPr>
      <w:tabs>
        <w:tab w:val="center" w:pos="4536"/>
        <w:tab w:val="right" w:pos="9072"/>
      </w:tabs>
    </w:pPr>
  </w:style>
  <w:style w:type="character" w:customStyle="1" w:styleId="KopfzeileZchn">
    <w:name w:val="Kopfzeile Zchn"/>
    <w:basedOn w:val="Absatz-Standardschriftart"/>
    <w:link w:val="Kopfzeile"/>
    <w:uiPriority w:val="99"/>
    <w:rsid w:val="00157126"/>
    <w:rPr>
      <w:rFonts w:eastAsiaTheme="minorEastAsia"/>
      <w:sz w:val="24"/>
      <w:szCs w:val="24"/>
    </w:rPr>
  </w:style>
  <w:style w:type="paragraph" w:styleId="Fuzeile">
    <w:name w:val="footer"/>
    <w:basedOn w:val="Standard"/>
    <w:link w:val="FuzeileZchn"/>
    <w:uiPriority w:val="99"/>
    <w:unhideWhenUsed/>
    <w:rsid w:val="00157126"/>
    <w:pPr>
      <w:tabs>
        <w:tab w:val="center" w:pos="4536"/>
        <w:tab w:val="right" w:pos="9072"/>
      </w:tabs>
    </w:pPr>
  </w:style>
  <w:style w:type="character" w:customStyle="1" w:styleId="FuzeileZchn">
    <w:name w:val="Fußzeile Zchn"/>
    <w:basedOn w:val="Absatz-Standardschriftart"/>
    <w:link w:val="Fuzeile"/>
    <w:uiPriority w:val="99"/>
    <w:rsid w:val="00157126"/>
    <w:rPr>
      <w:rFonts w:eastAsiaTheme="minorEastAsia"/>
      <w:sz w:val="24"/>
      <w:szCs w:val="24"/>
    </w:rPr>
  </w:style>
  <w:style w:type="character" w:styleId="Seitenzahl">
    <w:name w:val="page number"/>
    <w:basedOn w:val="Absatz-Standardschriftart"/>
    <w:uiPriority w:val="99"/>
    <w:unhideWhenUsed/>
    <w:rsid w:val="00157126"/>
  </w:style>
  <w:style w:type="paragraph" w:styleId="Listenabsatz">
    <w:name w:val="List Paragraph"/>
    <w:basedOn w:val="Standard"/>
    <w:uiPriority w:val="34"/>
    <w:qFormat/>
    <w:rsid w:val="0090631A"/>
    <w:pPr>
      <w:numPr>
        <w:numId w:val="8"/>
      </w:numPr>
      <w:spacing w:line="276" w:lineRule="auto"/>
      <w:ind w:left="284" w:hanging="284"/>
      <w:contextualSpacing/>
      <w:jc w:val="both"/>
    </w:pPr>
    <w:rPr>
      <w:rFonts w:asciiTheme="minorHAnsi" w:eastAsiaTheme="minorHAnsi" w:hAnsiTheme="minorHAnsi" w:cs="Arial"/>
      <w:color w:val="595959" w:themeColor="text1" w:themeTint="A6"/>
      <w:sz w:val="22"/>
      <w:szCs w:val="22"/>
      <w:lang w:eastAsia="en-US"/>
    </w:rPr>
  </w:style>
  <w:style w:type="paragraph" w:styleId="Titel">
    <w:name w:val="Title"/>
    <w:basedOn w:val="Standard"/>
    <w:next w:val="Standard"/>
    <w:link w:val="TitelZchn"/>
    <w:uiPriority w:val="10"/>
    <w:qFormat/>
    <w:rsid w:val="0090631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063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34547">
      <w:bodyDiv w:val="1"/>
      <w:marLeft w:val="0"/>
      <w:marRight w:val="0"/>
      <w:marTop w:val="0"/>
      <w:marBottom w:val="0"/>
      <w:divBdr>
        <w:top w:val="none" w:sz="0" w:space="0" w:color="auto"/>
        <w:left w:val="none" w:sz="0" w:space="0" w:color="auto"/>
        <w:bottom w:val="none" w:sz="0" w:space="0" w:color="auto"/>
        <w:right w:val="none" w:sz="0" w:space="0" w:color="auto"/>
      </w:divBdr>
    </w:div>
    <w:div w:id="1080175111">
      <w:bodyDiv w:val="1"/>
      <w:marLeft w:val="0"/>
      <w:marRight w:val="0"/>
      <w:marTop w:val="0"/>
      <w:marBottom w:val="0"/>
      <w:divBdr>
        <w:top w:val="none" w:sz="0" w:space="0" w:color="auto"/>
        <w:left w:val="none" w:sz="0" w:space="0" w:color="auto"/>
        <w:bottom w:val="none" w:sz="0" w:space="0" w:color="auto"/>
        <w:right w:val="none" w:sz="0" w:space="0" w:color="auto"/>
      </w:divBdr>
      <w:divsChild>
        <w:div w:id="474875097">
          <w:marLeft w:val="0"/>
          <w:marRight w:val="0"/>
          <w:marTop w:val="0"/>
          <w:marBottom w:val="0"/>
          <w:divBdr>
            <w:top w:val="none" w:sz="0" w:space="0" w:color="auto"/>
            <w:left w:val="none" w:sz="0" w:space="0" w:color="auto"/>
            <w:bottom w:val="none" w:sz="0" w:space="0" w:color="auto"/>
            <w:right w:val="none" w:sz="0" w:space="0" w:color="auto"/>
          </w:divBdr>
        </w:div>
        <w:div w:id="433400696">
          <w:marLeft w:val="0"/>
          <w:marRight w:val="0"/>
          <w:marTop w:val="0"/>
          <w:marBottom w:val="0"/>
          <w:divBdr>
            <w:top w:val="none" w:sz="0" w:space="0" w:color="auto"/>
            <w:left w:val="none" w:sz="0" w:space="0" w:color="auto"/>
            <w:bottom w:val="none" w:sz="0" w:space="0" w:color="auto"/>
            <w:right w:val="none" w:sz="0" w:space="0" w:color="auto"/>
          </w:divBdr>
          <w:divsChild>
            <w:div w:id="55595505">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73A1-4F0C-41B4-A340-DBB2F153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Export HTML To Doc</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Daniel Meile</dc:creator>
  <cp:keywords/>
  <dc:description/>
  <cp:lastModifiedBy>Daniel Meile</cp:lastModifiedBy>
  <cp:revision>3</cp:revision>
  <cp:lastPrinted>2021-12-01T16:09:00Z</cp:lastPrinted>
  <dcterms:created xsi:type="dcterms:W3CDTF">2021-12-01T16:12:00Z</dcterms:created>
  <dcterms:modified xsi:type="dcterms:W3CDTF">2021-12-01T16:17:00Z</dcterms:modified>
</cp:coreProperties>
</file>