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4B3341" w:rsidRPr="008119C5" w:rsidTr="00C16860">
        <w:tc>
          <w:tcPr>
            <w:tcW w:w="2802" w:type="dxa"/>
          </w:tcPr>
          <w:p w:rsidR="004B3341" w:rsidRPr="008119C5" w:rsidRDefault="004B334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4B3341" w:rsidRPr="00AD0CD7" w:rsidRDefault="004B3341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4B3341" w:rsidRPr="008119C5" w:rsidTr="00C16860">
        <w:tc>
          <w:tcPr>
            <w:tcW w:w="2802" w:type="dxa"/>
          </w:tcPr>
          <w:p w:rsidR="004B3341" w:rsidRPr="008119C5" w:rsidRDefault="004B334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B3341" w:rsidRPr="00AD0CD7" w:rsidRDefault="004B3341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4B3341" w:rsidRPr="008119C5" w:rsidTr="00C16860">
        <w:tc>
          <w:tcPr>
            <w:tcW w:w="2802" w:type="dxa"/>
          </w:tcPr>
          <w:p w:rsidR="004B3341" w:rsidRPr="008119C5" w:rsidRDefault="004B334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B3341" w:rsidRPr="00AD0CD7" w:rsidRDefault="004B3341" w:rsidP="00C7322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Stoff-Teilchen-Konzept/Teilchenebene</w:t>
            </w:r>
          </w:p>
        </w:tc>
      </w:tr>
      <w:tr w:rsidR="004B3341" w:rsidRPr="008119C5" w:rsidTr="00C16860">
        <w:tc>
          <w:tcPr>
            <w:tcW w:w="2802" w:type="dxa"/>
          </w:tcPr>
          <w:p w:rsidR="004B3341" w:rsidRPr="008119C5" w:rsidRDefault="004B334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B3341" w:rsidRPr="00AD0CD7" w:rsidRDefault="004B3341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4B3341" w:rsidRPr="008119C5" w:rsidTr="00C16860">
        <w:tc>
          <w:tcPr>
            <w:tcW w:w="2802" w:type="dxa"/>
          </w:tcPr>
          <w:p w:rsidR="004B3341" w:rsidRDefault="004B334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B3341" w:rsidRPr="00AD0CD7" w:rsidRDefault="004B3341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</w:t>
            </w:r>
            <w:r w:rsidRPr="00AD0CD7">
              <w:rPr>
                <w:rFonts w:cs="Arial"/>
              </w:rPr>
              <w:t xml:space="preserve">können </w:t>
            </w:r>
            <w:r>
              <w:rPr>
                <w:rFonts w:cs="Arial"/>
              </w:rPr>
              <w:t xml:space="preserve">ausgewählte Elemente anhand </w:t>
            </w:r>
            <w:r w:rsidRPr="00AD0CD7">
              <w:rPr>
                <w:rFonts w:cs="Arial"/>
              </w:rPr>
              <w:t>ein</w:t>
            </w:r>
            <w:r>
              <w:rPr>
                <w:rFonts w:cs="Arial"/>
              </w:rPr>
              <w:t>es Atom-Modells vergleichen.</w:t>
            </w:r>
          </w:p>
        </w:tc>
      </w:tr>
      <w:tr w:rsidR="004B334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B3341" w:rsidRPr="008119C5" w:rsidRDefault="004B334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B3341" w:rsidRPr="00AD0CD7" w:rsidRDefault="004B3341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5</w:t>
            </w:r>
            <w:r w:rsidRPr="001D4E8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Salze - Gegensätze ziehen sich an</w:t>
            </w:r>
          </w:p>
        </w:tc>
      </w:tr>
      <w:tr w:rsidR="004B334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B3341" w:rsidRDefault="004B334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B3341" w:rsidRPr="00AD0CD7" w:rsidRDefault="005304FE" w:rsidP="00C7322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304F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5304F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5304FE" w:rsidP="00321743">
            <w:pPr>
              <w:spacing w:before="200" w:after="200"/>
            </w:pPr>
            <w:r>
              <w:t>Energiestufen-Modell, Valenzelektonen, Protonen, Elektronen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5304FE" w:rsidRPr="00A809EA" w:rsidRDefault="005304FE" w:rsidP="005304FE">
      <w:pPr>
        <w:spacing w:before="60" w:after="60"/>
        <w:rPr>
          <w:rFonts w:cs="Arial"/>
          <w:b/>
        </w:rPr>
      </w:pPr>
      <w:r w:rsidRPr="00A809EA">
        <w:rPr>
          <w:rFonts w:cs="Arial"/>
          <w:b/>
        </w:rPr>
        <w:t>Bau der Atomhülle</w:t>
      </w:r>
    </w:p>
    <w:p w:rsidR="005304FE" w:rsidRDefault="005304FE" w:rsidP="005304FE">
      <w:pPr>
        <w:autoSpaceDE w:val="0"/>
        <w:autoSpaceDN w:val="0"/>
        <w:adjustRightInd w:val="0"/>
        <w:spacing w:after="120"/>
        <w:jc w:val="both"/>
        <w:rPr>
          <w:rFonts w:cs="Arial"/>
          <w:bCs/>
          <w:lang w:eastAsia="de-DE"/>
        </w:rPr>
      </w:pPr>
      <w:r>
        <w:rPr>
          <w:rFonts w:cs="Arial"/>
          <w:bCs/>
          <w:lang w:eastAsia="de-DE"/>
        </w:rPr>
        <w:t>Zur Beschreibung von Atomen nutzt man das Energiestufen-Modell. In diesem Modell ist die Atomhülle in Energiestufen gegliedert. Die Energiestufen werden von innen nach außen mit K, L, M usw. bezeichnet. Die Anzahl der Energiestufen entspricht der Periodennummer im Periodensystem der Elemente. Die Anzahl der Protonen der Elemente ist als tiefgestellte Zahl vor dem Elementsymbol angegeben.</w:t>
      </w:r>
    </w:p>
    <w:p w:rsidR="005304FE" w:rsidRDefault="005304FE" w:rsidP="005304FE">
      <w:pPr>
        <w:ind w:left="360"/>
        <w:rPr>
          <w:rFonts w:cs="Arial"/>
          <w:lang w:eastAsia="de-DE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05"/>
        <w:gridCol w:w="4605"/>
      </w:tblGrid>
      <w:tr w:rsidR="005304FE" w:rsidRPr="00D86562" w:rsidTr="005304FE">
        <w:tc>
          <w:tcPr>
            <w:tcW w:w="4605" w:type="dxa"/>
          </w:tcPr>
          <w:p w:rsidR="005304FE" w:rsidRPr="00D86562" w:rsidRDefault="005304FE" w:rsidP="00C73223">
            <w:pPr>
              <w:spacing w:line="240" w:lineRule="auto"/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Metall-Atom</w:t>
            </w:r>
          </w:p>
        </w:tc>
        <w:tc>
          <w:tcPr>
            <w:tcW w:w="4605" w:type="dxa"/>
          </w:tcPr>
          <w:p w:rsidR="005304FE" w:rsidRPr="00D86562" w:rsidRDefault="005304FE" w:rsidP="00C73223">
            <w:pPr>
              <w:spacing w:line="240" w:lineRule="auto"/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Nichtmetall-Atom</w:t>
            </w:r>
          </w:p>
        </w:tc>
      </w:tr>
      <w:tr w:rsidR="005304FE" w:rsidRPr="00D86562" w:rsidTr="005304FE">
        <w:tc>
          <w:tcPr>
            <w:tcW w:w="4605" w:type="dxa"/>
          </w:tcPr>
          <w:p w:rsidR="005304FE" w:rsidRPr="00D86562" w:rsidRDefault="005304FE" w:rsidP="00C7322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2191385" cy="2286000"/>
                  <wp:effectExtent l="0" t="0" r="0" b="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304FE" w:rsidRPr="00D86562" w:rsidRDefault="005304FE" w:rsidP="00C7322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2122170" cy="2233930"/>
                  <wp:effectExtent l="0" t="0" r="0" b="0"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4FE" w:rsidRPr="00BB5869" w:rsidRDefault="00BB5869" w:rsidP="00BB5869">
      <w:pPr>
        <w:ind w:left="7440" w:firstLine="348"/>
        <w:rPr>
          <w:rFonts w:cs="Arial"/>
          <w:sz w:val="16"/>
          <w:szCs w:val="16"/>
          <w:lang w:eastAsia="de-DE"/>
        </w:rPr>
      </w:pPr>
      <w:r w:rsidRPr="00BB5869">
        <w:rPr>
          <w:rFonts w:cs="Arial"/>
          <w:sz w:val="16"/>
          <w:szCs w:val="16"/>
          <w:lang w:eastAsia="de-DE"/>
        </w:rPr>
        <w:t>I. Siehr, LISUM</w:t>
      </w:r>
    </w:p>
    <w:p w:rsidR="005304FE" w:rsidRDefault="005304FE" w:rsidP="005304FE">
      <w:pPr>
        <w:ind w:left="360"/>
        <w:rPr>
          <w:rFonts w:cs="Arial"/>
        </w:rPr>
      </w:pPr>
    </w:p>
    <w:p w:rsidR="005304FE" w:rsidRPr="00BB26EC" w:rsidRDefault="005304FE" w:rsidP="005304FE">
      <w:pPr>
        <w:spacing w:before="60" w:after="60"/>
        <w:rPr>
          <w:rFonts w:cs="Arial"/>
          <w:bCs/>
          <w:lang w:eastAsia="de-DE"/>
        </w:rPr>
      </w:pPr>
      <w:r>
        <w:rPr>
          <w:rFonts w:cs="Arial"/>
          <w:b/>
          <w:sz w:val="24"/>
          <w:szCs w:val="24"/>
        </w:rPr>
        <w:t>Aufgabe:</w:t>
      </w:r>
    </w:p>
    <w:p w:rsidR="005304FE" w:rsidRDefault="005304FE" w:rsidP="005304FE">
      <w:pPr>
        <w:rPr>
          <w:rFonts w:cs="Arial"/>
          <w:lang w:eastAsia="de-DE"/>
        </w:rPr>
      </w:pPr>
      <w:r>
        <w:rPr>
          <w:rFonts w:cs="Arial"/>
          <w:lang w:eastAsia="de-DE"/>
        </w:rPr>
        <w:t xml:space="preserve">Vergleiche den Atombau des Nichtmetall-Atoms mit dem Atombau des Metall-Atoms. Nenne Gemeinsamkeiten und Unterschiede. </w:t>
      </w: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5304FE" w:rsidRDefault="005304FE" w:rsidP="005304FE">
      <w:pPr>
        <w:ind w:left="360"/>
        <w:rPr>
          <w:rFonts w:cs="Arial"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3200D7" w:rsidRDefault="003200D7" w:rsidP="00BB5869"/>
    <w:p w:rsidR="003200D7" w:rsidRDefault="003200D7" w:rsidP="00BB5869"/>
    <w:p w:rsidR="003200D7" w:rsidRDefault="003200D7" w:rsidP="00BB5869"/>
    <w:p w:rsidR="003200D7" w:rsidRDefault="003200D7" w:rsidP="00BB5869"/>
    <w:p w:rsidR="00937B60" w:rsidRPr="003200D7" w:rsidRDefault="006D084A" w:rsidP="00BB5869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4FE" w:rsidRPr="003200D7">
        <w:t xml:space="preserve"> </w:t>
      </w:r>
      <w:r w:rsidR="00BB5869" w:rsidRPr="003200D7">
        <w:t xml:space="preserve">LISUM </w:t>
      </w:r>
      <w:r w:rsidR="00937B60" w:rsidRPr="003200D7">
        <w:rPr>
          <w:sz w:val="16"/>
          <w:szCs w:val="16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5304FE" w:rsidRDefault="005304FE" w:rsidP="005304FE">
      <w:pPr>
        <w:rPr>
          <w:rFonts w:cs="Arial"/>
          <w:lang w:eastAsia="de-DE"/>
        </w:rPr>
      </w:pPr>
      <w:r>
        <w:rPr>
          <w:rFonts w:cs="Arial"/>
          <w:lang w:eastAsia="de-DE"/>
        </w:rPr>
        <w:t xml:space="preserve">Vergleiche den Atombau des Nichtmetall-Atoms mit dem Atombau des Metall-Atoms. Nenne Gemeinsamkeiten und Unterschiede. </w:t>
      </w:r>
    </w:p>
    <w:p w:rsidR="00C2144F" w:rsidRDefault="00C2144F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3402"/>
        <w:gridCol w:w="3857"/>
      </w:tblGrid>
      <w:tr w:rsidR="005304FE" w:rsidRPr="00D86562" w:rsidTr="00AE5AC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2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86562">
              <w:rPr>
                <w:rFonts w:cs="Arial"/>
              </w:rPr>
              <w:t>Energiestufen-Modell</w:t>
            </w:r>
          </w:p>
        </w:tc>
      </w:tr>
      <w:tr w:rsidR="005304FE" w:rsidRPr="00D86562" w:rsidTr="00C73223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Lithium-Atom</w:t>
            </w:r>
          </w:p>
        </w:tc>
        <w:tc>
          <w:tcPr>
            <w:tcW w:w="3857" w:type="dxa"/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Fluor-Atom</w:t>
            </w:r>
          </w:p>
        </w:tc>
      </w:tr>
      <w:tr w:rsidR="005304FE" w:rsidRPr="00D86562" w:rsidTr="00AE5ACD"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Unterschiede</w:t>
            </w:r>
          </w:p>
        </w:tc>
        <w:tc>
          <w:tcPr>
            <w:tcW w:w="3402" w:type="dxa"/>
            <w:vAlign w:val="center"/>
          </w:tcPr>
          <w:p w:rsidR="005304FE" w:rsidRDefault="005304FE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Protonen</w:t>
            </w:r>
          </w:p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1 Valenzelektron</w:t>
            </w:r>
          </w:p>
        </w:tc>
        <w:tc>
          <w:tcPr>
            <w:tcW w:w="3857" w:type="dxa"/>
            <w:vAlign w:val="center"/>
          </w:tcPr>
          <w:p w:rsidR="005304FE" w:rsidRDefault="005304FE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 Protonen</w:t>
            </w:r>
          </w:p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7 Valenzelektronen</w:t>
            </w:r>
          </w:p>
        </w:tc>
      </w:tr>
      <w:tr w:rsidR="005304FE" w:rsidRPr="00D86562" w:rsidTr="00AE5ACD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Gemeinsamkeit</w:t>
            </w:r>
            <w:r>
              <w:rPr>
                <w:rFonts w:cs="Arial"/>
              </w:rPr>
              <w:t>en</w:t>
            </w:r>
          </w:p>
        </w:tc>
        <w:tc>
          <w:tcPr>
            <w:tcW w:w="7259" w:type="dxa"/>
            <w:gridSpan w:val="2"/>
            <w:vAlign w:val="center"/>
          </w:tcPr>
          <w:p w:rsidR="005304FE" w:rsidRDefault="005304FE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jeweils 2 besetzte Elektronenschalen</w:t>
            </w:r>
          </w:p>
          <w:p w:rsidR="005304FE" w:rsidRPr="00D86562" w:rsidRDefault="005304FE" w:rsidP="00C73223">
            <w:pPr>
              <w:jc w:val="center"/>
              <w:rPr>
                <w:rFonts w:cs="Arial"/>
              </w:rPr>
            </w:pPr>
            <w:r w:rsidRPr="00D86562">
              <w:rPr>
                <w:rFonts w:cs="Arial"/>
              </w:rPr>
              <w:t>jeweils 2 Elektronen auf der K-Schale</w:t>
            </w:r>
          </w:p>
        </w:tc>
      </w:tr>
    </w:tbl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Default="00C2144F" w:rsidP="00C2144F">
      <w:pPr>
        <w:rPr>
          <w:sz w:val="2"/>
          <w:szCs w:val="2"/>
        </w:rPr>
      </w:pPr>
    </w:p>
    <w:p w:rsidR="003200D7" w:rsidRPr="003200D7" w:rsidRDefault="003200D7" w:rsidP="00C2144F"/>
    <w:p w:rsidR="003200D7" w:rsidRP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Default="003200D7" w:rsidP="00C2144F"/>
    <w:p w:rsidR="003200D7" w:rsidRPr="003200D7" w:rsidRDefault="003200D7" w:rsidP="00C2144F">
      <w:r w:rsidRPr="003200D7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3200D7" w:rsidRPr="003200D7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1B" w:rsidRDefault="001A3C1B" w:rsidP="00837EC7">
      <w:pPr>
        <w:spacing w:line="240" w:lineRule="auto"/>
      </w:pPr>
      <w:r>
        <w:separator/>
      </w:r>
    </w:p>
  </w:endnote>
  <w:endnote w:type="continuationSeparator" w:id="0">
    <w:p w:rsidR="001A3C1B" w:rsidRDefault="001A3C1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F200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1B" w:rsidRDefault="001A3C1B" w:rsidP="00837EC7">
      <w:pPr>
        <w:spacing w:line="240" w:lineRule="auto"/>
      </w:pPr>
      <w:r>
        <w:separator/>
      </w:r>
    </w:p>
  </w:footnote>
  <w:footnote w:type="continuationSeparator" w:id="0">
    <w:p w:rsidR="001A3C1B" w:rsidRDefault="001A3C1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5D" w:rsidRPr="00142DFA" w:rsidRDefault="0082435D" w:rsidP="0082435D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B522D"/>
    <w:multiLevelType w:val="hybridMultilevel"/>
    <w:tmpl w:val="6EF881D0"/>
    <w:lvl w:ilvl="0" w:tplc="9D08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3C1B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2CB7"/>
    <w:rsid w:val="002F3C8C"/>
    <w:rsid w:val="00300E1A"/>
    <w:rsid w:val="003200D7"/>
    <w:rsid w:val="00321743"/>
    <w:rsid w:val="00321FAE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B3341"/>
    <w:rsid w:val="004C485B"/>
    <w:rsid w:val="004C5D31"/>
    <w:rsid w:val="004F3656"/>
    <w:rsid w:val="005052CB"/>
    <w:rsid w:val="00511575"/>
    <w:rsid w:val="00523BF0"/>
    <w:rsid w:val="005304FE"/>
    <w:rsid w:val="00537A2A"/>
    <w:rsid w:val="005805DD"/>
    <w:rsid w:val="005960DF"/>
    <w:rsid w:val="00597341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435D"/>
    <w:rsid w:val="00825908"/>
    <w:rsid w:val="00826C8F"/>
    <w:rsid w:val="00837EC7"/>
    <w:rsid w:val="008A1768"/>
    <w:rsid w:val="008B1D49"/>
    <w:rsid w:val="008B6E6E"/>
    <w:rsid w:val="008E2ED1"/>
    <w:rsid w:val="008E5AD1"/>
    <w:rsid w:val="008E7D45"/>
    <w:rsid w:val="008F78E6"/>
    <w:rsid w:val="00937B60"/>
    <w:rsid w:val="0095558E"/>
    <w:rsid w:val="00971722"/>
    <w:rsid w:val="009A1D85"/>
    <w:rsid w:val="009F200C"/>
    <w:rsid w:val="009F42E4"/>
    <w:rsid w:val="00A20523"/>
    <w:rsid w:val="00A34107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E5ACD"/>
    <w:rsid w:val="00B17E69"/>
    <w:rsid w:val="00B542E5"/>
    <w:rsid w:val="00B94BD8"/>
    <w:rsid w:val="00BB5869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2AF8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59E1-3DC0-41E7-83C4-7EFEE7AC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2015-11-03T11:45:00Z</cp:lastPrinted>
  <dcterms:created xsi:type="dcterms:W3CDTF">2015-12-22T12:56:00Z</dcterms:created>
  <dcterms:modified xsi:type="dcterms:W3CDTF">2015-12-22T12:56:00Z</dcterms:modified>
</cp:coreProperties>
</file>