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F3E13" w:rsidP="00321743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22244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222244" w:rsidRDefault="00222244" w:rsidP="006F365C">
            <w:pPr>
              <w:pStyle w:val="Default"/>
              <w:rPr>
                <w:sz w:val="22"/>
                <w:szCs w:val="22"/>
              </w:rPr>
            </w:pPr>
          </w:p>
          <w:p w:rsidR="00222244" w:rsidRDefault="00222244" w:rsidP="00222244">
            <w:pPr>
              <w:pStyle w:val="Default"/>
              <w:rPr>
                <w:sz w:val="22"/>
                <w:szCs w:val="22"/>
              </w:rPr>
            </w:pPr>
            <w:r w:rsidRPr="00222244">
              <w:rPr>
                <w:sz w:val="22"/>
                <w:szCs w:val="22"/>
              </w:rPr>
              <w:t>einfachen authentischen Texten zu vertrauten Alltagsthemen gezielt Hauptaussagen (global) und Einzelinformationen (sele</w:t>
            </w:r>
            <w:r w:rsidRPr="00222244">
              <w:rPr>
                <w:sz w:val="22"/>
                <w:szCs w:val="22"/>
              </w:rPr>
              <w:t>k</w:t>
            </w:r>
            <w:r w:rsidRPr="00222244">
              <w:rPr>
                <w:sz w:val="22"/>
                <w:szCs w:val="22"/>
              </w:rPr>
              <w:t>tiv) entnehmen.</w:t>
            </w:r>
          </w:p>
          <w:p w:rsidR="00222244" w:rsidRPr="00222244" w:rsidRDefault="00222244" w:rsidP="00222244">
            <w:pPr>
              <w:pStyle w:val="Default"/>
              <w:rPr>
                <w:sz w:val="22"/>
                <w:szCs w:val="22"/>
              </w:rPr>
            </w:pPr>
          </w:p>
          <w:p w:rsidR="00222244" w:rsidRPr="00222244" w:rsidRDefault="00222244" w:rsidP="00222244">
            <w:pPr>
              <w:pStyle w:val="Default"/>
              <w:rPr>
                <w:sz w:val="22"/>
                <w:szCs w:val="22"/>
              </w:rPr>
            </w:pPr>
            <w:r w:rsidRPr="00222244">
              <w:rPr>
                <w:sz w:val="22"/>
                <w:szCs w:val="22"/>
              </w:rPr>
              <w:t>selbstständig Lesetechniken sowie Strategien zur Bedeutung</w:t>
            </w:r>
            <w:r w:rsidRPr="00222244">
              <w:rPr>
                <w:sz w:val="22"/>
                <w:szCs w:val="22"/>
              </w:rPr>
              <w:t>s</w:t>
            </w:r>
            <w:r w:rsidRPr="00222244">
              <w:rPr>
                <w:sz w:val="22"/>
                <w:szCs w:val="22"/>
              </w:rPr>
              <w:t>erschließung anwenden</w:t>
            </w:r>
          </w:p>
          <w:p w:rsidR="006F365C" w:rsidRDefault="00222244" w:rsidP="00222244">
            <w:pPr>
              <w:pStyle w:val="Default"/>
              <w:rPr>
                <w:sz w:val="22"/>
                <w:szCs w:val="22"/>
              </w:rPr>
            </w:pPr>
            <w:r w:rsidRPr="00222244">
              <w:rPr>
                <w:sz w:val="22"/>
                <w:szCs w:val="22"/>
              </w:rPr>
              <w:t>[orientiert an A2/GeR]</w:t>
            </w:r>
          </w:p>
          <w:p w:rsidR="006F365C" w:rsidRPr="008A1768" w:rsidRDefault="006F365C" w:rsidP="00F749C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F365C" w:rsidP="006F365C">
            <w:pPr>
              <w:tabs>
                <w:tab w:val="left" w:pos="1190"/>
              </w:tabs>
              <w:spacing w:before="200" w:after="200"/>
            </w:pPr>
            <w:r>
              <w:t xml:space="preserve">Themenfeld: </w:t>
            </w:r>
            <w:r w:rsidR="005C7792">
              <w:t>Individuum und Lebenswelt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C7792" w:rsidRDefault="00533577" w:rsidP="006F365C">
            <w:pPr>
              <w:tabs>
                <w:tab w:val="left" w:pos="1190"/>
              </w:tabs>
              <w:spacing w:before="200" w:after="200"/>
              <w:rPr>
                <w:color w:val="FF0000"/>
              </w:rPr>
            </w:pPr>
            <w:r>
              <w:t>BC Sprachbildung</w:t>
            </w:r>
            <w:r w:rsidR="005C7792">
              <w:t xml:space="preserve"> </w:t>
            </w:r>
            <w:r w:rsidR="005C7792">
              <w:rPr>
                <w:color w:val="FF0000"/>
              </w:rPr>
              <w:t>??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33577" w:rsidRDefault="005C16CC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szCs w:val="22"/>
                <w:lang w:eastAsia="en-US"/>
              </w:rPr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5C7792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33577" w:rsidRPr="00896C90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896C90">
        <w:rPr>
          <w:b/>
          <w:sz w:val="24"/>
          <w:szCs w:val="24"/>
          <w:lang w:val="en-US"/>
        </w:rPr>
        <w:t xml:space="preserve">Aufgabe und Material: </w:t>
      </w:r>
    </w:p>
    <w:p w:rsidR="00222244" w:rsidRPr="00627820" w:rsidRDefault="000C07A3" w:rsidP="00BF22FF">
      <w:pPr>
        <w:spacing w:before="60" w:after="60"/>
        <w:rPr>
          <w:rFonts w:asciiTheme="minorHAnsi" w:hAnsiTheme="minorHAnsi"/>
          <w:b/>
          <w:sz w:val="28"/>
          <w:szCs w:val="28"/>
          <w:lang w:val="en-US"/>
        </w:rPr>
      </w:pPr>
      <w:r w:rsidRPr="00627820">
        <w:rPr>
          <w:rFonts w:asciiTheme="minorHAnsi" w:hAnsiTheme="minorHAnsi"/>
          <w:b/>
          <w:sz w:val="28"/>
          <w:szCs w:val="28"/>
          <w:lang w:val="en-US"/>
        </w:rPr>
        <w:t xml:space="preserve">Sailing </w:t>
      </w:r>
      <w:r w:rsidR="00222244" w:rsidRPr="00627820">
        <w:rPr>
          <w:rFonts w:asciiTheme="minorHAnsi" w:hAnsiTheme="minorHAnsi"/>
          <w:b/>
          <w:sz w:val="28"/>
          <w:szCs w:val="28"/>
          <w:lang w:val="en-US"/>
        </w:rPr>
        <w:t>Round the World</w:t>
      </w:r>
    </w:p>
    <w:p w:rsidR="00222244" w:rsidRPr="00627820" w:rsidRDefault="00222244" w:rsidP="00344116">
      <w:pPr>
        <w:pStyle w:val="Listenabsatz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Read the article about a sailing trip. 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>Decide if the sentences below are ‘Right’ (</w:t>
      </w:r>
      <w:r w:rsidR="003F0EC5" w:rsidRPr="00627820">
        <w:rPr>
          <w:rFonts w:asciiTheme="minorHAnsi" w:hAnsiTheme="minorHAnsi"/>
          <w:b/>
          <w:sz w:val="24"/>
          <w:szCs w:val="24"/>
          <w:lang w:val="en-US"/>
        </w:rPr>
        <w:t>A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>) or ‘Wrong’ (</w:t>
      </w:r>
      <w:r w:rsidR="003F0EC5" w:rsidRPr="00627820">
        <w:rPr>
          <w:rFonts w:asciiTheme="minorHAnsi" w:hAnsiTheme="minorHAnsi"/>
          <w:b/>
          <w:sz w:val="24"/>
          <w:szCs w:val="24"/>
          <w:lang w:val="en-US"/>
        </w:rPr>
        <w:t>B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>). If there is not enough information to answer ‘Right’ (</w:t>
      </w:r>
      <w:r w:rsidR="003F0EC5" w:rsidRPr="00627820">
        <w:rPr>
          <w:rFonts w:asciiTheme="minorHAnsi" w:hAnsiTheme="minorHAnsi"/>
          <w:b/>
          <w:sz w:val="24"/>
          <w:szCs w:val="24"/>
          <w:lang w:val="en-US"/>
        </w:rPr>
        <w:t>A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>) or ‘Wrong’ (</w:t>
      </w:r>
      <w:r w:rsidR="003F0EC5" w:rsidRPr="00627820">
        <w:rPr>
          <w:rFonts w:asciiTheme="minorHAnsi" w:hAnsiTheme="minorHAnsi"/>
          <w:b/>
          <w:sz w:val="24"/>
          <w:szCs w:val="24"/>
          <w:lang w:val="en-US"/>
        </w:rPr>
        <w:t>B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>), choose ‘Doesn’t say’ (</w:t>
      </w:r>
      <w:r w:rsidR="003F0EC5" w:rsidRPr="00627820">
        <w:rPr>
          <w:rFonts w:asciiTheme="minorHAnsi" w:hAnsiTheme="minorHAnsi"/>
          <w:b/>
          <w:sz w:val="24"/>
          <w:szCs w:val="24"/>
          <w:lang w:val="en-US"/>
        </w:rPr>
        <w:t>C</w:t>
      </w:r>
      <w:r w:rsidR="003F0EC5" w:rsidRPr="00627820">
        <w:rPr>
          <w:rFonts w:asciiTheme="minorHAnsi" w:hAnsiTheme="minorHAnsi"/>
          <w:sz w:val="24"/>
          <w:szCs w:val="24"/>
          <w:lang w:val="en-US"/>
        </w:rPr>
        <w:t xml:space="preserve">). </w:t>
      </w:r>
    </w:p>
    <w:p w:rsidR="003F0EC5" w:rsidRPr="00627820" w:rsidRDefault="003F0EC5" w:rsidP="00BF22FF">
      <w:pPr>
        <w:pStyle w:val="Listenabsatz"/>
        <w:numPr>
          <w:ilvl w:val="0"/>
          <w:numId w:val="20"/>
        </w:numPr>
        <w:spacing w:before="60" w:after="60"/>
        <w:rPr>
          <w:rFonts w:asciiTheme="minorHAnsi" w:hAnsiTheme="minorHAnsi"/>
          <w:sz w:val="24"/>
          <w:szCs w:val="24"/>
        </w:rPr>
      </w:pPr>
      <w:r w:rsidRPr="00627820">
        <w:rPr>
          <w:rFonts w:asciiTheme="minorHAnsi" w:hAnsiTheme="minorHAnsi"/>
          <w:sz w:val="24"/>
          <w:szCs w:val="24"/>
        </w:rPr>
        <w:t>Lies den Artikel über einen Segeltörn. Entscheide ob die Sätze unten richtig</w:t>
      </w:r>
      <w:r w:rsidR="00896C90" w:rsidRPr="00627820">
        <w:rPr>
          <w:rFonts w:asciiTheme="minorHAnsi" w:hAnsiTheme="minorHAnsi"/>
          <w:sz w:val="24"/>
          <w:szCs w:val="24"/>
        </w:rPr>
        <w:t xml:space="preserve"> </w:t>
      </w:r>
      <w:r w:rsidRPr="00627820">
        <w:rPr>
          <w:rFonts w:asciiTheme="minorHAnsi" w:hAnsiTheme="minorHAnsi"/>
          <w:sz w:val="24"/>
          <w:szCs w:val="24"/>
        </w:rPr>
        <w:t>(</w:t>
      </w:r>
      <w:r w:rsidRPr="00627820">
        <w:rPr>
          <w:rFonts w:asciiTheme="minorHAnsi" w:hAnsiTheme="minorHAnsi"/>
          <w:b/>
          <w:sz w:val="24"/>
          <w:szCs w:val="24"/>
        </w:rPr>
        <w:t>A</w:t>
      </w:r>
      <w:r w:rsidRPr="00627820">
        <w:rPr>
          <w:rFonts w:asciiTheme="minorHAnsi" w:hAnsiTheme="minorHAnsi"/>
          <w:sz w:val="24"/>
          <w:szCs w:val="24"/>
        </w:rPr>
        <w:t>) oder falsch (</w:t>
      </w:r>
      <w:r w:rsidRPr="00627820">
        <w:rPr>
          <w:rFonts w:asciiTheme="minorHAnsi" w:hAnsiTheme="minorHAnsi"/>
          <w:b/>
          <w:sz w:val="24"/>
          <w:szCs w:val="24"/>
        </w:rPr>
        <w:t>B</w:t>
      </w:r>
      <w:r w:rsidRPr="00627820">
        <w:rPr>
          <w:rFonts w:asciiTheme="minorHAnsi" w:hAnsiTheme="minorHAnsi"/>
          <w:sz w:val="24"/>
          <w:szCs w:val="24"/>
        </w:rPr>
        <w:t xml:space="preserve">) sind. </w:t>
      </w:r>
      <w:r w:rsidR="00896C90" w:rsidRPr="00627820">
        <w:rPr>
          <w:rFonts w:asciiTheme="minorHAnsi" w:hAnsiTheme="minorHAnsi"/>
          <w:sz w:val="24"/>
          <w:szCs w:val="24"/>
        </w:rPr>
        <w:t>Wenn</w:t>
      </w:r>
      <w:r w:rsidRPr="00627820">
        <w:rPr>
          <w:rFonts w:asciiTheme="minorHAnsi" w:hAnsiTheme="minorHAnsi"/>
          <w:sz w:val="24"/>
          <w:szCs w:val="24"/>
        </w:rPr>
        <w:t xml:space="preserve"> nicht genügend Informationen gegeben sind, wähle ‚Doesn’t say‘ (</w:t>
      </w:r>
      <w:r w:rsidRPr="00627820">
        <w:rPr>
          <w:rFonts w:asciiTheme="minorHAnsi" w:hAnsiTheme="minorHAnsi"/>
          <w:b/>
          <w:sz w:val="24"/>
          <w:szCs w:val="24"/>
        </w:rPr>
        <w:t>C</w:t>
      </w:r>
      <w:r w:rsidRPr="00627820">
        <w:rPr>
          <w:rFonts w:asciiTheme="minorHAnsi" w:hAnsiTheme="minorHAnsi"/>
          <w:sz w:val="24"/>
          <w:szCs w:val="24"/>
        </w:rPr>
        <w:t>)</w:t>
      </w:r>
      <w:r w:rsidR="000C07A3" w:rsidRPr="00627820">
        <w:rPr>
          <w:rFonts w:asciiTheme="minorHAnsi" w:hAnsiTheme="minorHAnsi"/>
          <w:sz w:val="24"/>
          <w:szCs w:val="24"/>
        </w:rPr>
        <w:t xml:space="preserve">. </w:t>
      </w:r>
    </w:p>
    <w:p w:rsidR="003F0EC5" w:rsidRPr="003F0EC5" w:rsidRDefault="000C07A3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5316280" cy="450407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529" cy="451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>
      <w:pPr>
        <w:spacing w:line="240" w:lineRule="auto"/>
        <w:rPr>
          <w:rFonts w:asciiTheme="minorHAnsi" w:hAnsiTheme="minorHAnsi"/>
          <w:b/>
          <w:lang w:val="en-US"/>
        </w:rPr>
      </w:pPr>
    </w:p>
    <w:p w:rsidR="007C2C6A" w:rsidRDefault="007C2C6A" w:rsidP="007C2C6A">
      <w:pPr>
        <w:rPr>
          <w:lang w:val="en-US"/>
        </w:rPr>
      </w:pPr>
      <w:r w:rsidRPr="007C2C6A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LISUM</w:t>
      </w:r>
    </w:p>
    <w:p w:rsidR="007C2C6A" w:rsidRDefault="007C2C6A" w:rsidP="007C2C6A">
      <w:pPr>
        <w:rPr>
          <w:lang w:val="en-US"/>
        </w:rPr>
      </w:pPr>
      <w:r>
        <w:rPr>
          <w:lang w:val="en-US"/>
        </w:rPr>
        <w:t>Ausgenommen Text “Round the World” Cambridge English Key English Test (KET) CEFR Level A2 Handbook for teachers, Seite 15</w:t>
      </w:r>
    </w:p>
    <w:p w:rsidR="007C2C6A" w:rsidRDefault="007C2C6A" w:rsidP="007C2C6A">
      <w:pPr>
        <w:rPr>
          <w:rFonts w:asciiTheme="minorHAnsi" w:hAnsiTheme="minorHAnsi"/>
          <w:b/>
          <w:lang w:val="en-US"/>
        </w:rPr>
      </w:pPr>
      <w:r>
        <w:t>© LISUM 2015</w:t>
      </w:r>
      <w:r>
        <w:rPr>
          <w:rFonts w:asciiTheme="minorHAnsi" w:hAnsiTheme="minorHAnsi"/>
          <w:b/>
          <w:lang w:val="en-US"/>
        </w:rPr>
        <w:br w:type="page"/>
      </w:r>
    </w:p>
    <w:p w:rsidR="00533577" w:rsidRPr="00896C90" w:rsidRDefault="00533577" w:rsidP="00BF22FF">
      <w:pPr>
        <w:spacing w:before="60" w:after="60"/>
        <w:rPr>
          <w:rFonts w:asciiTheme="minorHAnsi" w:hAnsiTheme="minorHAnsi"/>
          <w:b/>
          <w:lang w:val="en-US"/>
        </w:rPr>
      </w:pPr>
    </w:p>
    <w:p w:rsidR="00533577" w:rsidRPr="00627820" w:rsidRDefault="000C07A3" w:rsidP="00BF22FF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The Spencers were soon ready to travel around the world.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0C07A3" w:rsidRPr="00896C90" w:rsidTr="00344116">
        <w:tc>
          <w:tcPr>
            <w:tcW w:w="2093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0C07A3" w:rsidRPr="00896C90" w:rsidRDefault="000C07A3" w:rsidP="00344116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0C07A3" w:rsidRPr="00896C90" w:rsidRDefault="000C07A3" w:rsidP="00BF22FF">
      <w:pPr>
        <w:spacing w:before="60" w:after="60"/>
        <w:rPr>
          <w:rFonts w:asciiTheme="minorHAnsi" w:hAnsiTheme="minorHAnsi"/>
          <w:b/>
          <w:lang w:val="en-US"/>
        </w:rPr>
      </w:pPr>
    </w:p>
    <w:p w:rsidR="000C07A3" w:rsidRPr="00627820" w:rsidRDefault="000C07A3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Jonathan learned to do the work of a mechanic.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627820" w:rsidRDefault="00344116" w:rsidP="00344116">
      <w:pPr>
        <w:pStyle w:val="Listenabsatz"/>
        <w:spacing w:before="60" w:after="60"/>
        <w:ind w:left="720"/>
        <w:rPr>
          <w:rFonts w:asciiTheme="minorHAnsi" w:hAnsiTheme="minorHAnsi"/>
          <w:sz w:val="24"/>
          <w:szCs w:val="24"/>
          <w:lang w:val="en-US"/>
        </w:rPr>
      </w:pPr>
    </w:p>
    <w:p w:rsidR="000C07A3" w:rsidRPr="00627820" w:rsidRDefault="000C07A3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Claire knew a lot about cooking before the trip started.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627820" w:rsidRDefault="00344116" w:rsidP="00344116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</w:p>
    <w:p w:rsidR="000C07A3" w:rsidRPr="00627820" w:rsidRDefault="000C07A3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The trip took longer than twelve months.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896C90" w:rsidRDefault="00344116" w:rsidP="00344116">
      <w:pPr>
        <w:spacing w:before="60" w:after="60"/>
        <w:rPr>
          <w:rFonts w:asciiTheme="minorHAnsi" w:hAnsiTheme="minorHAnsi"/>
          <w:lang w:val="en-US"/>
        </w:rPr>
      </w:pPr>
    </w:p>
    <w:p w:rsidR="000C07A3" w:rsidRPr="00627820" w:rsidRDefault="000C07A3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When the trip ended, Jonathan and Claire decided to stay in Australia.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627820" w:rsidRDefault="00344116" w:rsidP="00344116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</w:p>
    <w:p w:rsidR="00344116" w:rsidRPr="00627820" w:rsidRDefault="00344116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There was a lot for the children to do on the boat.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627820" w:rsidRDefault="00344116" w:rsidP="00344116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</w:p>
    <w:p w:rsidR="00344116" w:rsidRPr="00627820" w:rsidRDefault="00344116" w:rsidP="000C07A3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627820">
        <w:rPr>
          <w:rFonts w:asciiTheme="minorHAnsi" w:hAnsiTheme="minorHAnsi"/>
          <w:sz w:val="24"/>
          <w:szCs w:val="24"/>
          <w:lang w:val="en-US"/>
        </w:rPr>
        <w:t xml:space="preserve">For Jonathan and Claire the best on the trip was being with their family.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709"/>
        <w:gridCol w:w="2126"/>
        <w:gridCol w:w="567"/>
      </w:tblGrid>
      <w:tr w:rsidR="00344116" w:rsidRPr="00896C90" w:rsidTr="00F06EB7">
        <w:tc>
          <w:tcPr>
            <w:tcW w:w="2093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Wrong</w:t>
            </w:r>
          </w:p>
        </w:tc>
        <w:tc>
          <w:tcPr>
            <w:tcW w:w="709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126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sz w:val="18"/>
                <w:szCs w:val="18"/>
                <w:lang w:val="en-US"/>
              </w:rPr>
              <w:t>Doesn’t say</w:t>
            </w:r>
          </w:p>
        </w:tc>
        <w:tc>
          <w:tcPr>
            <w:tcW w:w="567" w:type="dxa"/>
          </w:tcPr>
          <w:p w:rsidR="00344116" w:rsidRPr="00896C90" w:rsidRDefault="00344116" w:rsidP="00F06EB7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96C9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</w:t>
            </w:r>
          </w:p>
        </w:tc>
      </w:tr>
    </w:tbl>
    <w:p w:rsidR="00344116" w:rsidRPr="00344116" w:rsidRDefault="00344116" w:rsidP="00344116">
      <w:pPr>
        <w:pStyle w:val="Listenabsatz"/>
        <w:rPr>
          <w:rFonts w:asciiTheme="minorHAnsi" w:hAnsiTheme="minorHAnsi"/>
          <w:lang w:val="en-US"/>
        </w:rPr>
      </w:pPr>
    </w:p>
    <w:p w:rsidR="000C07A3" w:rsidRPr="00896C90" w:rsidRDefault="000C07A3" w:rsidP="00896C90">
      <w:pPr>
        <w:spacing w:before="60" w:after="60"/>
        <w:rPr>
          <w:lang w:val="en-US"/>
        </w:rPr>
      </w:pPr>
    </w:p>
    <w:p w:rsidR="00533577" w:rsidRDefault="00533577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896C90" w:rsidRDefault="00896C90" w:rsidP="00BF22FF">
      <w:pPr>
        <w:spacing w:before="60" w:after="60"/>
        <w:rPr>
          <w:b/>
          <w:lang w:val="en-US"/>
        </w:rPr>
      </w:pPr>
    </w:p>
    <w:p w:rsidR="007C2C6A" w:rsidRDefault="007C2C6A" w:rsidP="00BF22FF">
      <w:pPr>
        <w:spacing w:before="60" w:after="60"/>
        <w:rPr>
          <w:b/>
          <w:lang w:val="en-US"/>
        </w:rPr>
      </w:pPr>
    </w:p>
    <w:p w:rsidR="007C2C6A" w:rsidRDefault="007C2C6A" w:rsidP="00BF22FF">
      <w:pPr>
        <w:spacing w:before="60" w:after="60"/>
        <w:rPr>
          <w:b/>
          <w:lang w:val="en-US"/>
        </w:rPr>
      </w:pPr>
    </w:p>
    <w:p w:rsidR="007C2C6A" w:rsidRDefault="007C2C6A" w:rsidP="00BF22FF">
      <w:pPr>
        <w:spacing w:before="60" w:after="60"/>
        <w:rPr>
          <w:b/>
          <w:lang w:val="en-US"/>
        </w:rPr>
      </w:pPr>
    </w:p>
    <w:p w:rsidR="007C2C6A" w:rsidRDefault="007C2C6A" w:rsidP="007C2C6A">
      <w:pPr>
        <w:rPr>
          <w:lang w:val="en-US"/>
        </w:rPr>
      </w:pPr>
      <w:r w:rsidRPr="007C2C6A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C6A">
        <w:rPr>
          <w:lang w:val="en-US"/>
        </w:rPr>
        <w:t xml:space="preserve"> </w:t>
      </w:r>
      <w:r>
        <w:rPr>
          <w:lang w:val="en-US"/>
        </w:rPr>
        <w:t>LISUM</w:t>
      </w:r>
    </w:p>
    <w:p w:rsidR="007C2C6A" w:rsidRDefault="007C2C6A" w:rsidP="007C2C6A">
      <w:pPr>
        <w:rPr>
          <w:lang w:val="en-US"/>
        </w:rPr>
      </w:pPr>
      <w:r>
        <w:rPr>
          <w:lang w:val="en-US"/>
        </w:rPr>
        <w:t>Ausgenommen Text “Round the World” Cambridge English Key English Test (KET) CEFR Level A2 Handbook for teachers, Seite 15</w:t>
      </w:r>
    </w:p>
    <w:p w:rsidR="007C2C6A" w:rsidRPr="007C2C6A" w:rsidRDefault="007C2C6A" w:rsidP="007C2C6A">
      <w:pPr>
        <w:rPr>
          <w:b/>
        </w:rPr>
      </w:pPr>
      <w:r>
        <w:t>© LISUM 2015</w:t>
      </w:r>
    </w:p>
    <w:p w:rsidR="00F5187C" w:rsidRPr="000C07A3" w:rsidRDefault="00F5187C" w:rsidP="00BF22FF">
      <w:pPr>
        <w:spacing w:before="60" w:after="60"/>
        <w:rPr>
          <w:b/>
          <w:lang w:val="en-US"/>
        </w:rPr>
      </w:pPr>
      <w:r w:rsidRPr="000C07A3">
        <w:rPr>
          <w:b/>
          <w:lang w:val="en-US"/>
        </w:rPr>
        <w:t>Erwartungshorizont:</w:t>
      </w:r>
    </w:p>
    <w:p w:rsidR="007C2C6A" w:rsidRDefault="007C2C6A" w:rsidP="00BF22FF">
      <w:pPr>
        <w:spacing w:before="60" w:after="60"/>
        <w:rPr>
          <w:b/>
          <w:lang w:val="en-US"/>
        </w:rPr>
      </w:pPr>
    </w:p>
    <w:p w:rsidR="00C16860" w:rsidRDefault="00896C90" w:rsidP="00BF22FF">
      <w:pPr>
        <w:spacing w:before="60" w:after="60"/>
        <w:rPr>
          <w:b/>
          <w:lang w:val="en-US"/>
        </w:rPr>
      </w:pPr>
      <w:r>
        <w:rPr>
          <w:b/>
          <w:lang w:val="en-US"/>
        </w:rPr>
        <w:t>Lösung</w:t>
      </w:r>
    </w:p>
    <w:p w:rsidR="00896C90" w:rsidRPr="000C07A3" w:rsidRDefault="00896C90" w:rsidP="00BF22FF">
      <w:pPr>
        <w:spacing w:before="60" w:after="6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896C90" w:rsidTr="00896C90">
        <w:trPr>
          <w:trHeight w:val="81"/>
        </w:trPr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B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A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C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B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C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A</w:t>
            </w:r>
          </w:p>
        </w:tc>
      </w:tr>
      <w:tr w:rsidR="00896C90" w:rsidTr="00896C90">
        <w:tc>
          <w:tcPr>
            <w:tcW w:w="817" w:type="dxa"/>
          </w:tcPr>
          <w:p w:rsidR="00896C90" w:rsidRDefault="00896C90" w:rsidP="00896C9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896C90" w:rsidRPr="00896C90" w:rsidRDefault="00896C90" w:rsidP="00896C90">
            <w:pPr>
              <w:rPr>
                <w:sz w:val="28"/>
                <w:szCs w:val="28"/>
                <w:lang w:val="en-US"/>
              </w:rPr>
            </w:pPr>
            <w:r w:rsidRPr="00896C90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F749C5" w:rsidRPr="000C07A3" w:rsidRDefault="00F749C5" w:rsidP="00896C90">
      <w:pPr>
        <w:rPr>
          <w:b/>
          <w:sz w:val="28"/>
          <w:szCs w:val="28"/>
          <w:lang w:val="en-US"/>
        </w:rPr>
      </w:pPr>
    </w:p>
    <w:p w:rsidR="006F365C" w:rsidRPr="000C07A3" w:rsidRDefault="006F365C" w:rsidP="008A1768">
      <w:pPr>
        <w:jc w:val="center"/>
        <w:rPr>
          <w:b/>
          <w:sz w:val="28"/>
          <w:szCs w:val="28"/>
          <w:lang w:val="en-US"/>
        </w:rPr>
      </w:pPr>
    </w:p>
    <w:p w:rsidR="006F365C" w:rsidRPr="000C07A3" w:rsidRDefault="006F365C" w:rsidP="008A1768">
      <w:pPr>
        <w:jc w:val="center"/>
        <w:rPr>
          <w:b/>
          <w:sz w:val="28"/>
          <w:szCs w:val="28"/>
          <w:lang w:val="en-US"/>
        </w:rPr>
      </w:pPr>
    </w:p>
    <w:p w:rsidR="006F365C" w:rsidRPr="000C07A3" w:rsidRDefault="006F365C" w:rsidP="008A1768">
      <w:pPr>
        <w:jc w:val="center"/>
        <w:rPr>
          <w:b/>
          <w:sz w:val="28"/>
          <w:szCs w:val="28"/>
          <w:lang w:val="en-US"/>
        </w:rPr>
      </w:pPr>
    </w:p>
    <w:p w:rsidR="006F365C" w:rsidRPr="000C07A3" w:rsidRDefault="006F365C" w:rsidP="008A1768">
      <w:pPr>
        <w:jc w:val="center"/>
        <w:rPr>
          <w:b/>
          <w:sz w:val="28"/>
          <w:szCs w:val="28"/>
          <w:lang w:val="en-US"/>
        </w:rPr>
      </w:pPr>
    </w:p>
    <w:p w:rsidR="00533577" w:rsidRDefault="00533577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7C2C6A" w:rsidRDefault="007C2C6A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6F6F9C" w:rsidRDefault="006F6F9C" w:rsidP="00533577">
      <w:pPr>
        <w:spacing w:before="60" w:after="60"/>
        <w:rPr>
          <w:b/>
          <w:lang w:val="en-US"/>
        </w:rPr>
      </w:pPr>
    </w:p>
    <w:p w:rsidR="007C2C6A" w:rsidRDefault="007C2C6A" w:rsidP="00533577">
      <w:pPr>
        <w:spacing w:before="60" w:after="60"/>
        <w:rPr>
          <w:b/>
          <w:lang w:val="en-US"/>
        </w:rPr>
      </w:pPr>
    </w:p>
    <w:p w:rsidR="007C2C6A" w:rsidRPr="000C07A3" w:rsidRDefault="007C2C6A" w:rsidP="00533577">
      <w:pPr>
        <w:spacing w:before="60" w:after="60"/>
        <w:rPr>
          <w:b/>
          <w:lang w:val="en-US"/>
        </w:rPr>
      </w:pPr>
    </w:p>
    <w:p w:rsidR="00533577" w:rsidRPr="000C07A3" w:rsidRDefault="00533577" w:rsidP="00533577">
      <w:pPr>
        <w:spacing w:before="60" w:after="60"/>
        <w:rPr>
          <w:b/>
          <w:lang w:val="en-US"/>
        </w:rPr>
      </w:pPr>
    </w:p>
    <w:p w:rsidR="006F6F9C" w:rsidRDefault="00533577" w:rsidP="00533577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00" w:rsidRPr="000C07A3">
        <w:rPr>
          <w:lang w:val="en-US"/>
        </w:rPr>
        <w:t xml:space="preserve"> </w:t>
      </w:r>
      <w:r w:rsidR="007C2C6A">
        <w:rPr>
          <w:lang w:val="en-US"/>
        </w:rPr>
        <w:t>LISUM</w:t>
      </w:r>
    </w:p>
    <w:p w:rsidR="007C2C6A" w:rsidRDefault="006F6F9C" w:rsidP="007C2C6A">
      <w:pPr>
        <w:rPr>
          <w:lang w:val="en-US"/>
        </w:rPr>
      </w:pPr>
      <w:r>
        <w:rPr>
          <w:lang w:val="en-US"/>
        </w:rPr>
        <w:t xml:space="preserve">Ausgenommen Text “Round the World” </w:t>
      </w:r>
      <w:r w:rsidR="005C7792">
        <w:rPr>
          <w:lang w:val="en-US"/>
        </w:rPr>
        <w:t>Cambridge English Key English Test (KET) CEFR Level A2 Handbook for teachers, Seite 15</w:t>
      </w:r>
    </w:p>
    <w:p w:rsidR="00533577" w:rsidRPr="007C2C6A" w:rsidRDefault="007C2C6A" w:rsidP="007C2C6A">
      <w:pPr>
        <w:rPr>
          <w:b/>
        </w:rPr>
      </w:pPr>
      <w:r>
        <w:t>© LISUM 2015</w:t>
      </w:r>
    </w:p>
    <w:sectPr w:rsidR="00533577" w:rsidRPr="007C2C6A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F" w:rsidRDefault="0065582F" w:rsidP="00837EC7">
      <w:pPr>
        <w:spacing w:line="240" w:lineRule="auto"/>
      </w:pPr>
      <w:r>
        <w:separator/>
      </w:r>
    </w:p>
  </w:endnote>
  <w:endnote w:type="continuationSeparator" w:id="0">
    <w:p w:rsidR="0065582F" w:rsidRDefault="0065582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57E67">
          <w:fldChar w:fldCharType="begin"/>
        </w:r>
        <w:r w:rsidR="00F3539C">
          <w:instrText xml:space="preserve"> PAGE   \* MERGEFORMAT </w:instrText>
        </w:r>
        <w:r w:rsidR="00A57E67">
          <w:fldChar w:fldCharType="separate"/>
        </w:r>
        <w:r w:rsidR="00272A60">
          <w:rPr>
            <w:noProof/>
          </w:rPr>
          <w:t>1</w:t>
        </w:r>
        <w:r w:rsidR="00A57E6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57E67">
          <w:fldChar w:fldCharType="begin"/>
        </w:r>
        <w:r w:rsidR="00F3539C">
          <w:instrText xml:space="preserve"> PAGE   \* MERGEFORMAT </w:instrText>
        </w:r>
        <w:r w:rsidR="00A57E67">
          <w:fldChar w:fldCharType="separate"/>
        </w:r>
        <w:r w:rsidR="00272A60">
          <w:rPr>
            <w:noProof/>
          </w:rPr>
          <w:t>5</w:t>
        </w:r>
        <w:r w:rsidR="00A57E6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F" w:rsidRDefault="0065582F" w:rsidP="00837EC7">
      <w:pPr>
        <w:spacing w:line="240" w:lineRule="auto"/>
      </w:pPr>
      <w:r>
        <w:separator/>
      </w:r>
    </w:p>
  </w:footnote>
  <w:footnote w:type="continuationSeparator" w:id="0">
    <w:p w:rsidR="0065582F" w:rsidRDefault="0065582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92E15"/>
    <w:multiLevelType w:val="hybridMultilevel"/>
    <w:tmpl w:val="178CC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714BC9"/>
    <w:multiLevelType w:val="hybridMultilevel"/>
    <w:tmpl w:val="350C7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73DE0"/>
    <w:multiLevelType w:val="hybridMultilevel"/>
    <w:tmpl w:val="F6A496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9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A2A61"/>
    <w:rsid w:val="000A4B8B"/>
    <w:rsid w:val="000C07A3"/>
    <w:rsid w:val="00133562"/>
    <w:rsid w:val="001357CF"/>
    <w:rsid w:val="00136172"/>
    <w:rsid w:val="00142DFA"/>
    <w:rsid w:val="00155F4E"/>
    <w:rsid w:val="001634E6"/>
    <w:rsid w:val="00163D87"/>
    <w:rsid w:val="00170A6B"/>
    <w:rsid w:val="001848BD"/>
    <w:rsid w:val="00185133"/>
    <w:rsid w:val="001A55E0"/>
    <w:rsid w:val="001A71B9"/>
    <w:rsid w:val="001B043E"/>
    <w:rsid w:val="001C3197"/>
    <w:rsid w:val="001F319E"/>
    <w:rsid w:val="00202F49"/>
    <w:rsid w:val="00206E1F"/>
    <w:rsid w:val="00222244"/>
    <w:rsid w:val="002348B8"/>
    <w:rsid w:val="00272A60"/>
    <w:rsid w:val="002A04B8"/>
    <w:rsid w:val="002A2294"/>
    <w:rsid w:val="002B14FC"/>
    <w:rsid w:val="002D3F70"/>
    <w:rsid w:val="002D55C9"/>
    <w:rsid w:val="002E1682"/>
    <w:rsid w:val="002F3C8C"/>
    <w:rsid w:val="002F75FD"/>
    <w:rsid w:val="00300E1A"/>
    <w:rsid w:val="003079D9"/>
    <w:rsid w:val="00321743"/>
    <w:rsid w:val="00334567"/>
    <w:rsid w:val="00343AEC"/>
    <w:rsid w:val="00344116"/>
    <w:rsid w:val="00363539"/>
    <w:rsid w:val="00381AB2"/>
    <w:rsid w:val="00397AC3"/>
    <w:rsid w:val="003C32D5"/>
    <w:rsid w:val="003F0EC5"/>
    <w:rsid w:val="003F3E13"/>
    <w:rsid w:val="003F4234"/>
    <w:rsid w:val="0040115E"/>
    <w:rsid w:val="004072A0"/>
    <w:rsid w:val="00411347"/>
    <w:rsid w:val="00442630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33577"/>
    <w:rsid w:val="00537A2A"/>
    <w:rsid w:val="005960DF"/>
    <w:rsid w:val="005C16CC"/>
    <w:rsid w:val="005C7792"/>
    <w:rsid w:val="005F1ACA"/>
    <w:rsid w:val="006242C3"/>
    <w:rsid w:val="00627820"/>
    <w:rsid w:val="0065582F"/>
    <w:rsid w:val="00677337"/>
    <w:rsid w:val="006A22F8"/>
    <w:rsid w:val="006A599E"/>
    <w:rsid w:val="006C713F"/>
    <w:rsid w:val="006D084A"/>
    <w:rsid w:val="006D2B00"/>
    <w:rsid w:val="006D5EEA"/>
    <w:rsid w:val="006D719E"/>
    <w:rsid w:val="006F365C"/>
    <w:rsid w:val="006F6F9C"/>
    <w:rsid w:val="007024FB"/>
    <w:rsid w:val="007357B6"/>
    <w:rsid w:val="007621DD"/>
    <w:rsid w:val="007727AD"/>
    <w:rsid w:val="007C1D1C"/>
    <w:rsid w:val="007C2C6A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5908"/>
    <w:rsid w:val="00826C8F"/>
    <w:rsid w:val="00832501"/>
    <w:rsid w:val="00837EC7"/>
    <w:rsid w:val="00896C90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23F31"/>
    <w:rsid w:val="00A366CC"/>
    <w:rsid w:val="00A57E67"/>
    <w:rsid w:val="00A57E9B"/>
    <w:rsid w:val="00A7131D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1F72"/>
    <w:rsid w:val="00C47F23"/>
    <w:rsid w:val="00C6552D"/>
    <w:rsid w:val="00CB3549"/>
    <w:rsid w:val="00CC2D0F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40A6D"/>
    <w:rsid w:val="00E579BF"/>
    <w:rsid w:val="00E72519"/>
    <w:rsid w:val="00E84ADD"/>
    <w:rsid w:val="00E85DB9"/>
    <w:rsid w:val="00E86529"/>
    <w:rsid w:val="00EA23C4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539C"/>
    <w:rsid w:val="00F372D1"/>
    <w:rsid w:val="00F5187C"/>
    <w:rsid w:val="00F749C5"/>
    <w:rsid w:val="00F86862"/>
    <w:rsid w:val="00FA0BB9"/>
    <w:rsid w:val="00FE2CCC"/>
    <w:rsid w:val="00FF076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11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11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AC6D-740E-4A5B-BFB5-4AD56A5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349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cp:lastPrinted>2015-09-28T08:41:00Z</cp:lastPrinted>
  <dcterms:created xsi:type="dcterms:W3CDTF">2015-12-08T16:02:00Z</dcterms:created>
  <dcterms:modified xsi:type="dcterms:W3CDTF">2015-12-08T16:02:00Z</dcterms:modified>
</cp:coreProperties>
</file>