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png" ContentType="image/png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customXml/itemProps1.xml" ContentType="application/vnd.openxmlformats-officedocument.customXmlProperties+xml"/>
  <Default Extension="wmf" ContentType="image/x-wmf"/>
  <Override PartName="/word/activeX/activeX3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embeddings/oleObject9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theme/theme1.xml" ContentType="application/vnd.openxmlformats-officedocument.theme+xml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33" w:rsidRPr="008F3701" w:rsidRDefault="00B94BD8" w:rsidP="001C3DF6">
      <w:pPr>
        <w:spacing w:before="240" w:after="120" w:line="240" w:lineRule="auto"/>
        <w:jc w:val="center"/>
        <w:rPr>
          <w:rFonts w:cs="Arial"/>
          <w:b/>
          <w:sz w:val="28"/>
        </w:rPr>
      </w:pPr>
      <w:r w:rsidRPr="008F3701">
        <w:rPr>
          <w:rFonts w:cs="Arial"/>
          <w:b/>
          <w:sz w:val="28"/>
        </w:rPr>
        <w:t>Aufgaben</w:t>
      </w:r>
      <w:r w:rsidR="0095558E" w:rsidRPr="008F3701">
        <w:rPr>
          <w:rFonts w:cs="Arial"/>
          <w:b/>
          <w:sz w:val="28"/>
        </w:rPr>
        <w:t>formular</w:t>
      </w:r>
    </w:p>
    <w:p w:rsidR="00B94BD8" w:rsidRPr="008F3701" w:rsidRDefault="00B94BD8" w:rsidP="001C3DF6">
      <w:pPr>
        <w:spacing w:after="120" w:line="240" w:lineRule="auto"/>
        <w:jc w:val="center"/>
        <w:rPr>
          <w:rFonts w:cs="Arial"/>
        </w:rPr>
      </w:pPr>
    </w:p>
    <w:p w:rsidR="007C1D1C" w:rsidRDefault="002D3F70" w:rsidP="001C3DF6">
      <w:pPr>
        <w:spacing w:after="120" w:line="240" w:lineRule="auto"/>
        <w:rPr>
          <w:rFonts w:cs="Arial"/>
        </w:rPr>
      </w:pPr>
      <w:r w:rsidRPr="008F3701">
        <w:rPr>
          <w:rFonts w:cs="Arial"/>
        </w:rPr>
        <w:t xml:space="preserve">Standardillustrierende Aufgaben veranschaulichen beispielhaft Standards für Lehrkräfte, </w:t>
      </w:r>
      <w:r w:rsidR="00CB31BF">
        <w:rPr>
          <w:rFonts w:cs="Arial"/>
        </w:rPr>
        <w:br/>
      </w:r>
      <w:r w:rsidRPr="008F3701">
        <w:rPr>
          <w:rFonts w:cs="Arial"/>
        </w:rPr>
        <w:t>Lernende und Eltern.</w:t>
      </w:r>
      <w:r w:rsidR="007C1D1C" w:rsidRPr="008F3701">
        <w:rPr>
          <w:rFonts w:cs="Arial"/>
        </w:rPr>
        <w:t xml:space="preserve"> </w:t>
      </w:r>
    </w:p>
    <w:p w:rsidR="00CB31BF" w:rsidRDefault="00CB31BF" w:rsidP="001C3DF6">
      <w:pPr>
        <w:spacing w:after="120" w:line="240" w:lineRule="auto"/>
        <w:rPr>
          <w:rFonts w:cs="Arial"/>
        </w:rPr>
      </w:pPr>
    </w:p>
    <w:tbl>
      <w:tblPr>
        <w:tblW w:w="0" w:type="auto"/>
        <w:tblInd w:w="11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972"/>
        <w:gridCol w:w="3264"/>
        <w:gridCol w:w="3123"/>
      </w:tblGrid>
      <w:tr w:rsidR="00B94BD8" w:rsidRPr="008F3701" w:rsidTr="00016C39">
        <w:tc>
          <w:tcPr>
            <w:tcW w:w="2972" w:type="dxa"/>
          </w:tcPr>
          <w:p w:rsidR="00B94BD8" w:rsidRPr="008F3701" w:rsidRDefault="00B94BD8" w:rsidP="001C3DF6">
            <w:pPr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Fach</w:t>
            </w:r>
          </w:p>
        </w:tc>
        <w:tc>
          <w:tcPr>
            <w:tcW w:w="6383" w:type="dxa"/>
            <w:gridSpan w:val="2"/>
          </w:tcPr>
          <w:p w:rsidR="00B94BD8" w:rsidRPr="008F3701" w:rsidRDefault="00E43087" w:rsidP="001C3DF6">
            <w:pPr>
              <w:spacing w:before="120" w:after="120" w:line="240" w:lineRule="auto"/>
              <w:rPr>
                <w:rFonts w:cs="Arial"/>
              </w:rPr>
            </w:pPr>
            <w:r w:rsidRPr="008F3701">
              <w:rPr>
                <w:rFonts w:cs="Arial"/>
              </w:rPr>
              <w:t>Mathematik</w:t>
            </w:r>
          </w:p>
        </w:tc>
      </w:tr>
      <w:tr w:rsidR="00015264" w:rsidRPr="008F3701" w:rsidTr="00016C3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2972" w:type="dxa"/>
          </w:tcPr>
          <w:p w:rsidR="00015264" w:rsidRPr="008F3701" w:rsidRDefault="00015264" w:rsidP="001C3DF6">
            <w:pPr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Kompetenzbereich</w:t>
            </w:r>
          </w:p>
        </w:tc>
        <w:tc>
          <w:tcPr>
            <w:tcW w:w="6383" w:type="dxa"/>
            <w:gridSpan w:val="2"/>
          </w:tcPr>
          <w:sdt>
            <w:sdtPr>
              <w:rPr>
                <w:rFonts w:cs="Arial"/>
              </w:rPr>
              <w:alias w:val="Leitidee(n)"/>
              <w:tag w:val="Leitidee(n)"/>
              <w:id w:val="9982458"/>
              <w:placeholder>
                <w:docPart w:val="C605B473064145DBAF9F8BC852B9186E"/>
              </w:placeholder>
              <w:dropDownList>
                <w:listItem w:value="Wählen Sie ein Element aus."/>
                <w:listItem w:displayText="L1 - Zahlen und Operationen" w:value="L1 - Zahlen und Operationen"/>
                <w:listItem w:displayText="L2 - Größen und Messen" w:value="L2 - Größen und Messen"/>
                <w:listItem w:displayText="L3 - Raum und Form" w:value="L3 - Raum und Form"/>
                <w:listItem w:displayText="L4 - Gleichungen und Funktionen" w:value="L4 - Gleichungen und Funktionen"/>
                <w:listItem w:displayText="L5 - Daten und Zufall" w:value="L5 - Daten und Zufall"/>
              </w:dropDownList>
            </w:sdtPr>
            <w:sdtContent>
              <w:p w:rsidR="00D451B2" w:rsidRDefault="00007F49" w:rsidP="0078042C">
                <w:pPr>
                  <w:spacing w:before="120" w:after="120" w:line="240" w:lineRule="auto"/>
                  <w:ind w:left="459" w:hanging="459"/>
                  <w:rPr>
                    <w:rFonts w:cs="Arial"/>
                  </w:rPr>
                </w:pPr>
                <w:r>
                  <w:rPr>
                    <w:rFonts w:cs="Arial"/>
                  </w:rPr>
                  <w:t>L3 - Raum und Form</w:t>
                </w:r>
              </w:p>
            </w:sdtContent>
          </w:sdt>
          <w:p w:rsidR="00015264" w:rsidRPr="008F3701" w:rsidRDefault="001C221D" w:rsidP="0078042C">
            <w:pPr>
              <w:spacing w:before="120" w:after="120" w:line="240" w:lineRule="auto"/>
              <w:ind w:left="459" w:hanging="459"/>
              <w:rPr>
                <w:rFonts w:cs="Arial"/>
              </w:rPr>
            </w:pPr>
            <w:sdt>
              <w:sdtPr>
                <w:rPr>
                  <w:rFonts w:cs="Arial"/>
                </w:rPr>
                <w:alias w:val="Kompetenzbereiche"/>
                <w:tag w:val="Kompetenzbereiche"/>
                <w:id w:val="9982459"/>
                <w:placeholder>
                  <w:docPart w:val="CFDFEBA6C611484D887690A532166189"/>
                </w:placeholder>
                <w:dropDownList>
                  <w:listItem w:value="Wählen Sie ein Element aus."/>
                  <w:listItem w:displayText="K1 - Mathematisch argumentieren" w:value="K1 - Mathematisch argumentieren"/>
                  <w:listItem w:displayText="K2 - Probleme mathematisch lösen" w:value="K2 - Probleme mathematisch lösen"/>
                  <w:listItem w:displayText="K3 - Mathematisch modellieren" w:value="K3 - Mathematisch modellieren"/>
                  <w:listItem w:displayText="K4 - Mathematische Darstellungen verwenden" w:value="K4 - Mathematische Darstellungen verwenden"/>
                  <w:listItem w:displayText="K5 - Mit symbolischen, formalen und technischen Elementen der Mathematik umgehen" w:value="K5 - Mit symbolischen, formalen und technischen Elementen der Mathematik umgehen"/>
                  <w:listItem w:displayText="K6 - Mathematisch kommunizieren" w:value="K6 - Mathematisch kommunizieren"/>
                </w:dropDownList>
              </w:sdtPr>
              <w:sdtContent>
                <w:r w:rsidR="00007F49">
                  <w:rPr>
                    <w:rFonts w:cs="Arial"/>
                  </w:rPr>
                  <w:t>K1 - Mathematisch argumentieren</w:t>
                </w:r>
              </w:sdtContent>
            </w:sdt>
          </w:p>
        </w:tc>
      </w:tr>
      <w:tr w:rsidR="00B94BD8" w:rsidRPr="008F3701" w:rsidTr="00016C39">
        <w:tc>
          <w:tcPr>
            <w:tcW w:w="2972" w:type="dxa"/>
          </w:tcPr>
          <w:p w:rsidR="00B94BD8" w:rsidRPr="008F3701" w:rsidRDefault="00B94BD8" w:rsidP="001C3DF6">
            <w:pPr>
              <w:tabs>
                <w:tab w:val="left" w:pos="1373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Kompetenz</w:t>
            </w:r>
          </w:p>
        </w:tc>
        <w:tc>
          <w:tcPr>
            <w:tcW w:w="6383" w:type="dxa"/>
            <w:gridSpan w:val="2"/>
          </w:tcPr>
          <w:p w:rsidR="005E214F" w:rsidRDefault="00007F49" w:rsidP="005E214F">
            <w:pPr>
              <w:spacing w:before="120" w:after="120" w:line="240" w:lineRule="auto"/>
              <w:rPr>
                <w:rFonts w:cs="Arial"/>
              </w:rPr>
            </w:pPr>
            <w:r w:rsidRPr="00007F49">
              <w:rPr>
                <w:rFonts w:cs="Arial"/>
              </w:rPr>
              <w:t>Geometrische Objekte;</w:t>
            </w:r>
          </w:p>
          <w:p w:rsidR="00B94BD8" w:rsidRPr="008F3701" w:rsidRDefault="00007F49" w:rsidP="005E214F">
            <w:pPr>
              <w:spacing w:before="120" w:after="120" w:line="240" w:lineRule="auto"/>
              <w:rPr>
                <w:rFonts w:cs="Arial"/>
              </w:rPr>
            </w:pPr>
            <w:r w:rsidRPr="00007F49">
              <w:rPr>
                <w:rFonts w:cs="Arial"/>
              </w:rPr>
              <w:t>Geometrische Objekte und ihre Eigenschaften beschreiben</w:t>
            </w:r>
          </w:p>
        </w:tc>
      </w:tr>
      <w:tr w:rsidR="00B94BD8" w:rsidRPr="008F3701" w:rsidTr="00016C39">
        <w:tc>
          <w:tcPr>
            <w:tcW w:w="2972" w:type="dxa"/>
          </w:tcPr>
          <w:p w:rsidR="00B94BD8" w:rsidRPr="008F3701" w:rsidRDefault="008E2ED1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Niveaus</w:t>
            </w:r>
            <w:r w:rsidR="00B94BD8" w:rsidRPr="008F3701">
              <w:rPr>
                <w:rFonts w:cs="Arial"/>
                <w:b/>
              </w:rPr>
              <w:t>tufe</w:t>
            </w:r>
            <w:r w:rsidR="00EA4734" w:rsidRPr="008F3701">
              <w:rPr>
                <w:rFonts w:cs="Arial"/>
                <w:b/>
              </w:rPr>
              <w:t>(n)</w:t>
            </w:r>
          </w:p>
        </w:tc>
        <w:sdt>
          <w:sdtPr>
            <w:rPr>
              <w:rFonts w:cs="Arial"/>
            </w:rPr>
            <w:alias w:val="Nivaustufe(n)"/>
            <w:tag w:val="Nivaustufe(n)"/>
            <w:id w:val="9652587"/>
            <w:placeholder>
              <w:docPart w:val="2BACD0C82711476FAB165FBECB3E7FBC"/>
            </w:placeholder>
            <w:dropDownList>
              <w:listItem w:value="Wählen Sie ein Element aus.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</w:dropDownList>
          </w:sdtPr>
          <w:sdtContent>
            <w:tc>
              <w:tcPr>
                <w:tcW w:w="6383" w:type="dxa"/>
                <w:gridSpan w:val="2"/>
              </w:tcPr>
              <w:p w:rsidR="00B94BD8" w:rsidRPr="008F3701" w:rsidRDefault="00007F49" w:rsidP="000324EA">
                <w:pPr>
                  <w:spacing w:before="120" w:after="120" w:line="240" w:lineRule="auto"/>
                  <w:rPr>
                    <w:rFonts w:cs="Arial"/>
                  </w:rPr>
                </w:pPr>
                <w:r>
                  <w:rPr>
                    <w:rFonts w:cs="Arial"/>
                  </w:rPr>
                  <w:t>H</w:t>
                </w:r>
              </w:p>
            </w:tc>
          </w:sdtContent>
        </w:sdt>
      </w:tr>
      <w:tr w:rsidR="008E2ED1" w:rsidRPr="008F3701" w:rsidTr="00016C39">
        <w:tc>
          <w:tcPr>
            <w:tcW w:w="2972" w:type="dxa"/>
          </w:tcPr>
          <w:p w:rsidR="008E2ED1" w:rsidRPr="008F3701" w:rsidRDefault="008E2ED1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Standard</w:t>
            </w:r>
          </w:p>
        </w:tc>
        <w:tc>
          <w:tcPr>
            <w:tcW w:w="6383" w:type="dxa"/>
            <w:gridSpan w:val="2"/>
          </w:tcPr>
          <w:p w:rsidR="008E2ED1" w:rsidRPr="008F3701" w:rsidRDefault="00007F49" w:rsidP="001C3DF6">
            <w:pPr>
              <w:spacing w:before="120" w:after="120" w:line="240" w:lineRule="auto"/>
              <w:rPr>
                <w:rFonts w:cs="Arial"/>
              </w:rPr>
            </w:pPr>
            <w:r w:rsidRPr="00007F49">
              <w:rPr>
                <w:rFonts w:cs="Arial"/>
              </w:rPr>
              <w:t xml:space="preserve">Die </w:t>
            </w:r>
            <w:r w:rsidR="00CD22A3">
              <w:rPr>
                <w:rFonts w:cs="Arial"/>
              </w:rPr>
              <w:t>Schülerinnen und Schüler</w:t>
            </w:r>
            <w:r w:rsidRPr="00007F49">
              <w:rPr>
                <w:rFonts w:cs="Arial"/>
              </w:rPr>
              <w:t xml:space="preserve"> können Eigenschaften von g</w:t>
            </w:r>
            <w:r w:rsidRPr="00007F49">
              <w:rPr>
                <w:rFonts w:cs="Arial"/>
              </w:rPr>
              <w:t>e</w:t>
            </w:r>
            <w:r w:rsidRPr="00007F49">
              <w:rPr>
                <w:rFonts w:cs="Arial"/>
              </w:rPr>
              <w:t>ometrischen Objekten begründen.</w:t>
            </w:r>
          </w:p>
        </w:tc>
      </w:tr>
      <w:tr w:rsidR="00B94BD8" w:rsidRPr="008F3701" w:rsidTr="00016C39">
        <w:tc>
          <w:tcPr>
            <w:tcW w:w="2972" w:type="dxa"/>
            <w:tcBorders>
              <w:bottom w:val="single" w:sz="4" w:space="0" w:color="808080" w:themeColor="background1" w:themeShade="80"/>
            </w:tcBorders>
          </w:tcPr>
          <w:p w:rsidR="00B94BD8" w:rsidRPr="008F3701" w:rsidRDefault="00B94BD8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ggf. Themenfeld</w:t>
            </w:r>
          </w:p>
        </w:tc>
        <w:tc>
          <w:tcPr>
            <w:tcW w:w="6383" w:type="dxa"/>
            <w:gridSpan w:val="2"/>
            <w:tcBorders>
              <w:bottom w:val="single" w:sz="4" w:space="0" w:color="808080" w:themeColor="background1" w:themeShade="80"/>
            </w:tcBorders>
          </w:tcPr>
          <w:p w:rsidR="00B94BD8" w:rsidRPr="008F3701" w:rsidRDefault="00007F49" w:rsidP="001C3DF6">
            <w:pPr>
              <w:spacing w:before="120" w:after="120" w:line="240" w:lineRule="auto"/>
              <w:rPr>
                <w:rFonts w:cs="Arial"/>
              </w:rPr>
            </w:pPr>
            <w:r w:rsidRPr="00007F49">
              <w:rPr>
                <w:rFonts w:cs="Arial"/>
              </w:rPr>
              <w:t>Begründen der Eigenschaften von geometrischen Objekten mithilfe von Symmetrie, einfachen Winkelsätzen, trigonometr</w:t>
            </w:r>
            <w:r w:rsidRPr="00007F49">
              <w:rPr>
                <w:rFonts w:cs="Arial"/>
              </w:rPr>
              <w:t>i</w:t>
            </w:r>
            <w:r w:rsidRPr="00007F49">
              <w:rPr>
                <w:rFonts w:cs="Arial"/>
              </w:rPr>
              <w:t xml:space="preserve">schen Beziehungen, dem Satz des Thales und dem Satz des Pythagoras </w:t>
            </w:r>
          </w:p>
        </w:tc>
      </w:tr>
      <w:tr w:rsidR="005C16CC" w:rsidRPr="008F3701" w:rsidTr="00016C39">
        <w:tc>
          <w:tcPr>
            <w:tcW w:w="2972" w:type="dxa"/>
            <w:tcBorders>
              <w:bottom w:val="single" w:sz="4" w:space="0" w:color="808080" w:themeColor="background1" w:themeShade="80"/>
            </w:tcBorders>
          </w:tcPr>
          <w:p w:rsidR="005C16CC" w:rsidRPr="008F3701" w:rsidRDefault="005C16CC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ggf</w:t>
            </w:r>
            <w:r w:rsidR="00EA4734" w:rsidRPr="008F3701">
              <w:rPr>
                <w:rFonts w:cs="Arial"/>
                <w:b/>
              </w:rPr>
              <w:t>.</w:t>
            </w:r>
            <w:r w:rsidRPr="008F3701">
              <w:rPr>
                <w:rFonts w:cs="Arial"/>
                <w:b/>
              </w:rPr>
              <w:t xml:space="preserve"> Bezug Basiscurric</w:t>
            </w:r>
            <w:r w:rsidRPr="008F3701">
              <w:rPr>
                <w:rFonts w:cs="Arial"/>
                <w:b/>
              </w:rPr>
              <w:t>u</w:t>
            </w:r>
            <w:r w:rsidRPr="008F3701">
              <w:rPr>
                <w:rFonts w:cs="Arial"/>
                <w:b/>
              </w:rPr>
              <w:t>lum (BC)</w:t>
            </w:r>
            <w:r w:rsidR="00C16860" w:rsidRPr="008F3701">
              <w:rPr>
                <w:rFonts w:cs="Arial"/>
                <w:b/>
              </w:rPr>
              <w:t xml:space="preserve"> oder übergre</w:t>
            </w:r>
            <w:r w:rsidR="00C16860" w:rsidRPr="008F3701">
              <w:rPr>
                <w:rFonts w:cs="Arial"/>
                <w:b/>
              </w:rPr>
              <w:t>i</w:t>
            </w:r>
            <w:r w:rsidR="00C16860" w:rsidRPr="008F3701">
              <w:rPr>
                <w:rFonts w:cs="Arial"/>
                <w:b/>
              </w:rPr>
              <w:t>fenden Themen (ÜT)</w:t>
            </w:r>
          </w:p>
        </w:tc>
        <w:tc>
          <w:tcPr>
            <w:tcW w:w="6383" w:type="dxa"/>
            <w:gridSpan w:val="2"/>
            <w:tcBorders>
              <w:bottom w:val="single" w:sz="4" w:space="0" w:color="808080" w:themeColor="background1" w:themeShade="80"/>
            </w:tcBorders>
          </w:tcPr>
          <w:p w:rsidR="005C16CC" w:rsidRPr="008F3701" w:rsidRDefault="005C16CC" w:rsidP="001C3DF6">
            <w:pPr>
              <w:spacing w:before="120" w:after="120" w:line="240" w:lineRule="auto"/>
              <w:rPr>
                <w:rFonts w:cs="Arial"/>
              </w:rPr>
            </w:pPr>
          </w:p>
        </w:tc>
      </w:tr>
      <w:tr w:rsidR="005C16CC" w:rsidRPr="008F3701" w:rsidTr="00016C39">
        <w:tc>
          <w:tcPr>
            <w:tcW w:w="2972" w:type="dxa"/>
            <w:tcBorders>
              <w:bottom w:val="single" w:sz="4" w:space="0" w:color="808080" w:themeColor="background1" w:themeShade="80"/>
            </w:tcBorders>
          </w:tcPr>
          <w:p w:rsidR="005C16CC" w:rsidRPr="008F3701" w:rsidRDefault="004851BE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g</w:t>
            </w:r>
            <w:r w:rsidR="005C16CC" w:rsidRPr="008F3701">
              <w:rPr>
                <w:rFonts w:cs="Arial"/>
                <w:b/>
              </w:rPr>
              <w:t>gf</w:t>
            </w:r>
            <w:r w:rsidR="00EA4734" w:rsidRPr="008F3701">
              <w:rPr>
                <w:rFonts w:cs="Arial"/>
                <w:b/>
              </w:rPr>
              <w:t>.</w:t>
            </w:r>
            <w:r w:rsidR="005C16CC" w:rsidRPr="008F3701">
              <w:rPr>
                <w:rFonts w:cs="Arial"/>
                <w:b/>
              </w:rPr>
              <w:t xml:space="preserve"> Standard BC</w:t>
            </w:r>
          </w:p>
        </w:tc>
        <w:tc>
          <w:tcPr>
            <w:tcW w:w="6383" w:type="dxa"/>
            <w:gridSpan w:val="2"/>
            <w:tcBorders>
              <w:bottom w:val="single" w:sz="4" w:space="0" w:color="808080" w:themeColor="background1" w:themeShade="80"/>
            </w:tcBorders>
          </w:tcPr>
          <w:p w:rsidR="005C16CC" w:rsidRPr="008F3701" w:rsidRDefault="005C16CC" w:rsidP="001C3DF6">
            <w:pPr>
              <w:spacing w:before="120" w:after="120" w:line="240" w:lineRule="auto"/>
              <w:rPr>
                <w:rFonts w:cs="Arial"/>
              </w:rPr>
            </w:pPr>
          </w:p>
        </w:tc>
      </w:tr>
      <w:tr w:rsidR="00F5187C" w:rsidRPr="008F3701" w:rsidTr="00016C39">
        <w:tc>
          <w:tcPr>
            <w:tcW w:w="9355" w:type="dxa"/>
            <w:gridSpan w:val="3"/>
            <w:tcBorders>
              <w:bottom w:val="nil"/>
            </w:tcBorders>
          </w:tcPr>
          <w:p w:rsidR="00F5187C" w:rsidRPr="008F3701" w:rsidRDefault="00F5187C" w:rsidP="001C3DF6">
            <w:pPr>
              <w:spacing w:before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Aufgabenformat</w:t>
            </w:r>
          </w:p>
        </w:tc>
      </w:tr>
      <w:tr w:rsidR="00F17F92" w:rsidRPr="008F3701" w:rsidTr="002A4D5C">
        <w:trPr>
          <w:trHeight w:val="336"/>
        </w:trPr>
        <w:tc>
          <w:tcPr>
            <w:tcW w:w="2972" w:type="dxa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F3701" w:rsidRDefault="001C221D" w:rsidP="00B86FB2">
            <w:pPr>
              <w:spacing w:beforeLines="60" w:after="120" w:line="240" w:lineRule="auto"/>
              <w:rPr>
                <w:rFonts w:cs="Arial"/>
                <w:b/>
              </w:rPr>
            </w:pPr>
            <w:r w:rsidRPr="001C221D">
              <w:rPr>
                <w:rFonts w:cs="Arial"/>
                <w:noProof/>
                <w:lang w:eastAsia="de-DE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8" type="#_x0000_t201" style="position:absolute;margin-left:36.55pt;margin-top:3pt;width:12pt;height:20.25pt;z-index:-251658240;mso-position-horizontal-relative:text;mso-position-vertical-relative:text" wrapcoords="0 0 21600 0 21600 21600 0 21600 0 0" stroked="f">
                  <v:imagedata r:id="rId8" o:title=""/>
                  <w10:wrap type="tight"/>
                </v:shape>
                <w:control r:id="rId9" w:name="CheckBox21" w:shapeid="_x0000_s1028"/>
              </w:pict>
            </w:r>
            <w:r w:rsidR="00F17F92" w:rsidRPr="008F3701">
              <w:rPr>
                <w:rFonts w:cs="Arial"/>
                <w:b/>
              </w:rPr>
              <w:t>offen</w:t>
            </w:r>
            <w:r w:rsidR="00905103" w:rsidRPr="008F3701">
              <w:rPr>
                <w:rFonts w:cs="Arial"/>
                <w:b/>
              </w:rPr>
              <w:tab/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F3701" w:rsidRDefault="001C221D" w:rsidP="00B86FB2">
            <w:pPr>
              <w:spacing w:beforeLines="60" w:after="12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lang w:eastAsia="de-DE"/>
              </w:rPr>
              <w:pict>
                <v:shape id="_x0000_s1029" type="#_x0000_t201" style="position:absolute;margin-left:58.75pt;margin-top:3pt;width:12pt;height:20.25pt;z-index:-251657216;mso-position-horizontal-relative:text;mso-position-vertical-relative:text" wrapcoords="0 0 21600 0 21600 21600 0 21600 0 0" stroked="f">
                  <v:imagedata r:id="rId10" o:title=""/>
                  <w10:wrap type="tight"/>
                </v:shape>
                <w:control r:id="rId11" w:name="CheckBox211" w:shapeid="_x0000_s1029"/>
              </w:pict>
            </w:r>
            <w:r w:rsidR="00F17F92" w:rsidRPr="008F3701">
              <w:rPr>
                <w:rFonts w:cs="Arial"/>
                <w:b/>
              </w:rPr>
              <w:t>halboffen</w:t>
            </w:r>
            <w:r w:rsidR="00334567" w:rsidRPr="008F3701">
              <w:rPr>
                <w:rFonts w:cs="Arial"/>
              </w:rPr>
              <w:tab/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F3701" w:rsidRDefault="001C221D" w:rsidP="00B86FB2">
            <w:pPr>
              <w:spacing w:beforeLines="60" w:after="12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lang w:eastAsia="de-DE"/>
              </w:rPr>
              <w:pict>
                <v:shape id="_x0000_s1030" type="#_x0000_t201" style="position:absolute;margin-left:75.65pt;margin-top:3pt;width:12pt;height:20.25pt;z-index:-251656192;mso-position-horizontal-relative:text;mso-position-vertical-relative:text" wrapcoords="0 0 21600 0 21600 21600 0 21600 0 0" stroked="f">
                  <v:imagedata r:id="rId8" o:title=""/>
                  <w10:wrap type="tight"/>
                </v:shape>
                <w:control r:id="rId12" w:name="CheckBox2111" w:shapeid="_x0000_s1030"/>
              </w:pict>
            </w:r>
            <w:r w:rsidR="00F17F92" w:rsidRPr="008F3701">
              <w:rPr>
                <w:rFonts w:cs="Arial"/>
                <w:b/>
              </w:rPr>
              <w:t>geschlossen</w:t>
            </w:r>
            <w:r w:rsidR="00334567" w:rsidRPr="008F3701">
              <w:rPr>
                <w:rFonts w:cs="Arial"/>
              </w:rPr>
              <w:tab/>
            </w:r>
          </w:p>
        </w:tc>
      </w:tr>
      <w:tr w:rsidR="00F17F92" w:rsidRPr="008F3701" w:rsidTr="00016C39">
        <w:trPr>
          <w:trHeight w:val="269"/>
        </w:trPr>
        <w:tc>
          <w:tcPr>
            <w:tcW w:w="9355" w:type="dxa"/>
            <w:gridSpan w:val="3"/>
            <w:tcBorders>
              <w:bottom w:val="nil"/>
            </w:tcBorders>
          </w:tcPr>
          <w:p w:rsidR="00F17F92" w:rsidRPr="008F3701" w:rsidRDefault="00F17F92" w:rsidP="001C3DF6">
            <w:pPr>
              <w:spacing w:before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 xml:space="preserve">Erprobung </w:t>
            </w:r>
            <w:r w:rsidR="00971722" w:rsidRPr="008F3701">
              <w:rPr>
                <w:rFonts w:cs="Arial"/>
                <w:b/>
              </w:rPr>
              <w:t>im Unterricht</w:t>
            </w:r>
          </w:p>
        </w:tc>
      </w:tr>
      <w:tr w:rsidR="00254403" w:rsidRPr="008F3701" w:rsidTr="002A4D5C">
        <w:trPr>
          <w:trHeight w:val="74"/>
        </w:trPr>
        <w:tc>
          <w:tcPr>
            <w:tcW w:w="2972" w:type="dxa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254403" w:rsidRPr="008F3701" w:rsidRDefault="00254403" w:rsidP="00B86FB2">
            <w:pPr>
              <w:spacing w:beforeLines="60" w:after="120" w:line="240" w:lineRule="auto"/>
              <w:ind w:left="851" w:hanging="851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Datum:</w:t>
            </w:r>
            <w:r w:rsidRPr="008F370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4932438"/>
                <w:placeholder>
                  <w:docPart w:val="FD9390C517C342528E4F5A776ADE4DAF"/>
                </w:placeholder>
                <w:showingPlcHdr/>
                <w:date w:fullDate="2015-01-23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254403" w:rsidRPr="008F3701" w:rsidRDefault="00254403" w:rsidP="00B86FB2">
            <w:pPr>
              <w:spacing w:beforeLines="6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Jahrgangsstufe:</w:t>
            </w:r>
            <w:r w:rsidRPr="008F370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4932502"/>
                <w:placeholder>
                  <w:docPart w:val="FA48EA9FA23C4D72B56C3A4C5F1FF1C1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Content>
                <w:r>
                  <w:rPr>
                    <w:rStyle w:val="Platzhaltertext"/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254403" w:rsidRPr="008F3701" w:rsidRDefault="00254403" w:rsidP="00B86FB2">
            <w:pPr>
              <w:spacing w:beforeLines="60" w:after="120" w:line="240" w:lineRule="auto"/>
              <w:ind w:left="1074" w:hanging="1074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Schulart:</w:t>
            </w:r>
            <w:r w:rsidRPr="008F370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4932509"/>
                <w:placeholder>
                  <w:docPart w:val="A52C69897374440286DCD74D105001B3"/>
                </w:placeholder>
                <w:showingPlcHdr/>
                <w:dropDownList>
                  <w:listItem w:displayText="Grundschule" w:value="Grundschule"/>
                  <w:listItem w:displayText="Sekundarschule (BE)" w:value="Sekundarschule (BE)"/>
                  <w:listItem w:displayText="Oberschule (BB)" w:value="Oberschule (BB)"/>
                  <w:listItem w:displayText="Gesamtschule" w:value="Gesamtschule"/>
                  <w:listItem w:displayText="Hauptschule" w:value="Hauptschule"/>
                  <w:listItem w:displayText="Realschule" w:value="Realschule"/>
                  <w:listItem w:displayText="Gymnasium" w:value="Gymnasium"/>
                </w:dropDownList>
              </w:sdtPr>
              <w:sdtContent>
                <w:r>
                  <w:rPr>
                    <w:rFonts w:cs="Arial"/>
                  </w:rPr>
                  <w:t xml:space="preserve">   </w:t>
                </w:r>
              </w:sdtContent>
            </w:sdt>
          </w:p>
        </w:tc>
      </w:tr>
      <w:tr w:rsidR="00F5187C" w:rsidRPr="008F3701" w:rsidTr="00016C39">
        <w:trPr>
          <w:trHeight w:val="259"/>
        </w:trPr>
        <w:tc>
          <w:tcPr>
            <w:tcW w:w="2972" w:type="dxa"/>
            <w:tcBorders>
              <w:top w:val="single" w:sz="4" w:space="0" w:color="808080" w:themeColor="background1" w:themeShade="80"/>
            </w:tcBorders>
          </w:tcPr>
          <w:p w:rsidR="00F5187C" w:rsidRPr="008F3701" w:rsidRDefault="00F5187C" w:rsidP="001C3DF6">
            <w:pPr>
              <w:spacing w:before="120" w:after="120" w:line="240" w:lineRule="auto"/>
              <w:rPr>
                <w:rFonts w:cs="Arial"/>
                <w:b/>
              </w:rPr>
            </w:pPr>
            <w:proofErr w:type="spellStart"/>
            <w:r w:rsidRPr="008F3701">
              <w:rPr>
                <w:rFonts w:cs="Arial"/>
                <w:b/>
              </w:rPr>
              <w:t>Verschlagwortung</w:t>
            </w:r>
            <w:proofErr w:type="spellEnd"/>
          </w:p>
        </w:tc>
        <w:tc>
          <w:tcPr>
            <w:tcW w:w="6383" w:type="dxa"/>
            <w:gridSpan w:val="2"/>
            <w:tcBorders>
              <w:top w:val="single" w:sz="4" w:space="0" w:color="808080" w:themeColor="background1" w:themeShade="80"/>
            </w:tcBorders>
          </w:tcPr>
          <w:p w:rsidR="00F5187C" w:rsidRPr="008F3701" w:rsidRDefault="00007F49" w:rsidP="001C3DF6">
            <w:pPr>
              <w:spacing w:before="120" w:after="120" w:line="240" w:lineRule="auto"/>
              <w:rPr>
                <w:rFonts w:cs="Arial"/>
              </w:rPr>
            </w:pPr>
            <w:r w:rsidRPr="00007F49">
              <w:rPr>
                <w:rFonts w:cs="Arial"/>
              </w:rPr>
              <w:t>Pyramide</w:t>
            </w:r>
          </w:p>
        </w:tc>
      </w:tr>
    </w:tbl>
    <w:p w:rsidR="003C700A" w:rsidRDefault="003C700A" w:rsidP="001C3DF6">
      <w:pPr>
        <w:spacing w:after="120" w:line="240" w:lineRule="auto"/>
        <w:rPr>
          <w:rFonts w:cs="Arial"/>
        </w:rPr>
      </w:pPr>
    </w:p>
    <w:p w:rsidR="005A6FBD" w:rsidRDefault="005A6FBD" w:rsidP="001C3DF6">
      <w:pPr>
        <w:spacing w:after="120" w:line="240" w:lineRule="auto"/>
        <w:rPr>
          <w:rFonts w:cs="Arial"/>
        </w:rPr>
      </w:pPr>
    </w:p>
    <w:p w:rsidR="003C700A" w:rsidRDefault="003C700A" w:rsidP="001C3DF6">
      <w:pPr>
        <w:spacing w:after="120" w:line="240" w:lineRule="auto"/>
        <w:rPr>
          <w:rFonts w:cs="Arial"/>
        </w:rPr>
      </w:pPr>
    </w:p>
    <w:p w:rsidR="003C700A" w:rsidRPr="008F3701" w:rsidRDefault="003C700A" w:rsidP="001C3DF6">
      <w:pPr>
        <w:spacing w:after="120" w:line="240" w:lineRule="auto"/>
        <w:rPr>
          <w:rFonts w:cs="Arial"/>
        </w:rPr>
        <w:sectPr w:rsidR="003C700A" w:rsidRPr="008F3701" w:rsidSect="00DD1B49">
          <w:headerReference w:type="default" r:id="rId13"/>
          <w:footerReference w:type="default" r:id="rId14"/>
          <w:pgSz w:w="11906" w:h="16838"/>
          <w:pgMar w:top="1418" w:right="1134" w:bottom="567" w:left="1418" w:header="709" w:footer="567" w:gutter="0"/>
          <w:cols w:space="708"/>
          <w:docGrid w:linePitch="360"/>
        </w:sectPr>
      </w:pPr>
    </w:p>
    <w:p w:rsidR="00F5187C" w:rsidRPr="008F3701" w:rsidRDefault="00F5187C" w:rsidP="001C3DF6">
      <w:pPr>
        <w:spacing w:before="360" w:after="120" w:line="240" w:lineRule="auto"/>
        <w:rPr>
          <w:rFonts w:cs="Arial"/>
          <w:b/>
        </w:rPr>
      </w:pPr>
      <w:r w:rsidRPr="008F3701">
        <w:rPr>
          <w:rFonts w:cs="Arial"/>
          <w:b/>
        </w:rPr>
        <w:lastRenderedPageBreak/>
        <w:t xml:space="preserve">Aufgabe und Material: </w:t>
      </w:r>
    </w:p>
    <w:p w:rsidR="00D124A9" w:rsidRPr="00D124A9" w:rsidRDefault="00D124A9" w:rsidP="00D124A9">
      <w:pPr>
        <w:spacing w:after="120" w:line="240" w:lineRule="auto"/>
        <w:ind w:left="284" w:hanging="284"/>
        <w:rPr>
          <w:rFonts w:cs="Arial"/>
        </w:rPr>
      </w:pPr>
    </w:p>
    <w:p w:rsidR="00D124A9" w:rsidRPr="00D124A9" w:rsidRDefault="00007F49" w:rsidP="00D124A9">
      <w:pPr>
        <w:spacing w:after="120" w:line="240" w:lineRule="auto"/>
        <w:ind w:left="284" w:hanging="284"/>
        <w:rPr>
          <w:rFonts w:cs="Arial"/>
        </w:rPr>
      </w:pPr>
      <w:r w:rsidRPr="00007F49">
        <w:rPr>
          <w:rFonts w:cs="Arial"/>
        </w:rPr>
        <w:t>Gegeben ist eine gerade Pyramide, die eine rechteckige Grundfläche besitzt.</w:t>
      </w:r>
    </w:p>
    <w:p w:rsidR="00007F49" w:rsidRDefault="001C221D" w:rsidP="001C3DF6">
      <w:pPr>
        <w:spacing w:after="120" w:line="240" w:lineRule="auto"/>
        <w:ind w:left="284" w:hanging="284"/>
      </w:pPr>
      <w:r>
        <w:rPr>
          <w:noProof/>
          <w:lang w:eastAsia="de-DE"/>
        </w:rPr>
      </w:r>
      <w:r>
        <w:rPr>
          <w:noProof/>
          <w:lang w:eastAsia="de-DE"/>
        </w:rPr>
        <w:pict>
          <v:group id="Group 7" o:spid="_x0000_s1026" style="width:317.05pt;height:197.95pt;mso-position-horizontal-relative:char;mso-position-vertical-relative:line" coordorigin="2786,3304" coordsize="6341,3959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left:5643;top:6281;width:552;height: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<v:textbox>
                <w:txbxContent>
                  <w:p w:rsidR="00007F49" w:rsidRPr="008770E3" w:rsidRDefault="00007F49" w:rsidP="00007F49">
                    <w:pPr>
                      <w:rPr>
                        <w:i/>
                        <w:sz w:val="20"/>
                        <w:szCs w:val="20"/>
                      </w:rPr>
                    </w:pPr>
                    <w:r w:rsidRPr="008770E3">
                      <w:rPr>
                        <w:i/>
                        <w:sz w:val="20"/>
                        <w:szCs w:val="20"/>
                      </w:rPr>
                      <w:t>M</w:t>
                    </w:r>
                  </w:p>
                </w:txbxContent>
              </v:textbox>
            </v:shape>
            <v:group id="Group 9" o:spid="_x0000_s1063" style="position:absolute;left:2786;top:3304;width:6341;height:3959" coordorigin="1995,2243" coordsize="6341,39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<v:shape id="Text Box 10" o:spid="_x0000_s1065" type="#_x0000_t202" style="position:absolute;left:6712;top:5722;width:586;height: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<v:textbox>
                  <w:txbxContent>
                    <w:p w:rsidR="00007F49" w:rsidRPr="008770E3" w:rsidRDefault="00007F49" w:rsidP="00007F49">
                      <w:pPr>
                        <w:rPr>
                          <w:b/>
                          <w:i/>
                        </w:rPr>
                      </w:pPr>
                      <w:r w:rsidRPr="008770E3">
                        <w:rPr>
                          <w:b/>
                          <w:i/>
                        </w:rPr>
                        <w:t>B</w:t>
                      </w:r>
                    </w:p>
                  </w:txbxContent>
                </v:textbox>
              </v:shape>
              <v:shape id="Text Box 11" o:spid="_x0000_s1064" type="#_x0000_t202" style="position:absolute;left:7750;top:4574;width:586;height: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<v:textbox>
                  <w:txbxContent>
                    <w:p w:rsidR="00007F49" w:rsidRPr="008770E3" w:rsidRDefault="00007F49" w:rsidP="00007F49">
                      <w:pPr>
                        <w:rPr>
                          <w:b/>
                          <w:i/>
                        </w:rPr>
                      </w:pPr>
                      <w:r w:rsidRPr="008770E3">
                        <w:rPr>
                          <w:b/>
                          <w:i/>
                        </w:rPr>
                        <w:t>C</w:t>
                      </w:r>
                    </w:p>
                  </w:txbxContent>
                </v:textbox>
              </v:shape>
              <v:shape id="Text Box 12" o:spid="_x0000_s1031" type="#_x0000_t202" style="position:absolute;left:2897;top:4476;width:586;height: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<v:textbox>
                  <w:txbxContent>
                    <w:p w:rsidR="00007F49" w:rsidRPr="008770E3" w:rsidRDefault="00007F49" w:rsidP="00007F49">
                      <w:pPr>
                        <w:rPr>
                          <w:b/>
                          <w:i/>
                        </w:rPr>
                      </w:pPr>
                      <w:r w:rsidRPr="008770E3">
                        <w:rPr>
                          <w:b/>
                          <w:i/>
                        </w:rPr>
                        <w:t>D</w:t>
                      </w:r>
                    </w:p>
                  </w:txbxContent>
                </v:textbox>
              </v:shape>
              <v:shape id="Text Box 13" o:spid="_x0000_s1032" type="#_x0000_t202" style="position:absolute;left:4856;top:2243;width:586;height: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<v:textbox>
                  <w:txbxContent>
                    <w:p w:rsidR="00007F49" w:rsidRPr="008770E3" w:rsidRDefault="00007F49" w:rsidP="00007F49">
                      <w:pPr>
                        <w:rPr>
                          <w:b/>
                          <w:i/>
                        </w:rPr>
                      </w:pPr>
                      <w:r w:rsidRPr="008770E3">
                        <w:rPr>
                          <w:b/>
                          <w:i/>
                        </w:rPr>
                        <w:t>S</w:t>
                      </w:r>
                    </w:p>
                  </w:txbxContent>
                </v:textbox>
              </v:shape>
              <v:shape id="Text Box 14" o:spid="_x0000_s1033" type="#_x0000_t202" style="position:absolute;left:1995;top:5697;width:586;height: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<v:textbox>
                  <w:txbxContent>
                    <w:p w:rsidR="00007F49" w:rsidRPr="008770E3" w:rsidRDefault="00007F49" w:rsidP="00007F49">
                      <w:pPr>
                        <w:rPr>
                          <w:b/>
                          <w:i/>
                        </w:rPr>
                      </w:pPr>
                      <w:r w:rsidRPr="008770E3">
                        <w:rPr>
                          <w:b/>
                          <w:i/>
                        </w:rPr>
                        <w:t>A</w:t>
                      </w:r>
                    </w:p>
                  </w:txbxContent>
                </v:textbox>
              </v:shape>
              <v:shape id="Text Box 15" o:spid="_x0000_s1034" type="#_x0000_t202" style="position:absolute;left:4326;top:5733;width:586;height: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<v:textbox>
                  <w:txbxContent>
                    <w:p w:rsidR="00007F49" w:rsidRPr="008770E3" w:rsidRDefault="00007F49" w:rsidP="00007F49">
                      <w:pPr>
                        <w:rPr>
                          <w:b/>
                          <w:i/>
                        </w:rPr>
                      </w:pPr>
                      <w:r w:rsidRPr="008770E3">
                        <w:rPr>
                          <w:b/>
                          <w:i/>
                        </w:rPr>
                        <w:t>a</w:t>
                      </w:r>
                    </w:p>
                  </w:txbxContent>
                </v:textbox>
              </v:shape>
              <v:shape id="Text Box 16" o:spid="_x0000_s1035" type="#_x0000_t202" style="position:absolute;left:7280;top:5147;width:586;height: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<v:textbox>
                  <w:txbxContent>
                    <w:p w:rsidR="00007F49" w:rsidRPr="008770E3" w:rsidRDefault="00007F49" w:rsidP="00007F49">
                      <w:pPr>
                        <w:rPr>
                          <w:b/>
                          <w:i/>
                        </w:rPr>
                      </w:pPr>
                      <w:r w:rsidRPr="008770E3">
                        <w:rPr>
                          <w:b/>
                          <w:i/>
                        </w:rPr>
                        <w:t>b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36" type="#_x0000_t32" style="position:absolute;left:3291;top:4778;width:45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75f8IAAADbAAAADwAAAGRycy9kb3ducmV2LnhtbERPTWvCQBC9C/0PyxR6kbppBZHUVUpB&#10;KihSYy+9DdlpNpidDZltjP/eFYTe5vE+Z7EafKN66qQObOBlkoEiLoOtuTLwfVw/z0FJRLbYBCYD&#10;FxJYLR9GC8xtOPOB+iJWKoWw5GjAxdjmWkvpyKNMQkucuN/QeYwJdpW2HZ5TuG/0a5bNtMeaU4PD&#10;lj4clafizxvod+Pt+nKUz71rNuOv4iD7048Y8/Q4vL+BijTEf/HdvbFp/hRuv6QD9PIK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u75f8IAAADbAAAADwAAAAAAAAAAAAAA&#10;AAChAgAAZHJzL2Rvd25yZXYueG1sUEsFBgAAAAAEAAQA+QAAAJADAAAAAA==&#10;" strokeweight="1.5pt">
                <v:stroke dashstyle="dash"/>
              </v:shape>
              <v:shape id="AutoShape 18" o:spid="_x0000_s1037" type="#_x0000_t32" style="position:absolute;left:2329;top:4763;width:985;height:100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8x+MIAAADbAAAADwAAAGRycy9kb3ducmV2LnhtbERPS4vCMBC+L/gfwgheRFOliFSjiK6w&#10;11XxcRuasa02k9Jka3d/vRGEvc3H95z5sjWlaKh2hWUFo2EEgji1uuBMwWG/HUxBOI+ssbRMCn7J&#10;wXLR+Zhjou2Dv6nZ+UyEEHYJKsi9rxIpXZqTQTe0FXHgrrY26AOsM6lrfIRwU8pxFE2kwYJDQ44V&#10;rXNK77sfo2C9PZ7dqenv44tc9Tfx5fZZbv6U6nXb1QyEp9b/i9/uLx3mx/D6JRwgF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g8x+MIAAADbAAAADwAAAAAAAAAAAAAA&#10;AAChAgAAZHJzL2Rvd25yZXYueG1sUEsFBgAAAAAEAAQA+QAAAJADAAAAAA==&#10;" strokeweight="1.5pt">
                <v:stroke dashstyle="dash"/>
              </v:shape>
              <v:shape id="AutoShape 19" o:spid="_x0000_s1038" type="#_x0000_t32" style="position:absolute;left:6837;top:4769;width:1003;height:100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FoT78AAADbAAAADwAAAGRycy9kb3ducmV2LnhtbERPTYvCMBC9L/gfwgje1lTFVapRRFC8&#10;Wgteh2Zsqs2kbaJ2//1mYWFv83ifs972thYv6nzlWMFknIAgLpyuuFSQXw6fSxA+IGusHZOCb/Kw&#10;3Qw+1phq9+YzvbJQihjCPkUFJoQmldIXhiz6sWuII3dzncUQYVdK3eE7httaTpPkS1qsODYYbGhv&#10;qHhkT6tglt/bS3JdTK7H1rRHfPpT1i6VGg373QpEoD78i//cJx3nz+H3l3iA3Pw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7pFoT78AAADbAAAADwAAAAAAAAAAAAAAAACh&#10;AgAAZHJzL2Rvd25yZXYueG1sUEsFBgAAAAAEAAQA+QAAAI0DAAAAAA==&#10;" strokeweight="1.5pt"/>
              <v:shape id="AutoShape 20" o:spid="_x0000_s1039" type="#_x0000_t32" style="position:absolute;left:3314;top:4778;width:3509;height:99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jJqMEAAADbAAAADwAAAGRycy9kb3ducmV2LnhtbERPTWsCMRC9C/0PYQpepGbrQWVrlFYR&#10;pHhxbfE6bMbd0M1kSaK7/vtGELzN433OYtXbRlzJB+NYwfs4A0FcOm24UvBz3L7NQYSIrLFxTApu&#10;FGC1fBksMNeu4wNdi1iJFMIhRwV1jG0uZShrshjGriVO3Nl5izFBX0ntsUvhtpGTLJtKi4ZTQ40t&#10;rWsq/4qLVfA1OxHdTn60N5szdr/zdZDfRqnha//5ASJSH5/ih3un0/wp3H9JB8jl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yMmowQAAANsAAAAPAAAAAAAAAAAAAAAA&#10;AKECAABkcnMvZG93bnJldi54bWxQSwUGAAAAAAQABAD5AAAAjwMAAAAA&#10;" strokecolor="gray [1629]"/>
              <v:shape id="AutoShape 21" o:spid="_x0000_s1040" type="#_x0000_t32" style="position:absolute;left:2329;top:4778;width:5496;height:98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W7ZcEAAADbAAAADwAAAGRycy9kb3ducmV2LnhtbERPTWsCMRC9C/6HMAVvmq0Hla1RiqKo&#10;vajtpbdhM91Nu5ksSXTXf28Kgrd5vM+ZLztbiyv5YBwreB1lIIgLpw2XCr4+N8MZiBCRNdaOScGN&#10;AiwX/d4cc+1aPtH1HEuRQjjkqKCKscmlDEVFFsPINcSJ+3HeYkzQl1J7bFO4reU4yybSouHUUGFD&#10;q4qKv/PFKpj4VfbR7Nvt+vC9/TXTsaHZ0Sg1eOne30BE6uJT/HDvdJo/hf9f0gFyc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6pbtlwQAAANsAAAAPAAAAAAAAAAAAAAAA&#10;AKECAABkcnMvZG93bnJldi54bWxQSwUGAAAAAAQABAD5AAAAjwMAAAAA&#10;" strokecolor="gray [1629]"/>
              <v:shape id="AutoShape 22" o:spid="_x0000_s1041" type="#_x0000_t32" style="position:absolute;left:2307;top:5774;width:45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1yDu8EAAADbAAAADwAAAGRycy9kb3ducmV2LnhtbESPT4vCMBDF7wt+hzCCtzVVYVmqUVQQ&#10;vHjwz8Xb0IxNsZnUJtb67Z3Dwt5meG/e+81i1ftaddTGKrCByTgDRVwEW3Fp4HLeff+CignZYh2Y&#10;DLwpwmo5+FpgbsOLj9SdUqkkhGOOBlxKTa51LBx5jOPQEIt2C63HJGtbatviS8J9radZ9qM9ViwN&#10;DhvaOirup6c34BvrH4fg7PVezeoN7W/rTdYZMxr26zmoRH36N/9d763gC6z8IgPo5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XIO7wQAAANsAAAAPAAAAAAAAAAAAAAAA&#10;AKECAABkcnMvZG93bnJldi54bWxQSwUGAAAAAAQABAD5AAAAjwMAAAAA&#10;" strokeweight="1.5pt"/>
              <v:shape id="AutoShape 23" o:spid="_x0000_s1042" type="#_x0000_t32" style="position:absolute;left:5078;top:2614;width:11;height:26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aKjMIAAADbAAAADwAAAGRycy9kb3ducmV2LnhtbERPO2/CMBDekfofrKvUDZwyAE0xqKIq&#10;4rFA2qXbKb4mbuNzZLsk/HuMhMR2n77nzZe9bcSJfDCOFTyPMhDEpdOGKwVfnx/DGYgQkTU2jknB&#10;mQIsFw+DOebadXykUxErkUI45KigjrHNpQxlTRbDyLXEiftx3mJM0FdSe+xSuG3kOMsm0qLh1FBj&#10;S6uayr/i3yqY+FW2b7fd+n33vf4107Gh2cEo9fTYv72CiNTHu/jm3ug0/wWuv6QD5OI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HaKjMIAAADbAAAADwAAAAAAAAAAAAAA&#10;AAChAgAAZHJzL2Rvd25yZXYueG1sUEsFBgAAAAAEAAQA+QAAAJADAAAAAA==&#10;" strokecolor="gray [1629]"/>
              <v:shape id="AutoShape 24" o:spid="_x0000_s1043" type="#_x0000_t32" style="position:absolute;left:2307;top:2596;width:2788;height:317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evxsIAAADbAAAADwAAAGRycy9kb3ducmV2LnhtbERPz2vCMBS+C/sfwhN2kZlOYUg1Fjs6&#10;ttNgrtDro3k2xealNFnb+debw2DHj+/3IZttJ0YafOtYwfM6AUFcO91yo6D8fnvagfABWWPnmBT8&#10;kofs+LA4YKrdxF80nkMjYgj7FBWYEPpUSl8bsujXrieO3MUNFkOEQyP1gFMMt53cJMmLtNhybDDY&#10;06uh+nr+sQpu+Xv+WYzFis12V0zlddvOVaXU43I+7UEEmsO/+M/9oRVs4vr4Jf4Aeb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mevxsIAAADbAAAADwAAAAAAAAAAAAAA&#10;AAChAgAAZHJzL2Rvd25yZXYueG1sUEsFBgAAAAAEAAQA+QAAAJADAAAAAA==&#10;" strokecolor="black [3213]" strokeweight="1.5pt"/>
              <v:shape id="AutoShape 25" o:spid="_x0000_s1044" type="#_x0000_t32" style="position:absolute;left:5084;top:2596;width:2741;height:217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xKzr0AAADbAAAADwAAAGRycy9kb3ducmV2LnhtbESPzQrCMBCE74LvEFbwpqkFRapRRBS8&#10;+of0tjRrW2w2pYm2vr0RBI/DzHzDLNedqcSLGldaVjAZRyCIM6tLzhVczvvRHITzyBory6TgTQ7W&#10;q35viYm2LR/pdfK5CBB2CSoovK8TKV1WkEE3tjVx8O62MeiDbHKpG2wD3FQyjqKZNFhyWCiwpm1B&#10;2eP0NArOs3znbsdLi9fWHnRqU4xpqtRw0G0WIDx1/h/+tQ9aQTyB75fwA+Tq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aMSs69AAAA2wAAAA8AAAAAAAAAAAAAAAAAoQIA&#10;AGRycy9kb3ducmV2LnhtbFBLBQYAAAAABAAEAPkAAACLAwAAAAA=&#10;" strokecolor="black [3213]" strokeweight="1.5pt"/>
              <v:shape id="AutoShape 26" o:spid="_x0000_s1045" type="#_x0000_t32" style="position:absolute;left:3314;top:2610;width:1781;height:216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O7z8YAAADbAAAADwAAAGRycy9kb3ducmV2LnhtbESPQWvCQBSE74X+h+UJvUjdmIMt0VVM&#10;sSBCC6bpwdsj+5rEZt+G3VXjv3cLQo/DzHzDLFaD6cSZnG8tK5hOEhDEldUt1wrKr/fnVxA+IGvs&#10;LJOCK3lYLR8fFphpe+E9nYtQiwhhn6GCJoQ+k9JXDRn0E9sTR+/HOoMhSldL7fAS4aaTaZLMpMGW&#10;40KDPb01VP0WJ6NgU32Uu8D5IR8f8+ux2L58f0qn1NNoWM9BBBrCf/je3moFaQp/X+IPkM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Azu8/GAAAA2wAAAA8AAAAAAAAA&#10;AAAAAAAAoQIAAGRycy9kb3ducmV2LnhtbFBLBQYAAAAABAAEAPkAAACUAwAAAAA=&#10;" strokecolor="black [3213]" strokeweight="1.5pt">
                <v:stroke dashstyle="dash"/>
              </v:shape>
              <v:shape id="AutoShape 27" o:spid="_x0000_s1046" type="#_x0000_t32" style="position:absolute;left:5095;top:2610;width:1728;height:31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JxIr0AAADbAAAADwAAAGRycy9kb3ducmV2LnhtbESPzQrCMBCE74LvEFbwpqkVRapRRBS8&#10;+od4W5q1LTab0kRb394IgsdhZr5hFqvWlOJFtSssKxgNIxDEqdUFZwrOp91gBsJ5ZI2lZVLwJger&#10;ZbezwETbhg/0OvpMBAi7BBXk3leJlC7NyaAb2oo4eHdbG/RB1pnUNTYBbkoZR9FUGiw4LORY0San&#10;9HF8GgWnabZ118O5wUtj9/pmbxjTRKl+r13PQXhq/T/8a++1gngM3y/hB8jl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kScSK9AAAA2wAAAA8AAAAAAAAAAAAAAAAAoQIA&#10;AGRycy9kb3ducmV2LnhtbFBLBQYAAAAABAAEAPkAAACLAwAAAAA=&#10;" strokecolor="black [3213]" strokeweight="1.5pt"/>
              <v:shape id="Text Box 28" o:spid="_x0000_s1047" type="#_x0000_t202" style="position:absolute;left:4982;top:3790;width:586;height: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<v:textbox>
                  <w:txbxContent>
                    <w:p w:rsidR="00007F49" w:rsidRPr="008770E3" w:rsidRDefault="00007F49" w:rsidP="00007F49">
                      <w:pPr>
                        <w:rPr>
                          <w:b/>
                          <w:i/>
                        </w:rPr>
                      </w:pPr>
                      <w:r w:rsidRPr="008770E3">
                        <w:rPr>
                          <w:b/>
                          <w:i/>
                        </w:rPr>
                        <w:t>h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007F49" w:rsidRDefault="00007F49" w:rsidP="001C3DF6">
      <w:pPr>
        <w:spacing w:after="120" w:line="240" w:lineRule="auto"/>
        <w:ind w:left="284" w:hanging="284"/>
      </w:pPr>
    </w:p>
    <w:p w:rsidR="00721252" w:rsidRPr="00B0232D" w:rsidRDefault="00007F49" w:rsidP="00007F49">
      <w:pPr>
        <w:spacing w:after="120" w:line="240" w:lineRule="auto"/>
        <w:ind w:left="1276" w:hanging="1276"/>
        <w:rPr>
          <w:rFonts w:cs="Arial"/>
          <w:b/>
        </w:rPr>
      </w:pPr>
      <w:r w:rsidRPr="00007F49">
        <w:rPr>
          <w:rFonts w:cs="Arial"/>
        </w:rPr>
        <w:t>Begründe:</w:t>
      </w:r>
      <w:r w:rsidRPr="00007F49">
        <w:rPr>
          <w:rFonts w:cs="Arial"/>
        </w:rPr>
        <w:tab/>
        <w:t xml:space="preserve">Wenn die Höhe der Pyramide halb so lang ist wie die Diagonale der Grundfläche, </w:t>
      </w:r>
      <w:r w:rsidRPr="00007F49">
        <w:rPr>
          <w:rFonts w:cs="Arial"/>
        </w:rPr>
        <w:br/>
        <w:t xml:space="preserve">dann ist das Dreieck </w:t>
      </w:r>
      <w:r w:rsidRPr="008770E3">
        <w:rPr>
          <w:rFonts w:cs="Arial"/>
          <w:i/>
        </w:rPr>
        <w:t>CSA</w:t>
      </w:r>
      <w:r w:rsidRPr="00007F49">
        <w:rPr>
          <w:rFonts w:cs="Arial"/>
        </w:rPr>
        <w:t xml:space="preserve"> rechtwinklig.</w:t>
      </w:r>
      <w:r w:rsidR="00721252" w:rsidRPr="001C3DF6">
        <w:rPr>
          <w:rFonts w:cs="Arial"/>
        </w:rPr>
        <w:tab/>
      </w:r>
    </w:p>
    <w:p w:rsidR="006D084A" w:rsidRDefault="006D084A" w:rsidP="001C3DF6">
      <w:pPr>
        <w:spacing w:after="120" w:line="240" w:lineRule="auto"/>
        <w:rPr>
          <w:rFonts w:cs="Arial"/>
        </w:rPr>
      </w:pPr>
    </w:p>
    <w:p w:rsidR="00B0232D" w:rsidRDefault="00B0232D" w:rsidP="001C3DF6">
      <w:pPr>
        <w:spacing w:after="120" w:line="240" w:lineRule="auto"/>
        <w:rPr>
          <w:rFonts w:cs="Arial"/>
        </w:rPr>
      </w:pPr>
    </w:p>
    <w:p w:rsidR="00B86FB2" w:rsidRDefault="00B86FB2" w:rsidP="001C3DF6">
      <w:pPr>
        <w:spacing w:after="120" w:line="240" w:lineRule="auto"/>
        <w:rPr>
          <w:rFonts w:cs="Arial"/>
        </w:rPr>
      </w:pPr>
    </w:p>
    <w:p w:rsidR="00B86FB2" w:rsidRDefault="00B86FB2" w:rsidP="001C3DF6">
      <w:pPr>
        <w:spacing w:after="120" w:line="240" w:lineRule="auto"/>
        <w:rPr>
          <w:rFonts w:cs="Arial"/>
        </w:rPr>
      </w:pPr>
    </w:p>
    <w:p w:rsidR="00B86FB2" w:rsidRDefault="00B86FB2" w:rsidP="001C3DF6">
      <w:pPr>
        <w:spacing w:after="120" w:line="240" w:lineRule="auto"/>
        <w:rPr>
          <w:rFonts w:cs="Arial"/>
        </w:rPr>
      </w:pPr>
    </w:p>
    <w:p w:rsidR="00B86FB2" w:rsidRDefault="00B86FB2" w:rsidP="001C3DF6">
      <w:pPr>
        <w:spacing w:after="120" w:line="240" w:lineRule="auto"/>
        <w:rPr>
          <w:rFonts w:cs="Arial"/>
        </w:rPr>
      </w:pPr>
    </w:p>
    <w:p w:rsidR="00B86FB2" w:rsidRDefault="00B86FB2" w:rsidP="001C3DF6">
      <w:pPr>
        <w:spacing w:after="120" w:line="240" w:lineRule="auto"/>
        <w:rPr>
          <w:rFonts w:cs="Arial"/>
        </w:rPr>
      </w:pPr>
    </w:p>
    <w:p w:rsidR="00B86FB2" w:rsidRDefault="00B86FB2" w:rsidP="001C3DF6">
      <w:pPr>
        <w:spacing w:after="120" w:line="240" w:lineRule="auto"/>
        <w:rPr>
          <w:rFonts w:cs="Arial"/>
        </w:rPr>
      </w:pPr>
    </w:p>
    <w:p w:rsidR="00B86FB2" w:rsidRDefault="00B86FB2" w:rsidP="001C3DF6">
      <w:pPr>
        <w:spacing w:after="120" w:line="240" w:lineRule="auto"/>
        <w:rPr>
          <w:rFonts w:cs="Arial"/>
        </w:rPr>
      </w:pPr>
    </w:p>
    <w:p w:rsidR="00B86FB2" w:rsidRDefault="00B86FB2" w:rsidP="001C3DF6">
      <w:pPr>
        <w:spacing w:after="120" w:line="240" w:lineRule="auto"/>
        <w:rPr>
          <w:rFonts w:cs="Arial"/>
        </w:rPr>
      </w:pPr>
    </w:p>
    <w:p w:rsidR="00B86FB2" w:rsidRDefault="00B86FB2" w:rsidP="001C3DF6">
      <w:pPr>
        <w:spacing w:after="120" w:line="240" w:lineRule="auto"/>
        <w:rPr>
          <w:rFonts w:cs="Arial"/>
        </w:rPr>
      </w:pPr>
    </w:p>
    <w:p w:rsidR="00B86FB2" w:rsidRDefault="00B86FB2" w:rsidP="001C3DF6">
      <w:pPr>
        <w:spacing w:after="120" w:line="240" w:lineRule="auto"/>
        <w:rPr>
          <w:rFonts w:cs="Arial"/>
        </w:rPr>
      </w:pPr>
    </w:p>
    <w:p w:rsidR="00B86FB2" w:rsidRDefault="00B86FB2" w:rsidP="001C3DF6">
      <w:pPr>
        <w:spacing w:after="120" w:line="240" w:lineRule="auto"/>
        <w:rPr>
          <w:rFonts w:cs="Arial"/>
        </w:rPr>
      </w:pPr>
    </w:p>
    <w:p w:rsidR="00B86FB2" w:rsidRDefault="00B86FB2" w:rsidP="001C3DF6">
      <w:pPr>
        <w:spacing w:after="120" w:line="240" w:lineRule="auto"/>
        <w:rPr>
          <w:rFonts w:cs="Arial"/>
        </w:rPr>
      </w:pPr>
    </w:p>
    <w:p w:rsidR="00B86FB2" w:rsidRDefault="00B86FB2" w:rsidP="001C3DF6">
      <w:pPr>
        <w:spacing w:after="120" w:line="240" w:lineRule="auto"/>
        <w:rPr>
          <w:rFonts w:cs="Arial"/>
        </w:rPr>
      </w:pPr>
    </w:p>
    <w:p w:rsidR="00B86FB2" w:rsidRDefault="00B86FB2" w:rsidP="001C3DF6">
      <w:pPr>
        <w:spacing w:after="120" w:line="240" w:lineRule="auto"/>
        <w:rPr>
          <w:rFonts w:cs="Arial"/>
        </w:rPr>
      </w:pPr>
    </w:p>
    <w:p w:rsidR="00B86FB2" w:rsidRDefault="00B86FB2" w:rsidP="001C3DF6">
      <w:pPr>
        <w:spacing w:after="120" w:line="240" w:lineRule="auto"/>
        <w:rPr>
          <w:rFonts w:cs="Arial"/>
        </w:rPr>
      </w:pPr>
    </w:p>
    <w:p w:rsidR="00B86FB2" w:rsidRDefault="00B86FB2" w:rsidP="001C3DF6">
      <w:pPr>
        <w:spacing w:after="120" w:line="240" w:lineRule="auto"/>
        <w:rPr>
          <w:rFonts w:cs="Arial"/>
        </w:rPr>
      </w:pPr>
    </w:p>
    <w:p w:rsidR="00B86FB2" w:rsidRPr="00B0232D" w:rsidRDefault="00B86FB2" w:rsidP="001C3DF6">
      <w:pPr>
        <w:spacing w:after="120" w:line="240" w:lineRule="auto"/>
        <w:rPr>
          <w:rFonts w:cs="Arial"/>
        </w:rPr>
      </w:pPr>
    </w:p>
    <w:p w:rsidR="008F3701" w:rsidRPr="00B0232D" w:rsidRDefault="006D084A" w:rsidP="00B86FB2">
      <w:pPr>
        <w:spacing w:line="240" w:lineRule="auto"/>
        <w:ind w:left="2126" w:hanging="2126"/>
        <w:rPr>
          <w:rFonts w:cs="Arial"/>
        </w:rPr>
      </w:pPr>
      <w:r w:rsidRPr="00B0232D">
        <w:rPr>
          <w:rFonts w:cs="Arial"/>
          <w:noProof/>
          <w:lang w:eastAsia="de-DE"/>
        </w:rPr>
        <w:drawing>
          <wp:inline distT="0" distB="0" distL="0" distR="0">
            <wp:extent cx="1258266" cy="432000"/>
            <wp:effectExtent l="19050" t="0" r="0" b="0"/>
            <wp:docPr id="3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8266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1B49">
        <w:rPr>
          <w:rFonts w:cs="Arial"/>
        </w:rPr>
        <w:tab/>
      </w:r>
      <w:r w:rsidR="00B86FB2">
        <w:rPr>
          <w:rFonts w:cs="Arial"/>
        </w:rPr>
        <w:t>LISUM</w:t>
      </w:r>
    </w:p>
    <w:p w:rsidR="008F3701" w:rsidRDefault="008F3701" w:rsidP="001C3DF6">
      <w:pPr>
        <w:spacing w:after="120" w:line="240" w:lineRule="auto"/>
        <w:rPr>
          <w:rFonts w:cs="Arial"/>
          <w:b/>
        </w:rPr>
        <w:sectPr w:rsidR="008F3701" w:rsidSect="00DD1B49">
          <w:footerReference w:type="default" r:id="rId16"/>
          <w:pgSz w:w="11906" w:h="16838"/>
          <w:pgMar w:top="1418" w:right="1134" w:bottom="567" w:left="1418" w:header="709" w:footer="567" w:gutter="0"/>
          <w:cols w:space="708"/>
          <w:docGrid w:linePitch="360"/>
        </w:sectPr>
      </w:pPr>
    </w:p>
    <w:p w:rsidR="00F5187C" w:rsidRPr="008F3701" w:rsidRDefault="00F5187C" w:rsidP="001C3DF6">
      <w:pPr>
        <w:spacing w:before="360" w:after="120" w:line="240" w:lineRule="auto"/>
        <w:rPr>
          <w:rFonts w:cs="Arial"/>
          <w:b/>
        </w:rPr>
      </w:pPr>
      <w:r w:rsidRPr="008F3701">
        <w:rPr>
          <w:rFonts w:cs="Arial"/>
          <w:b/>
        </w:rPr>
        <w:lastRenderedPageBreak/>
        <w:t>Erwartungshorizont:</w:t>
      </w:r>
    </w:p>
    <w:p w:rsidR="00C16860" w:rsidRDefault="00C16860" w:rsidP="001C3DF6">
      <w:pPr>
        <w:spacing w:after="120" w:line="240" w:lineRule="auto"/>
        <w:rPr>
          <w:rFonts w:cs="Arial"/>
        </w:rPr>
      </w:pPr>
    </w:p>
    <w:p w:rsidR="002A4D5C" w:rsidRPr="002A4D5C" w:rsidRDefault="002A4D5C" w:rsidP="001C3DF6">
      <w:pPr>
        <w:spacing w:after="120" w:line="240" w:lineRule="auto"/>
        <w:rPr>
          <w:rFonts w:cs="Arial"/>
          <w:i/>
        </w:rPr>
      </w:pPr>
      <w:r w:rsidRPr="002A4D5C">
        <w:rPr>
          <w:rFonts w:cs="Arial"/>
          <w:i/>
        </w:rPr>
        <w:t>Mögliche Lösungen:</w:t>
      </w:r>
    </w:p>
    <w:p w:rsidR="002A4D5C" w:rsidRPr="00B93B3F" w:rsidRDefault="002A4D5C" w:rsidP="001C3DF6">
      <w:pPr>
        <w:spacing w:after="120" w:line="240" w:lineRule="auto"/>
        <w:rPr>
          <w:rFonts w:cs="Arial"/>
        </w:rPr>
      </w:pPr>
    </w:p>
    <w:p w:rsidR="00007F49" w:rsidRPr="002A4D5C" w:rsidRDefault="002A4D5C" w:rsidP="002A4D5C">
      <w:pPr>
        <w:spacing w:before="120" w:after="120" w:line="240" w:lineRule="auto"/>
        <w:ind w:left="284" w:hanging="284"/>
        <w:rPr>
          <w:rFonts w:cs="Arial"/>
        </w:rPr>
      </w:pPr>
      <w:r w:rsidRPr="002A4D5C">
        <w:rPr>
          <w:rFonts w:cs="Arial"/>
        </w:rPr>
        <w:t>a)</w:t>
      </w:r>
      <w:r>
        <w:rPr>
          <w:rFonts w:cs="Arial"/>
        </w:rPr>
        <w:tab/>
      </w:r>
      <w:r w:rsidRPr="002A4D5C">
        <w:rPr>
          <w:rFonts w:cs="Arial"/>
        </w:rPr>
        <w:t xml:space="preserve">mithilfe des </w:t>
      </w:r>
      <w:r w:rsidR="00007F49" w:rsidRPr="002A4D5C">
        <w:rPr>
          <w:rFonts w:cs="Arial"/>
        </w:rPr>
        <w:t>Satz</w:t>
      </w:r>
      <w:r w:rsidRPr="002A4D5C">
        <w:rPr>
          <w:rFonts w:cs="Arial"/>
        </w:rPr>
        <w:t>es von Thales</w:t>
      </w:r>
    </w:p>
    <w:p w:rsidR="00007F49" w:rsidRPr="00F06C61" w:rsidRDefault="00007F49" w:rsidP="002A4D5C">
      <w:pPr>
        <w:spacing w:before="120" w:after="120" w:line="240" w:lineRule="auto"/>
        <w:ind w:left="284" w:hanging="284"/>
        <w:rPr>
          <w:rFonts w:cs="Arial"/>
        </w:rPr>
      </w:pPr>
      <w:r w:rsidRPr="00F06C61">
        <w:rPr>
          <w:rFonts w:cs="Arial"/>
        </w:rPr>
        <w:tab/>
        <w:t xml:space="preserve">Da </w:t>
      </w:r>
      <w:r w:rsidRPr="00C94BEF">
        <w:rPr>
          <w:rFonts w:cs="Arial"/>
          <w:i/>
        </w:rPr>
        <w:t>h</w:t>
      </w:r>
      <w:r w:rsidRPr="00F06C61">
        <w:rPr>
          <w:rFonts w:cs="Arial"/>
        </w:rPr>
        <w:t xml:space="preserve"> = </w:t>
      </w:r>
      <w:r w:rsidRPr="00F06C61">
        <w:rPr>
          <w:rFonts w:cs="Arial"/>
          <w:position w:val="-6"/>
        </w:rPr>
        <w:object w:dxaOrig="4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20.25pt;height:16.5pt" o:ole="">
            <v:imagedata r:id="rId17" o:title=""/>
          </v:shape>
          <o:OLEObject Type="Embed" ProgID="Equation.3" ShapeID="_x0000_i1029" DrawAspect="Content" ObjectID="_1509350381" r:id="rId18"/>
        </w:object>
      </w:r>
      <w:r w:rsidR="00CD22A3">
        <w:rPr>
          <w:rFonts w:cs="Arial"/>
        </w:rPr>
        <w:t xml:space="preserve"> </w:t>
      </w:r>
      <w:proofErr w:type="gramStart"/>
      <w:r w:rsidRPr="00F06C61">
        <w:rPr>
          <w:rFonts w:cs="Arial"/>
        </w:rPr>
        <w:t xml:space="preserve">= </w:t>
      </w:r>
      <w:proofErr w:type="gramEnd"/>
      <w:r w:rsidRPr="00F06C61">
        <w:rPr>
          <w:rFonts w:cs="Arial"/>
          <w:position w:val="-4"/>
        </w:rPr>
        <w:object w:dxaOrig="420" w:dyaOrig="320">
          <v:shape id="_x0000_i1030" type="#_x0000_t75" style="width:20.25pt;height:15.75pt" o:ole="">
            <v:imagedata r:id="rId19" o:title=""/>
          </v:shape>
          <o:OLEObject Type="Embed" ProgID="Equation.3" ShapeID="_x0000_i1030" DrawAspect="Content" ObjectID="_1509350382" r:id="rId20"/>
        </w:object>
      </w:r>
      <w:r w:rsidR="00CD22A3">
        <w:rPr>
          <w:rFonts w:cs="Arial"/>
        </w:rPr>
        <w:t>,</w:t>
      </w:r>
      <w:r w:rsidRPr="00F06C61">
        <w:rPr>
          <w:rFonts w:cs="Arial"/>
        </w:rPr>
        <w:t xml:space="preserve"> lässt sich ein Halbkreis um M konstruieren, auf dem die Punkte </w:t>
      </w:r>
      <w:r w:rsidRPr="00C94BEF">
        <w:rPr>
          <w:rFonts w:cs="Arial"/>
          <w:i/>
        </w:rPr>
        <w:t>A</w:t>
      </w:r>
      <w:r w:rsidRPr="00F06C61">
        <w:rPr>
          <w:rFonts w:cs="Arial"/>
        </w:rPr>
        <w:t xml:space="preserve">, </w:t>
      </w:r>
      <w:r w:rsidRPr="00C94BEF">
        <w:rPr>
          <w:rFonts w:cs="Arial"/>
          <w:i/>
        </w:rPr>
        <w:t>C</w:t>
      </w:r>
      <w:r w:rsidRPr="00F06C61">
        <w:rPr>
          <w:rFonts w:cs="Arial"/>
        </w:rPr>
        <w:t xml:space="preserve"> und </w:t>
      </w:r>
      <w:r w:rsidRPr="00C94BEF">
        <w:rPr>
          <w:rFonts w:cs="Arial"/>
          <w:i/>
        </w:rPr>
        <w:t>S</w:t>
      </w:r>
      <w:r w:rsidRPr="00F06C61">
        <w:rPr>
          <w:rFonts w:cs="Arial"/>
        </w:rPr>
        <w:t xml:space="preserve"> liegen. Der Winkel </w:t>
      </w:r>
      <w:r w:rsidRPr="00F06C61">
        <w:rPr>
          <w:rFonts w:hAnsi="Cambria Math" w:cs="Arial"/>
        </w:rPr>
        <w:t>∡</w:t>
      </w:r>
      <w:r w:rsidRPr="00C94BEF">
        <w:rPr>
          <w:rFonts w:cs="Arial"/>
          <w:i/>
        </w:rPr>
        <w:t>CSA</w:t>
      </w:r>
      <w:r w:rsidRPr="00F06C61">
        <w:rPr>
          <w:rFonts w:cs="Arial"/>
        </w:rPr>
        <w:t xml:space="preserve"> ist som</w:t>
      </w:r>
      <w:r w:rsidR="00CD22A3">
        <w:rPr>
          <w:rFonts w:cs="Arial"/>
        </w:rPr>
        <w:t>it der Peripheriewinkel über dem</w:t>
      </w:r>
      <w:r w:rsidRPr="00F06C61">
        <w:rPr>
          <w:rFonts w:cs="Arial"/>
        </w:rPr>
        <w:t xml:space="preserve"> Durchmesser eines Kreises. Nach Satz des Thales ist ein solcher Winkel stets rechtwinklig. Somit ist das Dreieck </w:t>
      </w:r>
      <w:r w:rsidRPr="00C94BEF">
        <w:rPr>
          <w:rFonts w:cs="Arial"/>
          <w:i/>
        </w:rPr>
        <w:t>CSA</w:t>
      </w:r>
      <w:r w:rsidRPr="00F06C61">
        <w:rPr>
          <w:rFonts w:cs="Arial"/>
        </w:rPr>
        <w:t xml:space="preserve"> rechtwinklig.</w:t>
      </w:r>
    </w:p>
    <w:p w:rsidR="00007F49" w:rsidRPr="00F06C61" w:rsidRDefault="00007F49" w:rsidP="00007F49">
      <w:pPr>
        <w:spacing w:before="120" w:after="120" w:line="240" w:lineRule="auto"/>
        <w:ind w:left="1701" w:hanging="1701"/>
        <w:rPr>
          <w:rFonts w:cs="Arial"/>
        </w:rPr>
      </w:pPr>
    </w:p>
    <w:p w:rsidR="00007F49" w:rsidRPr="002A4D5C" w:rsidRDefault="002A4D5C" w:rsidP="002A4D5C">
      <w:pPr>
        <w:spacing w:before="120" w:after="120" w:line="240" w:lineRule="auto"/>
        <w:ind w:left="284" w:hanging="284"/>
        <w:rPr>
          <w:rFonts w:cs="Arial"/>
        </w:rPr>
      </w:pPr>
      <w:r w:rsidRPr="002A4D5C">
        <w:rPr>
          <w:rFonts w:cs="Arial"/>
        </w:rPr>
        <w:t>b)</w:t>
      </w:r>
      <w:r>
        <w:rPr>
          <w:rFonts w:cs="Arial"/>
        </w:rPr>
        <w:tab/>
        <w:t>m</w:t>
      </w:r>
      <w:r w:rsidRPr="002A4D5C">
        <w:rPr>
          <w:rFonts w:cs="Arial"/>
        </w:rPr>
        <w:t xml:space="preserve">ithilfe des </w:t>
      </w:r>
      <w:r w:rsidR="00007F49" w:rsidRPr="002A4D5C">
        <w:rPr>
          <w:rFonts w:cs="Arial"/>
        </w:rPr>
        <w:t>Satz</w:t>
      </w:r>
      <w:r w:rsidRPr="002A4D5C">
        <w:rPr>
          <w:rFonts w:cs="Arial"/>
        </w:rPr>
        <w:t>es von Pythagoras</w:t>
      </w:r>
    </w:p>
    <w:p w:rsidR="00007F49" w:rsidRPr="00F06C61" w:rsidRDefault="00007F49" w:rsidP="002A4D5C">
      <w:pPr>
        <w:spacing w:before="120" w:after="120" w:line="240" w:lineRule="auto"/>
        <w:ind w:left="284" w:hanging="284"/>
        <w:rPr>
          <w:rFonts w:cs="Arial"/>
        </w:rPr>
      </w:pPr>
      <w:r w:rsidRPr="00F06C61">
        <w:rPr>
          <w:rFonts w:cs="Arial"/>
        </w:rPr>
        <w:tab/>
        <w:t xml:space="preserve">Laut Vorgabe </w:t>
      </w:r>
      <w:proofErr w:type="gramStart"/>
      <w:r w:rsidRPr="00F06C61">
        <w:rPr>
          <w:rFonts w:cs="Arial"/>
        </w:rPr>
        <w:t xml:space="preserve">gilt </w:t>
      </w:r>
      <w:proofErr w:type="gramEnd"/>
      <w:r w:rsidR="004E4E96" w:rsidRPr="00F06C61">
        <w:rPr>
          <w:rFonts w:cs="Arial"/>
          <w:position w:val="-6"/>
        </w:rPr>
        <w:object w:dxaOrig="1140" w:dyaOrig="320">
          <v:shape id="_x0000_i1031" type="#_x0000_t75" style="width:59.25pt;height:15.75pt" o:ole="">
            <v:imagedata r:id="rId21" o:title=""/>
          </v:shape>
          <o:OLEObject Type="Embed" ProgID="Equation.3" ShapeID="_x0000_i1031" DrawAspect="Content" ObjectID="_1509350383" r:id="rId22"/>
        </w:object>
      </w:r>
      <w:r w:rsidRPr="00F06C61">
        <w:rPr>
          <w:rFonts w:cs="Arial"/>
        </w:rPr>
        <w:t>.</w:t>
      </w:r>
      <w:r w:rsidRPr="00F06C61">
        <w:rPr>
          <w:rFonts w:cs="Arial"/>
        </w:rPr>
        <w:br/>
        <w:t xml:space="preserve">Wenn das Dreieck CSA rechtwinklig ist, dann muss gelten </w:t>
      </w:r>
      <w:r w:rsidR="002A4D5C">
        <w:rPr>
          <w:rFonts w:cs="Arial"/>
        </w:rPr>
        <w:br/>
      </w:r>
      <w:r w:rsidR="004E4E96" w:rsidRPr="00F06C61">
        <w:rPr>
          <w:rFonts w:cs="Arial"/>
          <w:position w:val="-6"/>
        </w:rPr>
        <w:object w:dxaOrig="1920" w:dyaOrig="380">
          <v:shape id="_x0000_i1032" type="#_x0000_t75" style="width:96.75pt;height:19.5pt" o:ole="">
            <v:imagedata r:id="rId23" o:title=""/>
          </v:shape>
          <o:OLEObject Type="Embed" ProgID="Equation.3" ShapeID="_x0000_i1032" DrawAspect="Content" ObjectID="_1509350384" r:id="rId24"/>
        </w:object>
      </w:r>
      <w:r w:rsidRPr="00F06C61">
        <w:rPr>
          <w:rFonts w:cs="Arial"/>
        </w:rPr>
        <w:t xml:space="preserve"> bzw</w:t>
      </w:r>
      <w:proofErr w:type="gramStart"/>
      <w:r w:rsidRPr="00F06C61">
        <w:rPr>
          <w:rFonts w:cs="Arial"/>
        </w:rPr>
        <w:t xml:space="preserve">. </w:t>
      </w:r>
      <w:proofErr w:type="gramEnd"/>
      <w:r w:rsidR="00CD22A3" w:rsidRPr="00CD22A3">
        <w:rPr>
          <w:rFonts w:cs="Arial"/>
          <w:position w:val="-12"/>
        </w:rPr>
        <w:object w:dxaOrig="2079" w:dyaOrig="480">
          <v:shape id="_x0000_i1033" type="#_x0000_t75" style="width:105pt;height:24pt" o:ole="">
            <v:imagedata r:id="rId25" o:title=""/>
          </v:shape>
          <o:OLEObject Type="Embed" ProgID="Equation.3" ShapeID="_x0000_i1033" DrawAspect="Content" ObjectID="_1509350385" r:id="rId26"/>
        </w:object>
      </w:r>
      <w:r w:rsidRPr="00F06C61">
        <w:rPr>
          <w:rFonts w:cs="Arial"/>
        </w:rPr>
        <w:br/>
      </w:r>
      <w:r w:rsidR="004E4E96" w:rsidRPr="00F06C61">
        <w:rPr>
          <w:rFonts w:cs="Arial"/>
          <w:position w:val="-6"/>
        </w:rPr>
        <w:object w:dxaOrig="1780" w:dyaOrig="380">
          <v:shape id="_x0000_i1034" type="#_x0000_t75" style="width:88.5pt;height:19.5pt" o:ole="">
            <v:imagedata r:id="rId27" o:title=""/>
          </v:shape>
          <o:OLEObject Type="Embed" ProgID="Equation.3" ShapeID="_x0000_i1034" DrawAspect="Content" ObjectID="_1509350386" r:id="rId28"/>
        </w:object>
      </w:r>
      <w:r w:rsidRPr="00F06C61">
        <w:rPr>
          <w:rFonts w:cs="Arial"/>
        </w:rPr>
        <w:t xml:space="preserve">, wegen </w:t>
      </w:r>
      <w:r w:rsidR="004E4E96" w:rsidRPr="00F06C61">
        <w:rPr>
          <w:rFonts w:cs="Arial"/>
          <w:position w:val="-6"/>
        </w:rPr>
        <w:object w:dxaOrig="420" w:dyaOrig="320">
          <v:shape id="_x0000_i1035" type="#_x0000_t75" style="width:20.25pt;height:15.75pt" o:ole="">
            <v:imagedata r:id="rId29" o:title=""/>
          </v:shape>
          <o:OLEObject Type="Embed" ProgID="Equation.3" ShapeID="_x0000_i1035" DrawAspect="Content" ObjectID="_1509350387" r:id="rId30"/>
        </w:object>
      </w:r>
      <w:r w:rsidR="00CD22A3">
        <w:rPr>
          <w:rFonts w:cs="Arial"/>
        </w:rPr>
        <w:t xml:space="preserve"> </w:t>
      </w:r>
      <w:r w:rsidRPr="00F06C61">
        <w:rPr>
          <w:rFonts w:cs="Arial"/>
        </w:rPr>
        <w:t>=</w:t>
      </w:r>
      <w:r w:rsidR="00CD22A3">
        <w:rPr>
          <w:rFonts w:cs="Arial"/>
        </w:rPr>
        <w:t xml:space="preserve"> </w:t>
      </w:r>
      <w:r w:rsidRPr="00CD22A3">
        <w:rPr>
          <w:rFonts w:cs="Arial"/>
          <w:i/>
        </w:rPr>
        <w:t>h</w:t>
      </w:r>
      <w:r w:rsidRPr="00F06C61">
        <w:rPr>
          <w:rFonts w:cs="Arial"/>
        </w:rPr>
        <w:t xml:space="preserve"> gilt also </w:t>
      </w:r>
      <w:r w:rsidR="00CD22A3" w:rsidRPr="00F06C61">
        <w:rPr>
          <w:rFonts w:cs="Arial"/>
          <w:position w:val="-6"/>
        </w:rPr>
        <w:object w:dxaOrig="1380" w:dyaOrig="380">
          <v:shape id="_x0000_i1036" type="#_x0000_t75" style="width:69pt;height:19.5pt" o:ole="">
            <v:imagedata r:id="rId31" o:title=""/>
          </v:shape>
          <o:OLEObject Type="Embed" ProgID="Equation.3" ShapeID="_x0000_i1036" DrawAspect="Content" ObjectID="_1509350388" r:id="rId32"/>
        </w:object>
      </w:r>
      <w:r w:rsidRPr="00F06C61">
        <w:rPr>
          <w:rFonts w:cs="Arial"/>
        </w:rPr>
        <w:t>.</w:t>
      </w:r>
      <w:r w:rsidRPr="00F06C61">
        <w:rPr>
          <w:rFonts w:cs="Arial"/>
        </w:rPr>
        <w:br/>
      </w:r>
      <w:proofErr w:type="gramStart"/>
      <w:r w:rsidRPr="00F06C61">
        <w:rPr>
          <w:rFonts w:cs="Arial"/>
        </w:rPr>
        <w:t xml:space="preserve">Da </w:t>
      </w:r>
      <w:proofErr w:type="gramEnd"/>
      <w:r w:rsidR="004E4E96" w:rsidRPr="00F06C61">
        <w:rPr>
          <w:rFonts w:cs="Arial"/>
          <w:position w:val="-6"/>
        </w:rPr>
        <w:object w:dxaOrig="999" w:dyaOrig="320">
          <v:shape id="_x0000_i1037" type="#_x0000_t75" style="width:50.25pt;height:15.75pt" o:ole="">
            <v:imagedata r:id="rId33" o:title=""/>
          </v:shape>
          <o:OLEObject Type="Embed" ProgID="Equation.3" ShapeID="_x0000_i1037" DrawAspect="Content" ObjectID="_1509350389" r:id="rId34"/>
        </w:object>
      </w:r>
      <w:r w:rsidR="004E4E96">
        <w:rPr>
          <w:rFonts w:cs="Arial"/>
        </w:rPr>
        <w:t xml:space="preserve">, </w:t>
      </w:r>
      <w:r w:rsidRPr="00F06C61">
        <w:rPr>
          <w:rFonts w:cs="Arial"/>
        </w:rPr>
        <w:t xml:space="preserve">ergibt sich </w:t>
      </w:r>
      <w:r w:rsidR="004E4E96" w:rsidRPr="00F06C61">
        <w:rPr>
          <w:rFonts w:cs="Arial"/>
          <w:position w:val="-6"/>
        </w:rPr>
        <w:object w:dxaOrig="2100" w:dyaOrig="380">
          <v:shape id="_x0000_i1038" type="#_x0000_t75" style="width:105pt;height:19.5pt" o:ole="">
            <v:imagedata r:id="rId35" o:title=""/>
          </v:shape>
          <o:OLEObject Type="Embed" ProgID="Equation.3" ShapeID="_x0000_i1038" DrawAspect="Content" ObjectID="_1509350390" r:id="rId36"/>
        </w:object>
      </w:r>
      <w:r w:rsidRPr="00F06C61">
        <w:rPr>
          <w:rFonts w:cs="Arial"/>
        </w:rPr>
        <w:t xml:space="preserve">und somit </w:t>
      </w:r>
      <w:r w:rsidR="004E4E96" w:rsidRPr="00CD22A3">
        <w:rPr>
          <w:rFonts w:cs="Arial"/>
          <w:position w:val="-12"/>
        </w:rPr>
        <w:object w:dxaOrig="2360" w:dyaOrig="480">
          <v:shape id="_x0000_i1039" type="#_x0000_t75" style="width:117.75pt;height:24pt" o:ole="">
            <v:imagedata r:id="rId37" o:title=""/>
          </v:shape>
          <o:OLEObject Type="Embed" ProgID="Equation.3" ShapeID="_x0000_i1039" DrawAspect="Content" ObjectID="_1509350391" r:id="rId38"/>
        </w:object>
      </w:r>
      <w:r w:rsidRPr="00F06C61">
        <w:rPr>
          <w:rFonts w:cs="Arial"/>
        </w:rPr>
        <w:t>.</w:t>
      </w:r>
      <w:r w:rsidRPr="00F06C61">
        <w:rPr>
          <w:rFonts w:cs="Arial"/>
        </w:rPr>
        <w:br/>
        <w:t xml:space="preserve">Laut Vorgabe </w:t>
      </w:r>
      <w:proofErr w:type="gramStart"/>
      <w:r w:rsidRPr="00F06C61">
        <w:rPr>
          <w:rFonts w:cs="Arial"/>
        </w:rPr>
        <w:t xml:space="preserve">ist </w:t>
      </w:r>
      <w:proofErr w:type="gramEnd"/>
      <w:r w:rsidR="004E4E96" w:rsidRPr="00F06C61">
        <w:rPr>
          <w:rFonts w:cs="Arial"/>
          <w:position w:val="-6"/>
        </w:rPr>
        <w:object w:dxaOrig="1240" w:dyaOrig="320">
          <v:shape id="_x0000_i1040" type="#_x0000_t75" style="width:64.5pt;height:15.75pt" o:ole="">
            <v:imagedata r:id="rId39" o:title=""/>
          </v:shape>
          <o:OLEObject Type="Embed" ProgID="Equation.3" ShapeID="_x0000_i1040" DrawAspect="Content" ObjectID="_1509350392" r:id="rId40"/>
        </w:object>
      </w:r>
      <w:r w:rsidR="004E4E96">
        <w:rPr>
          <w:rFonts w:cs="Arial"/>
        </w:rPr>
        <w:t xml:space="preserve">, </w:t>
      </w:r>
      <w:r w:rsidRPr="00F06C61">
        <w:rPr>
          <w:rFonts w:cs="Arial"/>
        </w:rPr>
        <w:t xml:space="preserve">womit nachgewiesen ist: </w:t>
      </w:r>
      <w:r w:rsidR="004E4E96" w:rsidRPr="00CD22A3">
        <w:rPr>
          <w:rFonts w:cs="Arial"/>
          <w:position w:val="-12"/>
        </w:rPr>
        <w:object w:dxaOrig="2180" w:dyaOrig="480">
          <v:shape id="_x0000_i1041" type="#_x0000_t75" style="width:109.5pt;height:24pt" o:ole="">
            <v:imagedata r:id="rId41" o:title=""/>
          </v:shape>
          <o:OLEObject Type="Embed" ProgID="Equation.3" ShapeID="_x0000_i1041" DrawAspect="Content" ObjectID="_1509350393" r:id="rId42"/>
        </w:object>
      </w:r>
      <w:r w:rsidRPr="00F06C61">
        <w:rPr>
          <w:rFonts w:cs="Arial"/>
        </w:rPr>
        <w:t>.</w:t>
      </w:r>
      <w:r w:rsidRPr="00F06C61">
        <w:rPr>
          <w:rFonts w:cs="Arial"/>
        </w:rPr>
        <w:br/>
        <w:t>Damit ist das Dreieck rechtwinklig.</w:t>
      </w:r>
    </w:p>
    <w:p w:rsidR="00007F49" w:rsidRPr="00F06C61" w:rsidRDefault="00007F49" w:rsidP="00007F49">
      <w:pPr>
        <w:spacing w:before="120" w:after="120" w:line="240" w:lineRule="auto"/>
        <w:ind w:left="1701" w:hanging="1701"/>
        <w:rPr>
          <w:rFonts w:cs="Arial"/>
        </w:rPr>
      </w:pPr>
    </w:p>
    <w:p w:rsidR="00007F49" w:rsidRPr="002A4D5C" w:rsidRDefault="002A4D5C" w:rsidP="002A4D5C">
      <w:pPr>
        <w:spacing w:before="120" w:after="120" w:line="240" w:lineRule="auto"/>
        <w:ind w:left="284" w:hanging="284"/>
        <w:rPr>
          <w:rFonts w:cs="Arial"/>
        </w:rPr>
      </w:pPr>
      <w:r w:rsidRPr="002A4D5C">
        <w:rPr>
          <w:rFonts w:cs="Arial"/>
        </w:rPr>
        <w:t>c)</w:t>
      </w:r>
      <w:r>
        <w:rPr>
          <w:rFonts w:cs="Arial"/>
        </w:rPr>
        <w:tab/>
      </w:r>
      <w:r w:rsidRPr="002A4D5C">
        <w:rPr>
          <w:rFonts w:cs="Arial"/>
        </w:rPr>
        <w:t xml:space="preserve">mithilfe des </w:t>
      </w:r>
      <w:r w:rsidR="00007F49" w:rsidRPr="002A4D5C">
        <w:rPr>
          <w:rFonts w:cs="Arial"/>
        </w:rPr>
        <w:t>Innenwinkelsatz</w:t>
      </w:r>
      <w:r w:rsidRPr="002A4D5C">
        <w:rPr>
          <w:rFonts w:cs="Arial"/>
        </w:rPr>
        <w:t>es</w:t>
      </w:r>
      <w:r w:rsidR="00007F49" w:rsidRPr="002A4D5C">
        <w:rPr>
          <w:rFonts w:cs="Arial"/>
        </w:rPr>
        <w:t xml:space="preserve"> und Beziehungen in glei</w:t>
      </w:r>
      <w:r w:rsidR="004E4E96">
        <w:rPr>
          <w:rFonts w:cs="Arial"/>
        </w:rPr>
        <w:t>chschenkligen Dreiecken</w:t>
      </w:r>
    </w:p>
    <w:p w:rsidR="00007F49" w:rsidRPr="00F06C61" w:rsidRDefault="00007F49" w:rsidP="002A4D5C">
      <w:pPr>
        <w:spacing w:before="120" w:after="120" w:line="240" w:lineRule="auto"/>
        <w:ind w:left="284" w:hanging="284"/>
        <w:rPr>
          <w:rFonts w:cs="Arial"/>
        </w:rPr>
      </w:pPr>
      <w:r w:rsidRPr="00F06C61">
        <w:rPr>
          <w:rFonts w:cs="Arial"/>
        </w:rPr>
        <w:tab/>
        <w:t xml:space="preserve">Höhe h ist senkrecht </w:t>
      </w:r>
      <w:proofErr w:type="gramStart"/>
      <w:r w:rsidRPr="00F06C61">
        <w:rPr>
          <w:rFonts w:cs="Arial"/>
        </w:rPr>
        <w:t xml:space="preserve">zu </w:t>
      </w:r>
      <w:proofErr w:type="gramEnd"/>
      <w:r w:rsidRPr="00F06C61">
        <w:rPr>
          <w:rFonts w:cs="Arial"/>
          <w:position w:val="-6"/>
        </w:rPr>
        <w:object w:dxaOrig="420" w:dyaOrig="340">
          <v:shape id="_x0000_i1042" type="#_x0000_t75" style="width:20.25pt;height:16.5pt" o:ole="">
            <v:imagedata r:id="rId17" o:title=""/>
          </v:shape>
          <o:OLEObject Type="Embed" ProgID="Equation.3" ShapeID="_x0000_i1042" DrawAspect="Content" ObjectID="_1509350394" r:id="rId43"/>
        </w:object>
      </w:r>
      <w:r w:rsidRPr="00F06C61">
        <w:rPr>
          <w:rFonts w:cs="Arial"/>
        </w:rPr>
        <w:t xml:space="preserve">, somit </w:t>
      </w:r>
      <w:r w:rsidR="004E4E96">
        <w:rPr>
          <w:rFonts w:cs="Arial"/>
        </w:rPr>
        <w:t xml:space="preserve">ist </w:t>
      </w:r>
      <w:r w:rsidRPr="00F06C61">
        <w:rPr>
          <w:rFonts w:cs="Arial"/>
        </w:rPr>
        <w:t xml:space="preserve">Winkel </w:t>
      </w:r>
      <w:r w:rsidRPr="00F06C61">
        <w:rPr>
          <w:rFonts w:hAnsi="Cambria Math" w:cs="Arial"/>
        </w:rPr>
        <w:t>∡</w:t>
      </w:r>
      <w:r w:rsidRPr="00C94BEF">
        <w:rPr>
          <w:rFonts w:cs="Arial"/>
          <w:i/>
        </w:rPr>
        <w:t>SMC</w:t>
      </w:r>
      <w:r w:rsidRPr="00F06C61">
        <w:rPr>
          <w:rFonts w:cs="Arial"/>
        </w:rPr>
        <w:t xml:space="preserve"> = 90°.</w:t>
      </w:r>
    </w:p>
    <w:p w:rsidR="00007F49" w:rsidRPr="00F06C61" w:rsidRDefault="00007F49" w:rsidP="002A4D5C">
      <w:pPr>
        <w:spacing w:before="120" w:after="120" w:line="240" w:lineRule="auto"/>
        <w:ind w:left="284" w:hanging="284"/>
        <w:rPr>
          <w:rFonts w:cs="Arial"/>
        </w:rPr>
      </w:pPr>
      <w:r w:rsidRPr="00F06C61">
        <w:rPr>
          <w:rFonts w:cs="Arial"/>
        </w:rPr>
        <w:tab/>
        <w:t xml:space="preserve">Da </w:t>
      </w:r>
      <w:r w:rsidRPr="00C94BEF">
        <w:rPr>
          <w:rFonts w:cs="Arial"/>
          <w:i/>
        </w:rPr>
        <w:t>h</w:t>
      </w:r>
      <w:r w:rsidRPr="00F06C61">
        <w:rPr>
          <w:rFonts w:cs="Arial"/>
        </w:rPr>
        <w:t xml:space="preserve"> </w:t>
      </w:r>
      <w:proofErr w:type="gramStart"/>
      <w:r w:rsidRPr="00F06C61">
        <w:rPr>
          <w:rFonts w:cs="Arial"/>
        </w:rPr>
        <w:t xml:space="preserve">= </w:t>
      </w:r>
      <w:proofErr w:type="gramEnd"/>
      <w:r w:rsidR="004E4E96" w:rsidRPr="00F06C61">
        <w:rPr>
          <w:rFonts w:cs="Arial"/>
          <w:position w:val="-6"/>
        </w:rPr>
        <w:object w:dxaOrig="420" w:dyaOrig="320">
          <v:shape id="_x0000_i1043" type="#_x0000_t75" style="width:20.25pt;height:15.75pt" o:ole="">
            <v:imagedata r:id="rId44" o:title=""/>
          </v:shape>
          <o:OLEObject Type="Embed" ProgID="Equation.3" ShapeID="_x0000_i1043" DrawAspect="Content" ObjectID="_1509350395" r:id="rId45"/>
        </w:object>
      </w:r>
      <w:r w:rsidR="004E4E96">
        <w:rPr>
          <w:rFonts w:cs="Arial"/>
        </w:rPr>
        <w:t>,</w:t>
      </w:r>
      <w:r w:rsidRPr="00F06C61">
        <w:rPr>
          <w:rFonts w:cs="Arial"/>
        </w:rPr>
        <w:t xml:space="preserve"> ist das Dreieck </w:t>
      </w:r>
      <w:r w:rsidRPr="00C94BEF">
        <w:rPr>
          <w:rFonts w:cs="Arial"/>
          <w:i/>
        </w:rPr>
        <w:t xml:space="preserve">CSA </w:t>
      </w:r>
      <w:r w:rsidRPr="00F06C61">
        <w:rPr>
          <w:rFonts w:cs="Arial"/>
        </w:rPr>
        <w:t xml:space="preserve">gleichschenklig und die Winkel </w:t>
      </w:r>
      <w:r w:rsidRPr="00F06C61">
        <w:rPr>
          <w:rFonts w:hAnsi="Cambria Math" w:cs="Arial"/>
        </w:rPr>
        <w:t>∡</w:t>
      </w:r>
      <w:r w:rsidRPr="00F06C61">
        <w:rPr>
          <w:rFonts w:cs="Arial"/>
        </w:rPr>
        <w:t xml:space="preserve">MCS und </w:t>
      </w:r>
      <w:r w:rsidRPr="00F06C61">
        <w:rPr>
          <w:rFonts w:hAnsi="Cambria Math" w:cs="Arial"/>
        </w:rPr>
        <w:t>∡</w:t>
      </w:r>
      <w:r w:rsidRPr="00F06C61">
        <w:rPr>
          <w:rFonts w:cs="Arial"/>
        </w:rPr>
        <w:t xml:space="preserve">CSM sind </w:t>
      </w:r>
      <w:r w:rsidR="002A4D5C">
        <w:rPr>
          <w:rFonts w:cs="Arial"/>
        </w:rPr>
        <w:t>kongruent</w:t>
      </w:r>
      <w:r w:rsidRPr="00F06C61">
        <w:rPr>
          <w:rFonts w:cs="Arial"/>
        </w:rPr>
        <w:t xml:space="preserve">. Da alle drei Winkel laut Innenwinkelsatz eine Summe von 180° besitzen, folgt dass </w:t>
      </w:r>
      <w:r w:rsidRPr="00F06C61">
        <w:rPr>
          <w:rFonts w:hAnsi="Cambria Math" w:cs="Arial"/>
        </w:rPr>
        <w:t>∡</w:t>
      </w:r>
      <w:r w:rsidRPr="00C94BEF">
        <w:rPr>
          <w:rFonts w:cs="Arial"/>
          <w:i/>
        </w:rPr>
        <w:t>CSM</w:t>
      </w:r>
      <w:r w:rsidRPr="00F06C61">
        <w:rPr>
          <w:rFonts w:cs="Arial"/>
        </w:rPr>
        <w:t xml:space="preserve"> = 45°</w:t>
      </w:r>
      <w:r w:rsidR="004E4E96">
        <w:rPr>
          <w:rFonts w:cs="Arial"/>
        </w:rPr>
        <w:t xml:space="preserve"> ist</w:t>
      </w:r>
      <w:r w:rsidRPr="00F06C61">
        <w:rPr>
          <w:rFonts w:cs="Arial"/>
        </w:rPr>
        <w:t>.</w:t>
      </w:r>
      <w:r w:rsidRPr="00F06C61">
        <w:rPr>
          <w:rFonts w:cs="Arial"/>
        </w:rPr>
        <w:br/>
        <w:t xml:space="preserve">Aus Symmetriegründen gilt dies auch für den </w:t>
      </w:r>
      <w:r w:rsidRPr="00F06C61">
        <w:rPr>
          <w:rFonts w:hAnsi="Cambria Math" w:cs="Arial"/>
        </w:rPr>
        <w:t>∡</w:t>
      </w:r>
      <w:r w:rsidRPr="00C94BEF">
        <w:rPr>
          <w:rFonts w:cs="Arial"/>
          <w:i/>
        </w:rPr>
        <w:t>MSA</w:t>
      </w:r>
      <w:r w:rsidRPr="00F06C61">
        <w:rPr>
          <w:rFonts w:cs="Arial"/>
        </w:rPr>
        <w:t>.</w:t>
      </w:r>
    </w:p>
    <w:p w:rsidR="00007F49" w:rsidRPr="00F06C61" w:rsidRDefault="00007F49" w:rsidP="002A4D5C">
      <w:pPr>
        <w:spacing w:before="120" w:after="120" w:line="240" w:lineRule="auto"/>
        <w:ind w:left="284" w:hanging="284"/>
        <w:rPr>
          <w:rFonts w:cs="Arial"/>
        </w:rPr>
      </w:pPr>
      <w:r w:rsidRPr="00F06C61">
        <w:rPr>
          <w:rFonts w:cs="Arial"/>
        </w:rPr>
        <w:tab/>
      </w:r>
      <w:r w:rsidRPr="00F06C61">
        <w:rPr>
          <w:rFonts w:hAnsi="Cambria Math" w:cs="Arial"/>
        </w:rPr>
        <w:t>∡</w:t>
      </w:r>
      <w:r w:rsidRPr="00C94BEF">
        <w:rPr>
          <w:rFonts w:cs="Arial"/>
          <w:i/>
        </w:rPr>
        <w:t>CSM</w:t>
      </w:r>
      <w:r w:rsidRPr="00F06C61">
        <w:rPr>
          <w:rFonts w:cs="Arial"/>
        </w:rPr>
        <w:t xml:space="preserve"> + </w:t>
      </w:r>
      <w:r w:rsidRPr="00F06C61">
        <w:rPr>
          <w:rFonts w:hAnsi="Cambria Math" w:cs="Arial"/>
        </w:rPr>
        <w:t>∡</w:t>
      </w:r>
      <w:r w:rsidRPr="00C94BEF">
        <w:rPr>
          <w:rFonts w:cs="Arial"/>
          <w:i/>
        </w:rPr>
        <w:t>MSA</w:t>
      </w:r>
      <w:r w:rsidRPr="00F06C61">
        <w:rPr>
          <w:rFonts w:cs="Arial"/>
        </w:rPr>
        <w:t xml:space="preserve"> = </w:t>
      </w:r>
      <w:r w:rsidRPr="00F06C61">
        <w:rPr>
          <w:rFonts w:hAnsi="Cambria Math" w:cs="Arial"/>
        </w:rPr>
        <w:t>∡</w:t>
      </w:r>
      <w:r w:rsidRPr="00C94BEF">
        <w:rPr>
          <w:rFonts w:cs="Arial"/>
          <w:i/>
        </w:rPr>
        <w:t>CSA</w:t>
      </w:r>
      <w:r w:rsidR="004E4E96">
        <w:rPr>
          <w:rFonts w:cs="Arial"/>
        </w:rPr>
        <w:t xml:space="preserve">, also </w:t>
      </w:r>
      <w:r w:rsidRPr="00F06C61">
        <w:rPr>
          <w:rFonts w:cs="Arial"/>
        </w:rPr>
        <w:t xml:space="preserve">45° + 45° = </w:t>
      </w:r>
      <w:r w:rsidRPr="00F06C61">
        <w:rPr>
          <w:rFonts w:hAnsi="Cambria Math" w:cs="Arial"/>
        </w:rPr>
        <w:t>∡</w:t>
      </w:r>
      <w:r w:rsidRPr="00C94BEF">
        <w:rPr>
          <w:rFonts w:cs="Arial"/>
          <w:i/>
        </w:rPr>
        <w:t>CSA</w:t>
      </w:r>
      <w:r w:rsidRPr="00F06C61">
        <w:rPr>
          <w:rFonts w:cs="Arial"/>
        </w:rPr>
        <w:t>.</w:t>
      </w:r>
      <w:r w:rsidRPr="00F06C61">
        <w:rPr>
          <w:rFonts w:cs="Arial"/>
        </w:rPr>
        <w:br/>
        <w:t xml:space="preserve">Somit gilt </w:t>
      </w:r>
      <w:r w:rsidRPr="00F06C61">
        <w:rPr>
          <w:rFonts w:hAnsi="Cambria Math" w:cs="Arial"/>
        </w:rPr>
        <w:t>∡</w:t>
      </w:r>
      <w:r w:rsidRPr="00C94BEF">
        <w:rPr>
          <w:rFonts w:cs="Arial"/>
          <w:i/>
        </w:rPr>
        <w:t>CSA</w:t>
      </w:r>
      <w:r w:rsidR="004E4E96">
        <w:rPr>
          <w:rFonts w:cs="Arial"/>
        </w:rPr>
        <w:t xml:space="preserve"> </w:t>
      </w:r>
      <w:r w:rsidRPr="00F06C61">
        <w:rPr>
          <w:rFonts w:cs="Arial"/>
        </w:rPr>
        <w:t>=</w:t>
      </w:r>
      <w:r w:rsidR="004E4E96">
        <w:rPr>
          <w:rFonts w:cs="Arial"/>
        </w:rPr>
        <w:t xml:space="preserve"> </w:t>
      </w:r>
      <w:r w:rsidRPr="00F06C61">
        <w:rPr>
          <w:rFonts w:cs="Arial"/>
        </w:rPr>
        <w:t xml:space="preserve">90° und das Dreieck </w:t>
      </w:r>
      <w:r w:rsidRPr="00C94BEF">
        <w:rPr>
          <w:rFonts w:cs="Arial"/>
          <w:i/>
        </w:rPr>
        <w:t>CSA</w:t>
      </w:r>
      <w:r w:rsidRPr="00F06C61">
        <w:rPr>
          <w:rFonts w:cs="Arial"/>
        </w:rPr>
        <w:t xml:space="preserve"> ist rechtwinklig.</w:t>
      </w:r>
    </w:p>
    <w:p w:rsidR="00007F49" w:rsidRDefault="00007F49" w:rsidP="00007F49">
      <w:pPr>
        <w:spacing w:before="120" w:after="120" w:line="240" w:lineRule="auto"/>
        <w:ind w:left="1701" w:hanging="1701"/>
        <w:rPr>
          <w:rFonts w:cs="Arial"/>
        </w:rPr>
      </w:pPr>
    </w:p>
    <w:p w:rsidR="00B86FB2" w:rsidRDefault="00B86FB2" w:rsidP="00007F49">
      <w:pPr>
        <w:spacing w:before="120" w:after="120" w:line="240" w:lineRule="auto"/>
        <w:ind w:left="1701" w:hanging="1701"/>
        <w:rPr>
          <w:rFonts w:cs="Arial"/>
        </w:rPr>
      </w:pPr>
    </w:p>
    <w:p w:rsidR="00B86FB2" w:rsidRDefault="00B86FB2" w:rsidP="00007F49">
      <w:pPr>
        <w:spacing w:before="120" w:after="120" w:line="240" w:lineRule="auto"/>
        <w:ind w:left="1701" w:hanging="1701"/>
        <w:rPr>
          <w:rFonts w:cs="Arial"/>
        </w:rPr>
      </w:pPr>
    </w:p>
    <w:p w:rsidR="00B86FB2" w:rsidRDefault="00B86FB2" w:rsidP="00007F49">
      <w:pPr>
        <w:spacing w:before="120" w:after="120" w:line="240" w:lineRule="auto"/>
        <w:ind w:left="1701" w:hanging="1701"/>
        <w:rPr>
          <w:rFonts w:cs="Arial"/>
        </w:rPr>
      </w:pPr>
    </w:p>
    <w:p w:rsidR="00B86FB2" w:rsidRDefault="00B86FB2" w:rsidP="00007F49">
      <w:pPr>
        <w:spacing w:before="120" w:after="120" w:line="240" w:lineRule="auto"/>
        <w:ind w:left="1701" w:hanging="1701"/>
        <w:rPr>
          <w:rFonts w:cs="Arial"/>
        </w:rPr>
      </w:pPr>
    </w:p>
    <w:p w:rsidR="00B86FB2" w:rsidRDefault="00B86FB2" w:rsidP="00007F49">
      <w:pPr>
        <w:spacing w:before="120" w:after="120" w:line="240" w:lineRule="auto"/>
        <w:ind w:left="1701" w:hanging="1701"/>
        <w:rPr>
          <w:rFonts w:cs="Arial"/>
        </w:rPr>
      </w:pPr>
    </w:p>
    <w:p w:rsidR="00B86FB2" w:rsidRDefault="00B86FB2" w:rsidP="00007F49">
      <w:pPr>
        <w:spacing w:before="120" w:after="120" w:line="240" w:lineRule="auto"/>
        <w:ind w:left="1701" w:hanging="1701"/>
        <w:rPr>
          <w:rFonts w:cs="Arial"/>
        </w:rPr>
      </w:pPr>
    </w:p>
    <w:p w:rsidR="00B86FB2" w:rsidRDefault="00B86FB2" w:rsidP="00007F49">
      <w:pPr>
        <w:spacing w:before="120" w:after="120" w:line="240" w:lineRule="auto"/>
        <w:ind w:left="1701" w:hanging="1701"/>
        <w:rPr>
          <w:rFonts w:cs="Arial"/>
        </w:rPr>
      </w:pPr>
    </w:p>
    <w:p w:rsidR="00B86FB2" w:rsidRDefault="00B86FB2" w:rsidP="00007F49">
      <w:pPr>
        <w:spacing w:before="120" w:after="120" w:line="240" w:lineRule="auto"/>
        <w:ind w:left="1701" w:hanging="1701"/>
        <w:rPr>
          <w:rFonts w:cs="Arial"/>
        </w:rPr>
      </w:pPr>
    </w:p>
    <w:p w:rsidR="00B86FB2" w:rsidRPr="00F06C61" w:rsidRDefault="00B86FB2" w:rsidP="00007F49">
      <w:pPr>
        <w:spacing w:before="120" w:after="120" w:line="240" w:lineRule="auto"/>
        <w:ind w:left="1701" w:hanging="1701"/>
        <w:rPr>
          <w:rFonts w:cs="Arial"/>
        </w:rPr>
      </w:pPr>
    </w:p>
    <w:p w:rsidR="008119C5" w:rsidRPr="00B93B3F" w:rsidRDefault="00B86FB2" w:rsidP="00B86FB2">
      <w:pPr>
        <w:spacing w:after="120" w:line="240" w:lineRule="auto"/>
        <w:ind w:left="284" w:hanging="284"/>
        <w:rPr>
          <w:rFonts w:cs="Arial"/>
          <w:sz w:val="2"/>
          <w:szCs w:val="2"/>
        </w:rPr>
      </w:pPr>
      <w:r>
        <w:rPr>
          <w:noProof/>
          <w:lang w:eastAsia="de-DE"/>
        </w:rPr>
        <w:drawing>
          <wp:inline distT="0" distB="0" distL="0" distR="0">
            <wp:extent cx="1228725" cy="428625"/>
            <wp:effectExtent l="19050" t="0" r="9525" b="0"/>
            <wp:docPr id="26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LISUM</w:t>
      </w:r>
    </w:p>
    <w:sectPr w:rsidR="008119C5" w:rsidRPr="00B93B3F" w:rsidSect="00DD1B49">
      <w:pgSz w:w="11906" w:h="16838"/>
      <w:pgMar w:top="1418" w:right="1134" w:bottom="567" w:left="1418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F49" w:rsidRDefault="00007F49" w:rsidP="00837EC7">
      <w:pPr>
        <w:spacing w:line="240" w:lineRule="auto"/>
      </w:pPr>
      <w:r>
        <w:separator/>
      </w:r>
    </w:p>
  </w:endnote>
  <w:endnote w:type="continuationSeparator" w:id="0">
    <w:p w:rsidR="00007F49" w:rsidRDefault="00007F49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82817"/>
      <w:docPartObj>
        <w:docPartGallery w:val="Page Numbers (Bottom of Page)"/>
        <w:docPartUnique/>
      </w:docPartObj>
    </w:sdtPr>
    <w:sdtContent>
      <w:p w:rsidR="00DD1B49" w:rsidRDefault="00DD1B49" w:rsidP="00937B60">
        <w:pPr>
          <w:pStyle w:val="Fuzeile"/>
          <w:tabs>
            <w:tab w:val="clear" w:pos="4536"/>
          </w:tabs>
          <w:jc w:val="center"/>
        </w:pPr>
        <w:r>
          <w:tab/>
        </w:r>
        <w:r w:rsidR="001C221D">
          <w:fldChar w:fldCharType="begin"/>
        </w:r>
        <w:r w:rsidR="004330B3">
          <w:instrText xml:space="preserve"> PAGE   \* MERGEFORMAT </w:instrText>
        </w:r>
        <w:r w:rsidR="001C221D">
          <w:fldChar w:fldCharType="separate"/>
        </w:r>
        <w:r w:rsidR="00B86FB2">
          <w:rPr>
            <w:noProof/>
          </w:rPr>
          <w:t>1</w:t>
        </w:r>
        <w:r w:rsidR="001C221D">
          <w:rPr>
            <w:noProof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1630"/>
      <w:docPartObj>
        <w:docPartGallery w:val="Page Numbers (Bottom of Page)"/>
        <w:docPartUnique/>
      </w:docPartObj>
    </w:sdtPr>
    <w:sdtContent>
      <w:p w:rsidR="00DD1B49" w:rsidRDefault="00DD1B49" w:rsidP="00937B60">
        <w:pPr>
          <w:pStyle w:val="Fuzeile"/>
          <w:tabs>
            <w:tab w:val="clear" w:pos="4536"/>
          </w:tabs>
          <w:jc w:val="center"/>
        </w:pPr>
        <w:r>
          <w:tab/>
        </w:r>
        <w:r w:rsidR="001C221D">
          <w:fldChar w:fldCharType="begin"/>
        </w:r>
        <w:r w:rsidR="004330B3">
          <w:instrText xml:space="preserve"> PAGE   \* MERGEFORMAT </w:instrText>
        </w:r>
        <w:r w:rsidR="001C221D">
          <w:fldChar w:fldCharType="separate"/>
        </w:r>
        <w:r w:rsidR="00B86FB2">
          <w:rPr>
            <w:noProof/>
          </w:rPr>
          <w:t>2</w:t>
        </w:r>
        <w:r w:rsidR="001C221D"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F49" w:rsidRDefault="00007F49" w:rsidP="00837EC7">
      <w:pPr>
        <w:spacing w:line="240" w:lineRule="auto"/>
      </w:pPr>
      <w:r>
        <w:separator/>
      </w:r>
    </w:p>
  </w:footnote>
  <w:footnote w:type="continuationSeparator" w:id="0">
    <w:p w:rsidR="00007F49" w:rsidRDefault="00007F49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B49" w:rsidRDefault="00DD1B49" w:rsidP="00B94BD8">
    <w:pPr>
      <w:pStyle w:val="Kopfzeile"/>
      <w:spacing w:line="240" w:lineRule="auto"/>
      <w:jc w:val="right"/>
    </w:pPr>
  </w:p>
  <w:p w:rsidR="00DD1B49" w:rsidRPr="00142DFA" w:rsidRDefault="00DD1B49" w:rsidP="00F5187C">
    <w:pPr>
      <w:pStyle w:val="Kopfzeile"/>
      <w:pBdr>
        <w:bottom w:val="single" w:sz="12" w:space="1" w:color="808080" w:themeColor="background1" w:themeShade="80"/>
      </w:pBdr>
      <w:jc w:val="righ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123905"/>
  </w:hdrShapeDefaults>
  <w:footnotePr>
    <w:footnote w:id="-1"/>
    <w:footnote w:id="0"/>
  </w:footnotePr>
  <w:endnotePr>
    <w:endnote w:id="-1"/>
    <w:endnote w:id="0"/>
  </w:endnotePr>
  <w:compat/>
  <w:rsids>
    <w:rsidRoot w:val="00FE5EB6"/>
    <w:rsid w:val="00007F49"/>
    <w:rsid w:val="000124AA"/>
    <w:rsid w:val="00015264"/>
    <w:rsid w:val="00016C39"/>
    <w:rsid w:val="000324EA"/>
    <w:rsid w:val="0004165F"/>
    <w:rsid w:val="0005027B"/>
    <w:rsid w:val="00076C77"/>
    <w:rsid w:val="0009464C"/>
    <w:rsid w:val="000A2A61"/>
    <w:rsid w:val="000A4B8B"/>
    <w:rsid w:val="000C5823"/>
    <w:rsid w:val="001252A0"/>
    <w:rsid w:val="00126C2C"/>
    <w:rsid w:val="001277E6"/>
    <w:rsid w:val="00133562"/>
    <w:rsid w:val="00136172"/>
    <w:rsid w:val="00142DFA"/>
    <w:rsid w:val="00155F4E"/>
    <w:rsid w:val="001634E6"/>
    <w:rsid w:val="00163D87"/>
    <w:rsid w:val="00185133"/>
    <w:rsid w:val="001A71B9"/>
    <w:rsid w:val="001B043E"/>
    <w:rsid w:val="001C221D"/>
    <w:rsid w:val="001C3197"/>
    <w:rsid w:val="001C3DF6"/>
    <w:rsid w:val="001E57AE"/>
    <w:rsid w:val="001F319E"/>
    <w:rsid w:val="00202F49"/>
    <w:rsid w:val="00206E1F"/>
    <w:rsid w:val="00207FFB"/>
    <w:rsid w:val="002313B0"/>
    <w:rsid w:val="002348B8"/>
    <w:rsid w:val="00245C36"/>
    <w:rsid w:val="00254403"/>
    <w:rsid w:val="002801D7"/>
    <w:rsid w:val="002A04B8"/>
    <w:rsid w:val="002A2294"/>
    <w:rsid w:val="002A4017"/>
    <w:rsid w:val="002A4D5C"/>
    <w:rsid w:val="002B14FC"/>
    <w:rsid w:val="002D30D3"/>
    <w:rsid w:val="002D3F70"/>
    <w:rsid w:val="002D55C9"/>
    <w:rsid w:val="002E1682"/>
    <w:rsid w:val="002F3C8C"/>
    <w:rsid w:val="00300E1A"/>
    <w:rsid w:val="003149B3"/>
    <w:rsid w:val="00321743"/>
    <w:rsid w:val="00334567"/>
    <w:rsid w:val="00355243"/>
    <w:rsid w:val="003605F9"/>
    <w:rsid w:val="00363539"/>
    <w:rsid w:val="00381AB2"/>
    <w:rsid w:val="003B76D7"/>
    <w:rsid w:val="003C5754"/>
    <w:rsid w:val="003C700A"/>
    <w:rsid w:val="003D1650"/>
    <w:rsid w:val="003E778A"/>
    <w:rsid w:val="003F4234"/>
    <w:rsid w:val="0040115E"/>
    <w:rsid w:val="004072A0"/>
    <w:rsid w:val="00411347"/>
    <w:rsid w:val="004330B3"/>
    <w:rsid w:val="00445672"/>
    <w:rsid w:val="00467ABE"/>
    <w:rsid w:val="004851BE"/>
    <w:rsid w:val="00495B8A"/>
    <w:rsid w:val="0049671A"/>
    <w:rsid w:val="00496D76"/>
    <w:rsid w:val="004C485B"/>
    <w:rsid w:val="004C5D31"/>
    <w:rsid w:val="004E2AED"/>
    <w:rsid w:val="004E4E96"/>
    <w:rsid w:val="004F3656"/>
    <w:rsid w:val="005052CB"/>
    <w:rsid w:val="0051005E"/>
    <w:rsid w:val="00514749"/>
    <w:rsid w:val="00537A2A"/>
    <w:rsid w:val="005570E9"/>
    <w:rsid w:val="005960DF"/>
    <w:rsid w:val="005A6FBD"/>
    <w:rsid w:val="005C16CC"/>
    <w:rsid w:val="005D31C1"/>
    <w:rsid w:val="005D3C64"/>
    <w:rsid w:val="005E1089"/>
    <w:rsid w:val="005E214F"/>
    <w:rsid w:val="005E2C00"/>
    <w:rsid w:val="005E46FD"/>
    <w:rsid w:val="005F1ACA"/>
    <w:rsid w:val="005F4698"/>
    <w:rsid w:val="00643757"/>
    <w:rsid w:val="00652555"/>
    <w:rsid w:val="00662DBE"/>
    <w:rsid w:val="00677337"/>
    <w:rsid w:val="006A22F8"/>
    <w:rsid w:val="006A599E"/>
    <w:rsid w:val="006C713F"/>
    <w:rsid w:val="006D084A"/>
    <w:rsid w:val="006D5EEA"/>
    <w:rsid w:val="006D719E"/>
    <w:rsid w:val="006F23A7"/>
    <w:rsid w:val="007024FB"/>
    <w:rsid w:val="00721252"/>
    <w:rsid w:val="007357B6"/>
    <w:rsid w:val="007621DD"/>
    <w:rsid w:val="00765B97"/>
    <w:rsid w:val="00776177"/>
    <w:rsid w:val="0078042C"/>
    <w:rsid w:val="007912FA"/>
    <w:rsid w:val="00791E3E"/>
    <w:rsid w:val="007969A9"/>
    <w:rsid w:val="007C0783"/>
    <w:rsid w:val="007C1D1C"/>
    <w:rsid w:val="007C32D6"/>
    <w:rsid w:val="007C3E2C"/>
    <w:rsid w:val="007D6BA1"/>
    <w:rsid w:val="007D6C2E"/>
    <w:rsid w:val="007F0DA9"/>
    <w:rsid w:val="00800BD6"/>
    <w:rsid w:val="008109AD"/>
    <w:rsid w:val="008119C5"/>
    <w:rsid w:val="00820433"/>
    <w:rsid w:val="00820851"/>
    <w:rsid w:val="00823C00"/>
    <w:rsid w:val="00825908"/>
    <w:rsid w:val="00826C8F"/>
    <w:rsid w:val="00830D30"/>
    <w:rsid w:val="00837EC7"/>
    <w:rsid w:val="008770E3"/>
    <w:rsid w:val="00895306"/>
    <w:rsid w:val="008A1768"/>
    <w:rsid w:val="008B1D49"/>
    <w:rsid w:val="008B6E6E"/>
    <w:rsid w:val="008C0EA2"/>
    <w:rsid w:val="008E2ED1"/>
    <w:rsid w:val="008E7D45"/>
    <w:rsid w:val="008F3701"/>
    <w:rsid w:val="008F78E6"/>
    <w:rsid w:val="00905103"/>
    <w:rsid w:val="00916116"/>
    <w:rsid w:val="009372D6"/>
    <w:rsid w:val="00937B60"/>
    <w:rsid w:val="0095558E"/>
    <w:rsid w:val="00971722"/>
    <w:rsid w:val="00973908"/>
    <w:rsid w:val="009851B6"/>
    <w:rsid w:val="0099515C"/>
    <w:rsid w:val="009A1D85"/>
    <w:rsid w:val="009B7581"/>
    <w:rsid w:val="009D4D51"/>
    <w:rsid w:val="009F42E4"/>
    <w:rsid w:val="00A025F8"/>
    <w:rsid w:val="00A17448"/>
    <w:rsid w:val="00A20523"/>
    <w:rsid w:val="00A26ECD"/>
    <w:rsid w:val="00A366CC"/>
    <w:rsid w:val="00A57E9B"/>
    <w:rsid w:val="00A67EE7"/>
    <w:rsid w:val="00A774DD"/>
    <w:rsid w:val="00A804F8"/>
    <w:rsid w:val="00A828A1"/>
    <w:rsid w:val="00A82A1F"/>
    <w:rsid w:val="00A973E5"/>
    <w:rsid w:val="00AA0649"/>
    <w:rsid w:val="00AA443C"/>
    <w:rsid w:val="00AB509B"/>
    <w:rsid w:val="00AC0816"/>
    <w:rsid w:val="00AD39E6"/>
    <w:rsid w:val="00AE2D84"/>
    <w:rsid w:val="00AE3A55"/>
    <w:rsid w:val="00B0232D"/>
    <w:rsid w:val="00B02E78"/>
    <w:rsid w:val="00B2494E"/>
    <w:rsid w:val="00B542E5"/>
    <w:rsid w:val="00B86FB2"/>
    <w:rsid w:val="00B93B3F"/>
    <w:rsid w:val="00B94BD8"/>
    <w:rsid w:val="00BC763D"/>
    <w:rsid w:val="00BD7E76"/>
    <w:rsid w:val="00BE0809"/>
    <w:rsid w:val="00BE7704"/>
    <w:rsid w:val="00BF22FF"/>
    <w:rsid w:val="00BF28A4"/>
    <w:rsid w:val="00BF2994"/>
    <w:rsid w:val="00BF4880"/>
    <w:rsid w:val="00C01D4F"/>
    <w:rsid w:val="00C16860"/>
    <w:rsid w:val="00C23B55"/>
    <w:rsid w:val="00C2632F"/>
    <w:rsid w:val="00C47F23"/>
    <w:rsid w:val="00C6552D"/>
    <w:rsid w:val="00C65B45"/>
    <w:rsid w:val="00C94BEF"/>
    <w:rsid w:val="00CB31BF"/>
    <w:rsid w:val="00CB3549"/>
    <w:rsid w:val="00CD1754"/>
    <w:rsid w:val="00CD22A3"/>
    <w:rsid w:val="00CF1E40"/>
    <w:rsid w:val="00CF575B"/>
    <w:rsid w:val="00CF61A7"/>
    <w:rsid w:val="00D0707C"/>
    <w:rsid w:val="00D124A9"/>
    <w:rsid w:val="00D12C88"/>
    <w:rsid w:val="00D13401"/>
    <w:rsid w:val="00D226DE"/>
    <w:rsid w:val="00D235B1"/>
    <w:rsid w:val="00D270BC"/>
    <w:rsid w:val="00D41BE0"/>
    <w:rsid w:val="00D451B2"/>
    <w:rsid w:val="00DC24B0"/>
    <w:rsid w:val="00DC762A"/>
    <w:rsid w:val="00DC7996"/>
    <w:rsid w:val="00DD0C30"/>
    <w:rsid w:val="00DD1B49"/>
    <w:rsid w:val="00DF308F"/>
    <w:rsid w:val="00E12FAB"/>
    <w:rsid w:val="00E16A0E"/>
    <w:rsid w:val="00E16B27"/>
    <w:rsid w:val="00E43087"/>
    <w:rsid w:val="00E4582E"/>
    <w:rsid w:val="00E579BF"/>
    <w:rsid w:val="00E724E9"/>
    <w:rsid w:val="00E72519"/>
    <w:rsid w:val="00E812F1"/>
    <w:rsid w:val="00E84ADD"/>
    <w:rsid w:val="00E85DB9"/>
    <w:rsid w:val="00E86529"/>
    <w:rsid w:val="00E96466"/>
    <w:rsid w:val="00EA4734"/>
    <w:rsid w:val="00EA5291"/>
    <w:rsid w:val="00EB070D"/>
    <w:rsid w:val="00EC1F75"/>
    <w:rsid w:val="00EC51CF"/>
    <w:rsid w:val="00EC68C4"/>
    <w:rsid w:val="00ED0EC3"/>
    <w:rsid w:val="00ED4275"/>
    <w:rsid w:val="00ED4948"/>
    <w:rsid w:val="00ED49B4"/>
    <w:rsid w:val="00F12DD2"/>
    <w:rsid w:val="00F17F92"/>
    <w:rsid w:val="00F2257F"/>
    <w:rsid w:val="00F372D1"/>
    <w:rsid w:val="00F45E69"/>
    <w:rsid w:val="00F4794F"/>
    <w:rsid w:val="00F5187C"/>
    <w:rsid w:val="00F820C7"/>
    <w:rsid w:val="00F86862"/>
    <w:rsid w:val="00F94D6A"/>
    <w:rsid w:val="00F961D5"/>
    <w:rsid w:val="00FA0BB9"/>
    <w:rsid w:val="00FC1D0D"/>
    <w:rsid w:val="00FE5EB6"/>
    <w:rsid w:val="00FF0764"/>
    <w:rsid w:val="00FF5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5"/>
    <o:shapelayout v:ext="edit">
      <o:idmap v:ext="edit" data="1"/>
      <o:rules v:ext="edit">
        <o:r id="V:Rule12" type="connector" idref="#AutoShape 17"/>
        <o:r id="V:Rule13" type="connector" idref="#AutoShape 19"/>
        <o:r id="V:Rule14" type="connector" idref="#AutoShape 18"/>
        <o:r id="V:Rule15" type="connector" idref="#AutoShape 23"/>
        <o:r id="V:Rule16" type="connector" idref="#AutoShape 22"/>
        <o:r id="V:Rule17" type="connector" idref="#AutoShape 20"/>
        <o:r id="V:Rule18" type="connector" idref="#AutoShape 21"/>
        <o:r id="V:Rule19" type="connector" idref="#AutoShape 26"/>
        <o:r id="V:Rule20" type="connector" idref="#AutoShape 27"/>
        <o:r id="V:Rule21" type="connector" idref="#AutoShape 24"/>
        <o:r id="V:Rule22" type="connector" idref="#AutoShape 2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raster">
    <w:name w:val="Table Grid"/>
    <w:basedOn w:val="NormaleTabelle"/>
    <w:uiPriority w:val="59"/>
    <w:rsid w:val="00E57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5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oleObject" Target="embeddings/oleObject1.bin"/><Relationship Id="rId26" Type="http://schemas.openxmlformats.org/officeDocument/2006/relationships/oleObject" Target="embeddings/oleObject5.bin"/><Relationship Id="rId39" Type="http://schemas.openxmlformats.org/officeDocument/2006/relationships/image" Target="media/image15.wmf"/><Relationship Id="rId3" Type="http://schemas.openxmlformats.org/officeDocument/2006/relationships/styles" Target="styles.xml"/><Relationship Id="rId21" Type="http://schemas.openxmlformats.org/officeDocument/2006/relationships/image" Target="media/image6.wmf"/><Relationship Id="rId34" Type="http://schemas.openxmlformats.org/officeDocument/2006/relationships/oleObject" Target="embeddings/oleObject9.bin"/><Relationship Id="rId42" Type="http://schemas.openxmlformats.org/officeDocument/2006/relationships/oleObject" Target="embeddings/oleObject13.bin"/><Relationship Id="rId47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oleObject" Target="embeddings/oleObject11.bin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oleObject" Target="embeddings/oleObject2.bin"/><Relationship Id="rId29" Type="http://schemas.openxmlformats.org/officeDocument/2006/relationships/image" Target="media/image10.wmf"/><Relationship Id="rId41" Type="http://schemas.openxmlformats.org/officeDocument/2006/relationships/image" Target="media/image16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oleObject" Target="embeddings/oleObject4.bin"/><Relationship Id="rId32" Type="http://schemas.openxmlformats.org/officeDocument/2006/relationships/oleObject" Target="embeddings/oleObject8.bin"/><Relationship Id="rId37" Type="http://schemas.openxmlformats.org/officeDocument/2006/relationships/image" Target="media/image14.wmf"/><Relationship Id="rId40" Type="http://schemas.openxmlformats.org/officeDocument/2006/relationships/oleObject" Target="embeddings/oleObject12.bin"/><Relationship Id="rId45" Type="http://schemas.openxmlformats.org/officeDocument/2006/relationships/oleObject" Target="embeddings/oleObject15.bin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image" Target="media/image7.wmf"/><Relationship Id="rId28" Type="http://schemas.openxmlformats.org/officeDocument/2006/relationships/oleObject" Target="embeddings/oleObject6.bin"/><Relationship Id="rId36" Type="http://schemas.openxmlformats.org/officeDocument/2006/relationships/oleObject" Target="embeddings/oleObject10.bin"/><Relationship Id="rId49" Type="http://schemas.microsoft.com/office/2007/relationships/stylesWithEffects" Target="stylesWithEffects.xml"/><Relationship Id="rId10" Type="http://schemas.openxmlformats.org/officeDocument/2006/relationships/image" Target="media/image2.wmf"/><Relationship Id="rId19" Type="http://schemas.openxmlformats.org/officeDocument/2006/relationships/image" Target="media/image5.wmf"/><Relationship Id="rId31" Type="http://schemas.openxmlformats.org/officeDocument/2006/relationships/image" Target="media/image11.wmf"/><Relationship Id="rId44" Type="http://schemas.openxmlformats.org/officeDocument/2006/relationships/image" Target="media/image17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Relationship Id="rId22" Type="http://schemas.openxmlformats.org/officeDocument/2006/relationships/oleObject" Target="embeddings/oleObject3.bin"/><Relationship Id="rId27" Type="http://schemas.openxmlformats.org/officeDocument/2006/relationships/image" Target="media/image9.wmf"/><Relationship Id="rId30" Type="http://schemas.openxmlformats.org/officeDocument/2006/relationships/oleObject" Target="embeddings/oleObject7.bin"/><Relationship Id="rId35" Type="http://schemas.openxmlformats.org/officeDocument/2006/relationships/image" Target="media/image13.wmf"/><Relationship Id="rId43" Type="http://schemas.openxmlformats.org/officeDocument/2006/relationships/oleObject" Target="embeddings/oleObject14.bin"/><Relationship Id="rId48" Type="http://schemas.openxmlformats.org/officeDocument/2006/relationships/theme" Target="theme/theme1.xml"/><Relationship Id="rId8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605B473064145DBAF9F8BC852B918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DA196B-B87F-4C34-A3DD-655A1BA7727D}"/>
      </w:docPartPr>
      <w:docPartBody>
        <w:p w:rsidR="003F1229" w:rsidRDefault="003F1229">
          <w:pPr>
            <w:pStyle w:val="C605B473064145DBAF9F8BC852B9186E"/>
          </w:pPr>
          <w:r>
            <w:rPr>
              <w:rFonts w:cs="Arial"/>
            </w:rPr>
            <w:t xml:space="preserve">   </w:t>
          </w:r>
        </w:p>
      </w:docPartBody>
    </w:docPart>
    <w:docPart>
      <w:docPartPr>
        <w:name w:val="CFDFEBA6C611484D887690A5321661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93ABA0-3F8F-4BE9-A1AD-EB3BA738D2DA}"/>
      </w:docPartPr>
      <w:docPartBody>
        <w:p w:rsidR="003F1229" w:rsidRDefault="003F1229">
          <w:pPr>
            <w:pStyle w:val="CFDFEBA6C611484D887690A532166189"/>
          </w:pPr>
          <w:r>
            <w:rPr>
              <w:rStyle w:val="Platzhaltertext"/>
            </w:rPr>
            <w:t xml:space="preserve">   </w:t>
          </w:r>
        </w:p>
      </w:docPartBody>
    </w:docPart>
    <w:docPart>
      <w:docPartPr>
        <w:name w:val="2BACD0C82711476FAB165FBECB3E7F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5CAC3-AAA9-4010-A876-5583D4099884}"/>
      </w:docPartPr>
      <w:docPartBody>
        <w:p w:rsidR="003F1229" w:rsidRDefault="003F1229">
          <w:pPr>
            <w:pStyle w:val="2BACD0C82711476FAB165FBECB3E7FBC"/>
          </w:pPr>
          <w:r>
            <w:rPr>
              <w:rFonts w:cs="Arial"/>
            </w:rPr>
            <w:t xml:space="preserve">   </w:t>
          </w:r>
        </w:p>
      </w:docPartBody>
    </w:docPart>
    <w:docPart>
      <w:docPartPr>
        <w:name w:val="FD9390C517C342528E4F5A776ADE4D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8D34FC-B477-4504-97C6-DC1D7CE88E4F}"/>
      </w:docPartPr>
      <w:docPartBody>
        <w:p w:rsidR="00A614E4" w:rsidRDefault="003F1229" w:rsidP="003F1229">
          <w:pPr>
            <w:pStyle w:val="FD9390C517C342528E4F5A776ADE4DAF"/>
          </w:pPr>
          <w:r>
            <w:rPr>
              <w:rFonts w:cs="Arial"/>
            </w:rPr>
            <w:t xml:space="preserve">   </w:t>
          </w:r>
        </w:p>
      </w:docPartBody>
    </w:docPart>
    <w:docPart>
      <w:docPartPr>
        <w:name w:val="FA48EA9FA23C4D72B56C3A4C5F1FF1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13C966-6170-4CEE-961B-C21D7D4AE36D}"/>
      </w:docPartPr>
      <w:docPartBody>
        <w:p w:rsidR="00A614E4" w:rsidRDefault="003F1229" w:rsidP="003F1229">
          <w:pPr>
            <w:pStyle w:val="FA48EA9FA23C4D72B56C3A4C5F1FF1C1"/>
          </w:pPr>
          <w:r>
            <w:rPr>
              <w:rStyle w:val="Platzhaltertext"/>
              <w:rFonts w:cs="Arial"/>
            </w:rPr>
            <w:t xml:space="preserve">   </w:t>
          </w:r>
        </w:p>
      </w:docPartBody>
    </w:docPart>
    <w:docPart>
      <w:docPartPr>
        <w:name w:val="A52C69897374440286DCD74D105001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9E4F34-A920-4BCA-804C-F6E0740B2474}"/>
      </w:docPartPr>
      <w:docPartBody>
        <w:p w:rsidR="00A614E4" w:rsidRDefault="003F1229" w:rsidP="003F1229">
          <w:pPr>
            <w:pStyle w:val="A52C69897374440286DCD74D105001B3"/>
          </w:pPr>
          <w:r>
            <w:rPr>
              <w:rFonts w:cs="Arial"/>
            </w:rPr>
            <w:t xml:space="preserve">  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3F1229"/>
    <w:rsid w:val="003F1229"/>
    <w:rsid w:val="00641B9B"/>
    <w:rsid w:val="008E2BCF"/>
    <w:rsid w:val="008E5FF4"/>
    <w:rsid w:val="00A614E4"/>
    <w:rsid w:val="00B9527F"/>
    <w:rsid w:val="00BE2238"/>
    <w:rsid w:val="00BF056A"/>
    <w:rsid w:val="00ED5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F122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605B473064145DBAF9F8BC852B9186E">
    <w:name w:val="C605B473064145DBAF9F8BC852B9186E"/>
    <w:rsid w:val="003F1229"/>
  </w:style>
  <w:style w:type="character" w:styleId="Platzhaltertext">
    <w:name w:val="Placeholder Text"/>
    <w:basedOn w:val="Absatz-Standardschriftart"/>
    <w:uiPriority w:val="99"/>
    <w:semiHidden/>
    <w:rsid w:val="003F1229"/>
    <w:rPr>
      <w:color w:val="808080"/>
    </w:rPr>
  </w:style>
  <w:style w:type="paragraph" w:customStyle="1" w:styleId="CFDFEBA6C611484D887690A532166189">
    <w:name w:val="CFDFEBA6C611484D887690A532166189"/>
    <w:rsid w:val="003F1229"/>
  </w:style>
  <w:style w:type="paragraph" w:customStyle="1" w:styleId="2BACD0C82711476FAB165FBECB3E7FBC">
    <w:name w:val="2BACD0C82711476FAB165FBECB3E7FBC"/>
    <w:rsid w:val="003F1229"/>
  </w:style>
  <w:style w:type="paragraph" w:customStyle="1" w:styleId="361FC00EBE2E40E4A7155B5B04914803">
    <w:name w:val="361FC00EBE2E40E4A7155B5B04914803"/>
    <w:rsid w:val="003F1229"/>
  </w:style>
  <w:style w:type="paragraph" w:customStyle="1" w:styleId="BFE4B6659CF44527922B639979950CF5">
    <w:name w:val="BFE4B6659CF44527922B639979950CF5"/>
    <w:rsid w:val="003F1229"/>
  </w:style>
  <w:style w:type="paragraph" w:customStyle="1" w:styleId="3BB7ED97440247BFA5B7211ACA0A2C4E">
    <w:name w:val="3BB7ED97440247BFA5B7211ACA0A2C4E"/>
    <w:rsid w:val="003F1229"/>
  </w:style>
  <w:style w:type="paragraph" w:customStyle="1" w:styleId="FD9390C517C342528E4F5A776ADE4DAF">
    <w:name w:val="FD9390C517C342528E4F5A776ADE4DAF"/>
    <w:rsid w:val="003F1229"/>
  </w:style>
  <w:style w:type="paragraph" w:customStyle="1" w:styleId="FA48EA9FA23C4D72B56C3A4C5F1FF1C1">
    <w:name w:val="FA48EA9FA23C4D72B56C3A4C5F1FF1C1"/>
    <w:rsid w:val="003F1229"/>
  </w:style>
  <w:style w:type="paragraph" w:customStyle="1" w:styleId="A52C69897374440286DCD74D105001B3">
    <w:name w:val="A52C69897374440286DCD74D105001B3"/>
    <w:rsid w:val="003F122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72E9E1-A1ED-4D5D-977F-45C73A534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356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Eker</dc:creator>
  <cp:lastModifiedBy>Schulz-C</cp:lastModifiedBy>
  <cp:revision>2</cp:revision>
  <dcterms:created xsi:type="dcterms:W3CDTF">2015-11-18T10:13:00Z</dcterms:created>
  <dcterms:modified xsi:type="dcterms:W3CDTF">2015-11-18T10:13:00Z</dcterms:modified>
</cp:coreProperties>
</file>