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937B60" w:rsidRDefault="00937B60">
      <w:pPr>
        <w:spacing w:line="240" w:lineRule="auto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031219" w:rsidRPr="008119C5" w:rsidTr="00031219">
        <w:tc>
          <w:tcPr>
            <w:tcW w:w="2802" w:type="dxa"/>
          </w:tcPr>
          <w:p w:rsidR="00031219" w:rsidRPr="008119C5" w:rsidRDefault="00031219" w:rsidP="00031219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031219" w:rsidRPr="00202F49" w:rsidRDefault="00031219" w:rsidP="00031219">
            <w:pPr>
              <w:spacing w:before="200" w:after="200"/>
            </w:pPr>
            <w:r>
              <w:t>Naturwissenschaften 7- 10</w:t>
            </w:r>
          </w:p>
        </w:tc>
      </w:tr>
      <w:tr w:rsidR="00031219" w:rsidRPr="008119C5" w:rsidTr="00031219">
        <w:tc>
          <w:tcPr>
            <w:tcW w:w="2802" w:type="dxa"/>
          </w:tcPr>
          <w:p w:rsidR="00031219" w:rsidRPr="008119C5" w:rsidRDefault="00031219" w:rsidP="00031219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031219" w:rsidRPr="008A1768" w:rsidRDefault="00031219" w:rsidP="00031219">
            <w:pPr>
              <w:spacing w:before="200" w:after="200"/>
            </w:pPr>
            <w:r w:rsidRPr="0045026B">
              <w:t>Mit Fachwissen umgehen</w:t>
            </w:r>
          </w:p>
        </w:tc>
      </w:tr>
      <w:tr w:rsidR="00031219" w:rsidRPr="008119C5" w:rsidTr="00031219">
        <w:tc>
          <w:tcPr>
            <w:tcW w:w="2802" w:type="dxa"/>
          </w:tcPr>
          <w:p w:rsidR="00031219" w:rsidRPr="008119C5" w:rsidRDefault="00031219" w:rsidP="00031219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031219" w:rsidRPr="008A1768" w:rsidRDefault="00031219" w:rsidP="00031219">
            <w:pPr>
              <w:tabs>
                <w:tab w:val="left" w:pos="1373"/>
              </w:tabs>
              <w:spacing w:before="200" w:after="200"/>
            </w:pPr>
            <w:r>
              <w:t>Verallgemeinern, Abstrahieren und Problemlösen</w:t>
            </w:r>
          </w:p>
        </w:tc>
      </w:tr>
      <w:tr w:rsidR="00031219" w:rsidRPr="008119C5" w:rsidTr="00031219">
        <w:tc>
          <w:tcPr>
            <w:tcW w:w="2802" w:type="dxa"/>
          </w:tcPr>
          <w:p w:rsidR="00031219" w:rsidRPr="008119C5" w:rsidRDefault="00031219" w:rsidP="00031219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031219" w:rsidRPr="008A1768" w:rsidRDefault="0028263D" w:rsidP="00031219">
            <w:pPr>
              <w:tabs>
                <w:tab w:val="left" w:pos="1190"/>
              </w:tabs>
              <w:spacing w:before="200" w:after="200"/>
            </w:pPr>
            <w:r>
              <w:t>H</w:t>
            </w:r>
          </w:p>
        </w:tc>
      </w:tr>
      <w:tr w:rsidR="00031219" w:rsidRPr="008119C5" w:rsidTr="00031219">
        <w:tc>
          <w:tcPr>
            <w:tcW w:w="2802" w:type="dxa"/>
          </w:tcPr>
          <w:p w:rsidR="00031219" w:rsidRDefault="00031219" w:rsidP="00031219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031219" w:rsidRPr="008A1768" w:rsidRDefault="0028263D" w:rsidP="0028263D">
            <w:pPr>
              <w:tabs>
                <w:tab w:val="left" w:pos="1190"/>
              </w:tabs>
              <w:spacing w:before="200" w:after="200"/>
            </w:pPr>
            <w:r>
              <w:t>Die Schülerinnen und Schüler können naturwissenschaftliche Aufgaben und Probleme mithilfe ihrer Kenntnisse zu qualitat</w:t>
            </w:r>
            <w:r>
              <w:t>i</w:t>
            </w:r>
            <w:r>
              <w:t>ven und quantitativen Zusammenhängen lösen.</w:t>
            </w:r>
          </w:p>
        </w:tc>
      </w:tr>
      <w:tr w:rsidR="00031219" w:rsidRPr="008119C5" w:rsidTr="00031219">
        <w:tc>
          <w:tcPr>
            <w:tcW w:w="2802" w:type="dxa"/>
            <w:tcBorders>
              <w:bottom w:val="single" w:sz="4" w:space="0" w:color="808080"/>
            </w:tcBorders>
          </w:tcPr>
          <w:p w:rsidR="00031219" w:rsidRPr="008119C5" w:rsidRDefault="00031219" w:rsidP="00031219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031219" w:rsidRPr="00202F49" w:rsidRDefault="00031219" w:rsidP="00031219">
            <w:pPr>
              <w:tabs>
                <w:tab w:val="left" w:pos="1190"/>
              </w:tabs>
              <w:spacing w:before="200" w:after="200"/>
            </w:pPr>
            <w:r>
              <w:t>TF 8: (Ein)blick in den Haushalt</w:t>
            </w:r>
          </w:p>
        </w:tc>
      </w:tr>
      <w:tr w:rsidR="00031219" w:rsidRPr="008119C5" w:rsidTr="00031219">
        <w:tc>
          <w:tcPr>
            <w:tcW w:w="2802" w:type="dxa"/>
            <w:tcBorders>
              <w:bottom w:val="single" w:sz="4" w:space="0" w:color="808080"/>
            </w:tcBorders>
          </w:tcPr>
          <w:p w:rsidR="00031219" w:rsidRDefault="00031219" w:rsidP="00031219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ggf.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 oder übe</w:t>
            </w:r>
            <w:r w:rsidRPr="00E363A5">
              <w:rPr>
                <w:b/>
              </w:rPr>
              <w:t>r</w:t>
            </w:r>
            <w:r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031219" w:rsidRPr="00202F49" w:rsidRDefault="00C328AF" w:rsidP="00031219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031219" w:rsidRPr="008119C5" w:rsidTr="00031219">
        <w:tc>
          <w:tcPr>
            <w:tcW w:w="2802" w:type="dxa"/>
            <w:tcBorders>
              <w:bottom w:val="single" w:sz="4" w:space="0" w:color="808080"/>
            </w:tcBorders>
          </w:tcPr>
          <w:p w:rsidR="00031219" w:rsidRDefault="00031219" w:rsidP="00031219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031219" w:rsidRPr="00202F49" w:rsidRDefault="00C328AF" w:rsidP="00031219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031219" w:rsidRPr="008119C5" w:rsidTr="00031219">
        <w:tc>
          <w:tcPr>
            <w:tcW w:w="9235" w:type="dxa"/>
            <w:gridSpan w:val="4"/>
            <w:tcBorders>
              <w:bottom w:val="nil"/>
            </w:tcBorders>
          </w:tcPr>
          <w:p w:rsidR="00031219" w:rsidRPr="008119C5" w:rsidRDefault="00031219" w:rsidP="00031219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031219" w:rsidRPr="008119C5" w:rsidTr="00031219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031219" w:rsidRPr="008119C5" w:rsidRDefault="00031219" w:rsidP="00031219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031219" w:rsidRPr="008119C5" w:rsidRDefault="00031219" w:rsidP="00031219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031219" w:rsidRPr="008119C5" w:rsidRDefault="00031219" w:rsidP="00031219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031219" w:rsidRPr="008119C5" w:rsidTr="00031219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031219" w:rsidRPr="008119C5" w:rsidRDefault="00031219" w:rsidP="00031219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031219" w:rsidRPr="008119C5" w:rsidTr="00031219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031219" w:rsidRPr="008119C5" w:rsidRDefault="00031219" w:rsidP="00031219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031219" w:rsidRPr="008119C5" w:rsidRDefault="00031219" w:rsidP="00031219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031219" w:rsidRPr="008119C5" w:rsidRDefault="00031219" w:rsidP="00031219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031219" w:rsidRPr="008119C5" w:rsidTr="00031219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031219" w:rsidRDefault="00031219" w:rsidP="00031219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031219" w:rsidRPr="008A1768" w:rsidRDefault="00C328AF" w:rsidP="00031219">
            <w:pPr>
              <w:spacing w:before="200" w:after="200"/>
            </w:pPr>
            <w:r>
              <w:t xml:space="preserve">Rosten, Wärmekissen, </w:t>
            </w:r>
            <w:r w:rsidRPr="00F679F4">
              <w:rPr>
                <w:rFonts w:cs="Arial"/>
              </w:rPr>
              <w:t>Funktionsprinzip</w:t>
            </w:r>
          </w:p>
        </w:tc>
      </w:tr>
    </w:tbl>
    <w:p w:rsidR="00031219" w:rsidRDefault="00031219">
      <w:pPr>
        <w:spacing w:line="240" w:lineRule="auto"/>
        <w:sectPr w:rsidR="00031219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BB20B2" w:rsidRDefault="00BB20B2" w:rsidP="00BB20B2">
      <w:pPr>
        <w:rPr>
          <w:u w:val="single"/>
        </w:rPr>
      </w:pPr>
    </w:p>
    <w:p w:rsidR="00BB20B2" w:rsidRPr="0052667F" w:rsidRDefault="00680DFE" w:rsidP="00680DFE">
      <w:pPr>
        <w:spacing w:line="360" w:lineRule="auto"/>
        <w:rPr>
          <w:rFonts w:cs="Arial"/>
          <w:b/>
        </w:rPr>
      </w:pPr>
      <w:r w:rsidRPr="0052667F">
        <w:rPr>
          <w:rFonts w:cs="Arial"/>
          <w:b/>
        </w:rPr>
        <w:t>Wärme durch Rosten – Einwegwärmekissen</w:t>
      </w:r>
    </w:p>
    <w:p w:rsidR="00680DFE" w:rsidRDefault="00680DFE" w:rsidP="00747E05">
      <w:pPr>
        <w:jc w:val="both"/>
        <w:rPr>
          <w:rFonts w:cs="Arial"/>
        </w:rPr>
      </w:pPr>
      <w:r>
        <w:rPr>
          <w:rFonts w:cs="Arial"/>
        </w:rPr>
        <w:t xml:space="preserve">Zur Linderung von Muskelverspannungen kann man Einwegwärmekissen kaufen, </w:t>
      </w:r>
      <w:r w:rsidR="006E08ED">
        <w:rPr>
          <w:rFonts w:cs="Arial"/>
        </w:rPr>
        <w:t>welche</w:t>
      </w:r>
      <w:r>
        <w:rPr>
          <w:rFonts w:cs="Arial"/>
        </w:rPr>
        <w:t xml:space="preserve"> eine wohltuende Wärme über Stunden versprechen. </w:t>
      </w:r>
    </w:p>
    <w:p w:rsidR="00185A84" w:rsidRDefault="00185A84" w:rsidP="00747E05">
      <w:pPr>
        <w:jc w:val="both"/>
        <w:rPr>
          <w:rFonts w:cs="Arial"/>
        </w:rPr>
      </w:pPr>
      <w:r>
        <w:rPr>
          <w:rFonts w:cs="Arial"/>
        </w:rPr>
        <w:t xml:space="preserve">Dafür muss man das Wärmekissen aus luftdicht verschweißten Beuteln entnehmen und auf die entsprechende Stelle am Körper kleben. </w:t>
      </w:r>
    </w:p>
    <w:p w:rsidR="00185A84" w:rsidRDefault="00185A84" w:rsidP="00747E05">
      <w:pPr>
        <w:jc w:val="both"/>
        <w:rPr>
          <w:rFonts w:cs="Arial"/>
        </w:rPr>
      </w:pPr>
      <w:r>
        <w:rPr>
          <w:rFonts w:cs="Arial"/>
        </w:rPr>
        <w:t xml:space="preserve">Die Füllung des Wärmekissens besteht aus einem Gemisch aus Eisenpulver, Kochsalz und Aktivkohle sowie etwas Wasser. </w:t>
      </w:r>
      <w:r w:rsidR="00747E05">
        <w:t>Aktivkohle ist ein schwarzer Feststoff mit vielen Hohlrä</w:t>
      </w:r>
      <w:r w:rsidR="00747E05">
        <w:t>u</w:t>
      </w:r>
      <w:r w:rsidR="00747E05">
        <w:t>men.</w:t>
      </w:r>
    </w:p>
    <w:p w:rsidR="007044B0" w:rsidRDefault="007044B0" w:rsidP="00747E05">
      <w:pPr>
        <w:jc w:val="both"/>
        <w:rPr>
          <w:rFonts w:cs="Arial"/>
        </w:rPr>
      </w:pPr>
      <w:r>
        <w:rPr>
          <w:rFonts w:cs="Arial"/>
        </w:rPr>
        <w:t>Nach dem Abkühlen kann das Wärmekissen im Hausmüll entsorgt werden. Reißt man das Kissen auf, kann man erkennen, dass sich das schwarzgraue Gemisch nach dem Abkühlen bräunlich verfärbt hat.</w:t>
      </w:r>
    </w:p>
    <w:p w:rsidR="00185A84" w:rsidRDefault="00185A84" w:rsidP="00680DFE">
      <w:pPr>
        <w:spacing w:line="360" w:lineRule="auto"/>
        <w:rPr>
          <w:rFonts w:cs="Arial"/>
        </w:rPr>
      </w:pPr>
    </w:p>
    <w:p w:rsidR="00BB20B2" w:rsidRPr="00747E05" w:rsidRDefault="00BB20B2" w:rsidP="00031219">
      <w:pPr>
        <w:pStyle w:val="Texteinzughngend"/>
        <w:tabs>
          <w:tab w:val="left" w:pos="8080"/>
          <w:tab w:val="left" w:pos="9781"/>
        </w:tabs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747E05">
        <w:rPr>
          <w:rFonts w:ascii="Arial" w:hAnsi="Arial" w:cs="Arial"/>
          <w:b/>
          <w:sz w:val="22"/>
          <w:szCs w:val="22"/>
        </w:rPr>
        <w:t>Aufgabe</w:t>
      </w:r>
      <w:r w:rsidR="00747E05" w:rsidRPr="00747E05">
        <w:rPr>
          <w:rFonts w:ascii="Arial" w:hAnsi="Arial" w:cs="Arial"/>
          <w:b/>
          <w:sz w:val="22"/>
          <w:szCs w:val="22"/>
        </w:rPr>
        <w:t>n:</w:t>
      </w:r>
    </w:p>
    <w:p w:rsidR="00747E05" w:rsidRPr="00747E05" w:rsidRDefault="00747E05" w:rsidP="00747E05">
      <w:pPr>
        <w:pStyle w:val="Texteinzughngend"/>
        <w:numPr>
          <w:ilvl w:val="0"/>
          <w:numId w:val="23"/>
        </w:numPr>
        <w:spacing w:before="60" w:after="60" w:line="276" w:lineRule="auto"/>
        <w:ind w:left="426" w:right="-1"/>
        <w:jc w:val="both"/>
        <w:rPr>
          <w:b/>
        </w:rPr>
      </w:pPr>
      <w:r w:rsidRPr="00747E05">
        <w:rPr>
          <w:rFonts w:ascii="Arial" w:hAnsi="Arial" w:cs="Arial"/>
          <w:sz w:val="22"/>
          <w:szCs w:val="22"/>
        </w:rPr>
        <w:t>Erkläre</w:t>
      </w:r>
      <w:r w:rsidR="000A7622" w:rsidRPr="00747E05">
        <w:rPr>
          <w:rFonts w:ascii="Arial" w:hAnsi="Arial" w:cs="Arial"/>
          <w:sz w:val="22"/>
          <w:szCs w:val="22"/>
        </w:rPr>
        <w:t xml:space="preserve"> das</w:t>
      </w:r>
      <w:r w:rsidR="00BB20B2" w:rsidRPr="00747E05">
        <w:rPr>
          <w:rFonts w:ascii="Arial" w:hAnsi="Arial" w:cs="Arial"/>
          <w:sz w:val="22"/>
          <w:szCs w:val="22"/>
        </w:rPr>
        <w:t xml:space="preserve"> Funktionsprinzip des </w:t>
      </w:r>
      <w:r w:rsidR="00185A84" w:rsidRPr="00747E05">
        <w:rPr>
          <w:rFonts w:ascii="Arial" w:hAnsi="Arial" w:cs="Arial"/>
          <w:sz w:val="22"/>
          <w:szCs w:val="22"/>
        </w:rPr>
        <w:t>Wärmekissens</w:t>
      </w:r>
      <w:r w:rsidRPr="00747E05">
        <w:rPr>
          <w:rFonts w:ascii="Arial" w:hAnsi="Arial" w:cs="Arial"/>
          <w:sz w:val="22"/>
          <w:szCs w:val="22"/>
        </w:rPr>
        <w:t xml:space="preserve"> unter Verwendung</w:t>
      </w:r>
      <w:r w:rsidR="006E08ED" w:rsidRPr="00747E05">
        <w:rPr>
          <w:rFonts w:ascii="Arial" w:hAnsi="Arial" w:cs="Arial"/>
          <w:sz w:val="22"/>
          <w:szCs w:val="22"/>
        </w:rPr>
        <w:t xml:space="preserve"> entsprechende</w:t>
      </w:r>
      <w:r w:rsidRPr="00747E05">
        <w:rPr>
          <w:rFonts w:ascii="Arial" w:hAnsi="Arial" w:cs="Arial"/>
          <w:sz w:val="22"/>
          <w:szCs w:val="22"/>
        </w:rPr>
        <w:t>r</w:t>
      </w:r>
      <w:r w:rsidR="006E08ED" w:rsidRPr="00747E05">
        <w:rPr>
          <w:rFonts w:ascii="Arial" w:hAnsi="Arial" w:cs="Arial"/>
          <w:sz w:val="22"/>
          <w:szCs w:val="22"/>
        </w:rPr>
        <w:t xml:space="preserve"> Reaktionsgleichungen</w:t>
      </w:r>
      <w:r w:rsidRPr="00747E05">
        <w:rPr>
          <w:rFonts w:ascii="Arial" w:hAnsi="Arial" w:cs="Arial"/>
          <w:sz w:val="22"/>
          <w:szCs w:val="22"/>
        </w:rPr>
        <w:t>.</w:t>
      </w:r>
      <w:r w:rsidR="006E08ED" w:rsidRPr="00747E05">
        <w:rPr>
          <w:rFonts w:ascii="Arial" w:hAnsi="Arial" w:cs="Arial"/>
          <w:sz w:val="22"/>
          <w:szCs w:val="22"/>
        </w:rPr>
        <w:t xml:space="preserve"> </w:t>
      </w:r>
    </w:p>
    <w:p w:rsidR="006E08ED" w:rsidRPr="00747E05" w:rsidRDefault="006E08ED" w:rsidP="00747E05">
      <w:pPr>
        <w:pStyle w:val="Texteinzughngend"/>
        <w:numPr>
          <w:ilvl w:val="0"/>
          <w:numId w:val="23"/>
        </w:numPr>
        <w:spacing w:before="60" w:after="60" w:line="276" w:lineRule="auto"/>
        <w:ind w:left="426" w:right="-1"/>
        <w:jc w:val="both"/>
        <w:rPr>
          <w:b/>
        </w:rPr>
      </w:pPr>
      <w:r w:rsidRPr="00747E05">
        <w:rPr>
          <w:rFonts w:ascii="Arial" w:hAnsi="Arial" w:cs="Arial"/>
          <w:sz w:val="22"/>
          <w:szCs w:val="22"/>
        </w:rPr>
        <w:t>Begründe die Verwendung der Aktivkohle im Gemisch.</w:t>
      </w:r>
    </w:p>
    <w:p w:rsidR="006E08ED" w:rsidRDefault="006E08ED" w:rsidP="006E08ED">
      <w:pPr>
        <w:pStyle w:val="Texteinzughngend"/>
        <w:spacing w:before="60" w:after="60" w:line="360" w:lineRule="auto"/>
        <w:ind w:right="-1"/>
        <w:jc w:val="both"/>
        <w:rPr>
          <w:b/>
        </w:rPr>
      </w:pPr>
    </w:p>
    <w:p w:rsidR="00747E05" w:rsidRDefault="00747E05" w:rsidP="006E08ED">
      <w:pPr>
        <w:pStyle w:val="Texteinzughngend"/>
        <w:spacing w:before="60" w:after="60" w:line="360" w:lineRule="auto"/>
        <w:ind w:right="-1"/>
        <w:jc w:val="both"/>
        <w:rPr>
          <w:b/>
        </w:rPr>
      </w:pPr>
    </w:p>
    <w:p w:rsidR="00747E05" w:rsidRDefault="00747E05" w:rsidP="006E08ED">
      <w:pPr>
        <w:pStyle w:val="Texteinzughngend"/>
        <w:spacing w:before="60" w:after="60" w:line="360" w:lineRule="auto"/>
        <w:ind w:right="-1"/>
        <w:jc w:val="both"/>
        <w:rPr>
          <w:b/>
        </w:rPr>
      </w:pPr>
    </w:p>
    <w:p w:rsidR="00747E05" w:rsidRDefault="00747E05" w:rsidP="006E08ED">
      <w:pPr>
        <w:pStyle w:val="Texteinzughngend"/>
        <w:spacing w:before="60" w:after="60" w:line="360" w:lineRule="auto"/>
        <w:ind w:right="-1"/>
        <w:jc w:val="both"/>
        <w:rPr>
          <w:b/>
        </w:rPr>
      </w:pPr>
    </w:p>
    <w:p w:rsidR="00747E05" w:rsidRDefault="00747E05" w:rsidP="006E08ED">
      <w:pPr>
        <w:pStyle w:val="Texteinzughngend"/>
        <w:spacing w:before="60" w:after="60" w:line="360" w:lineRule="auto"/>
        <w:ind w:right="-1"/>
        <w:jc w:val="both"/>
        <w:rPr>
          <w:b/>
        </w:rPr>
      </w:pPr>
    </w:p>
    <w:p w:rsidR="00747E05" w:rsidRDefault="00747E05" w:rsidP="006E08ED">
      <w:pPr>
        <w:pStyle w:val="Texteinzughngend"/>
        <w:spacing w:before="60" w:after="60" w:line="360" w:lineRule="auto"/>
        <w:ind w:right="-1"/>
        <w:jc w:val="both"/>
        <w:rPr>
          <w:b/>
        </w:rPr>
      </w:pPr>
    </w:p>
    <w:p w:rsidR="00747E05" w:rsidRDefault="00747E05" w:rsidP="006E08ED">
      <w:pPr>
        <w:pStyle w:val="Texteinzughngend"/>
        <w:spacing w:before="60" w:after="60" w:line="360" w:lineRule="auto"/>
        <w:ind w:right="-1"/>
        <w:jc w:val="both"/>
        <w:rPr>
          <w:b/>
        </w:rPr>
      </w:pPr>
    </w:p>
    <w:p w:rsidR="00747E05" w:rsidRDefault="00747E05" w:rsidP="006E08ED">
      <w:pPr>
        <w:pStyle w:val="Texteinzughngend"/>
        <w:spacing w:before="60" w:after="60" w:line="360" w:lineRule="auto"/>
        <w:ind w:right="-1"/>
        <w:jc w:val="both"/>
        <w:rPr>
          <w:b/>
        </w:rPr>
      </w:pPr>
    </w:p>
    <w:p w:rsidR="00747E05" w:rsidRDefault="00747E05" w:rsidP="006E08ED">
      <w:pPr>
        <w:pStyle w:val="Texteinzughngend"/>
        <w:spacing w:before="60" w:after="60" w:line="360" w:lineRule="auto"/>
        <w:ind w:right="-1"/>
        <w:jc w:val="both"/>
        <w:rPr>
          <w:b/>
        </w:rPr>
      </w:pPr>
    </w:p>
    <w:p w:rsidR="00747E05" w:rsidRDefault="00747E05" w:rsidP="006E08ED">
      <w:pPr>
        <w:pStyle w:val="Texteinzughngend"/>
        <w:spacing w:before="60" w:after="60" w:line="360" w:lineRule="auto"/>
        <w:ind w:right="-1"/>
        <w:jc w:val="both"/>
        <w:rPr>
          <w:b/>
        </w:rPr>
      </w:pPr>
    </w:p>
    <w:p w:rsidR="00747E05" w:rsidRDefault="00747E05" w:rsidP="006E08ED">
      <w:pPr>
        <w:pStyle w:val="Texteinzughngend"/>
        <w:spacing w:before="60" w:after="60" w:line="360" w:lineRule="auto"/>
        <w:ind w:right="-1"/>
        <w:jc w:val="both"/>
        <w:rPr>
          <w:b/>
        </w:rPr>
      </w:pPr>
    </w:p>
    <w:p w:rsidR="00747E05" w:rsidRDefault="00747E05" w:rsidP="006E08ED">
      <w:pPr>
        <w:pStyle w:val="Texteinzughngend"/>
        <w:spacing w:before="60" w:after="60" w:line="360" w:lineRule="auto"/>
        <w:ind w:right="-1"/>
        <w:jc w:val="both"/>
        <w:rPr>
          <w:b/>
        </w:rPr>
      </w:pPr>
    </w:p>
    <w:p w:rsidR="0070524E" w:rsidRDefault="0070524E" w:rsidP="006E08ED">
      <w:pPr>
        <w:pStyle w:val="Texteinzughngend"/>
        <w:spacing w:before="60" w:after="60" w:line="360" w:lineRule="auto"/>
        <w:ind w:right="-1"/>
        <w:jc w:val="both"/>
        <w:rPr>
          <w:b/>
        </w:rPr>
      </w:pPr>
    </w:p>
    <w:p w:rsidR="006E08ED" w:rsidRPr="006E08ED" w:rsidRDefault="006E08ED" w:rsidP="006E08ED">
      <w:pPr>
        <w:pStyle w:val="Texteinzughngend"/>
        <w:spacing w:before="60" w:after="60" w:line="360" w:lineRule="auto"/>
        <w:ind w:right="-1"/>
        <w:jc w:val="both"/>
        <w:rPr>
          <w:b/>
        </w:rPr>
      </w:pPr>
    </w:p>
    <w:p w:rsidR="00937B60" w:rsidRDefault="00331D23" w:rsidP="00747E05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4915" cy="427990"/>
            <wp:effectExtent l="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E05">
        <w:rPr>
          <w:noProof/>
          <w:lang w:eastAsia="de-DE"/>
        </w:rPr>
        <w:t xml:space="preserve"> </w:t>
      </w:r>
      <w:r w:rsidR="0070524E">
        <w:t>LISUM</w:t>
      </w:r>
      <w:r w:rsidR="00937B60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747E05" w:rsidRDefault="00747E05" w:rsidP="00BF22FF">
      <w:pPr>
        <w:spacing w:before="60" w:after="60"/>
        <w:rPr>
          <w:b/>
        </w:rPr>
      </w:pPr>
    </w:p>
    <w:p w:rsidR="00747E05" w:rsidRPr="00747E05" w:rsidRDefault="00747E05" w:rsidP="00747E05">
      <w:pPr>
        <w:pStyle w:val="Texteinzughngend"/>
        <w:numPr>
          <w:ilvl w:val="0"/>
          <w:numId w:val="24"/>
        </w:numPr>
        <w:spacing w:before="60" w:after="60" w:line="276" w:lineRule="auto"/>
        <w:ind w:right="-1"/>
        <w:jc w:val="both"/>
        <w:rPr>
          <w:b/>
        </w:rPr>
      </w:pPr>
      <w:r w:rsidRPr="00747E05">
        <w:rPr>
          <w:rFonts w:ascii="Arial" w:hAnsi="Arial" w:cs="Arial"/>
          <w:sz w:val="22"/>
          <w:szCs w:val="22"/>
        </w:rPr>
        <w:t xml:space="preserve">Erkläre das Funktionsprinzip des Wärmekissens unter Verwendung entsprechender Reaktionsgleichungen. </w:t>
      </w:r>
    </w:p>
    <w:p w:rsidR="00031219" w:rsidRPr="000C5C04" w:rsidRDefault="007044B0" w:rsidP="00747E05">
      <w:pPr>
        <w:ind w:left="360"/>
      </w:pPr>
      <w:r w:rsidRPr="007044B0">
        <w:t xml:space="preserve">Im Wärmekissen oxidiert das Eisenpulver mit dem Luftsauerstoff und dem im Gemisch vorhandenen Wasser zu Eisenoxid. </w:t>
      </w:r>
      <w:r w:rsidRPr="000C5C04">
        <w:t xml:space="preserve">Die Reaktion verläuft exotherm. </w:t>
      </w:r>
    </w:p>
    <w:p w:rsidR="00747E05" w:rsidRPr="000C5C04" w:rsidRDefault="00747E05" w:rsidP="00747E05">
      <w:pPr>
        <w:ind w:left="360"/>
        <w:rPr>
          <w:i/>
        </w:rPr>
      </w:pPr>
      <w:r w:rsidRPr="000C5C04">
        <w:rPr>
          <w:i/>
        </w:rPr>
        <w:t>Zum Beispiel:</w:t>
      </w:r>
    </w:p>
    <w:p w:rsidR="006E08ED" w:rsidRPr="000C5C04" w:rsidRDefault="006E08ED" w:rsidP="00747E05">
      <w:pPr>
        <w:spacing w:line="360" w:lineRule="auto"/>
        <w:ind w:left="360"/>
      </w:pPr>
      <w:r w:rsidRPr="000C5C04">
        <w:t>I:</w:t>
      </w:r>
      <w:r w:rsidRPr="000C5C04">
        <w:tab/>
        <w:t xml:space="preserve">4 </w:t>
      </w:r>
      <w:proofErr w:type="spellStart"/>
      <w:r w:rsidRPr="000C5C04">
        <w:t>Fe</w:t>
      </w:r>
      <w:proofErr w:type="spellEnd"/>
      <w:r w:rsidRPr="000C5C04">
        <w:t xml:space="preserve"> </w:t>
      </w:r>
      <w:r w:rsidRPr="000C5C04">
        <w:rPr>
          <w:vertAlign w:val="subscript"/>
        </w:rPr>
        <w:t>(s)</w:t>
      </w:r>
      <w:r w:rsidRPr="000C5C04">
        <w:t xml:space="preserve"> + 3 O</w:t>
      </w:r>
      <w:r w:rsidRPr="000C5C04">
        <w:rPr>
          <w:vertAlign w:val="subscript"/>
        </w:rPr>
        <w:t>2</w:t>
      </w:r>
      <w:r w:rsidRPr="000C5C04">
        <w:t xml:space="preserve"> (g) + 2 H</w:t>
      </w:r>
      <w:r w:rsidRPr="000C5C04">
        <w:rPr>
          <w:vertAlign w:val="subscript"/>
        </w:rPr>
        <w:t>2</w:t>
      </w:r>
      <w:r w:rsidRPr="000C5C04">
        <w:t xml:space="preserve">O </w:t>
      </w:r>
      <w:r>
        <w:sym w:font="Wingdings" w:char="F0E0"/>
      </w:r>
      <w:r w:rsidRPr="000C5C04">
        <w:t xml:space="preserve"> 4 </w:t>
      </w:r>
      <w:proofErr w:type="spellStart"/>
      <w:r w:rsidRPr="000C5C04">
        <w:t>FeO</w:t>
      </w:r>
      <w:proofErr w:type="spellEnd"/>
      <w:r w:rsidRPr="000C5C04">
        <w:t xml:space="preserve">(OH) </w:t>
      </w:r>
      <w:r w:rsidRPr="000C5C04">
        <w:rPr>
          <w:vertAlign w:val="subscript"/>
        </w:rPr>
        <w:t xml:space="preserve">(s) </w:t>
      </w:r>
    </w:p>
    <w:p w:rsidR="006E08ED" w:rsidRPr="0052667F" w:rsidRDefault="006E08ED" w:rsidP="00747E05">
      <w:pPr>
        <w:spacing w:line="360" w:lineRule="auto"/>
        <w:ind w:left="360"/>
        <w:rPr>
          <w:lang w:val="en-US"/>
        </w:rPr>
      </w:pPr>
      <w:r w:rsidRPr="0052667F">
        <w:rPr>
          <w:lang w:val="en-US"/>
        </w:rPr>
        <w:t>II:</w:t>
      </w:r>
      <w:r w:rsidRPr="0052667F">
        <w:rPr>
          <w:lang w:val="en-US"/>
        </w:rPr>
        <w:tab/>
        <w:t xml:space="preserve">4 </w:t>
      </w:r>
      <w:proofErr w:type="spellStart"/>
      <w:proofErr w:type="gramStart"/>
      <w:r w:rsidRPr="0052667F">
        <w:rPr>
          <w:lang w:val="en-US"/>
        </w:rPr>
        <w:t>FeO</w:t>
      </w:r>
      <w:proofErr w:type="spellEnd"/>
      <w:r w:rsidRPr="0052667F">
        <w:rPr>
          <w:lang w:val="en-US"/>
        </w:rPr>
        <w:t>(</w:t>
      </w:r>
      <w:proofErr w:type="gramEnd"/>
      <w:r w:rsidRPr="0052667F">
        <w:rPr>
          <w:lang w:val="en-US"/>
        </w:rPr>
        <w:t xml:space="preserve">OH) </w:t>
      </w:r>
      <w:r w:rsidRPr="0052667F">
        <w:rPr>
          <w:vertAlign w:val="subscript"/>
          <w:lang w:val="en-US"/>
        </w:rPr>
        <w:t xml:space="preserve">(s) </w:t>
      </w:r>
      <w:r>
        <w:sym w:font="Wingdings" w:char="F0E0"/>
      </w:r>
      <w:r w:rsidRPr="0052667F">
        <w:rPr>
          <w:lang w:val="en-US"/>
        </w:rPr>
        <w:t xml:space="preserve"> 2 Fe</w:t>
      </w:r>
      <w:r w:rsidRPr="0052667F">
        <w:rPr>
          <w:vertAlign w:val="subscript"/>
          <w:lang w:val="en-US"/>
        </w:rPr>
        <w:t>2</w:t>
      </w:r>
      <w:r w:rsidRPr="0052667F">
        <w:rPr>
          <w:lang w:val="en-US"/>
        </w:rPr>
        <w:t>O</w:t>
      </w:r>
      <w:r w:rsidRPr="0052667F">
        <w:rPr>
          <w:vertAlign w:val="subscript"/>
          <w:lang w:val="en-US"/>
        </w:rPr>
        <w:t>3</w:t>
      </w:r>
      <w:r w:rsidRPr="0052667F">
        <w:rPr>
          <w:lang w:val="en-US"/>
        </w:rPr>
        <w:t xml:space="preserve"> </w:t>
      </w:r>
      <w:r w:rsidRPr="0052667F">
        <w:rPr>
          <w:vertAlign w:val="subscript"/>
          <w:lang w:val="en-US"/>
        </w:rPr>
        <w:t>(s)</w:t>
      </w:r>
      <w:r w:rsidRPr="0052667F">
        <w:rPr>
          <w:lang w:val="en-US"/>
        </w:rPr>
        <w:t xml:space="preserve"> + 2 H</w:t>
      </w:r>
      <w:r w:rsidRPr="0052667F">
        <w:rPr>
          <w:vertAlign w:val="subscript"/>
          <w:lang w:val="en-US"/>
        </w:rPr>
        <w:t>2</w:t>
      </w:r>
      <w:r w:rsidRPr="0052667F">
        <w:rPr>
          <w:lang w:val="en-US"/>
        </w:rPr>
        <w:t xml:space="preserve">O </w:t>
      </w:r>
      <w:r w:rsidRPr="0052667F">
        <w:rPr>
          <w:vertAlign w:val="subscript"/>
          <w:lang w:val="en-US"/>
        </w:rPr>
        <w:t>(l)</w:t>
      </w:r>
    </w:p>
    <w:p w:rsidR="00747E05" w:rsidRPr="00747E05" w:rsidRDefault="00747E05" w:rsidP="00DF2A31">
      <w:pPr>
        <w:pStyle w:val="Texteinzughngend"/>
        <w:numPr>
          <w:ilvl w:val="0"/>
          <w:numId w:val="25"/>
        </w:numPr>
        <w:spacing w:before="60" w:after="60" w:line="360" w:lineRule="auto"/>
        <w:ind w:right="-1"/>
        <w:jc w:val="both"/>
        <w:rPr>
          <w:b/>
        </w:rPr>
      </w:pPr>
      <w:r w:rsidRPr="00747E05">
        <w:rPr>
          <w:rFonts w:ascii="Arial" w:hAnsi="Arial" w:cs="Arial"/>
          <w:sz w:val="22"/>
          <w:szCs w:val="22"/>
        </w:rPr>
        <w:t>Begründe die Verwendung der Aktivkohle im Gemisch.</w:t>
      </w:r>
    </w:p>
    <w:p w:rsidR="00747E05" w:rsidRDefault="006E08ED" w:rsidP="00747E05">
      <w:pPr>
        <w:spacing w:line="240" w:lineRule="auto"/>
        <w:ind w:left="426"/>
        <w:jc w:val="both"/>
      </w:pPr>
      <w:r>
        <w:t xml:space="preserve">Aktivkohle hat aufgrund seiner zahlreichen Hohlräume eine große Oberfläche, </w:t>
      </w:r>
      <w:r w:rsidR="00DF2A31">
        <w:t>wo</w:t>
      </w:r>
      <w:r>
        <w:t xml:space="preserve"> sich Luftsauerstoff sammelt. Gleichzeitig wird das entstehende Wasser absorbiert. </w:t>
      </w:r>
    </w:p>
    <w:p w:rsidR="00747E05" w:rsidRDefault="00747E05" w:rsidP="00747E05">
      <w:pPr>
        <w:spacing w:line="240" w:lineRule="auto"/>
        <w:ind w:left="426"/>
        <w:jc w:val="both"/>
      </w:pPr>
    </w:p>
    <w:p w:rsidR="00747E05" w:rsidRPr="00747E05" w:rsidRDefault="00747E05" w:rsidP="00747E05">
      <w:pPr>
        <w:spacing w:line="240" w:lineRule="auto"/>
        <w:ind w:left="426"/>
        <w:jc w:val="both"/>
        <w:rPr>
          <w:i/>
        </w:rPr>
      </w:pPr>
      <w:r w:rsidRPr="00747E05">
        <w:rPr>
          <w:i/>
        </w:rPr>
        <w:t>möglich ist auch:</w:t>
      </w:r>
    </w:p>
    <w:p w:rsidR="00747E05" w:rsidRPr="00747E05" w:rsidRDefault="006E08ED" w:rsidP="00747E05">
      <w:pPr>
        <w:spacing w:line="240" w:lineRule="auto"/>
        <w:ind w:left="426"/>
        <w:jc w:val="both"/>
        <w:rPr>
          <w:i/>
        </w:rPr>
      </w:pPr>
      <w:r w:rsidRPr="00747E05">
        <w:rPr>
          <w:i/>
        </w:rPr>
        <w:t>Die große Oberfläche ermöglicht eine gleichmäßigere Durchlüftung und damit eine ko</w:t>
      </w:r>
      <w:r w:rsidRPr="00747E05">
        <w:rPr>
          <w:i/>
        </w:rPr>
        <w:t>n</w:t>
      </w:r>
      <w:r w:rsidRPr="00747E05">
        <w:rPr>
          <w:i/>
        </w:rPr>
        <w:t xml:space="preserve">trollierte Reaktion, was zu einer länger anhaltenden Erwärmung führt. </w:t>
      </w:r>
    </w:p>
    <w:p w:rsidR="0070524E" w:rsidRDefault="0070524E" w:rsidP="00747E05">
      <w:pPr>
        <w:spacing w:line="240" w:lineRule="auto"/>
        <w:jc w:val="both"/>
      </w:pPr>
    </w:p>
    <w:p w:rsidR="0070524E" w:rsidRDefault="0070524E" w:rsidP="00747E05">
      <w:pPr>
        <w:spacing w:line="240" w:lineRule="auto"/>
        <w:jc w:val="both"/>
      </w:pPr>
    </w:p>
    <w:p w:rsidR="0070524E" w:rsidRDefault="0070524E" w:rsidP="00747E05">
      <w:pPr>
        <w:spacing w:line="240" w:lineRule="auto"/>
        <w:jc w:val="both"/>
      </w:pPr>
    </w:p>
    <w:p w:rsidR="0070524E" w:rsidRDefault="0070524E" w:rsidP="00747E05">
      <w:pPr>
        <w:spacing w:line="240" w:lineRule="auto"/>
        <w:jc w:val="both"/>
      </w:pPr>
    </w:p>
    <w:p w:rsidR="0070524E" w:rsidRDefault="0070524E" w:rsidP="00747E05">
      <w:pPr>
        <w:spacing w:line="240" w:lineRule="auto"/>
        <w:jc w:val="both"/>
      </w:pPr>
    </w:p>
    <w:p w:rsidR="0070524E" w:rsidRDefault="0070524E" w:rsidP="00747E05">
      <w:pPr>
        <w:spacing w:line="240" w:lineRule="auto"/>
        <w:jc w:val="both"/>
      </w:pPr>
    </w:p>
    <w:p w:rsidR="0070524E" w:rsidRDefault="0070524E" w:rsidP="00747E05">
      <w:pPr>
        <w:spacing w:line="240" w:lineRule="auto"/>
        <w:jc w:val="both"/>
      </w:pPr>
    </w:p>
    <w:p w:rsidR="0070524E" w:rsidRDefault="0070524E" w:rsidP="00747E05">
      <w:pPr>
        <w:spacing w:line="240" w:lineRule="auto"/>
        <w:jc w:val="both"/>
      </w:pPr>
    </w:p>
    <w:p w:rsidR="0070524E" w:rsidRDefault="0070524E" w:rsidP="00747E05">
      <w:pPr>
        <w:spacing w:line="240" w:lineRule="auto"/>
        <w:jc w:val="both"/>
      </w:pPr>
    </w:p>
    <w:p w:rsidR="0070524E" w:rsidRDefault="0070524E" w:rsidP="00747E05">
      <w:pPr>
        <w:spacing w:line="240" w:lineRule="auto"/>
        <w:jc w:val="both"/>
      </w:pPr>
    </w:p>
    <w:p w:rsidR="0070524E" w:rsidRDefault="0070524E" w:rsidP="00747E05">
      <w:pPr>
        <w:spacing w:line="240" w:lineRule="auto"/>
        <w:jc w:val="both"/>
      </w:pPr>
    </w:p>
    <w:p w:rsidR="0070524E" w:rsidRDefault="0070524E" w:rsidP="00747E05">
      <w:pPr>
        <w:spacing w:line="240" w:lineRule="auto"/>
        <w:jc w:val="both"/>
      </w:pPr>
    </w:p>
    <w:p w:rsidR="0070524E" w:rsidRDefault="0070524E" w:rsidP="00747E05">
      <w:pPr>
        <w:spacing w:line="240" w:lineRule="auto"/>
        <w:jc w:val="both"/>
      </w:pPr>
    </w:p>
    <w:p w:rsidR="0070524E" w:rsidRDefault="0070524E" w:rsidP="00747E05">
      <w:pPr>
        <w:spacing w:line="240" w:lineRule="auto"/>
        <w:jc w:val="both"/>
      </w:pPr>
    </w:p>
    <w:p w:rsidR="0070524E" w:rsidRDefault="0070524E" w:rsidP="00747E05">
      <w:pPr>
        <w:spacing w:line="240" w:lineRule="auto"/>
        <w:jc w:val="both"/>
      </w:pPr>
    </w:p>
    <w:p w:rsidR="0070524E" w:rsidRDefault="0070524E" w:rsidP="00747E05">
      <w:pPr>
        <w:spacing w:line="240" w:lineRule="auto"/>
        <w:jc w:val="both"/>
      </w:pPr>
    </w:p>
    <w:p w:rsidR="0070524E" w:rsidRDefault="0070524E" w:rsidP="00747E05">
      <w:pPr>
        <w:spacing w:line="240" w:lineRule="auto"/>
        <w:jc w:val="both"/>
      </w:pPr>
    </w:p>
    <w:p w:rsidR="0070524E" w:rsidRDefault="0070524E" w:rsidP="00747E05">
      <w:pPr>
        <w:spacing w:line="240" w:lineRule="auto"/>
        <w:jc w:val="both"/>
      </w:pPr>
    </w:p>
    <w:p w:rsidR="0070524E" w:rsidRDefault="0070524E" w:rsidP="00747E05">
      <w:pPr>
        <w:spacing w:line="240" w:lineRule="auto"/>
        <w:jc w:val="both"/>
      </w:pPr>
    </w:p>
    <w:p w:rsidR="0070524E" w:rsidRDefault="0070524E" w:rsidP="00747E05">
      <w:pPr>
        <w:spacing w:line="240" w:lineRule="auto"/>
        <w:jc w:val="both"/>
      </w:pPr>
    </w:p>
    <w:p w:rsidR="0070524E" w:rsidRDefault="0070524E" w:rsidP="00747E05">
      <w:pPr>
        <w:spacing w:line="240" w:lineRule="auto"/>
        <w:jc w:val="both"/>
      </w:pPr>
    </w:p>
    <w:p w:rsidR="0070524E" w:rsidRDefault="0070524E" w:rsidP="00747E05">
      <w:pPr>
        <w:spacing w:line="240" w:lineRule="auto"/>
        <w:jc w:val="both"/>
      </w:pPr>
    </w:p>
    <w:p w:rsidR="0070524E" w:rsidRDefault="0070524E" w:rsidP="00747E05">
      <w:pPr>
        <w:spacing w:line="240" w:lineRule="auto"/>
        <w:jc w:val="both"/>
      </w:pPr>
    </w:p>
    <w:p w:rsidR="0070524E" w:rsidRDefault="0070524E" w:rsidP="00747E05">
      <w:pPr>
        <w:spacing w:line="240" w:lineRule="auto"/>
        <w:jc w:val="both"/>
      </w:pPr>
    </w:p>
    <w:p w:rsidR="0070524E" w:rsidRDefault="0070524E" w:rsidP="00747E05">
      <w:pPr>
        <w:spacing w:line="240" w:lineRule="auto"/>
        <w:jc w:val="both"/>
      </w:pPr>
    </w:p>
    <w:p w:rsidR="0070524E" w:rsidRDefault="0070524E" w:rsidP="00747E05">
      <w:pPr>
        <w:spacing w:line="240" w:lineRule="auto"/>
        <w:jc w:val="both"/>
      </w:pPr>
    </w:p>
    <w:p w:rsidR="0070524E" w:rsidRDefault="0070524E" w:rsidP="00747E05">
      <w:pPr>
        <w:spacing w:line="240" w:lineRule="auto"/>
        <w:jc w:val="both"/>
      </w:pPr>
    </w:p>
    <w:p w:rsidR="0070524E" w:rsidRDefault="0070524E" w:rsidP="00747E05">
      <w:pPr>
        <w:spacing w:line="240" w:lineRule="auto"/>
        <w:jc w:val="both"/>
      </w:pPr>
    </w:p>
    <w:p w:rsidR="0070524E" w:rsidRDefault="0070524E" w:rsidP="00747E05">
      <w:pPr>
        <w:spacing w:line="240" w:lineRule="auto"/>
        <w:jc w:val="both"/>
      </w:pPr>
    </w:p>
    <w:p w:rsidR="0070524E" w:rsidRDefault="0070524E" w:rsidP="00747E05">
      <w:pPr>
        <w:spacing w:line="240" w:lineRule="auto"/>
        <w:jc w:val="both"/>
      </w:pPr>
    </w:p>
    <w:p w:rsidR="0070524E" w:rsidRDefault="0070524E" w:rsidP="00747E05">
      <w:pPr>
        <w:spacing w:line="240" w:lineRule="auto"/>
        <w:jc w:val="both"/>
      </w:pPr>
    </w:p>
    <w:p w:rsidR="0070524E" w:rsidRDefault="0070524E" w:rsidP="00747E05">
      <w:pPr>
        <w:spacing w:line="240" w:lineRule="auto"/>
        <w:jc w:val="both"/>
      </w:pPr>
    </w:p>
    <w:p w:rsidR="0070524E" w:rsidRDefault="0070524E" w:rsidP="00747E05">
      <w:pPr>
        <w:spacing w:line="240" w:lineRule="auto"/>
        <w:jc w:val="both"/>
      </w:pPr>
    </w:p>
    <w:p w:rsidR="0070524E" w:rsidRDefault="0070524E" w:rsidP="00747E05">
      <w:pPr>
        <w:spacing w:line="240" w:lineRule="auto"/>
        <w:jc w:val="both"/>
      </w:pPr>
    </w:p>
    <w:p w:rsidR="00B94BD8" w:rsidRPr="000A7622" w:rsidRDefault="0070524E" w:rsidP="00747E05">
      <w:pPr>
        <w:spacing w:line="240" w:lineRule="auto"/>
        <w:jc w:val="both"/>
      </w:pPr>
      <w:r w:rsidRPr="0070524E">
        <w:rPr>
          <w:noProof/>
          <w:lang w:eastAsia="de-DE"/>
        </w:rPr>
        <w:drawing>
          <wp:inline distT="0" distB="0" distL="0" distR="0">
            <wp:extent cx="1228725" cy="428625"/>
            <wp:effectExtent l="0" t="0" r="9525" b="9525"/>
            <wp:docPr id="5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LISUM</w:t>
      </w:r>
    </w:p>
    <w:sectPr w:rsidR="00B94BD8" w:rsidRPr="000A7622" w:rsidSect="004851BE">
      <w:foot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A3D" w:rsidRDefault="007C3A3D" w:rsidP="00837EC7">
      <w:pPr>
        <w:spacing w:line="240" w:lineRule="auto"/>
      </w:pPr>
      <w:r>
        <w:separator/>
      </w:r>
    </w:p>
  </w:endnote>
  <w:endnote w:type="continuationSeparator" w:id="0">
    <w:p w:rsidR="007C3A3D" w:rsidRDefault="007C3A3D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84" w:rsidRDefault="00185A84" w:rsidP="00937B60">
    <w:pPr>
      <w:pStyle w:val="Fuzeile"/>
      <w:tabs>
        <w:tab w:val="clear" w:pos="4536"/>
      </w:tabs>
      <w:jc w:val="center"/>
    </w:pPr>
    <w:r>
      <w:tab/>
    </w:r>
    <w:r w:rsidR="00E15B81">
      <w:fldChar w:fldCharType="begin"/>
    </w:r>
    <w:r>
      <w:instrText xml:space="preserve"> </w:instrText>
    </w:r>
    <w:r w:rsidR="00AC2178">
      <w:instrText>PAGE</w:instrText>
    </w:r>
    <w:r>
      <w:instrText xml:space="preserve">   \* MERGEFORMAT </w:instrText>
    </w:r>
    <w:r w:rsidR="00E15B81">
      <w:fldChar w:fldCharType="separate"/>
    </w:r>
    <w:r w:rsidR="00BA643F">
      <w:rPr>
        <w:noProof/>
      </w:rPr>
      <w:t>1</w:t>
    </w:r>
    <w:r w:rsidR="00E15B81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84" w:rsidRDefault="00185A84" w:rsidP="00937B60">
    <w:pPr>
      <w:pStyle w:val="Fuzeile"/>
      <w:tabs>
        <w:tab w:val="clear" w:pos="4536"/>
      </w:tabs>
      <w:jc w:val="center"/>
    </w:pPr>
    <w:r>
      <w:tab/>
    </w:r>
    <w:r w:rsidR="00E15B81">
      <w:fldChar w:fldCharType="begin"/>
    </w:r>
    <w:r>
      <w:instrText xml:space="preserve"> </w:instrText>
    </w:r>
    <w:r w:rsidR="00AC2178">
      <w:instrText>PAGE</w:instrText>
    </w:r>
    <w:r>
      <w:instrText xml:space="preserve">   \* MERGEFORMAT </w:instrText>
    </w:r>
    <w:r w:rsidR="00E15B81">
      <w:fldChar w:fldCharType="separate"/>
    </w:r>
    <w:r w:rsidR="00BA643F">
      <w:rPr>
        <w:noProof/>
      </w:rPr>
      <w:t>2</w:t>
    </w:r>
    <w:r w:rsidR="00E15B81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A3D" w:rsidRDefault="007C3A3D" w:rsidP="00837EC7">
      <w:pPr>
        <w:spacing w:line="240" w:lineRule="auto"/>
      </w:pPr>
      <w:r>
        <w:separator/>
      </w:r>
    </w:p>
  </w:footnote>
  <w:footnote w:type="continuationSeparator" w:id="0">
    <w:p w:rsidR="007C3A3D" w:rsidRDefault="007C3A3D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9E86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D6AB9"/>
    <w:multiLevelType w:val="hybridMultilevel"/>
    <w:tmpl w:val="301AD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20D9"/>
    <w:multiLevelType w:val="hybridMultilevel"/>
    <w:tmpl w:val="BC0EEC5A"/>
    <w:lvl w:ilvl="0" w:tplc="8AE4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5A4"/>
    <w:multiLevelType w:val="hybridMultilevel"/>
    <w:tmpl w:val="2C622B3A"/>
    <w:lvl w:ilvl="0" w:tplc="7A7C6E88">
      <w:start w:val="1"/>
      <w:numFmt w:val="bullet"/>
      <w:lvlText w:val=""/>
      <w:lvlJc w:val="left"/>
      <w:pPr>
        <w:tabs>
          <w:tab w:val="num" w:pos="750"/>
        </w:tabs>
        <w:ind w:left="750" w:hanging="39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2736"/>
        </w:tabs>
        <w:ind w:left="-273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2016"/>
        </w:tabs>
        <w:ind w:left="-20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-1296"/>
        </w:tabs>
        <w:ind w:left="-1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-576"/>
        </w:tabs>
        <w:ind w:left="-5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44"/>
        </w:tabs>
        <w:ind w:left="1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</w:abstractNum>
  <w:abstractNum w:abstractNumId="8">
    <w:nsid w:val="2CC7179F"/>
    <w:multiLevelType w:val="hybridMultilevel"/>
    <w:tmpl w:val="C3460AFC"/>
    <w:lvl w:ilvl="0" w:tplc="0407000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700"/>
        </w:tabs>
        <w:ind w:left="7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420"/>
        </w:tabs>
        <w:ind w:left="8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9140"/>
        </w:tabs>
        <w:ind w:left="9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860"/>
        </w:tabs>
        <w:ind w:left="9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580"/>
        </w:tabs>
        <w:ind w:left="10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1300"/>
        </w:tabs>
        <w:ind w:left="11300" w:hanging="360"/>
      </w:pPr>
      <w:rPr>
        <w:rFonts w:ascii="Wingdings" w:hAnsi="Wingdings" w:hint="default"/>
      </w:rPr>
    </w:lvl>
  </w:abstractNum>
  <w:abstractNum w:abstractNumId="9">
    <w:nsid w:val="303526DD"/>
    <w:multiLevelType w:val="hybridMultilevel"/>
    <w:tmpl w:val="EFE6DA5C"/>
    <w:lvl w:ilvl="0" w:tplc="B59EFB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50D67"/>
    <w:multiLevelType w:val="hybridMultilevel"/>
    <w:tmpl w:val="9A4CC616"/>
    <w:lvl w:ilvl="0" w:tplc="8AE4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5119C"/>
    <w:multiLevelType w:val="hybridMultilevel"/>
    <w:tmpl w:val="EFE6DA5C"/>
    <w:lvl w:ilvl="0" w:tplc="B59EFB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D8116A"/>
    <w:multiLevelType w:val="hybridMultilevel"/>
    <w:tmpl w:val="8D60481C"/>
    <w:lvl w:ilvl="0" w:tplc="8AE4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E7D0E"/>
    <w:multiLevelType w:val="hybridMultilevel"/>
    <w:tmpl w:val="81D07E34"/>
    <w:lvl w:ilvl="0" w:tplc="02D054FC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51441F"/>
    <w:multiLevelType w:val="hybridMultilevel"/>
    <w:tmpl w:val="5D9240C4"/>
    <w:lvl w:ilvl="0" w:tplc="8AE4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37380"/>
    <w:multiLevelType w:val="hybridMultilevel"/>
    <w:tmpl w:val="97900F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B6BC1"/>
    <w:multiLevelType w:val="hybridMultilevel"/>
    <w:tmpl w:val="1B888BC4"/>
    <w:lvl w:ilvl="0" w:tplc="8AE4F3DA">
      <w:start w:val="1"/>
      <w:numFmt w:val="bullet"/>
      <w:lvlText w:val=""/>
      <w:lvlJc w:val="left"/>
      <w:pPr>
        <w:ind w:left="49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1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8"/>
  </w:num>
  <w:num w:numId="4">
    <w:abstractNumId w:val="11"/>
  </w:num>
  <w:num w:numId="5">
    <w:abstractNumId w:val="21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7"/>
  </w:num>
  <w:num w:numId="11">
    <w:abstractNumId w:val="0"/>
  </w:num>
  <w:num w:numId="12">
    <w:abstractNumId w:val="7"/>
  </w:num>
  <w:num w:numId="13">
    <w:abstractNumId w:val="8"/>
  </w:num>
  <w:num w:numId="14">
    <w:abstractNumId w:val="1"/>
  </w:num>
  <w:num w:numId="15">
    <w:abstractNumId w:val="22"/>
  </w:num>
  <w:num w:numId="16">
    <w:abstractNumId w:val="2"/>
  </w:num>
  <w:num w:numId="17">
    <w:abstractNumId w:val="10"/>
  </w:num>
  <w:num w:numId="18">
    <w:abstractNumId w:val="3"/>
  </w:num>
  <w:num w:numId="19">
    <w:abstractNumId w:val="19"/>
  </w:num>
  <w:num w:numId="20">
    <w:abstractNumId w:val="15"/>
  </w:num>
  <w:num w:numId="21">
    <w:abstractNumId w:val="20"/>
  </w:num>
  <w:num w:numId="22">
    <w:abstractNumId w:val="13"/>
  </w:num>
  <w:num w:numId="23">
    <w:abstractNumId w:val="9"/>
  </w:num>
  <w:num w:numId="24">
    <w:abstractNumId w:val="12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063B2"/>
    <w:rsid w:val="00031219"/>
    <w:rsid w:val="000409A3"/>
    <w:rsid w:val="0004165F"/>
    <w:rsid w:val="000670B2"/>
    <w:rsid w:val="000A2A61"/>
    <w:rsid w:val="000A4B8B"/>
    <w:rsid w:val="000A7622"/>
    <w:rsid w:val="000C5C04"/>
    <w:rsid w:val="00110E49"/>
    <w:rsid w:val="00133562"/>
    <w:rsid w:val="00136172"/>
    <w:rsid w:val="00142DFA"/>
    <w:rsid w:val="00147A86"/>
    <w:rsid w:val="00155F4E"/>
    <w:rsid w:val="001575D5"/>
    <w:rsid w:val="001634E6"/>
    <w:rsid w:val="00163D87"/>
    <w:rsid w:val="00185133"/>
    <w:rsid w:val="001851E4"/>
    <w:rsid w:val="00185A84"/>
    <w:rsid w:val="001A71B9"/>
    <w:rsid w:val="001B043E"/>
    <w:rsid w:val="001B3BFF"/>
    <w:rsid w:val="001C3197"/>
    <w:rsid w:val="001F319E"/>
    <w:rsid w:val="00202F49"/>
    <w:rsid w:val="00206E1F"/>
    <w:rsid w:val="002348B8"/>
    <w:rsid w:val="0028263D"/>
    <w:rsid w:val="002A04B8"/>
    <w:rsid w:val="002A2294"/>
    <w:rsid w:val="002B14FC"/>
    <w:rsid w:val="002B1EA2"/>
    <w:rsid w:val="002D3F70"/>
    <w:rsid w:val="002D55C9"/>
    <w:rsid w:val="002E025A"/>
    <w:rsid w:val="002E1682"/>
    <w:rsid w:val="002F3C8C"/>
    <w:rsid w:val="00300E1A"/>
    <w:rsid w:val="00321743"/>
    <w:rsid w:val="00331D23"/>
    <w:rsid w:val="00334567"/>
    <w:rsid w:val="00363539"/>
    <w:rsid w:val="003732BA"/>
    <w:rsid w:val="00381AB2"/>
    <w:rsid w:val="003F4234"/>
    <w:rsid w:val="0040115E"/>
    <w:rsid w:val="004072A0"/>
    <w:rsid w:val="00411347"/>
    <w:rsid w:val="00442354"/>
    <w:rsid w:val="00445672"/>
    <w:rsid w:val="0045425D"/>
    <w:rsid w:val="00467ABE"/>
    <w:rsid w:val="004851BE"/>
    <w:rsid w:val="0049671A"/>
    <w:rsid w:val="00496D76"/>
    <w:rsid w:val="004C485B"/>
    <w:rsid w:val="004C5D31"/>
    <w:rsid w:val="004F3656"/>
    <w:rsid w:val="004F4A90"/>
    <w:rsid w:val="005052CB"/>
    <w:rsid w:val="00520175"/>
    <w:rsid w:val="0052667F"/>
    <w:rsid w:val="00537A2A"/>
    <w:rsid w:val="00580630"/>
    <w:rsid w:val="00595B3E"/>
    <w:rsid w:val="005960DF"/>
    <w:rsid w:val="005A2FAA"/>
    <w:rsid w:val="005B6242"/>
    <w:rsid w:val="005C16CC"/>
    <w:rsid w:val="005D03D5"/>
    <w:rsid w:val="005D6C40"/>
    <w:rsid w:val="005F1ACA"/>
    <w:rsid w:val="00677337"/>
    <w:rsid w:val="006800EA"/>
    <w:rsid w:val="00680DFE"/>
    <w:rsid w:val="006A22F8"/>
    <w:rsid w:val="006A599E"/>
    <w:rsid w:val="006C713F"/>
    <w:rsid w:val="006D084A"/>
    <w:rsid w:val="006D5EEA"/>
    <w:rsid w:val="006D719E"/>
    <w:rsid w:val="006E08ED"/>
    <w:rsid w:val="007024FB"/>
    <w:rsid w:val="007044B0"/>
    <w:rsid w:val="0070524E"/>
    <w:rsid w:val="007138D6"/>
    <w:rsid w:val="007154E1"/>
    <w:rsid w:val="007357B6"/>
    <w:rsid w:val="00747E05"/>
    <w:rsid w:val="007573DA"/>
    <w:rsid w:val="007621DD"/>
    <w:rsid w:val="00771C9C"/>
    <w:rsid w:val="007C149A"/>
    <w:rsid w:val="007C1D1C"/>
    <w:rsid w:val="007C32D6"/>
    <w:rsid w:val="007C3A3D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7313C"/>
    <w:rsid w:val="008A1768"/>
    <w:rsid w:val="008B1D49"/>
    <w:rsid w:val="008B6E6E"/>
    <w:rsid w:val="008E2ED1"/>
    <w:rsid w:val="008E7D45"/>
    <w:rsid w:val="008F23E0"/>
    <w:rsid w:val="008F78E6"/>
    <w:rsid w:val="00937B60"/>
    <w:rsid w:val="0095558E"/>
    <w:rsid w:val="00971722"/>
    <w:rsid w:val="00994108"/>
    <w:rsid w:val="009A1D85"/>
    <w:rsid w:val="009F42E4"/>
    <w:rsid w:val="00A20523"/>
    <w:rsid w:val="00A366CC"/>
    <w:rsid w:val="00A52F38"/>
    <w:rsid w:val="00A57E9B"/>
    <w:rsid w:val="00A804F8"/>
    <w:rsid w:val="00A828A1"/>
    <w:rsid w:val="00A973E5"/>
    <w:rsid w:val="00AB509B"/>
    <w:rsid w:val="00AC2178"/>
    <w:rsid w:val="00AD39E6"/>
    <w:rsid w:val="00AE2D84"/>
    <w:rsid w:val="00AE3A55"/>
    <w:rsid w:val="00AE4F05"/>
    <w:rsid w:val="00B542E5"/>
    <w:rsid w:val="00B94BD8"/>
    <w:rsid w:val="00BA643F"/>
    <w:rsid w:val="00BB20B2"/>
    <w:rsid w:val="00BC763D"/>
    <w:rsid w:val="00BD0F95"/>
    <w:rsid w:val="00BD7E76"/>
    <w:rsid w:val="00BE7704"/>
    <w:rsid w:val="00BF22FF"/>
    <w:rsid w:val="00BF2994"/>
    <w:rsid w:val="00BF4880"/>
    <w:rsid w:val="00C01D4F"/>
    <w:rsid w:val="00C16860"/>
    <w:rsid w:val="00C2632F"/>
    <w:rsid w:val="00C328AF"/>
    <w:rsid w:val="00C47F23"/>
    <w:rsid w:val="00C6552D"/>
    <w:rsid w:val="00CA26AC"/>
    <w:rsid w:val="00CA4FA1"/>
    <w:rsid w:val="00CB3549"/>
    <w:rsid w:val="00CF21B7"/>
    <w:rsid w:val="00D0707C"/>
    <w:rsid w:val="00D226DE"/>
    <w:rsid w:val="00D270BC"/>
    <w:rsid w:val="00D41BE0"/>
    <w:rsid w:val="00DA78C6"/>
    <w:rsid w:val="00DC5428"/>
    <w:rsid w:val="00DC762A"/>
    <w:rsid w:val="00DD0C30"/>
    <w:rsid w:val="00DF2A31"/>
    <w:rsid w:val="00DF308F"/>
    <w:rsid w:val="00E15B81"/>
    <w:rsid w:val="00E16A0E"/>
    <w:rsid w:val="00E16B27"/>
    <w:rsid w:val="00E363A5"/>
    <w:rsid w:val="00E579BF"/>
    <w:rsid w:val="00E72519"/>
    <w:rsid w:val="00E84ADD"/>
    <w:rsid w:val="00E85DB9"/>
    <w:rsid w:val="00E86529"/>
    <w:rsid w:val="00E93752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86862"/>
    <w:rsid w:val="00FA0BB9"/>
    <w:rsid w:val="00FD395E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customStyle="1" w:styleId="FarbigeListe-Akzent11">
    <w:name w:val="Farbige Liste - Akzent 11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customStyle="1" w:styleId="Platzhaltertext1">
    <w:name w:val="Platzhaltertext1"/>
    <w:uiPriority w:val="99"/>
    <w:semiHidden/>
    <w:rsid w:val="00B94BD8"/>
    <w:rPr>
      <w:color w:val="808080"/>
    </w:rPr>
  </w:style>
  <w:style w:type="paragraph" w:customStyle="1" w:styleId="Texteinzughngend">
    <w:name w:val="Texteinzug hängend"/>
    <w:basedOn w:val="Standard"/>
    <w:rsid w:val="00BB20B2"/>
    <w:pPr>
      <w:spacing w:line="240" w:lineRule="auto"/>
    </w:pPr>
    <w:rPr>
      <w:rFonts w:ascii="Times New Roman" w:eastAsia="Times New Roman" w:hAnsi="Times New Roman"/>
      <w:sz w:val="28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customStyle="1" w:styleId="FarbigeListe-Akzent11">
    <w:name w:val="Farbige Liste - Akzent 11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customStyle="1" w:styleId="Platzhaltertext1">
    <w:name w:val="Platzhaltertext1"/>
    <w:uiPriority w:val="99"/>
    <w:semiHidden/>
    <w:rsid w:val="00B94BD8"/>
    <w:rPr>
      <w:color w:val="808080"/>
    </w:rPr>
  </w:style>
  <w:style w:type="paragraph" w:customStyle="1" w:styleId="Texteinzughngend">
    <w:name w:val="Texteinzug hängend"/>
    <w:basedOn w:val="Standard"/>
    <w:rsid w:val="00BB20B2"/>
    <w:pPr>
      <w:spacing w:line="240" w:lineRule="auto"/>
    </w:pPr>
    <w:rPr>
      <w:rFonts w:ascii="Times New Roman" w:eastAsia="Times New Roman" w:hAnsi="Times New Roman"/>
      <w:sz w:val="28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EC5A0-1B12-45F3-8230-E1538D27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331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2</cp:revision>
  <dcterms:created xsi:type="dcterms:W3CDTF">2015-12-08T09:15:00Z</dcterms:created>
  <dcterms:modified xsi:type="dcterms:W3CDTF">2015-12-08T09:15:00Z</dcterms:modified>
</cp:coreProperties>
</file>