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E95B51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F095E" w:rsidP="00E95B51">
            <w:pPr>
              <w:spacing w:before="120" w:after="120" w:line="240" w:lineRule="auto"/>
            </w:pPr>
            <w:r>
              <w:t>Russisch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2C5CDC">
            <w:pPr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6F095E" w:rsidP="00E95B51">
            <w:pPr>
              <w:spacing w:before="120" w:after="120" w:line="240" w:lineRule="auto"/>
            </w:pPr>
            <w:r>
              <w:t xml:space="preserve">Russisch Leseverstehen </w:t>
            </w:r>
            <w:r w:rsidR="00C91720">
              <w:t>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E95B51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C91720" w:rsidRDefault="00C91720" w:rsidP="00E95B51">
            <w:pPr>
              <w:spacing w:before="120" w:after="120" w:line="240" w:lineRule="auto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E95B51">
            <w:pPr>
              <w:tabs>
                <w:tab w:val="left" w:pos="1373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91720" w:rsidP="00E95B51">
            <w:pPr>
              <w:tabs>
                <w:tab w:val="left" w:pos="1373"/>
              </w:tabs>
              <w:spacing w:before="120" w:after="120" w:line="240" w:lineRule="auto"/>
            </w:pPr>
            <w:r>
              <w:t>Leseverstehen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E95B51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1F6A7D" w:rsidRPr="008A1768" w:rsidRDefault="00B727A2" w:rsidP="00E95B51">
            <w:pPr>
              <w:tabs>
                <w:tab w:val="left" w:pos="1190"/>
              </w:tabs>
              <w:spacing w:before="120" w:after="120" w:line="240" w:lineRule="auto"/>
            </w:pPr>
            <w:r>
              <w:t>H</w:t>
            </w:r>
            <w:r w:rsidR="001F6A7D">
              <w:t xml:space="preserve"> 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E95B51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727A2" w:rsidRDefault="00B727A2" w:rsidP="00260021">
            <w:pPr>
              <w:pStyle w:val="Aufzhlung"/>
              <w:numPr>
                <w:ilvl w:val="0"/>
                <w:numId w:val="0"/>
              </w:numPr>
              <w:suppressAutoHyphens/>
              <w:spacing w:before="120" w:after="120"/>
              <w:ind w:left="57"/>
              <w:rPr>
                <w:rFonts w:eastAsia="Times New Roman"/>
                <w:highlight w:val="yellow"/>
              </w:rPr>
            </w:pPr>
            <w:r>
              <w:t>Die Schülerinnen und Schüler können</w:t>
            </w:r>
          </w:p>
          <w:p w:rsidR="00B727A2" w:rsidRPr="00CC14AA" w:rsidRDefault="00B727A2" w:rsidP="00260021">
            <w:pPr>
              <w:pStyle w:val="Aufzhlung"/>
              <w:numPr>
                <w:ilvl w:val="0"/>
                <w:numId w:val="0"/>
              </w:numPr>
              <w:suppressAutoHyphens/>
              <w:spacing w:before="120" w:after="120"/>
              <w:ind w:left="57"/>
              <w:rPr>
                <w:szCs w:val="20"/>
              </w:rPr>
            </w:pPr>
            <w:r w:rsidRPr="00CC14AA">
              <w:rPr>
                <w:rFonts w:eastAsia="Times New Roman"/>
              </w:rPr>
              <w:t>längeren authentischen Texten zu Alltagsthemen</w:t>
            </w:r>
            <w:r w:rsidRPr="00CC14AA">
              <w:t xml:space="preserve"> und Themen, die mit eigenen Interessen oder bekannten Sachgebieten in Zusammenhang stehen</w:t>
            </w:r>
            <w:r w:rsidRPr="00CC14AA">
              <w:rPr>
                <w:rFonts w:eastAsia="Times New Roman"/>
              </w:rPr>
              <w:t>, gezielt Hauptaussagen (global) und Einzelinformationen (selektiv) entnehmen, implizit gegebene Informationen entnehmen sowie daraus Schlussfolgerungen ziehen</w:t>
            </w:r>
          </w:p>
          <w:p w:rsidR="00B727A2" w:rsidRPr="00CC14AA" w:rsidRDefault="00B727A2" w:rsidP="00260021">
            <w:pPr>
              <w:pStyle w:val="Aufzhlung"/>
              <w:numPr>
                <w:ilvl w:val="0"/>
                <w:numId w:val="0"/>
              </w:numPr>
              <w:suppressAutoHyphens/>
              <w:spacing w:before="120" w:after="120"/>
              <w:ind w:left="57"/>
              <w:rPr>
                <w:color w:val="auto"/>
                <w:szCs w:val="20"/>
              </w:rPr>
            </w:pPr>
            <w:r w:rsidRPr="00CC14AA">
              <w:rPr>
                <w:color w:val="auto"/>
              </w:rPr>
              <w:t xml:space="preserve">mit einem Repertoire von </w:t>
            </w:r>
            <w:r w:rsidRPr="00CC14AA">
              <w:rPr>
                <w:color w:val="auto"/>
                <w:szCs w:val="20"/>
              </w:rPr>
              <w:t>Lesetechniken und Strategien routiniert, flexibel und ziel</w:t>
            </w:r>
            <w:r w:rsidRPr="00CC14AA">
              <w:rPr>
                <w:color w:val="auto"/>
                <w:szCs w:val="20"/>
              </w:rPr>
              <w:softHyphen/>
              <w:t>orientiert umgehen</w:t>
            </w:r>
          </w:p>
          <w:p w:rsidR="00B727A2" w:rsidRPr="008A1768" w:rsidRDefault="00B727A2" w:rsidP="0026002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 w:rsidRPr="00CC14AA">
              <w:t>[orientiert an B1+/GeR]</w:t>
            </w:r>
            <w:bookmarkStart w:id="0" w:name="_GoBack"/>
            <w:bookmarkEnd w:id="0"/>
            <w:r w:rsidR="00E95B51">
              <w:t xml:space="preserve">  </w:t>
            </w:r>
            <w:r w:rsidRPr="00E90A7F">
              <w:rPr>
                <w:color w:val="9BBB59" w:themeColor="accent3"/>
                <w:sz w:val="18"/>
                <w:szCs w:val="18"/>
              </w:rPr>
              <w:t>(</w:t>
            </w:r>
            <w:r>
              <w:rPr>
                <w:color w:val="9BBB59" w:themeColor="accent3"/>
                <w:sz w:val="18"/>
                <w:szCs w:val="18"/>
              </w:rPr>
              <w:t>RU-</w:t>
            </w:r>
            <w:r w:rsidRPr="00E90A7F">
              <w:rPr>
                <w:color w:val="9BBB59" w:themeColor="accent3"/>
                <w:sz w:val="18"/>
                <w:szCs w:val="18"/>
              </w:rPr>
              <w:t>K1</w:t>
            </w:r>
            <w:r>
              <w:rPr>
                <w:color w:val="9BBB59" w:themeColor="accent3"/>
                <w:sz w:val="18"/>
                <w:szCs w:val="18"/>
              </w:rPr>
              <w:t>.2 H</w:t>
            </w:r>
            <w:r w:rsidRPr="00E90A7F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E95B51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F6A7D" w:rsidRPr="00202F49" w:rsidRDefault="00B727A2" w:rsidP="0026002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 xml:space="preserve">Kultur und </w:t>
            </w:r>
            <w:r w:rsidRPr="00190DDE">
              <w:t>historischer Hintergrund</w:t>
            </w:r>
            <w:r>
              <w:t xml:space="preserve"> </w:t>
            </w:r>
            <w:r w:rsidRPr="00E90A7F">
              <w:rPr>
                <w:color w:val="9BBB59" w:themeColor="accent3"/>
                <w:sz w:val="18"/>
                <w:szCs w:val="18"/>
              </w:rPr>
              <w:t>(FS-</w:t>
            </w:r>
            <w:r>
              <w:rPr>
                <w:color w:val="9BBB59" w:themeColor="accent3"/>
                <w:sz w:val="18"/>
                <w:szCs w:val="18"/>
              </w:rPr>
              <w:t>I3</w:t>
            </w:r>
            <w:r w:rsidRPr="00E90A7F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E95B51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260021">
            <w:pPr>
              <w:tabs>
                <w:tab w:val="left" w:pos="1190"/>
              </w:tabs>
              <w:suppressAutoHyphens/>
              <w:spacing w:before="120" w:after="120" w:line="240" w:lineRule="auto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E95B51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260021">
            <w:pPr>
              <w:tabs>
                <w:tab w:val="left" w:pos="1190"/>
              </w:tabs>
              <w:suppressAutoHyphens/>
              <w:spacing w:before="120" w:after="120" w:line="240" w:lineRule="auto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260021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260021">
            <w:pPr>
              <w:tabs>
                <w:tab w:val="left" w:pos="840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260021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7B0C77" w:rsidRDefault="00F17F92" w:rsidP="00260021">
            <w:pPr>
              <w:tabs>
                <w:tab w:val="left" w:pos="1735"/>
              </w:tabs>
              <w:suppressAutoHyphens/>
              <w:spacing w:before="120" w:after="120" w:line="240" w:lineRule="auto"/>
              <w:rPr>
                <w:b/>
                <w:u w:val="single"/>
                <w:lang w:val="ru-RU"/>
              </w:rPr>
            </w:pPr>
            <w:r w:rsidRPr="006F095E">
              <w:rPr>
                <w:b/>
                <w:u w:val="single"/>
              </w:rPr>
              <w:t>geschlossen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260021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260021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260021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260021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E95B5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6F095E" w:rsidRDefault="006F095E" w:rsidP="00260021">
            <w:pPr>
              <w:suppressAutoHyphens/>
              <w:spacing w:before="120" w:after="120" w:line="240" w:lineRule="auto"/>
            </w:pPr>
            <w:r>
              <w:t xml:space="preserve">Tradition, Hochzeit, Brauch; </w:t>
            </w:r>
            <w:r>
              <w:rPr>
                <w:lang w:val="ru-RU"/>
              </w:rPr>
              <w:t>традиция</w:t>
            </w:r>
            <w:r w:rsidRPr="006F095E">
              <w:t xml:space="preserve">, </w:t>
            </w:r>
            <w:r>
              <w:rPr>
                <w:lang w:val="ru-RU"/>
              </w:rPr>
              <w:t>свадьба</w:t>
            </w:r>
            <w:r w:rsidRPr="006F095E">
              <w:t xml:space="preserve">, </w:t>
            </w:r>
            <w:r>
              <w:rPr>
                <w:lang w:val="ru-RU"/>
              </w:rPr>
              <w:t>обычай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F2ADD" w:rsidRDefault="00F5187C" w:rsidP="00BF22FF">
      <w:pPr>
        <w:spacing w:before="60" w:after="60"/>
        <w:rPr>
          <w:b/>
          <w:sz w:val="24"/>
          <w:szCs w:val="24"/>
          <w:lang w:val="ru-RU"/>
        </w:rPr>
      </w:pPr>
      <w:r w:rsidRPr="00F5187C">
        <w:rPr>
          <w:b/>
          <w:sz w:val="24"/>
          <w:szCs w:val="24"/>
        </w:rPr>
        <w:lastRenderedPageBreak/>
        <w:t>Aufgabe</w:t>
      </w:r>
      <w:r w:rsidRPr="00FF2ADD">
        <w:rPr>
          <w:b/>
          <w:sz w:val="24"/>
          <w:szCs w:val="24"/>
          <w:lang w:val="ru-RU"/>
        </w:rPr>
        <w:t xml:space="preserve"> </w:t>
      </w:r>
      <w:r w:rsidRPr="00F5187C">
        <w:rPr>
          <w:b/>
          <w:sz w:val="24"/>
          <w:szCs w:val="24"/>
        </w:rPr>
        <w:t>und</w:t>
      </w:r>
      <w:r w:rsidRPr="00FF2ADD">
        <w:rPr>
          <w:b/>
          <w:sz w:val="24"/>
          <w:szCs w:val="24"/>
          <w:lang w:val="ru-RU"/>
        </w:rPr>
        <w:t xml:space="preserve"> </w:t>
      </w:r>
      <w:r w:rsidRPr="00F5187C">
        <w:rPr>
          <w:b/>
          <w:sz w:val="24"/>
          <w:szCs w:val="24"/>
        </w:rPr>
        <w:t>Material</w:t>
      </w:r>
      <w:r w:rsidRPr="00FF2ADD">
        <w:rPr>
          <w:b/>
          <w:sz w:val="24"/>
          <w:szCs w:val="24"/>
          <w:lang w:val="ru-RU"/>
        </w:rPr>
        <w:t xml:space="preserve">: </w:t>
      </w:r>
    </w:p>
    <w:p w:rsidR="006C6458" w:rsidRPr="00FF2ADD" w:rsidRDefault="006C6458" w:rsidP="006C6458">
      <w:pPr>
        <w:rPr>
          <w:lang w:val="ru-RU"/>
        </w:rPr>
      </w:pPr>
      <w:r>
        <w:rPr>
          <w:lang w:val="ru-RU"/>
        </w:rPr>
        <w:t>Прочитай текст и отметь правильный ответ.</w:t>
      </w:r>
    </w:p>
    <w:p w:rsidR="006C6458" w:rsidRPr="00FF2ADD" w:rsidRDefault="006C6458" w:rsidP="006C6458">
      <w:pPr>
        <w:rPr>
          <w:lang w:val="ru-RU"/>
        </w:rPr>
      </w:pPr>
    </w:p>
    <w:p w:rsidR="007B56A0" w:rsidRPr="00171CAF" w:rsidRDefault="006C6458" w:rsidP="006C64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rPr>
          <w:b/>
          <w:lang w:val="ru-RU"/>
        </w:rPr>
      </w:pPr>
      <w:r>
        <w:rPr>
          <w:noProof/>
          <w:lang w:eastAsia="de-DE"/>
        </w:rPr>
        <w:drawing>
          <wp:inline distT="0" distB="0" distL="0" distR="0">
            <wp:extent cx="3723611" cy="2589979"/>
            <wp:effectExtent l="19050" t="0" r="0" b="0"/>
            <wp:docPr id="1" name="Grafik 0" descr="russia-77457 hochzeitsb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-77457 hochzeitsbro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944" cy="25895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171CAF">
        <w:rPr>
          <w:b/>
          <w:lang w:val="ru-RU"/>
        </w:rPr>
        <w:t xml:space="preserve"> </w:t>
      </w:r>
    </w:p>
    <w:p w:rsidR="006C6458" w:rsidRPr="00870DB9" w:rsidRDefault="00E87C22" w:rsidP="00E95B5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line="240" w:lineRule="auto"/>
        <w:rPr>
          <w:b/>
          <w:lang w:val="ru-RU"/>
        </w:rPr>
      </w:pPr>
      <w:r>
        <w:rPr>
          <w:b/>
          <w:lang w:val="ru-RU"/>
        </w:rPr>
        <w:t>Кусоче</w:t>
      </w:r>
      <w:r w:rsidR="006C6458" w:rsidRPr="00870DB9">
        <w:rPr>
          <w:b/>
          <w:lang w:val="ru-RU"/>
        </w:rPr>
        <w:t>к</w:t>
      </w:r>
      <w:r>
        <w:rPr>
          <w:rStyle w:val="Funotenzeichen"/>
          <w:b/>
          <w:lang w:val="ru-RU"/>
        </w:rPr>
        <w:footnoteReference w:id="1"/>
      </w:r>
      <w:r w:rsidR="006C6458" w:rsidRPr="00870DB9">
        <w:rPr>
          <w:b/>
          <w:lang w:val="ru-RU"/>
        </w:rPr>
        <w:t xml:space="preserve"> счастья с солью</w:t>
      </w:r>
    </w:p>
    <w:p w:rsidR="006C6458" w:rsidRDefault="006C6458" w:rsidP="00E95B5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line="240" w:lineRule="auto"/>
        <w:rPr>
          <w:lang w:val="ru-RU"/>
        </w:rPr>
      </w:pPr>
      <w:r>
        <w:rPr>
          <w:lang w:val="ru-RU"/>
        </w:rPr>
        <w:t>На Руси дорогих гостей встречали  хлебом и солью.  Хлеб и соль – символ</w:t>
      </w:r>
      <w:r w:rsidRPr="00CF6923">
        <w:rPr>
          <w:lang w:val="ru-RU"/>
        </w:rPr>
        <w:t xml:space="preserve"> </w:t>
      </w:r>
      <w:r>
        <w:rPr>
          <w:lang w:val="ru-RU"/>
        </w:rPr>
        <w:t xml:space="preserve">гостеприимства и добрых </w:t>
      </w:r>
      <w:r w:rsidR="00FF2ADD">
        <w:rPr>
          <w:lang w:val="ru-RU"/>
        </w:rPr>
        <w:t>отношений. Так</w:t>
      </w:r>
      <w:r>
        <w:rPr>
          <w:lang w:val="ru-RU"/>
        </w:rPr>
        <w:t xml:space="preserve"> показывал</w:t>
      </w:r>
      <w:r w:rsidR="00FF2ADD">
        <w:rPr>
          <w:lang w:val="ru-RU"/>
        </w:rPr>
        <w:t>и</w:t>
      </w:r>
      <w:r>
        <w:rPr>
          <w:lang w:val="ru-RU"/>
        </w:rPr>
        <w:t xml:space="preserve"> гостям, что их принимают с радостью. Поэтому, по  традиции, г</w:t>
      </w:r>
      <w:r w:rsidRPr="002034EE">
        <w:rPr>
          <w:lang w:val="ru-RU"/>
        </w:rPr>
        <w:t xml:space="preserve">остеприимных </w:t>
      </w:r>
      <w:r>
        <w:rPr>
          <w:lang w:val="ru-RU"/>
        </w:rPr>
        <w:t xml:space="preserve">людей по-русски называют  </w:t>
      </w:r>
      <w:r w:rsidRPr="002034EE">
        <w:rPr>
          <w:lang w:val="ru-RU"/>
        </w:rPr>
        <w:t>«</w:t>
      </w:r>
      <w:r>
        <w:rPr>
          <w:lang w:val="ru-RU"/>
        </w:rPr>
        <w:t>х</w:t>
      </w:r>
      <w:r w:rsidRPr="002034EE">
        <w:rPr>
          <w:lang w:val="ru-RU"/>
        </w:rPr>
        <w:t>лебосольными»</w:t>
      </w:r>
      <w:r>
        <w:rPr>
          <w:lang w:val="ru-RU"/>
        </w:rPr>
        <w:t>.</w:t>
      </w:r>
      <w:r w:rsidRPr="002034EE">
        <w:rPr>
          <w:lang w:val="ru-RU"/>
        </w:rPr>
        <w:t xml:space="preserve"> </w:t>
      </w:r>
    </w:p>
    <w:p w:rsidR="006C6458" w:rsidRPr="002034EE" w:rsidRDefault="006C6458" w:rsidP="00E95B5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line="240" w:lineRule="auto"/>
        <w:rPr>
          <w:lang w:val="ru-RU"/>
        </w:rPr>
      </w:pPr>
      <w:r>
        <w:rPr>
          <w:lang w:val="ru-RU"/>
        </w:rPr>
        <w:t xml:space="preserve">На особые праздники, в первую очередь на свадьбу, в России, Украине и Белоруссии до сих пор по традиции пекут особый праздничный хлеб: каравай. </w:t>
      </w:r>
    </w:p>
    <w:p w:rsidR="006C6458" w:rsidRDefault="006C6458" w:rsidP="00E95B5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line="240" w:lineRule="auto"/>
        <w:rPr>
          <w:lang w:val="ru-RU"/>
        </w:rPr>
      </w:pPr>
      <w:r w:rsidRPr="007C4FC4">
        <w:rPr>
          <w:lang w:val="ru-RU"/>
        </w:rPr>
        <w:t xml:space="preserve">Свадебный </w:t>
      </w:r>
      <w:r>
        <w:rPr>
          <w:rStyle w:val="cg-intext-span"/>
          <w:lang w:val="ru-RU"/>
        </w:rPr>
        <w:t>каравай – это праздничное угощение с давней историей.</w:t>
      </w:r>
      <w:r w:rsidRPr="007C4FC4">
        <w:rPr>
          <w:rStyle w:val="cg-intext-span"/>
          <w:lang w:val="ru-RU"/>
        </w:rPr>
        <w:t xml:space="preserve"> </w:t>
      </w:r>
      <w:r>
        <w:rPr>
          <w:rStyle w:val="cg-intext-span"/>
          <w:lang w:val="ru-RU"/>
        </w:rPr>
        <w:t xml:space="preserve">Он является </w:t>
      </w:r>
      <w:r>
        <w:rPr>
          <w:lang w:val="ru-RU"/>
        </w:rPr>
        <w:t xml:space="preserve">символом любви и </w:t>
      </w:r>
      <w:r w:rsidRPr="007C4FC4">
        <w:rPr>
          <w:lang w:val="ru-RU"/>
        </w:rPr>
        <w:t>семейного счастья</w:t>
      </w:r>
      <w:r>
        <w:rPr>
          <w:lang w:val="ru-RU"/>
        </w:rPr>
        <w:t>. Э</w:t>
      </w:r>
      <w:r w:rsidRPr="007C4FC4">
        <w:rPr>
          <w:lang w:val="ru-RU"/>
        </w:rPr>
        <w:t xml:space="preserve">то </w:t>
      </w:r>
      <w:r>
        <w:rPr>
          <w:lang w:val="ru-RU"/>
        </w:rPr>
        <w:t xml:space="preserve">большой </w:t>
      </w:r>
      <w:r w:rsidRPr="007C4FC4">
        <w:rPr>
          <w:rStyle w:val="cg-intext-span"/>
          <w:lang w:val="ru-RU"/>
        </w:rPr>
        <w:t>круглый</w:t>
      </w:r>
      <w:r w:rsidRPr="007C4FC4">
        <w:rPr>
          <w:lang w:val="ru-RU"/>
        </w:rPr>
        <w:t xml:space="preserve"> хлеб</w:t>
      </w:r>
      <w:r>
        <w:rPr>
          <w:lang w:val="ru-RU"/>
        </w:rPr>
        <w:t xml:space="preserve"> с</w:t>
      </w:r>
      <w:r w:rsidRPr="007C4FC4">
        <w:rPr>
          <w:lang w:val="ru-RU"/>
        </w:rPr>
        <w:t xml:space="preserve"> </w:t>
      </w:r>
      <w:r>
        <w:rPr>
          <w:lang w:val="ru-RU"/>
        </w:rPr>
        <w:t>узорами</w:t>
      </w:r>
      <w:r>
        <w:rPr>
          <w:rStyle w:val="Funotenzeichen"/>
          <w:lang w:val="ru-RU"/>
        </w:rPr>
        <w:t xml:space="preserve"> </w:t>
      </w:r>
      <w:r>
        <w:rPr>
          <w:rStyle w:val="Funotenzeichen"/>
          <w:lang w:val="ru-RU"/>
        </w:rPr>
        <w:footnoteReference w:id="2"/>
      </w:r>
      <w:r>
        <w:rPr>
          <w:lang w:val="ru-RU"/>
        </w:rPr>
        <w:t xml:space="preserve"> и </w:t>
      </w:r>
      <w:r w:rsidRPr="007C4FC4">
        <w:rPr>
          <w:lang w:val="ru-RU"/>
        </w:rPr>
        <w:t>украшен</w:t>
      </w:r>
      <w:r>
        <w:rPr>
          <w:lang w:val="ru-RU"/>
        </w:rPr>
        <w:t>иями</w:t>
      </w:r>
      <w:r w:rsidRPr="007C4FC4">
        <w:rPr>
          <w:lang w:val="ru-RU"/>
        </w:rPr>
        <w:t xml:space="preserve"> из теста</w:t>
      </w:r>
      <w:r>
        <w:rPr>
          <w:lang w:val="ru-RU"/>
        </w:rPr>
        <w:t>:</w:t>
      </w:r>
      <w:r w:rsidRPr="00CC1CC6">
        <w:rPr>
          <w:lang w:val="ru-RU"/>
        </w:rPr>
        <w:t xml:space="preserve"> </w:t>
      </w:r>
      <w:r>
        <w:rPr>
          <w:lang w:val="ru-RU"/>
        </w:rPr>
        <w:t>веточками, листиками, цветами и ягодами.</w:t>
      </w:r>
      <w:r w:rsidRPr="005502A5">
        <w:rPr>
          <w:lang w:val="ru-RU"/>
        </w:rPr>
        <w:t xml:space="preserve"> </w:t>
      </w:r>
    </w:p>
    <w:p w:rsidR="006C6458" w:rsidRDefault="00FF2ADD" w:rsidP="00E95B5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line="240" w:lineRule="auto"/>
        <w:rPr>
          <w:lang w:val="ru-RU"/>
        </w:rPr>
      </w:pPr>
      <w:r>
        <w:rPr>
          <w:lang w:val="ru-RU"/>
        </w:rPr>
        <w:t>К</w:t>
      </w:r>
      <w:r w:rsidR="006C6458">
        <w:rPr>
          <w:lang w:val="ru-RU"/>
        </w:rPr>
        <w:t xml:space="preserve">аравай можно заказать в </w:t>
      </w:r>
      <w:r w:rsidR="006C6458" w:rsidRPr="007C4FC4">
        <w:rPr>
          <w:lang w:val="ru-RU"/>
        </w:rPr>
        <w:t>пекарнях и кондитерских</w:t>
      </w:r>
      <w:r w:rsidR="006C6458">
        <w:rPr>
          <w:lang w:val="ru-RU"/>
        </w:rPr>
        <w:t>, но многие предпочита</w:t>
      </w:r>
      <w:r>
        <w:rPr>
          <w:lang w:val="ru-RU"/>
        </w:rPr>
        <w:t xml:space="preserve">ют </w:t>
      </w:r>
      <w:r w:rsidR="006C6458">
        <w:rPr>
          <w:lang w:val="ru-RU"/>
        </w:rPr>
        <w:t>печь его сами. Существует множество рецептов, в которых детально описаны возможные узоры.</w:t>
      </w:r>
    </w:p>
    <w:p w:rsidR="006C6458" w:rsidRDefault="006C6458" w:rsidP="00E95B5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line="240" w:lineRule="auto"/>
        <w:rPr>
          <w:lang w:val="ru-RU"/>
        </w:rPr>
      </w:pPr>
      <w:r>
        <w:rPr>
          <w:lang w:val="ru-RU"/>
        </w:rPr>
        <w:t>По традиции, каравай выноси</w:t>
      </w:r>
      <w:r w:rsidRPr="00DD1A3C">
        <w:rPr>
          <w:lang w:val="ru-RU"/>
        </w:rPr>
        <w:t xml:space="preserve">т </w:t>
      </w:r>
      <w:r>
        <w:rPr>
          <w:lang w:val="ru-RU"/>
        </w:rPr>
        <w:t>мать жениха</w:t>
      </w:r>
      <w:r w:rsidR="00E87C22">
        <w:rPr>
          <w:rStyle w:val="Funotenzeichen"/>
          <w:lang w:val="ru-RU"/>
        </w:rPr>
        <w:footnoteReference w:id="3"/>
      </w:r>
      <w:r>
        <w:rPr>
          <w:lang w:val="ru-RU"/>
        </w:rPr>
        <w:t xml:space="preserve">. </w:t>
      </w:r>
      <w:r w:rsidR="00FF2ADD">
        <w:rPr>
          <w:lang w:val="ru-RU"/>
        </w:rPr>
        <w:t>О</w:t>
      </w:r>
      <w:r>
        <w:rPr>
          <w:lang w:val="ru-RU"/>
        </w:rPr>
        <w:t xml:space="preserve">на держит </w:t>
      </w:r>
      <w:r w:rsidR="00FF2ADD">
        <w:rPr>
          <w:lang w:val="ru-RU"/>
        </w:rPr>
        <w:t xml:space="preserve">каравай </w:t>
      </w:r>
      <w:r w:rsidRPr="00DD1A3C">
        <w:rPr>
          <w:lang w:val="ru-RU"/>
        </w:rPr>
        <w:t>на полотенце</w:t>
      </w:r>
      <w:r>
        <w:rPr>
          <w:lang w:val="ru-RU"/>
        </w:rPr>
        <w:t xml:space="preserve"> с </w:t>
      </w:r>
      <w:r w:rsidRPr="00DD1A3C">
        <w:rPr>
          <w:lang w:val="ru-RU"/>
        </w:rPr>
        <w:t>вышит</w:t>
      </w:r>
      <w:r>
        <w:rPr>
          <w:lang w:val="ru-RU"/>
        </w:rPr>
        <w:t>ыми узорами,</w:t>
      </w:r>
      <w:r w:rsidRPr="00DD1A3C">
        <w:rPr>
          <w:lang w:val="ru-RU"/>
        </w:rPr>
        <w:t xml:space="preserve"> </w:t>
      </w:r>
      <w:r>
        <w:rPr>
          <w:lang w:val="ru-RU"/>
        </w:rPr>
        <w:t>которое называется рушник.</w:t>
      </w:r>
      <w:r w:rsidRPr="00A04662">
        <w:rPr>
          <w:lang w:val="ru-RU"/>
        </w:rPr>
        <w:t xml:space="preserve"> </w:t>
      </w:r>
      <w:r>
        <w:rPr>
          <w:lang w:val="ru-RU"/>
        </w:rPr>
        <w:t xml:space="preserve">Сверху на каравае находится соль. Это объясняется тем, что </w:t>
      </w:r>
      <w:r w:rsidRPr="00A04662">
        <w:rPr>
          <w:lang w:val="ru-RU"/>
        </w:rPr>
        <w:t>раньше невеста</w:t>
      </w:r>
      <w:r w:rsidR="00E87C22">
        <w:rPr>
          <w:rStyle w:val="Funotenzeichen"/>
          <w:lang w:val="ru-RU"/>
        </w:rPr>
        <w:footnoteReference w:id="4"/>
      </w:r>
      <w:r w:rsidRPr="00A04662">
        <w:rPr>
          <w:lang w:val="ru-RU"/>
        </w:rPr>
        <w:t xml:space="preserve"> после свадьбы переезжала в дом жениха</w:t>
      </w:r>
      <w:r>
        <w:rPr>
          <w:lang w:val="ru-RU"/>
        </w:rPr>
        <w:t xml:space="preserve">, где жили и его родители, которые встречали её хлебом и солью. </w:t>
      </w:r>
    </w:p>
    <w:p w:rsidR="006C6458" w:rsidRDefault="006C6458" w:rsidP="00E95B5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line="240" w:lineRule="auto"/>
        <w:rPr>
          <w:lang w:val="ru-RU"/>
        </w:rPr>
      </w:pPr>
      <w:r>
        <w:rPr>
          <w:lang w:val="ru-RU"/>
        </w:rPr>
        <w:t>Сегодня жених</w:t>
      </w:r>
      <w:r w:rsidRPr="00F15F1F">
        <w:rPr>
          <w:lang w:val="ru-RU"/>
        </w:rPr>
        <w:t xml:space="preserve"> и невест</w:t>
      </w:r>
      <w:r>
        <w:rPr>
          <w:lang w:val="ru-RU"/>
        </w:rPr>
        <w:t>а после заключения брака</w:t>
      </w:r>
      <w:r w:rsidR="00E87C22">
        <w:rPr>
          <w:rStyle w:val="Funotenzeichen"/>
          <w:lang w:val="ru-RU"/>
        </w:rPr>
        <w:footnoteReference w:id="5"/>
      </w:r>
      <w:r>
        <w:rPr>
          <w:lang w:val="ru-RU"/>
        </w:rPr>
        <w:t xml:space="preserve"> принимают каравай</w:t>
      </w:r>
      <w:r w:rsidRPr="00A04662">
        <w:rPr>
          <w:lang w:val="ru-RU"/>
        </w:rPr>
        <w:t xml:space="preserve"> </w:t>
      </w:r>
      <w:r>
        <w:rPr>
          <w:lang w:val="ru-RU"/>
        </w:rPr>
        <w:t>вместе с поздравлениями от родителей жениха. Молодые</w:t>
      </w:r>
      <w:r w:rsidRPr="00F15F1F">
        <w:rPr>
          <w:lang w:val="ru-RU"/>
        </w:rPr>
        <w:t xml:space="preserve"> откусыва</w:t>
      </w:r>
      <w:r>
        <w:rPr>
          <w:lang w:val="ru-RU"/>
        </w:rPr>
        <w:t>ют</w:t>
      </w:r>
      <w:r w:rsidRPr="00F15F1F">
        <w:rPr>
          <w:lang w:val="ru-RU"/>
        </w:rPr>
        <w:t xml:space="preserve"> или от</w:t>
      </w:r>
      <w:r>
        <w:rPr>
          <w:lang w:val="ru-RU"/>
        </w:rPr>
        <w:t>р</w:t>
      </w:r>
      <w:r w:rsidRPr="00F15F1F">
        <w:rPr>
          <w:lang w:val="ru-RU"/>
        </w:rPr>
        <w:t>ыва</w:t>
      </w:r>
      <w:r>
        <w:rPr>
          <w:lang w:val="ru-RU"/>
        </w:rPr>
        <w:t>ют</w:t>
      </w:r>
      <w:r w:rsidRPr="00F15F1F">
        <w:rPr>
          <w:lang w:val="ru-RU"/>
        </w:rPr>
        <w:t xml:space="preserve"> от </w:t>
      </w:r>
      <w:r>
        <w:rPr>
          <w:lang w:val="ru-RU"/>
        </w:rPr>
        <w:t>каравая</w:t>
      </w:r>
      <w:r w:rsidRPr="00F15F1F">
        <w:rPr>
          <w:lang w:val="ru-RU"/>
        </w:rPr>
        <w:t xml:space="preserve"> </w:t>
      </w:r>
      <w:r>
        <w:rPr>
          <w:lang w:val="ru-RU"/>
        </w:rPr>
        <w:t>по одному кусочку</w:t>
      </w:r>
      <w:r w:rsidRPr="00F15F1F">
        <w:rPr>
          <w:lang w:val="ru-RU"/>
        </w:rPr>
        <w:t>.</w:t>
      </w:r>
      <w:r>
        <w:rPr>
          <w:lang w:val="ru-RU"/>
        </w:rPr>
        <w:t xml:space="preserve"> Потом каравай предлагают всем, и</w:t>
      </w:r>
      <w:r w:rsidRPr="00F15F1F">
        <w:rPr>
          <w:lang w:val="ru-RU"/>
        </w:rPr>
        <w:t xml:space="preserve"> гост</w:t>
      </w:r>
      <w:r>
        <w:rPr>
          <w:lang w:val="ru-RU"/>
        </w:rPr>
        <w:t>и</w:t>
      </w:r>
      <w:r w:rsidRPr="00F15F1F">
        <w:rPr>
          <w:lang w:val="ru-RU"/>
        </w:rPr>
        <w:t xml:space="preserve"> </w:t>
      </w:r>
      <w:r>
        <w:rPr>
          <w:lang w:val="ru-RU"/>
        </w:rPr>
        <w:t>тоже отрывают себе по кусочку</w:t>
      </w:r>
      <w:r w:rsidRPr="00F15F1F">
        <w:rPr>
          <w:lang w:val="ru-RU"/>
        </w:rPr>
        <w:t>.</w:t>
      </w:r>
      <w:r>
        <w:rPr>
          <w:lang w:val="ru-RU"/>
        </w:rPr>
        <w:t xml:space="preserve"> Считается, что кусочек</w:t>
      </w:r>
      <w:r w:rsidRPr="000A7D58">
        <w:rPr>
          <w:lang w:val="ru-RU"/>
        </w:rPr>
        <w:t xml:space="preserve"> каравая </w:t>
      </w:r>
      <w:r>
        <w:rPr>
          <w:lang w:val="ru-RU"/>
        </w:rPr>
        <w:t>– это кусочек счастья, которым</w:t>
      </w:r>
      <w:r w:rsidRPr="000A7D58">
        <w:rPr>
          <w:lang w:val="ru-RU"/>
        </w:rPr>
        <w:t xml:space="preserve"> </w:t>
      </w:r>
      <w:r>
        <w:rPr>
          <w:lang w:val="ru-RU"/>
        </w:rPr>
        <w:t>жених и невеста делятся со всеми участниками свадьбы.</w:t>
      </w:r>
    </w:p>
    <w:p w:rsidR="003E4682" w:rsidRPr="00D71658" w:rsidRDefault="003E4682" w:rsidP="00E95B51">
      <w:pPr>
        <w:spacing w:before="60" w:after="60"/>
        <w:rPr>
          <w:lang w:val="ru-RU"/>
        </w:rPr>
      </w:pPr>
    </w:p>
    <w:p w:rsidR="00E95B51" w:rsidRDefault="00E95B51" w:rsidP="00E95B51">
      <w:pPr>
        <w:spacing w:before="60" w:after="60"/>
        <w:rPr>
          <w:b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6C6458" w:rsidRPr="00E95B51" w:rsidRDefault="00A841A1" w:rsidP="00A841A1">
      <w:pPr>
        <w:spacing w:before="60" w:after="60"/>
        <w:rPr>
          <w:sz w:val="16"/>
          <w:szCs w:val="16"/>
        </w:rPr>
      </w:pPr>
      <w:r w:rsidRPr="00E95B51">
        <w:rPr>
          <w:sz w:val="16"/>
          <w:szCs w:val="16"/>
        </w:rPr>
        <w:t xml:space="preserve">Foto: </w:t>
      </w:r>
      <w:hyperlink r:id="rId12" w:history="1">
        <w:r w:rsidR="00E95B51" w:rsidRPr="00E95B51">
          <w:rPr>
            <w:rStyle w:val="Hyperlink"/>
            <w:sz w:val="16"/>
            <w:szCs w:val="16"/>
          </w:rPr>
          <w:t>https://pixabay.com/de/russland-russisch-brot-lebensmittel-77457/</w:t>
        </w:r>
      </w:hyperlink>
      <w:r w:rsidR="00E95B51" w:rsidRPr="00E95B51">
        <w:rPr>
          <w:sz w:val="16"/>
          <w:szCs w:val="16"/>
        </w:rPr>
        <w:t>; CC-0</w:t>
      </w:r>
    </w:p>
    <w:p w:rsidR="006C6458" w:rsidRDefault="006C6458" w:rsidP="006C6458">
      <w:pPr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1. Хлеб и соль показывает гостю, что</w:t>
      </w:r>
      <w:r w:rsidR="00D71658">
        <w:t xml:space="preserve"> </w:t>
      </w:r>
      <w:r>
        <w:rPr>
          <w:lang w:val="ru-RU"/>
        </w:rPr>
        <w:t>…</w:t>
      </w:r>
    </w:p>
    <w:p w:rsidR="006C6458" w:rsidRPr="00FF2ADD" w:rsidRDefault="006C6458" w:rsidP="006C6458">
      <w:pPr>
        <w:rPr>
          <w:lang w:val="ru-RU"/>
        </w:rPr>
      </w:pP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А) ему рады.</w:t>
      </w:r>
      <w:r>
        <w:rPr>
          <w:lang w:val="ru-RU"/>
        </w:rPr>
        <w:tab/>
      </w:r>
      <w:r>
        <w:rPr>
          <w:lang w:val="ru-RU"/>
        </w:rPr>
        <w:tab/>
      </w: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Б) его не ждали.</w:t>
      </w:r>
    </w:p>
    <w:p w:rsidR="006C6458" w:rsidRPr="00FF2ADD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В) он гостеприимный.</w:t>
      </w:r>
    </w:p>
    <w:p w:rsidR="006C6458" w:rsidRPr="00FF2ADD" w:rsidRDefault="006C6458" w:rsidP="006C6458">
      <w:pPr>
        <w:rPr>
          <w:lang w:val="ru-RU"/>
        </w:rPr>
      </w:pPr>
    </w:p>
    <w:p w:rsidR="006C6458" w:rsidRPr="00FF2ADD" w:rsidRDefault="006C6458" w:rsidP="006C6458">
      <w:pPr>
        <w:rPr>
          <w:lang w:val="ru-RU"/>
        </w:rPr>
      </w:pPr>
      <w:r>
        <w:rPr>
          <w:lang w:val="ru-RU"/>
        </w:rPr>
        <w:t>2. Каравай пекут</w:t>
      </w:r>
      <w:r w:rsidR="00D71658" w:rsidRPr="00260021">
        <w:rPr>
          <w:lang w:val="ru-RU"/>
        </w:rPr>
        <w:t xml:space="preserve"> </w:t>
      </w:r>
      <w:r>
        <w:rPr>
          <w:lang w:val="ru-RU"/>
        </w:rPr>
        <w:t>…</w:t>
      </w:r>
    </w:p>
    <w:p w:rsidR="006C6458" w:rsidRPr="00FF2ADD" w:rsidRDefault="006C6458" w:rsidP="006C6458">
      <w:pPr>
        <w:rPr>
          <w:lang w:val="ru-RU"/>
        </w:rPr>
      </w:pP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А) только на свадьбу.</w:t>
      </w: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Б) только родители жениха.</w:t>
      </w:r>
    </w:p>
    <w:p w:rsidR="006C6458" w:rsidRPr="00FF2ADD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В) на праздники.</w:t>
      </w:r>
    </w:p>
    <w:p w:rsidR="006C6458" w:rsidRPr="00FF2ADD" w:rsidRDefault="006C6458" w:rsidP="006C6458">
      <w:pPr>
        <w:rPr>
          <w:lang w:val="ru-RU"/>
        </w:rPr>
      </w:pPr>
    </w:p>
    <w:p w:rsidR="006C6458" w:rsidRPr="00FF2ADD" w:rsidRDefault="006C6458" w:rsidP="006C6458">
      <w:pPr>
        <w:rPr>
          <w:lang w:val="ru-RU"/>
        </w:rPr>
      </w:pPr>
      <w:r>
        <w:rPr>
          <w:lang w:val="ru-RU"/>
        </w:rPr>
        <w:t>3. Свадебный каравай символизирует</w:t>
      </w:r>
      <w:r w:rsidR="00D71658" w:rsidRPr="00260021">
        <w:rPr>
          <w:lang w:val="ru-RU"/>
        </w:rPr>
        <w:t xml:space="preserve"> </w:t>
      </w:r>
      <w:r>
        <w:rPr>
          <w:lang w:val="ru-RU"/>
        </w:rPr>
        <w:t>…</w:t>
      </w:r>
    </w:p>
    <w:p w:rsidR="006C6458" w:rsidRPr="00FF2ADD" w:rsidRDefault="006C6458" w:rsidP="006C6458">
      <w:pPr>
        <w:rPr>
          <w:lang w:val="ru-RU"/>
        </w:rPr>
      </w:pP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А) хлеб и соль</w:t>
      </w: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Б) любовь и счастье</w:t>
      </w:r>
    </w:p>
    <w:p w:rsidR="006C6458" w:rsidRPr="00FF2ADD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В) узоры и украшения</w:t>
      </w:r>
    </w:p>
    <w:p w:rsidR="006C6458" w:rsidRPr="00FF2ADD" w:rsidRDefault="006C6458" w:rsidP="006C6458">
      <w:pPr>
        <w:rPr>
          <w:lang w:val="ru-RU"/>
        </w:rPr>
      </w:pPr>
    </w:p>
    <w:p w:rsidR="006C6458" w:rsidRPr="00FF2ADD" w:rsidRDefault="006C6458" w:rsidP="006C6458">
      <w:pPr>
        <w:rPr>
          <w:lang w:val="ru-RU"/>
        </w:rPr>
      </w:pPr>
      <w:r>
        <w:rPr>
          <w:lang w:val="ru-RU"/>
        </w:rPr>
        <w:t xml:space="preserve">4. Каравай </w:t>
      </w:r>
      <w:r w:rsidR="00475ED0">
        <w:rPr>
          <w:lang w:val="ru-RU"/>
        </w:rPr>
        <w:t>нельзя</w:t>
      </w:r>
      <w:r w:rsidR="00D71658" w:rsidRPr="00260021">
        <w:rPr>
          <w:lang w:val="ru-RU"/>
        </w:rPr>
        <w:t xml:space="preserve"> </w:t>
      </w:r>
      <w:r>
        <w:rPr>
          <w:lang w:val="ru-RU"/>
        </w:rPr>
        <w:t>…</w:t>
      </w:r>
    </w:p>
    <w:p w:rsidR="006C6458" w:rsidRPr="00FF2ADD" w:rsidRDefault="006C6458" w:rsidP="006C6458">
      <w:pPr>
        <w:rPr>
          <w:lang w:val="ru-RU"/>
        </w:rPr>
      </w:pP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 w:rsidRPr="00FF2ADD">
        <w:rPr>
          <w:lang w:val="ru-RU"/>
        </w:rPr>
        <w:t xml:space="preserve"> </w:t>
      </w:r>
      <w:r w:rsidR="00343A06">
        <w:rPr>
          <w:lang w:val="ru-RU"/>
        </w:rPr>
        <w:t xml:space="preserve">А) </w:t>
      </w:r>
      <w:r w:rsidR="009372C5">
        <w:rPr>
          <w:lang w:val="ru-RU"/>
        </w:rPr>
        <w:t>ис</w:t>
      </w:r>
      <w:r>
        <w:rPr>
          <w:lang w:val="ru-RU"/>
        </w:rPr>
        <w:t>печь дома</w:t>
      </w: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 w:rsidRPr="00FF2ADD">
        <w:rPr>
          <w:lang w:val="ru-RU"/>
        </w:rPr>
        <w:t xml:space="preserve"> </w:t>
      </w:r>
      <w:r>
        <w:rPr>
          <w:lang w:val="ru-RU"/>
        </w:rPr>
        <w:t>Б) купить на свадьбе</w:t>
      </w:r>
    </w:p>
    <w:p w:rsidR="00475ED0" w:rsidRPr="006C6458" w:rsidRDefault="006C6458" w:rsidP="00475ED0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 w:rsidRPr="00FF2ADD">
        <w:rPr>
          <w:lang w:val="ru-RU"/>
        </w:rPr>
        <w:t xml:space="preserve"> </w:t>
      </w:r>
      <w:r>
        <w:rPr>
          <w:lang w:val="ru-RU"/>
        </w:rPr>
        <w:t>В)</w:t>
      </w:r>
      <w:r w:rsidR="00343A06">
        <w:rPr>
          <w:lang w:val="ru-RU"/>
        </w:rPr>
        <w:t xml:space="preserve"> подарить </w:t>
      </w:r>
      <w:r w:rsidR="00475ED0">
        <w:rPr>
          <w:lang w:val="ru-RU"/>
        </w:rPr>
        <w:t>жениху и невесте</w:t>
      </w:r>
    </w:p>
    <w:p w:rsidR="006C6458" w:rsidRPr="00FF2ADD" w:rsidRDefault="006C6458" w:rsidP="006C6458">
      <w:pPr>
        <w:rPr>
          <w:lang w:val="ru-RU"/>
        </w:rPr>
      </w:pPr>
    </w:p>
    <w:p w:rsidR="006C6458" w:rsidRPr="00FF2ADD" w:rsidRDefault="006C6458" w:rsidP="006C6458">
      <w:pPr>
        <w:rPr>
          <w:lang w:val="ru-RU"/>
        </w:rPr>
      </w:pPr>
      <w:r>
        <w:rPr>
          <w:lang w:val="ru-RU"/>
        </w:rPr>
        <w:t>5. Жених и невеста</w:t>
      </w:r>
      <w:r w:rsidR="00D71658" w:rsidRPr="00260021">
        <w:rPr>
          <w:lang w:val="ru-RU"/>
        </w:rPr>
        <w:t xml:space="preserve"> </w:t>
      </w:r>
      <w:r>
        <w:rPr>
          <w:lang w:val="ru-RU"/>
        </w:rPr>
        <w:t>…</w:t>
      </w:r>
    </w:p>
    <w:p w:rsidR="006C6458" w:rsidRPr="00FF2ADD" w:rsidRDefault="006C6458" w:rsidP="006C6458">
      <w:pPr>
        <w:rPr>
          <w:lang w:val="ru-RU"/>
        </w:rPr>
      </w:pP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 w:rsidRPr="006C6458">
        <w:rPr>
          <w:lang w:val="ru-RU"/>
        </w:rPr>
        <w:t xml:space="preserve"> </w:t>
      </w:r>
      <w:r>
        <w:rPr>
          <w:lang w:val="ru-RU"/>
        </w:rPr>
        <w:t>А) первыми пробуют каравай</w:t>
      </w: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 w:rsidRPr="006C6458">
        <w:rPr>
          <w:lang w:val="ru-RU"/>
        </w:rPr>
        <w:t xml:space="preserve"> </w:t>
      </w:r>
      <w:r>
        <w:rPr>
          <w:lang w:val="ru-RU"/>
        </w:rPr>
        <w:t>Б) дарят каравай матери жениха</w:t>
      </w: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 w:rsidRPr="006C6458">
        <w:rPr>
          <w:lang w:val="ru-RU"/>
        </w:rPr>
        <w:t xml:space="preserve"> </w:t>
      </w:r>
      <w:r>
        <w:rPr>
          <w:lang w:val="ru-RU"/>
        </w:rPr>
        <w:t xml:space="preserve">В) получают кусочек каравая от </w:t>
      </w:r>
      <w:r w:rsidR="00343A06">
        <w:rPr>
          <w:lang w:val="ru-RU"/>
        </w:rPr>
        <w:t>гостей</w:t>
      </w:r>
    </w:p>
    <w:p w:rsidR="006C6458" w:rsidRPr="006C6458" w:rsidRDefault="006C6458" w:rsidP="006C6458">
      <w:pPr>
        <w:rPr>
          <w:lang w:val="ru-RU"/>
        </w:rPr>
      </w:pPr>
    </w:p>
    <w:p w:rsidR="006C6458" w:rsidRPr="006C6458" w:rsidRDefault="006C6458" w:rsidP="006C6458">
      <w:pPr>
        <w:rPr>
          <w:b/>
        </w:rPr>
      </w:pPr>
      <w:r w:rsidRPr="006C6458">
        <w:rPr>
          <w:b/>
        </w:rPr>
        <w:t>Übersetzung der Aufgabenstellung</w:t>
      </w:r>
    </w:p>
    <w:p w:rsidR="006C6458" w:rsidRPr="00474583" w:rsidRDefault="006C6458" w:rsidP="006C6458"/>
    <w:p w:rsidR="006C6458" w:rsidRDefault="006C6458" w:rsidP="006C6458">
      <w:r>
        <w:t>Lies den Text und markiere die richtige Antwort.</w:t>
      </w:r>
    </w:p>
    <w:p w:rsidR="00F5187C" w:rsidRDefault="00F5187C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E95B51" w:rsidRDefault="00E95B51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E95B51" w:rsidRDefault="00E95B51" w:rsidP="00E95B51">
      <w:pPr>
        <w:spacing w:before="60" w:after="60"/>
        <w:rPr>
          <w:b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937B60" w:rsidRDefault="00E95B51" w:rsidP="00E95B51">
      <w:pPr>
        <w:spacing w:before="60" w:after="60"/>
        <w:rPr>
          <w:b/>
        </w:rPr>
      </w:pPr>
      <w:r w:rsidRPr="00E95B51">
        <w:rPr>
          <w:sz w:val="16"/>
          <w:szCs w:val="16"/>
        </w:rPr>
        <w:t xml:space="preserve">Foto: </w:t>
      </w:r>
      <w:hyperlink r:id="rId13" w:history="1">
        <w:r w:rsidRPr="00E95B51">
          <w:rPr>
            <w:rStyle w:val="Hyperlink"/>
            <w:sz w:val="16"/>
            <w:szCs w:val="16"/>
          </w:rPr>
          <w:t>https://pixabay.com/de/russland-russisch-brot-lebensmittel-77457/</w:t>
        </w:r>
      </w:hyperlink>
      <w:r w:rsidRPr="00E95B51">
        <w:rPr>
          <w:sz w:val="16"/>
          <w:szCs w:val="16"/>
        </w:rPr>
        <w:t>; CC-0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420481" w:rsidRPr="006C6458" w:rsidRDefault="006C6458" w:rsidP="00BF22FF">
      <w:pPr>
        <w:spacing w:before="60" w:after="60"/>
      </w:pPr>
      <w:r w:rsidRPr="006C6458">
        <w:t>Die Schülerin/der Schüler kreuzt folgende Satzende</w:t>
      </w:r>
      <w:r>
        <w:t>n</w:t>
      </w:r>
      <w:r w:rsidRPr="006C6458">
        <w:t xml:space="preserve"> als korrekte Antwort an.</w:t>
      </w:r>
    </w:p>
    <w:p w:rsidR="006C6458" w:rsidRDefault="006C6458" w:rsidP="00BF22FF">
      <w:pPr>
        <w:spacing w:before="60" w:after="60"/>
        <w:rPr>
          <w:b/>
        </w:rPr>
      </w:pPr>
    </w:p>
    <w:p w:rsidR="006C6458" w:rsidRDefault="006C6458" w:rsidP="006C6458">
      <w:pPr>
        <w:rPr>
          <w:lang w:val="ru-RU"/>
        </w:rPr>
      </w:pPr>
      <w:r>
        <w:rPr>
          <w:lang w:val="ru-RU"/>
        </w:rPr>
        <w:t>1. Хлеб и соль показывает гостю, что…</w:t>
      </w:r>
    </w:p>
    <w:p w:rsidR="006C6458" w:rsidRPr="006C6458" w:rsidRDefault="006C6458" w:rsidP="006C6458">
      <w:pPr>
        <w:rPr>
          <w:lang w:val="ru-RU"/>
        </w:rPr>
      </w:pPr>
    </w:p>
    <w:p w:rsidR="006C6458" w:rsidRDefault="006C6458" w:rsidP="006C6458">
      <w:pPr>
        <w:spacing w:before="60" w:after="60"/>
        <w:ind w:left="284"/>
        <w:rPr>
          <w:lang w:val="ru-RU"/>
        </w:rPr>
      </w:pPr>
      <w:r>
        <w:rPr>
          <w:b/>
          <w:lang w:val="ru-RU"/>
        </w:rPr>
        <w:sym w:font="Wingdings 2" w:char="F054"/>
      </w:r>
      <w:r>
        <w:rPr>
          <w:lang w:val="ru-RU"/>
        </w:rPr>
        <w:t xml:space="preserve"> А) ему рады.</w:t>
      </w:r>
      <w:r>
        <w:rPr>
          <w:lang w:val="ru-RU"/>
        </w:rPr>
        <w:tab/>
      </w:r>
      <w:r>
        <w:rPr>
          <w:lang w:val="ru-RU"/>
        </w:rPr>
        <w:tab/>
      </w: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Б) его не ждали.</w:t>
      </w:r>
    </w:p>
    <w:p w:rsidR="006C6458" w:rsidRP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В) он гостеприимный.</w:t>
      </w:r>
    </w:p>
    <w:p w:rsidR="006C6458" w:rsidRPr="006C6458" w:rsidRDefault="006C6458" w:rsidP="006C6458">
      <w:pPr>
        <w:rPr>
          <w:lang w:val="ru-RU"/>
        </w:rPr>
      </w:pPr>
    </w:p>
    <w:p w:rsidR="006C6458" w:rsidRPr="006C6458" w:rsidRDefault="006C6458" w:rsidP="006C6458">
      <w:pPr>
        <w:rPr>
          <w:lang w:val="ru-RU"/>
        </w:rPr>
      </w:pPr>
      <w:r>
        <w:rPr>
          <w:lang w:val="ru-RU"/>
        </w:rPr>
        <w:t>2. Каравай пекут…</w:t>
      </w:r>
    </w:p>
    <w:p w:rsidR="006C6458" w:rsidRPr="006C6458" w:rsidRDefault="006C6458" w:rsidP="006C6458">
      <w:pPr>
        <w:rPr>
          <w:lang w:val="ru-RU"/>
        </w:rPr>
      </w:pP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А) только на свадьбу.</w:t>
      </w: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Б) только родители жениха.</w:t>
      </w:r>
    </w:p>
    <w:p w:rsidR="006C6458" w:rsidRPr="006C6458" w:rsidRDefault="006C6458" w:rsidP="006C6458">
      <w:pPr>
        <w:spacing w:before="60" w:after="60"/>
        <w:ind w:firstLine="284"/>
        <w:rPr>
          <w:lang w:val="ru-RU"/>
        </w:rPr>
      </w:pPr>
      <w:r>
        <w:rPr>
          <w:b/>
          <w:lang w:val="ru-RU"/>
        </w:rPr>
        <w:sym w:font="Wingdings 2" w:char="F054"/>
      </w:r>
      <w:r>
        <w:rPr>
          <w:lang w:val="ru-RU"/>
        </w:rPr>
        <w:t xml:space="preserve"> В) на праздники.</w:t>
      </w:r>
    </w:p>
    <w:p w:rsidR="006C6458" w:rsidRPr="006C6458" w:rsidRDefault="006C6458" w:rsidP="006C6458">
      <w:pPr>
        <w:rPr>
          <w:lang w:val="ru-RU"/>
        </w:rPr>
      </w:pPr>
    </w:p>
    <w:p w:rsidR="006C6458" w:rsidRPr="006C6458" w:rsidRDefault="006C6458" w:rsidP="006C6458">
      <w:pPr>
        <w:rPr>
          <w:lang w:val="ru-RU"/>
        </w:rPr>
      </w:pPr>
      <w:r>
        <w:rPr>
          <w:lang w:val="ru-RU"/>
        </w:rPr>
        <w:t>3. Свадебный каравай символизирует…</w:t>
      </w:r>
    </w:p>
    <w:p w:rsidR="006C6458" w:rsidRPr="006C6458" w:rsidRDefault="006C6458" w:rsidP="006C6458">
      <w:pPr>
        <w:rPr>
          <w:lang w:val="ru-RU"/>
        </w:rPr>
      </w:pP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А) хлеб и соль</w:t>
      </w:r>
    </w:p>
    <w:p w:rsidR="006C6458" w:rsidRDefault="006C6458" w:rsidP="006C6458">
      <w:pPr>
        <w:spacing w:before="60" w:after="60"/>
        <w:ind w:firstLine="284"/>
        <w:rPr>
          <w:lang w:val="ru-RU"/>
        </w:rPr>
      </w:pPr>
      <w:r>
        <w:rPr>
          <w:b/>
          <w:lang w:val="ru-RU"/>
        </w:rPr>
        <w:sym w:font="Wingdings 2" w:char="F054"/>
      </w:r>
      <w:r>
        <w:rPr>
          <w:lang w:val="ru-RU"/>
        </w:rPr>
        <w:t xml:space="preserve"> Б) любовь и счастье</w:t>
      </w:r>
    </w:p>
    <w:p w:rsidR="006C6458" w:rsidRP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>
        <w:rPr>
          <w:lang w:val="ru-RU"/>
        </w:rPr>
        <w:t xml:space="preserve"> В) узоры и украшения</w:t>
      </w:r>
    </w:p>
    <w:p w:rsidR="006C6458" w:rsidRPr="006C6458" w:rsidRDefault="006C6458" w:rsidP="006C6458">
      <w:pPr>
        <w:rPr>
          <w:lang w:val="ru-RU"/>
        </w:rPr>
      </w:pPr>
    </w:p>
    <w:p w:rsidR="006C6458" w:rsidRPr="006C6458" w:rsidRDefault="006C6458" w:rsidP="006C6458">
      <w:pPr>
        <w:rPr>
          <w:lang w:val="ru-RU"/>
        </w:rPr>
      </w:pPr>
      <w:r>
        <w:rPr>
          <w:lang w:val="ru-RU"/>
        </w:rPr>
        <w:t xml:space="preserve">4. Каравай </w:t>
      </w:r>
      <w:r w:rsidR="009372C5">
        <w:rPr>
          <w:lang w:val="ru-RU"/>
        </w:rPr>
        <w:t>нельзя</w:t>
      </w:r>
      <w:r>
        <w:rPr>
          <w:lang w:val="ru-RU"/>
        </w:rPr>
        <w:t>…</w:t>
      </w:r>
    </w:p>
    <w:p w:rsidR="006C6458" w:rsidRPr="006C6458" w:rsidRDefault="006C6458" w:rsidP="006C6458">
      <w:pPr>
        <w:rPr>
          <w:lang w:val="ru-RU"/>
        </w:rPr>
      </w:pP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 w:rsidRPr="006C6458">
        <w:rPr>
          <w:lang w:val="ru-RU"/>
        </w:rPr>
        <w:t xml:space="preserve"> </w:t>
      </w:r>
      <w:r>
        <w:rPr>
          <w:lang w:val="ru-RU"/>
        </w:rPr>
        <w:t xml:space="preserve">А) </w:t>
      </w:r>
      <w:r w:rsidR="009372C5">
        <w:rPr>
          <w:lang w:val="ru-RU"/>
        </w:rPr>
        <w:t>ис</w:t>
      </w:r>
      <w:r>
        <w:rPr>
          <w:lang w:val="ru-RU"/>
        </w:rPr>
        <w:t>печь дома</w:t>
      </w:r>
    </w:p>
    <w:p w:rsidR="006C6458" w:rsidRDefault="006C6458" w:rsidP="006C6458">
      <w:pPr>
        <w:spacing w:before="60" w:after="60"/>
        <w:ind w:firstLine="284"/>
        <w:rPr>
          <w:lang w:val="ru-RU"/>
        </w:rPr>
      </w:pPr>
      <w:r>
        <w:rPr>
          <w:b/>
          <w:lang w:val="ru-RU"/>
        </w:rPr>
        <w:sym w:font="Wingdings 2" w:char="F054"/>
      </w:r>
      <w:r w:rsidRPr="006C6458">
        <w:rPr>
          <w:lang w:val="ru-RU"/>
        </w:rPr>
        <w:t xml:space="preserve"> </w:t>
      </w:r>
      <w:r>
        <w:rPr>
          <w:lang w:val="ru-RU"/>
        </w:rPr>
        <w:t>Б) купить на свадьбе</w:t>
      </w:r>
    </w:p>
    <w:p w:rsidR="006C6458" w:rsidRP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 w:rsidRPr="006C6458">
        <w:rPr>
          <w:lang w:val="ru-RU"/>
        </w:rPr>
        <w:t xml:space="preserve"> </w:t>
      </w:r>
      <w:r>
        <w:rPr>
          <w:lang w:val="ru-RU"/>
        </w:rPr>
        <w:t xml:space="preserve">В) </w:t>
      </w:r>
      <w:r w:rsidR="00343A06">
        <w:rPr>
          <w:lang w:val="ru-RU"/>
        </w:rPr>
        <w:t xml:space="preserve">подарить </w:t>
      </w:r>
      <w:r w:rsidR="00475ED0">
        <w:rPr>
          <w:lang w:val="ru-RU"/>
        </w:rPr>
        <w:t>жениху и невесте</w:t>
      </w:r>
    </w:p>
    <w:p w:rsidR="006C6458" w:rsidRPr="006C6458" w:rsidRDefault="006C6458" w:rsidP="006C6458">
      <w:pPr>
        <w:rPr>
          <w:lang w:val="ru-RU"/>
        </w:rPr>
      </w:pPr>
    </w:p>
    <w:p w:rsidR="006C6458" w:rsidRPr="006C6458" w:rsidRDefault="006C6458" w:rsidP="006C6458">
      <w:pPr>
        <w:rPr>
          <w:lang w:val="ru-RU"/>
        </w:rPr>
      </w:pPr>
      <w:r>
        <w:rPr>
          <w:lang w:val="ru-RU"/>
        </w:rPr>
        <w:t>5. Жених и невеста…</w:t>
      </w:r>
    </w:p>
    <w:p w:rsidR="006C6458" w:rsidRPr="006C6458" w:rsidRDefault="006C6458" w:rsidP="006C6458">
      <w:pPr>
        <w:rPr>
          <w:lang w:val="ru-RU"/>
        </w:rPr>
      </w:pPr>
    </w:p>
    <w:p w:rsidR="006C6458" w:rsidRDefault="006C6458" w:rsidP="006C6458">
      <w:pPr>
        <w:spacing w:before="60" w:after="60"/>
        <w:ind w:firstLine="284"/>
        <w:rPr>
          <w:lang w:val="ru-RU"/>
        </w:rPr>
      </w:pPr>
      <w:r>
        <w:rPr>
          <w:b/>
          <w:lang w:val="ru-RU"/>
        </w:rPr>
        <w:sym w:font="Wingdings 2" w:char="F054"/>
      </w:r>
      <w:r w:rsidRPr="006C6458">
        <w:rPr>
          <w:lang w:val="ru-RU"/>
        </w:rPr>
        <w:t xml:space="preserve"> </w:t>
      </w:r>
      <w:r>
        <w:rPr>
          <w:lang w:val="ru-RU"/>
        </w:rPr>
        <w:t>А) первыми пробуют каравай</w:t>
      </w: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 w:rsidRPr="006C6458">
        <w:rPr>
          <w:lang w:val="ru-RU"/>
        </w:rPr>
        <w:t xml:space="preserve"> </w:t>
      </w:r>
      <w:r>
        <w:rPr>
          <w:lang w:val="ru-RU"/>
        </w:rPr>
        <w:t>Б) дарят каравай матери жениха</w:t>
      </w:r>
    </w:p>
    <w:p w:rsidR="006C6458" w:rsidRDefault="006C6458" w:rsidP="006C6458">
      <w:pPr>
        <w:ind w:left="284"/>
        <w:rPr>
          <w:lang w:val="ru-RU"/>
        </w:rPr>
      </w:pPr>
      <w:r>
        <w:rPr>
          <w:lang w:val="ru-RU"/>
        </w:rPr>
        <w:sym w:font="Wingdings 2" w:char="F0A3"/>
      </w:r>
      <w:r w:rsidRPr="006C6458">
        <w:rPr>
          <w:lang w:val="ru-RU"/>
        </w:rPr>
        <w:t xml:space="preserve"> </w:t>
      </w:r>
      <w:r>
        <w:rPr>
          <w:lang w:val="ru-RU"/>
        </w:rPr>
        <w:t xml:space="preserve">В) получают кусочек каравая от </w:t>
      </w:r>
      <w:r w:rsidR="00343A06">
        <w:rPr>
          <w:lang w:val="ru-RU"/>
        </w:rPr>
        <w:t>гостей</w:t>
      </w:r>
    </w:p>
    <w:p w:rsidR="006C6458" w:rsidRPr="006C6458" w:rsidRDefault="006C6458" w:rsidP="006C6458">
      <w:pPr>
        <w:ind w:left="284"/>
        <w:rPr>
          <w:lang w:val="ru-RU"/>
        </w:rPr>
      </w:pPr>
    </w:p>
    <w:p w:rsidR="00693AFE" w:rsidRPr="00FF2ADD" w:rsidRDefault="00693AFE" w:rsidP="00BF22FF">
      <w:pPr>
        <w:spacing w:before="60" w:after="60"/>
        <w:rPr>
          <w:b/>
          <w:lang w:val="ru-RU"/>
        </w:rPr>
      </w:pPr>
    </w:p>
    <w:p w:rsidR="00693AFE" w:rsidRPr="00A841A1" w:rsidRDefault="00693AFE" w:rsidP="00BF22FF">
      <w:pPr>
        <w:spacing w:before="60" w:after="60"/>
        <w:rPr>
          <w:b/>
          <w:lang w:val="ru-RU"/>
        </w:rPr>
      </w:pPr>
    </w:p>
    <w:p w:rsidR="00693AFE" w:rsidRPr="00A841A1" w:rsidRDefault="00693AFE" w:rsidP="00BF22FF">
      <w:pPr>
        <w:spacing w:before="60" w:after="60"/>
        <w:rPr>
          <w:b/>
          <w:lang w:val="ru-RU"/>
        </w:rPr>
      </w:pPr>
    </w:p>
    <w:p w:rsidR="00693AFE" w:rsidRPr="00D71658" w:rsidRDefault="00693AFE" w:rsidP="00BF22FF">
      <w:pPr>
        <w:spacing w:before="60" w:after="60"/>
        <w:rPr>
          <w:b/>
          <w:lang w:val="ru-RU"/>
        </w:rPr>
      </w:pPr>
    </w:p>
    <w:p w:rsidR="00E95B51" w:rsidRPr="00D71658" w:rsidRDefault="00E95B51" w:rsidP="00BF22FF">
      <w:pPr>
        <w:spacing w:before="60" w:after="60"/>
        <w:rPr>
          <w:b/>
          <w:lang w:val="ru-RU"/>
        </w:rPr>
      </w:pPr>
    </w:p>
    <w:p w:rsidR="00E95B51" w:rsidRPr="00D71658" w:rsidRDefault="00E95B51" w:rsidP="00BF22FF">
      <w:pPr>
        <w:spacing w:before="60" w:after="60"/>
        <w:rPr>
          <w:b/>
          <w:lang w:val="ru-RU"/>
        </w:rPr>
      </w:pPr>
    </w:p>
    <w:p w:rsidR="00420481" w:rsidRPr="00A841A1" w:rsidRDefault="00420481" w:rsidP="00BF22FF">
      <w:pPr>
        <w:spacing w:before="60" w:after="60"/>
        <w:rPr>
          <w:b/>
          <w:lang w:val="ru-RU"/>
        </w:rPr>
      </w:pPr>
    </w:p>
    <w:p w:rsidR="00E95B51" w:rsidRDefault="00E95B51" w:rsidP="00E95B51">
      <w:pPr>
        <w:spacing w:before="60" w:after="60"/>
        <w:rPr>
          <w:b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8119C5" w:rsidRPr="00C2144F" w:rsidRDefault="00E95B51" w:rsidP="00260021">
      <w:pPr>
        <w:spacing w:before="60" w:after="60"/>
        <w:rPr>
          <w:sz w:val="2"/>
          <w:szCs w:val="2"/>
        </w:rPr>
      </w:pPr>
      <w:r w:rsidRPr="00E95B51">
        <w:rPr>
          <w:sz w:val="16"/>
          <w:szCs w:val="16"/>
        </w:rPr>
        <w:t xml:space="preserve">Foto: </w:t>
      </w:r>
      <w:hyperlink r:id="rId14" w:history="1">
        <w:r w:rsidRPr="00E95B51">
          <w:rPr>
            <w:rStyle w:val="Hyperlink"/>
            <w:sz w:val="16"/>
            <w:szCs w:val="16"/>
          </w:rPr>
          <w:t>https://pixabay.com/de/russland-russisch-brot-lebensmittel-77457/</w:t>
        </w:r>
      </w:hyperlink>
      <w:r w:rsidRPr="00E95B51">
        <w:rPr>
          <w:sz w:val="16"/>
          <w:szCs w:val="16"/>
        </w:rPr>
        <w:t>; CC-0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CE" w:rsidRDefault="001A6BCE" w:rsidP="00837EC7">
      <w:pPr>
        <w:spacing w:line="240" w:lineRule="auto"/>
      </w:pPr>
      <w:r>
        <w:separator/>
      </w:r>
    </w:p>
  </w:endnote>
  <w:endnote w:type="continuationSeparator" w:id="0">
    <w:p w:rsidR="001A6BCE" w:rsidRDefault="001A6BC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192422">
          <w:fldChar w:fldCharType="begin"/>
        </w:r>
        <w:r w:rsidR="008814B5">
          <w:instrText xml:space="preserve"> PAGE   \* MERGEFORMAT </w:instrText>
        </w:r>
        <w:r w:rsidR="00192422">
          <w:fldChar w:fldCharType="separate"/>
        </w:r>
        <w:r w:rsidR="002C5CDC">
          <w:rPr>
            <w:noProof/>
          </w:rPr>
          <w:t>1</w:t>
        </w:r>
        <w:r w:rsidR="00192422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CE" w:rsidRDefault="001A6BCE" w:rsidP="00837EC7">
      <w:pPr>
        <w:spacing w:line="240" w:lineRule="auto"/>
      </w:pPr>
      <w:r>
        <w:separator/>
      </w:r>
    </w:p>
  </w:footnote>
  <w:footnote w:type="continuationSeparator" w:id="0">
    <w:p w:rsidR="001A6BCE" w:rsidRDefault="001A6BCE" w:rsidP="00837EC7">
      <w:pPr>
        <w:spacing w:line="240" w:lineRule="auto"/>
      </w:pPr>
      <w:r>
        <w:continuationSeparator/>
      </w:r>
    </w:p>
  </w:footnote>
  <w:footnote w:id="1">
    <w:p w:rsidR="00E87C22" w:rsidRPr="00E87C22" w:rsidRDefault="00E87C2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lang w:val="ru-RU"/>
        </w:rPr>
        <w:t>кусочек</w:t>
      </w:r>
      <w:r w:rsidRPr="00E87C22">
        <w:t xml:space="preserve"> </w:t>
      </w:r>
      <w:r>
        <w:t>Stückchen, Bissen</w:t>
      </w:r>
    </w:p>
  </w:footnote>
  <w:footnote w:id="2">
    <w:p w:rsidR="006C6458" w:rsidRPr="004932C9" w:rsidRDefault="006C6458" w:rsidP="006C645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lang w:val="ru-RU"/>
        </w:rPr>
        <w:t>узор</w:t>
      </w:r>
      <w:r>
        <w:t xml:space="preserve"> Muster</w:t>
      </w:r>
    </w:p>
  </w:footnote>
  <w:footnote w:id="3">
    <w:p w:rsidR="00E87C22" w:rsidRPr="00E87C22" w:rsidRDefault="00E87C2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lang w:val="ru-RU"/>
        </w:rPr>
        <w:t>жених</w:t>
      </w:r>
      <w:r>
        <w:t xml:space="preserve"> Bräutigam</w:t>
      </w:r>
    </w:p>
  </w:footnote>
  <w:footnote w:id="4">
    <w:p w:rsidR="00E87C22" w:rsidRPr="00E87C22" w:rsidRDefault="00E87C2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04662">
        <w:rPr>
          <w:lang w:val="ru-RU"/>
        </w:rPr>
        <w:t>невеста</w:t>
      </w:r>
      <w:r>
        <w:t xml:space="preserve"> Braut</w:t>
      </w:r>
    </w:p>
  </w:footnote>
  <w:footnote w:id="5">
    <w:p w:rsidR="00E87C22" w:rsidRPr="00E87C22" w:rsidRDefault="00E87C2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lang w:val="ru-RU"/>
        </w:rPr>
        <w:t>заключение</w:t>
      </w:r>
      <w:r w:rsidRPr="009372C5">
        <w:t xml:space="preserve"> </w:t>
      </w:r>
      <w:r>
        <w:rPr>
          <w:lang w:val="ru-RU"/>
        </w:rPr>
        <w:t>брака</w:t>
      </w:r>
      <w:r>
        <w:t xml:space="preserve"> Eheschließung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551FD"/>
    <w:rsid w:val="000636E4"/>
    <w:rsid w:val="00076454"/>
    <w:rsid w:val="000A2A61"/>
    <w:rsid w:val="000A4B8B"/>
    <w:rsid w:val="00133562"/>
    <w:rsid w:val="00136172"/>
    <w:rsid w:val="00136E01"/>
    <w:rsid w:val="00142DFA"/>
    <w:rsid w:val="00155F4E"/>
    <w:rsid w:val="001634E6"/>
    <w:rsid w:val="00163D87"/>
    <w:rsid w:val="00171CAF"/>
    <w:rsid w:val="00185133"/>
    <w:rsid w:val="00192422"/>
    <w:rsid w:val="001A6BCE"/>
    <w:rsid w:val="001A71B9"/>
    <w:rsid w:val="001B043E"/>
    <w:rsid w:val="001C3197"/>
    <w:rsid w:val="001F319E"/>
    <w:rsid w:val="001F6A7D"/>
    <w:rsid w:val="00202F49"/>
    <w:rsid w:val="00206E1F"/>
    <w:rsid w:val="002348B8"/>
    <w:rsid w:val="00260021"/>
    <w:rsid w:val="00270DFC"/>
    <w:rsid w:val="00271B77"/>
    <w:rsid w:val="002A04B8"/>
    <w:rsid w:val="002A2294"/>
    <w:rsid w:val="002B14FC"/>
    <w:rsid w:val="002C5CDC"/>
    <w:rsid w:val="002D3F70"/>
    <w:rsid w:val="002D55C9"/>
    <w:rsid w:val="002E1682"/>
    <w:rsid w:val="002F3C8C"/>
    <w:rsid w:val="00300E1A"/>
    <w:rsid w:val="00321743"/>
    <w:rsid w:val="00327CD5"/>
    <w:rsid w:val="00334567"/>
    <w:rsid w:val="00343A06"/>
    <w:rsid w:val="00363539"/>
    <w:rsid w:val="00381AB2"/>
    <w:rsid w:val="003E4682"/>
    <w:rsid w:val="003F4234"/>
    <w:rsid w:val="0040115E"/>
    <w:rsid w:val="004072A0"/>
    <w:rsid w:val="00411347"/>
    <w:rsid w:val="00420481"/>
    <w:rsid w:val="00432230"/>
    <w:rsid w:val="00445672"/>
    <w:rsid w:val="0045370E"/>
    <w:rsid w:val="00461BB0"/>
    <w:rsid w:val="00467ABE"/>
    <w:rsid w:val="00475ED0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757EF"/>
    <w:rsid w:val="005960DF"/>
    <w:rsid w:val="005C16CC"/>
    <w:rsid w:val="005F1ACA"/>
    <w:rsid w:val="00677337"/>
    <w:rsid w:val="00693AFE"/>
    <w:rsid w:val="006A22F8"/>
    <w:rsid w:val="006A599E"/>
    <w:rsid w:val="006C6458"/>
    <w:rsid w:val="006C713F"/>
    <w:rsid w:val="006D084A"/>
    <w:rsid w:val="006D5EEA"/>
    <w:rsid w:val="006D719E"/>
    <w:rsid w:val="006E6424"/>
    <w:rsid w:val="006F095E"/>
    <w:rsid w:val="007024FB"/>
    <w:rsid w:val="00715608"/>
    <w:rsid w:val="00734A69"/>
    <w:rsid w:val="007357B6"/>
    <w:rsid w:val="00760A40"/>
    <w:rsid w:val="007621DD"/>
    <w:rsid w:val="007B0C77"/>
    <w:rsid w:val="007B56A0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814B5"/>
    <w:rsid w:val="008A1768"/>
    <w:rsid w:val="008B1D49"/>
    <w:rsid w:val="008B6E6E"/>
    <w:rsid w:val="008E2ED1"/>
    <w:rsid w:val="008E7D45"/>
    <w:rsid w:val="008F39C9"/>
    <w:rsid w:val="008F78E6"/>
    <w:rsid w:val="009372C5"/>
    <w:rsid w:val="00937B60"/>
    <w:rsid w:val="0095558E"/>
    <w:rsid w:val="00971722"/>
    <w:rsid w:val="009A1D85"/>
    <w:rsid w:val="009A6472"/>
    <w:rsid w:val="009B046A"/>
    <w:rsid w:val="009F42E4"/>
    <w:rsid w:val="00A20523"/>
    <w:rsid w:val="00A31C5B"/>
    <w:rsid w:val="00A366CC"/>
    <w:rsid w:val="00A57E9B"/>
    <w:rsid w:val="00A804F8"/>
    <w:rsid w:val="00A828A1"/>
    <w:rsid w:val="00A841A1"/>
    <w:rsid w:val="00A973E5"/>
    <w:rsid w:val="00AB509B"/>
    <w:rsid w:val="00AB6F6E"/>
    <w:rsid w:val="00AD39E6"/>
    <w:rsid w:val="00AE2D84"/>
    <w:rsid w:val="00AE3A55"/>
    <w:rsid w:val="00AF219E"/>
    <w:rsid w:val="00B542E5"/>
    <w:rsid w:val="00B727A2"/>
    <w:rsid w:val="00B94BD8"/>
    <w:rsid w:val="00BB351B"/>
    <w:rsid w:val="00BC2437"/>
    <w:rsid w:val="00BC763D"/>
    <w:rsid w:val="00BD3FF5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91720"/>
    <w:rsid w:val="00CA52DF"/>
    <w:rsid w:val="00CB3549"/>
    <w:rsid w:val="00CC14AA"/>
    <w:rsid w:val="00D0707C"/>
    <w:rsid w:val="00D226DE"/>
    <w:rsid w:val="00D270BC"/>
    <w:rsid w:val="00D41BE0"/>
    <w:rsid w:val="00D71658"/>
    <w:rsid w:val="00DC762A"/>
    <w:rsid w:val="00DD0C30"/>
    <w:rsid w:val="00DF308F"/>
    <w:rsid w:val="00E05896"/>
    <w:rsid w:val="00E16A0E"/>
    <w:rsid w:val="00E16B27"/>
    <w:rsid w:val="00E32D69"/>
    <w:rsid w:val="00E4779A"/>
    <w:rsid w:val="00E579BF"/>
    <w:rsid w:val="00E72519"/>
    <w:rsid w:val="00E84ADD"/>
    <w:rsid w:val="00E85DB9"/>
    <w:rsid w:val="00E86529"/>
    <w:rsid w:val="00E87C22"/>
    <w:rsid w:val="00E95B51"/>
    <w:rsid w:val="00EA4734"/>
    <w:rsid w:val="00EA5291"/>
    <w:rsid w:val="00EB070D"/>
    <w:rsid w:val="00EC0DEB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  <w:rsid w:val="00FF2ADD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cg-intext-span">
    <w:name w:val="cg-intext-span"/>
    <w:basedOn w:val="Absatz-Standardschriftart"/>
    <w:rsid w:val="006C6458"/>
  </w:style>
  <w:style w:type="paragraph" w:customStyle="1" w:styleId="Default">
    <w:name w:val="Default"/>
    <w:rsid w:val="001F6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B56A0"/>
    <w:rPr>
      <w:color w:val="0000FF" w:themeColor="hyperlink"/>
      <w:u w:val="single"/>
    </w:rPr>
  </w:style>
  <w:style w:type="paragraph" w:customStyle="1" w:styleId="Aufzhlung">
    <w:name w:val="Aufzählung"/>
    <w:basedOn w:val="Standard"/>
    <w:qFormat/>
    <w:rsid w:val="00B727A2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cg-intext-span">
    <w:name w:val="cg-intext-span"/>
    <w:basedOn w:val="Absatz-Standardschriftart"/>
    <w:rsid w:val="006C6458"/>
  </w:style>
  <w:style w:type="paragraph" w:customStyle="1" w:styleId="Default">
    <w:name w:val="Default"/>
    <w:rsid w:val="001F6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B56A0"/>
    <w:rPr>
      <w:color w:val="0000FF" w:themeColor="hyperlink"/>
      <w:u w:val="single"/>
    </w:rPr>
  </w:style>
  <w:style w:type="paragraph" w:customStyle="1" w:styleId="Aufzhlung">
    <w:name w:val="Aufzählung"/>
    <w:basedOn w:val="Standard"/>
    <w:qFormat/>
    <w:rsid w:val="00B727A2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ixabay.com/de/russland-russisch-brot-lebensmittel-774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de/russland-russisch-brot-lebensmittel-7745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ixabay.com/de/russland-russisch-brot-lebensmittel-7745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17FB1-DCCE-47AD-A5D2-4BEA1FF6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593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2016-02-10T20:45:00Z</cp:lastPrinted>
  <dcterms:created xsi:type="dcterms:W3CDTF">2016-04-05T08:04:00Z</dcterms:created>
  <dcterms:modified xsi:type="dcterms:W3CDTF">2016-04-05T08:04:00Z</dcterms:modified>
</cp:coreProperties>
</file>