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E2AA4" w14:textId="77777777" w:rsidR="00E313DE" w:rsidRPr="006C08BF" w:rsidRDefault="00E313DE" w:rsidP="00322DF3">
      <w:pPr>
        <w:pStyle w:val="berschrift1"/>
      </w:pPr>
    </w:p>
    <w:p w14:paraId="71D6C4B2" w14:textId="16DA106B" w:rsidR="00E313DE" w:rsidRPr="006C08BF" w:rsidRDefault="00E313DE" w:rsidP="004355AE">
      <w:pPr>
        <w:tabs>
          <w:tab w:val="right" w:pos="8789"/>
        </w:tabs>
        <w:rPr>
          <w:rFonts w:cs="Arial"/>
          <w:b/>
          <w:sz w:val="24"/>
        </w:rPr>
      </w:pPr>
    </w:p>
    <w:p w14:paraId="5744C8E3" w14:textId="77777777" w:rsidR="00E313DE" w:rsidRPr="006C08BF" w:rsidRDefault="00E313DE" w:rsidP="004355AE">
      <w:pPr>
        <w:tabs>
          <w:tab w:val="right" w:pos="8789"/>
        </w:tabs>
        <w:rPr>
          <w:rFonts w:cs="Arial"/>
          <w:b/>
          <w:sz w:val="24"/>
        </w:rPr>
      </w:pPr>
    </w:p>
    <w:p w14:paraId="04DB9FC9" w14:textId="77777777" w:rsidR="00FF4E82" w:rsidRPr="006C08BF" w:rsidRDefault="00FF4E82" w:rsidP="004355AE">
      <w:pPr>
        <w:tabs>
          <w:tab w:val="right" w:pos="8789"/>
        </w:tabs>
        <w:rPr>
          <w:rFonts w:cs="Arial"/>
          <w:b/>
          <w:sz w:val="24"/>
        </w:rPr>
      </w:pPr>
    </w:p>
    <w:p w14:paraId="788D8409" w14:textId="59ED3AD6" w:rsidR="005B3233" w:rsidRPr="006C08BF" w:rsidRDefault="00F03034" w:rsidP="004A6CEB">
      <w:pPr>
        <w:tabs>
          <w:tab w:val="right" w:pos="8789"/>
        </w:tabs>
        <w:rPr>
          <w:rFonts w:cs="Arial"/>
          <w:b/>
          <w:sz w:val="72"/>
          <w:szCs w:val="72"/>
        </w:rPr>
      </w:pPr>
      <w:sdt>
        <w:sdtPr>
          <w:rPr>
            <w:rFonts w:cs="Arial"/>
            <w:b/>
            <w:sz w:val="70"/>
            <w:szCs w:val="70"/>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E574CD">
            <w:rPr>
              <w:rFonts w:cs="Arial"/>
              <w:b/>
              <w:sz w:val="70"/>
              <w:szCs w:val="70"/>
            </w:rPr>
            <w:t>Die „goldene“ 5-Cent-Münze</w:t>
          </w:r>
        </w:sdtContent>
      </w:sdt>
      <w:r w:rsidR="00E313DE" w:rsidRPr="006C08BF">
        <w:rPr>
          <w:rFonts w:cs="Arial"/>
          <w:b/>
          <w:sz w:val="72"/>
          <w:szCs w:val="72"/>
        </w:rPr>
        <w:t xml:space="preserve"> </w:t>
      </w:r>
    </w:p>
    <w:p w14:paraId="78F73FB4" w14:textId="0C2F0767" w:rsidR="00FF4E82" w:rsidRPr="006C08BF" w:rsidRDefault="001157D8" w:rsidP="004A6CEB">
      <w:pPr>
        <w:tabs>
          <w:tab w:val="right" w:pos="8789"/>
        </w:tabs>
        <w:rPr>
          <w:rFonts w:cs="Arial"/>
          <w:b/>
          <w:sz w:val="72"/>
          <w:szCs w:val="72"/>
        </w:rPr>
      </w:pPr>
      <w:r>
        <w:rPr>
          <w:rFonts w:cs="Arial"/>
          <w:sz w:val="52"/>
          <w:szCs w:val="52"/>
        </w:rPr>
        <w:t xml:space="preserve">Experimentelles Lernvideo mit passendem Arbeitsmaterial zur Anwendung im </w:t>
      </w:r>
      <w:proofErr w:type="spellStart"/>
      <w:r>
        <w:rPr>
          <w:rFonts w:cs="Arial"/>
          <w:sz w:val="52"/>
          <w:szCs w:val="52"/>
        </w:rPr>
        <w:t>saLzH</w:t>
      </w:r>
      <w:proofErr w:type="spellEnd"/>
      <w:r w:rsidR="006C583D">
        <w:rPr>
          <w:rFonts w:cs="Arial"/>
          <w:sz w:val="52"/>
          <w:szCs w:val="52"/>
        </w:rPr>
        <w:t xml:space="preserve"> (schulisch angeleitetes Lernen zu Hause)</w:t>
      </w:r>
    </w:p>
    <w:p w14:paraId="30AD0ED9" w14:textId="73881C3C" w:rsidR="001157D8" w:rsidRDefault="001157D8" w:rsidP="002A04DE">
      <w:pPr>
        <w:tabs>
          <w:tab w:val="left" w:pos="3853"/>
          <w:tab w:val="right" w:pos="8789"/>
        </w:tabs>
        <w:rPr>
          <w:rFonts w:cs="Arial"/>
          <w:b/>
          <w:sz w:val="72"/>
          <w:szCs w:val="72"/>
        </w:rPr>
      </w:pPr>
    </w:p>
    <w:p w14:paraId="47B00C1A" w14:textId="665EE46F" w:rsidR="001157D8" w:rsidRDefault="001157D8" w:rsidP="002A04DE">
      <w:pPr>
        <w:tabs>
          <w:tab w:val="left" w:pos="3853"/>
          <w:tab w:val="right" w:pos="8789"/>
        </w:tabs>
        <w:rPr>
          <w:rFonts w:cs="Arial"/>
          <w:b/>
          <w:sz w:val="72"/>
          <w:szCs w:val="72"/>
        </w:rPr>
      </w:pPr>
    </w:p>
    <w:p w14:paraId="616E655E" w14:textId="77777777" w:rsidR="001157D8" w:rsidRPr="006C08BF" w:rsidRDefault="001157D8" w:rsidP="002A04DE">
      <w:pPr>
        <w:tabs>
          <w:tab w:val="left" w:pos="3853"/>
          <w:tab w:val="right" w:pos="8789"/>
        </w:tabs>
        <w:rPr>
          <w:rFonts w:cs="Arial"/>
          <w:b/>
          <w:sz w:val="72"/>
          <w:szCs w:val="72"/>
        </w:rPr>
      </w:pPr>
    </w:p>
    <w:p w14:paraId="6BC40AA7" w14:textId="77777777" w:rsidR="00CE6A4B" w:rsidRPr="006C08BF" w:rsidRDefault="00CE6A4B" w:rsidP="004A6CEB">
      <w:pPr>
        <w:pBdr>
          <w:bottom w:val="single" w:sz="4" w:space="1" w:color="auto"/>
        </w:pBdr>
        <w:tabs>
          <w:tab w:val="right" w:pos="8789"/>
        </w:tabs>
        <w:rPr>
          <w:rFonts w:cs="Arial"/>
          <w:b/>
          <w:sz w:val="28"/>
          <w:szCs w:val="28"/>
        </w:rPr>
      </w:pPr>
      <w:bookmarkStart w:id="0" w:name="_Toc416955834"/>
      <w:r w:rsidRPr="006C08BF">
        <w:rPr>
          <w:rFonts w:cs="Arial"/>
          <w:b/>
          <w:sz w:val="28"/>
          <w:szCs w:val="28"/>
        </w:rPr>
        <w:t>Inhaltsverzeichnis</w:t>
      </w:r>
    </w:p>
    <w:p w14:paraId="5AD9A4E6" w14:textId="13B0911D" w:rsidR="00066B05" w:rsidRPr="006C08BF" w:rsidRDefault="00066B05">
      <w:pPr>
        <w:pStyle w:val="Verzeichnis1"/>
        <w:tabs>
          <w:tab w:val="right" w:pos="9488"/>
        </w:tabs>
        <w:rPr>
          <w:rFonts w:eastAsiaTheme="minorEastAsia" w:cs="Arial"/>
          <w:b w:val="0"/>
          <w:bCs w:val="0"/>
          <w:caps w:val="0"/>
          <w:noProof/>
          <w:sz w:val="22"/>
          <w:szCs w:val="22"/>
          <w:lang w:eastAsia="de-DE"/>
        </w:rPr>
      </w:pPr>
      <w:r w:rsidRPr="006C08BF">
        <w:rPr>
          <w:rFonts w:cs="Arial"/>
          <w:b w:val="0"/>
          <w:szCs w:val="28"/>
        </w:rPr>
        <w:fldChar w:fldCharType="begin"/>
      </w:r>
      <w:r w:rsidRPr="006C08BF">
        <w:rPr>
          <w:rFonts w:cs="Arial"/>
          <w:b w:val="0"/>
          <w:szCs w:val="28"/>
        </w:rPr>
        <w:instrText xml:space="preserve"> TOC \o "1-3" \h \z \u </w:instrText>
      </w:r>
      <w:r w:rsidRPr="006C08BF">
        <w:rPr>
          <w:rFonts w:cs="Arial"/>
          <w:b w:val="0"/>
          <w:szCs w:val="28"/>
        </w:rPr>
        <w:fldChar w:fldCharType="separate"/>
      </w:r>
      <w:hyperlink w:anchor="_Toc474231735" w:history="1">
        <w:r w:rsidRPr="006C08BF">
          <w:rPr>
            <w:rStyle w:val="Link"/>
            <w:rFonts w:cs="Arial"/>
            <w:noProof/>
          </w:rPr>
          <w:t>A Überblick</w:t>
        </w:r>
        <w:r w:rsidRPr="006C08BF">
          <w:rPr>
            <w:rFonts w:cs="Arial"/>
            <w:noProof/>
            <w:webHidden/>
          </w:rPr>
          <w:tab/>
        </w:r>
        <w:r w:rsidRPr="006C08BF">
          <w:rPr>
            <w:rFonts w:cs="Arial"/>
            <w:noProof/>
            <w:webHidden/>
          </w:rPr>
          <w:fldChar w:fldCharType="begin"/>
        </w:r>
        <w:r w:rsidRPr="006C08BF">
          <w:rPr>
            <w:rFonts w:cs="Arial"/>
            <w:noProof/>
            <w:webHidden/>
          </w:rPr>
          <w:instrText xml:space="preserve"> PAGEREF _Toc474231735 \h </w:instrText>
        </w:r>
        <w:r w:rsidRPr="006C08BF">
          <w:rPr>
            <w:rFonts w:cs="Arial"/>
            <w:noProof/>
            <w:webHidden/>
          </w:rPr>
        </w:r>
        <w:r w:rsidRPr="006C08BF">
          <w:rPr>
            <w:rFonts w:cs="Arial"/>
            <w:noProof/>
            <w:webHidden/>
          </w:rPr>
          <w:fldChar w:fldCharType="separate"/>
        </w:r>
        <w:r w:rsidR="000E644D">
          <w:rPr>
            <w:rFonts w:cs="Arial"/>
            <w:noProof/>
            <w:webHidden/>
          </w:rPr>
          <w:t>2</w:t>
        </w:r>
        <w:r w:rsidRPr="006C08BF">
          <w:rPr>
            <w:rFonts w:cs="Arial"/>
            <w:noProof/>
            <w:webHidden/>
          </w:rPr>
          <w:fldChar w:fldCharType="end"/>
        </w:r>
      </w:hyperlink>
    </w:p>
    <w:p w14:paraId="6A97EBAF" w14:textId="10D91A6B" w:rsidR="00066B05" w:rsidRPr="006C08BF" w:rsidRDefault="00F03034">
      <w:pPr>
        <w:pStyle w:val="Verzeichnis1"/>
        <w:tabs>
          <w:tab w:val="right" w:pos="9488"/>
        </w:tabs>
        <w:rPr>
          <w:rFonts w:eastAsiaTheme="minorEastAsia" w:cs="Arial"/>
          <w:b w:val="0"/>
          <w:bCs w:val="0"/>
          <w:caps w:val="0"/>
          <w:noProof/>
          <w:sz w:val="22"/>
          <w:szCs w:val="22"/>
          <w:lang w:eastAsia="de-DE"/>
        </w:rPr>
      </w:pPr>
      <w:hyperlink w:anchor="_Toc474231736" w:history="1">
        <w:r w:rsidR="000D0F2D" w:rsidRPr="006C08BF">
          <w:rPr>
            <w:rStyle w:val="Link"/>
            <w:rFonts w:cs="Arial"/>
            <w:noProof/>
          </w:rPr>
          <w:t xml:space="preserve">B </w:t>
        </w:r>
        <w:r w:rsidR="001157D8">
          <w:rPr>
            <w:rStyle w:val="Link"/>
            <w:rFonts w:cs="Arial"/>
            <w:noProof/>
          </w:rPr>
          <w:t>Arbeitsmaterial</w:t>
        </w:r>
        <w:r w:rsidR="00066B05" w:rsidRPr="006C08BF">
          <w:rPr>
            <w:rFonts w:cs="Arial"/>
            <w:noProof/>
            <w:webHidden/>
          </w:rPr>
          <w:tab/>
        </w:r>
        <w:r w:rsidR="00066B05" w:rsidRPr="006C08BF">
          <w:rPr>
            <w:rFonts w:cs="Arial"/>
            <w:noProof/>
            <w:webHidden/>
          </w:rPr>
          <w:fldChar w:fldCharType="begin"/>
        </w:r>
        <w:r w:rsidR="00066B05" w:rsidRPr="006C08BF">
          <w:rPr>
            <w:rFonts w:cs="Arial"/>
            <w:noProof/>
            <w:webHidden/>
          </w:rPr>
          <w:instrText xml:space="preserve"> PAGEREF _Toc474231736 \h </w:instrText>
        </w:r>
        <w:r w:rsidR="00066B05" w:rsidRPr="006C08BF">
          <w:rPr>
            <w:rFonts w:cs="Arial"/>
            <w:noProof/>
            <w:webHidden/>
          </w:rPr>
        </w:r>
        <w:r w:rsidR="00066B05" w:rsidRPr="006C08BF">
          <w:rPr>
            <w:rFonts w:cs="Arial"/>
            <w:noProof/>
            <w:webHidden/>
          </w:rPr>
          <w:fldChar w:fldCharType="separate"/>
        </w:r>
        <w:r w:rsidR="000E644D">
          <w:rPr>
            <w:rFonts w:cs="Arial"/>
            <w:noProof/>
            <w:webHidden/>
          </w:rPr>
          <w:t>3</w:t>
        </w:r>
        <w:r w:rsidR="00066B05" w:rsidRPr="006C08BF">
          <w:rPr>
            <w:rFonts w:cs="Arial"/>
            <w:noProof/>
            <w:webHidden/>
          </w:rPr>
          <w:fldChar w:fldCharType="end"/>
        </w:r>
      </w:hyperlink>
    </w:p>
    <w:p w14:paraId="61399A80" w14:textId="2189F8F6" w:rsidR="00066B05" w:rsidRPr="006C08BF" w:rsidRDefault="00F03034">
      <w:pPr>
        <w:pStyle w:val="Verzeichnis1"/>
        <w:tabs>
          <w:tab w:val="right" w:pos="9488"/>
        </w:tabs>
        <w:rPr>
          <w:rFonts w:eastAsiaTheme="minorEastAsia" w:cs="Arial"/>
          <w:b w:val="0"/>
          <w:bCs w:val="0"/>
          <w:caps w:val="0"/>
          <w:noProof/>
          <w:sz w:val="22"/>
          <w:szCs w:val="22"/>
          <w:lang w:eastAsia="de-DE"/>
        </w:rPr>
      </w:pPr>
      <w:hyperlink w:anchor="_Toc474231737" w:history="1">
        <w:r w:rsidR="00066B05" w:rsidRPr="006C08BF">
          <w:rPr>
            <w:rStyle w:val="Link"/>
            <w:rFonts w:cs="Arial"/>
            <w:noProof/>
          </w:rPr>
          <w:t>C Bezug zum Rahmenlehrplan</w:t>
        </w:r>
        <w:r w:rsidR="00066B05" w:rsidRPr="006C08BF">
          <w:rPr>
            <w:rFonts w:cs="Arial"/>
            <w:noProof/>
            <w:webHidden/>
          </w:rPr>
          <w:tab/>
        </w:r>
        <w:r w:rsidR="00066B05" w:rsidRPr="006C08BF">
          <w:rPr>
            <w:rFonts w:cs="Arial"/>
            <w:noProof/>
            <w:webHidden/>
          </w:rPr>
          <w:fldChar w:fldCharType="begin"/>
        </w:r>
        <w:r w:rsidR="00066B05" w:rsidRPr="006C08BF">
          <w:rPr>
            <w:rFonts w:cs="Arial"/>
            <w:noProof/>
            <w:webHidden/>
          </w:rPr>
          <w:instrText xml:space="preserve"> PAGEREF _Toc474231737 \h </w:instrText>
        </w:r>
        <w:r w:rsidR="00066B05" w:rsidRPr="006C08BF">
          <w:rPr>
            <w:rFonts w:cs="Arial"/>
            <w:noProof/>
            <w:webHidden/>
          </w:rPr>
        </w:r>
        <w:r w:rsidR="00066B05" w:rsidRPr="006C08BF">
          <w:rPr>
            <w:rFonts w:cs="Arial"/>
            <w:noProof/>
            <w:webHidden/>
          </w:rPr>
          <w:fldChar w:fldCharType="separate"/>
        </w:r>
        <w:r w:rsidR="000E644D">
          <w:rPr>
            <w:rFonts w:cs="Arial"/>
            <w:noProof/>
            <w:webHidden/>
          </w:rPr>
          <w:t>8</w:t>
        </w:r>
        <w:r w:rsidR="00066B05" w:rsidRPr="006C08BF">
          <w:rPr>
            <w:rFonts w:cs="Arial"/>
            <w:noProof/>
            <w:webHidden/>
          </w:rPr>
          <w:fldChar w:fldCharType="end"/>
        </w:r>
      </w:hyperlink>
    </w:p>
    <w:p w14:paraId="79E8F8FD" w14:textId="1594C31F" w:rsidR="00066B05" w:rsidRPr="006C08BF" w:rsidRDefault="00F03034">
      <w:pPr>
        <w:pStyle w:val="Verzeichnis1"/>
        <w:tabs>
          <w:tab w:val="right" w:pos="9488"/>
        </w:tabs>
        <w:rPr>
          <w:rFonts w:eastAsiaTheme="minorEastAsia" w:cs="Arial"/>
          <w:b w:val="0"/>
          <w:bCs w:val="0"/>
          <w:caps w:val="0"/>
          <w:noProof/>
          <w:sz w:val="22"/>
          <w:szCs w:val="22"/>
          <w:lang w:eastAsia="de-DE"/>
        </w:rPr>
      </w:pPr>
      <w:hyperlink w:anchor="_Toc474231738" w:history="1">
        <w:r w:rsidR="00066B05" w:rsidRPr="006C08BF">
          <w:rPr>
            <w:rStyle w:val="Link"/>
            <w:rFonts w:cs="Arial"/>
            <w:noProof/>
          </w:rPr>
          <w:t>D Anhang</w:t>
        </w:r>
        <w:r w:rsidR="00066B05" w:rsidRPr="006C08BF">
          <w:rPr>
            <w:rFonts w:cs="Arial"/>
            <w:noProof/>
            <w:webHidden/>
          </w:rPr>
          <w:tab/>
        </w:r>
        <w:r w:rsidR="00066B05" w:rsidRPr="006C08BF">
          <w:rPr>
            <w:rFonts w:cs="Arial"/>
            <w:noProof/>
            <w:webHidden/>
          </w:rPr>
          <w:fldChar w:fldCharType="begin"/>
        </w:r>
        <w:r w:rsidR="00066B05" w:rsidRPr="006C08BF">
          <w:rPr>
            <w:rFonts w:cs="Arial"/>
            <w:noProof/>
            <w:webHidden/>
          </w:rPr>
          <w:instrText xml:space="preserve"> PAGEREF _Toc474231738 \h </w:instrText>
        </w:r>
        <w:r w:rsidR="00066B05" w:rsidRPr="006C08BF">
          <w:rPr>
            <w:rFonts w:cs="Arial"/>
            <w:noProof/>
            <w:webHidden/>
          </w:rPr>
        </w:r>
        <w:r w:rsidR="00066B05" w:rsidRPr="006C08BF">
          <w:rPr>
            <w:rFonts w:cs="Arial"/>
            <w:noProof/>
            <w:webHidden/>
          </w:rPr>
          <w:fldChar w:fldCharType="separate"/>
        </w:r>
        <w:r w:rsidR="000E644D">
          <w:rPr>
            <w:rFonts w:cs="Arial"/>
            <w:noProof/>
            <w:webHidden/>
          </w:rPr>
          <w:t>11</w:t>
        </w:r>
        <w:r w:rsidR="00066B05" w:rsidRPr="006C08BF">
          <w:rPr>
            <w:rFonts w:cs="Arial"/>
            <w:noProof/>
            <w:webHidden/>
          </w:rPr>
          <w:fldChar w:fldCharType="end"/>
        </w:r>
      </w:hyperlink>
    </w:p>
    <w:p w14:paraId="79A4EF9A" w14:textId="3503A70E" w:rsidR="00E040D7" w:rsidRPr="006C08BF" w:rsidRDefault="00066B05" w:rsidP="00066B05">
      <w:pPr>
        <w:tabs>
          <w:tab w:val="right" w:pos="8789"/>
        </w:tabs>
        <w:rPr>
          <w:rFonts w:cs="Arial"/>
          <w:b/>
          <w:sz w:val="28"/>
          <w:szCs w:val="28"/>
        </w:rPr>
        <w:sectPr w:rsidR="00E040D7" w:rsidRPr="006C08BF" w:rsidSect="00CE6A4B">
          <w:headerReference w:type="default" r:id="rId8"/>
          <w:footerReference w:type="default" r:id="rId9"/>
          <w:pgSz w:w="11906" w:h="16838"/>
          <w:pgMar w:top="284" w:right="991" w:bottom="1134" w:left="1417" w:header="225" w:footer="276" w:gutter="0"/>
          <w:cols w:space="708"/>
          <w:docGrid w:linePitch="360"/>
        </w:sectPr>
      </w:pPr>
      <w:r w:rsidRPr="006C08BF">
        <w:rPr>
          <w:rFonts w:cs="Arial"/>
          <w:b/>
          <w:sz w:val="28"/>
          <w:szCs w:val="28"/>
        </w:rPr>
        <w:fldChar w:fldCharType="end"/>
      </w:r>
      <w:r w:rsidR="00380E1D" w:rsidRPr="006C08BF">
        <w:rPr>
          <w:rFonts w:cs="Arial"/>
          <w:b/>
          <w:sz w:val="28"/>
          <w:szCs w:val="28"/>
        </w:rPr>
        <w:br w:type="page"/>
      </w:r>
    </w:p>
    <w:p w14:paraId="4788E426" w14:textId="77777777" w:rsidR="00EB656B" w:rsidRPr="006C08BF" w:rsidRDefault="00066B05" w:rsidP="00322DF3">
      <w:pPr>
        <w:pStyle w:val="berschrift1"/>
      </w:pPr>
      <w:bookmarkStart w:id="1" w:name="_Toc474231735"/>
      <w:r w:rsidRPr="006C08BF">
        <w:lastRenderedPageBreak/>
        <w:t xml:space="preserve">A </w:t>
      </w:r>
      <w:r w:rsidR="00385F2D" w:rsidRPr="006C08BF">
        <w:t>Überblick</w:t>
      </w:r>
      <w:bookmarkEnd w:id="1"/>
    </w:p>
    <w:p w14:paraId="69A573B9"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14:paraId="1E03F82B" w14:textId="77777777" w:rsidTr="00744AB4">
        <w:trPr>
          <w:trHeight w:val="340"/>
        </w:trPr>
        <w:tc>
          <w:tcPr>
            <w:tcW w:w="2093" w:type="dxa"/>
            <w:shd w:val="clear" w:color="auto" w:fill="D9D9D9" w:themeFill="background1" w:themeFillShade="D9"/>
          </w:tcPr>
          <w:p w14:paraId="0B556BF5" w14:textId="77777777" w:rsidR="004A6CEB" w:rsidRPr="006C08BF" w:rsidRDefault="004A6CEB" w:rsidP="004932C4">
            <w:pPr>
              <w:rPr>
                <w:rFonts w:cs="Arial"/>
              </w:rPr>
            </w:pPr>
            <w:r w:rsidRPr="006C08BF">
              <w:rPr>
                <w:rFonts w:cs="Arial"/>
              </w:rPr>
              <w:t>Unterrichtsfach</w:t>
            </w:r>
          </w:p>
        </w:tc>
        <w:tc>
          <w:tcPr>
            <w:tcW w:w="7113" w:type="dxa"/>
          </w:tcPr>
          <w:p w14:paraId="671B511F" w14:textId="77777777" w:rsidR="004A6CEB" w:rsidRPr="006C08BF" w:rsidRDefault="004A6CEB" w:rsidP="004932C4">
            <w:pPr>
              <w:rPr>
                <w:rFonts w:cs="Arial"/>
              </w:rPr>
            </w:pPr>
            <w:r w:rsidRPr="006C08BF">
              <w:rPr>
                <w:rFonts w:cs="Arial"/>
              </w:rPr>
              <w:t>Chemie</w:t>
            </w:r>
          </w:p>
        </w:tc>
      </w:tr>
      <w:tr w:rsidR="004A6CEB" w:rsidRPr="006C08BF" w14:paraId="612198C0" w14:textId="77777777" w:rsidTr="00744AB4">
        <w:trPr>
          <w:trHeight w:val="340"/>
        </w:trPr>
        <w:tc>
          <w:tcPr>
            <w:tcW w:w="2093" w:type="dxa"/>
            <w:shd w:val="clear" w:color="auto" w:fill="D9D9D9" w:themeFill="background1" w:themeFillShade="D9"/>
          </w:tcPr>
          <w:p w14:paraId="19543E4C" w14:textId="77777777" w:rsidR="004A6CEB" w:rsidRPr="006C08BF" w:rsidRDefault="004A6CEB" w:rsidP="004932C4">
            <w:pPr>
              <w:rPr>
                <w:rFonts w:cs="Arial"/>
              </w:rPr>
            </w:pPr>
            <w:r w:rsidRPr="006C08BF">
              <w:rPr>
                <w:rFonts w:cs="Arial"/>
              </w:rPr>
              <w:t>Jahrgangsstufe/n</w:t>
            </w:r>
          </w:p>
        </w:tc>
        <w:tc>
          <w:tcPr>
            <w:tcW w:w="7113" w:type="dxa"/>
          </w:tcPr>
          <w:p w14:paraId="4FE6B7AF" w14:textId="1B86FD6A" w:rsidR="004A6CEB" w:rsidRPr="006C08BF" w:rsidRDefault="00274465" w:rsidP="004932C4">
            <w:pPr>
              <w:rPr>
                <w:rFonts w:cs="Arial"/>
              </w:rPr>
            </w:pPr>
            <w:r>
              <w:rPr>
                <w:rFonts w:cs="Arial"/>
              </w:rPr>
              <w:t>7 / 8</w:t>
            </w:r>
          </w:p>
        </w:tc>
      </w:tr>
      <w:tr w:rsidR="004A6CEB" w:rsidRPr="006C08BF" w14:paraId="13990FA8" w14:textId="77777777" w:rsidTr="00744AB4">
        <w:trPr>
          <w:trHeight w:val="340"/>
        </w:trPr>
        <w:tc>
          <w:tcPr>
            <w:tcW w:w="2093" w:type="dxa"/>
            <w:shd w:val="clear" w:color="auto" w:fill="D9D9D9" w:themeFill="background1" w:themeFillShade="D9"/>
          </w:tcPr>
          <w:p w14:paraId="60EDF855" w14:textId="5BE4E69C" w:rsidR="004A6CEB" w:rsidRPr="006C08BF" w:rsidRDefault="004A6CEB" w:rsidP="004932C4">
            <w:pPr>
              <w:rPr>
                <w:rFonts w:cs="Arial"/>
              </w:rPr>
            </w:pPr>
            <w:r w:rsidRPr="006C08BF">
              <w:rPr>
                <w:rFonts w:cs="Arial"/>
              </w:rPr>
              <w:t>Niveaustufe/n</w:t>
            </w:r>
          </w:p>
        </w:tc>
        <w:tc>
          <w:tcPr>
            <w:tcW w:w="7113" w:type="dxa"/>
          </w:tcPr>
          <w:p w14:paraId="245CB504" w14:textId="32114731" w:rsidR="004A6CEB" w:rsidRPr="006C08BF" w:rsidRDefault="002021C7" w:rsidP="004932C4">
            <w:pPr>
              <w:rPr>
                <w:rFonts w:cs="Arial"/>
              </w:rPr>
            </w:pPr>
            <w:r>
              <w:rPr>
                <w:rFonts w:cs="Arial"/>
              </w:rPr>
              <w:t>G/</w:t>
            </w:r>
            <w:r w:rsidR="004A6CEB" w:rsidRPr="006C08BF">
              <w:rPr>
                <w:rFonts w:cs="Arial"/>
              </w:rPr>
              <w:t>H</w:t>
            </w:r>
          </w:p>
        </w:tc>
      </w:tr>
      <w:tr w:rsidR="004A6CEB" w:rsidRPr="006C08BF" w14:paraId="3A11A5EA" w14:textId="77777777" w:rsidTr="00744AB4">
        <w:trPr>
          <w:trHeight w:val="340"/>
        </w:trPr>
        <w:tc>
          <w:tcPr>
            <w:tcW w:w="2093" w:type="dxa"/>
            <w:shd w:val="clear" w:color="auto" w:fill="D9D9D9" w:themeFill="background1" w:themeFillShade="D9"/>
          </w:tcPr>
          <w:p w14:paraId="71FA5228" w14:textId="77777777" w:rsidR="004A6CEB" w:rsidRPr="006C08BF" w:rsidRDefault="004A6CEB" w:rsidP="004932C4">
            <w:pPr>
              <w:rPr>
                <w:rFonts w:cs="Arial"/>
              </w:rPr>
            </w:pPr>
            <w:r w:rsidRPr="006C08BF">
              <w:rPr>
                <w:rFonts w:cs="Arial"/>
              </w:rPr>
              <w:t>Zeitrahmen</w:t>
            </w:r>
          </w:p>
        </w:tc>
        <w:tc>
          <w:tcPr>
            <w:tcW w:w="7113" w:type="dxa"/>
          </w:tcPr>
          <w:p w14:paraId="2B2EB63A" w14:textId="033BAC8B" w:rsidR="004A6CEB" w:rsidRPr="006C08BF" w:rsidRDefault="004A6CEB" w:rsidP="004932C4">
            <w:pPr>
              <w:rPr>
                <w:rFonts w:cs="Arial"/>
              </w:rPr>
            </w:pPr>
            <w:r w:rsidRPr="006C08BF">
              <w:rPr>
                <w:rFonts w:cs="Arial"/>
              </w:rPr>
              <w:t xml:space="preserve">45 </w:t>
            </w:r>
            <w:r w:rsidR="00842799">
              <w:rPr>
                <w:rFonts w:cs="Arial"/>
              </w:rPr>
              <w:t>M</w:t>
            </w:r>
            <w:r w:rsidR="001157D8">
              <w:rPr>
                <w:rFonts w:cs="Arial"/>
              </w:rPr>
              <w:t>in</w:t>
            </w:r>
            <w:r w:rsidR="00842799">
              <w:rPr>
                <w:rFonts w:cs="Arial"/>
              </w:rPr>
              <w:t>uten</w:t>
            </w:r>
          </w:p>
        </w:tc>
      </w:tr>
      <w:tr w:rsidR="004A6CEB" w:rsidRPr="006C08BF" w14:paraId="649A080A" w14:textId="77777777" w:rsidTr="00744AB4">
        <w:trPr>
          <w:trHeight w:val="340"/>
        </w:trPr>
        <w:tc>
          <w:tcPr>
            <w:tcW w:w="2093" w:type="dxa"/>
            <w:shd w:val="clear" w:color="auto" w:fill="D9D9D9" w:themeFill="background1" w:themeFillShade="D9"/>
            <w:vAlign w:val="center"/>
          </w:tcPr>
          <w:p w14:paraId="5216C97D" w14:textId="77777777" w:rsidR="004A6CEB" w:rsidRPr="006C08BF" w:rsidRDefault="004A6CEB" w:rsidP="004932C4">
            <w:pPr>
              <w:rPr>
                <w:rFonts w:cs="Arial"/>
              </w:rPr>
            </w:pPr>
            <w:r w:rsidRPr="006C08BF">
              <w:rPr>
                <w:rFonts w:cs="Arial"/>
              </w:rPr>
              <w:t>Thema</w:t>
            </w:r>
          </w:p>
        </w:tc>
        <w:tc>
          <w:tcPr>
            <w:tcW w:w="7113" w:type="dxa"/>
          </w:tcPr>
          <w:p w14:paraId="4F3CA530" w14:textId="23571035" w:rsidR="004A6CEB" w:rsidRPr="006C08BF" w:rsidRDefault="00274465" w:rsidP="004932C4">
            <w:pPr>
              <w:rPr>
                <w:rFonts w:cs="Arial"/>
              </w:rPr>
            </w:pPr>
            <w:r w:rsidRPr="00274465">
              <w:rPr>
                <w:rFonts w:cs="Arial"/>
              </w:rPr>
              <w:t xml:space="preserve">Die </w:t>
            </w:r>
            <w:r w:rsidR="00B32155">
              <w:rPr>
                <w:rFonts w:cs="Arial"/>
              </w:rPr>
              <w:t>„</w:t>
            </w:r>
            <w:r w:rsidR="00E574CD">
              <w:rPr>
                <w:rFonts w:cs="Arial"/>
              </w:rPr>
              <w:t>goldene“</w:t>
            </w:r>
            <w:r w:rsidRPr="00274465">
              <w:rPr>
                <w:rFonts w:cs="Arial"/>
              </w:rPr>
              <w:t xml:space="preserve"> 5-Cent-Münze</w:t>
            </w:r>
          </w:p>
        </w:tc>
      </w:tr>
    </w:tbl>
    <w:p w14:paraId="04334D2A"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14:paraId="1B8FEA99" w14:textId="77777777" w:rsidTr="00867525">
        <w:trPr>
          <w:trHeight w:val="340"/>
        </w:trPr>
        <w:tc>
          <w:tcPr>
            <w:tcW w:w="2093" w:type="dxa"/>
            <w:shd w:val="clear" w:color="auto" w:fill="D9D9D9" w:themeFill="background1" w:themeFillShade="D9"/>
            <w:vAlign w:val="center"/>
          </w:tcPr>
          <w:p w14:paraId="3F23FC74" w14:textId="77777777" w:rsidR="004A6CEB" w:rsidRPr="006C08BF" w:rsidRDefault="004A6CEB" w:rsidP="004932C4">
            <w:pPr>
              <w:rPr>
                <w:rFonts w:cs="Arial"/>
              </w:rPr>
            </w:pPr>
            <w:r w:rsidRPr="006C08BF">
              <w:rPr>
                <w:rFonts w:cs="Arial"/>
              </w:rPr>
              <w:t xml:space="preserve">Themenfeld(er) </w:t>
            </w:r>
          </w:p>
        </w:tc>
        <w:tc>
          <w:tcPr>
            <w:tcW w:w="7113" w:type="dxa"/>
          </w:tcPr>
          <w:p w14:paraId="6298D0D2" w14:textId="5B0369EB" w:rsidR="004A6CEB" w:rsidRPr="006C08BF" w:rsidRDefault="00274465" w:rsidP="004932C4">
            <w:pPr>
              <w:rPr>
                <w:rFonts w:cs="Arial"/>
              </w:rPr>
            </w:pPr>
            <w:r w:rsidRPr="00274465">
              <w:rPr>
                <w:rFonts w:cs="Arial"/>
              </w:rPr>
              <w:t>3.6 Metalle – Schätze der Erde</w:t>
            </w:r>
          </w:p>
        </w:tc>
      </w:tr>
    </w:tbl>
    <w:p w14:paraId="7B27AF0B"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14:paraId="5E6C0313" w14:textId="77777777" w:rsidTr="00867525">
        <w:tc>
          <w:tcPr>
            <w:tcW w:w="2093" w:type="dxa"/>
            <w:shd w:val="clear" w:color="auto" w:fill="D9D9D9" w:themeFill="background1" w:themeFillShade="D9"/>
          </w:tcPr>
          <w:p w14:paraId="3C73336E" w14:textId="77777777" w:rsidR="004A6CEB" w:rsidRPr="006C08BF" w:rsidRDefault="004A6CEB" w:rsidP="004932C4">
            <w:pPr>
              <w:rPr>
                <w:rFonts w:cs="Arial"/>
              </w:rPr>
            </w:pPr>
            <w:r w:rsidRPr="006C08BF">
              <w:rPr>
                <w:rFonts w:cs="Arial"/>
              </w:rPr>
              <w:t>Kontext</w:t>
            </w:r>
          </w:p>
        </w:tc>
        <w:tc>
          <w:tcPr>
            <w:tcW w:w="7113" w:type="dxa"/>
          </w:tcPr>
          <w:p w14:paraId="2A88D54F" w14:textId="50B41EFD" w:rsidR="004A6CEB" w:rsidRPr="006C08BF" w:rsidRDefault="00274465" w:rsidP="004932C4">
            <w:pPr>
              <w:rPr>
                <w:rFonts w:cs="Arial"/>
              </w:rPr>
            </w:pPr>
            <w:r>
              <w:rPr>
                <w:rFonts w:cs="Arial"/>
              </w:rPr>
              <w:t>Zinkbeschichtung einer Kupfermünze mit anschließender Legierungsbildung zu Messing</w:t>
            </w:r>
          </w:p>
        </w:tc>
      </w:tr>
      <w:tr w:rsidR="004A6CEB" w:rsidRPr="006C08BF" w14:paraId="0C32EC2A" w14:textId="77777777" w:rsidTr="00867525">
        <w:trPr>
          <w:trHeight w:val="340"/>
        </w:trPr>
        <w:tc>
          <w:tcPr>
            <w:tcW w:w="2093" w:type="dxa"/>
            <w:shd w:val="clear" w:color="auto" w:fill="D9D9D9" w:themeFill="background1" w:themeFillShade="D9"/>
          </w:tcPr>
          <w:p w14:paraId="70BEE5C3" w14:textId="77777777" w:rsidR="004A6CEB" w:rsidRPr="006C08BF" w:rsidRDefault="004A6CEB" w:rsidP="004932C4">
            <w:pPr>
              <w:rPr>
                <w:rFonts w:cs="Arial"/>
                <w:highlight w:val="yellow"/>
              </w:rPr>
            </w:pPr>
            <w:r w:rsidRPr="006C08BF">
              <w:rPr>
                <w:rFonts w:cs="Arial"/>
              </w:rPr>
              <w:t>Schlagwörter</w:t>
            </w:r>
          </w:p>
        </w:tc>
        <w:tc>
          <w:tcPr>
            <w:tcW w:w="7113" w:type="dxa"/>
          </w:tcPr>
          <w:p w14:paraId="66815F53" w14:textId="4F7EB05A" w:rsidR="004A6CEB" w:rsidRPr="006C08BF" w:rsidRDefault="00274465" w:rsidP="004932C4">
            <w:pPr>
              <w:rPr>
                <w:rFonts w:cs="Arial"/>
              </w:rPr>
            </w:pPr>
            <w:r>
              <w:rPr>
                <w:rFonts w:cs="Arial"/>
              </w:rPr>
              <w:t>Kupfer, Zink, Messing, Legierung</w:t>
            </w:r>
          </w:p>
        </w:tc>
      </w:tr>
    </w:tbl>
    <w:p w14:paraId="189AC826"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87"/>
        <w:gridCol w:w="7158"/>
      </w:tblGrid>
      <w:tr w:rsidR="004A6CEB" w:rsidRPr="006C08BF" w14:paraId="0D088D2E" w14:textId="77777777" w:rsidTr="00744AB4">
        <w:tc>
          <w:tcPr>
            <w:tcW w:w="2087" w:type="dxa"/>
            <w:shd w:val="clear" w:color="auto" w:fill="D9D9D9" w:themeFill="background1" w:themeFillShade="D9"/>
          </w:tcPr>
          <w:p w14:paraId="04FD18D3" w14:textId="77777777" w:rsidR="004A6CEB" w:rsidRPr="006C08BF" w:rsidRDefault="004A6CEB" w:rsidP="004932C4">
            <w:pPr>
              <w:rPr>
                <w:rFonts w:cs="Arial"/>
              </w:rPr>
            </w:pPr>
            <w:r w:rsidRPr="006C08BF">
              <w:rPr>
                <w:rFonts w:cs="Arial"/>
              </w:rPr>
              <w:t>Zusammenfassung</w:t>
            </w:r>
          </w:p>
        </w:tc>
        <w:tc>
          <w:tcPr>
            <w:tcW w:w="7158" w:type="dxa"/>
          </w:tcPr>
          <w:p w14:paraId="6FBEFD4E" w14:textId="3211BCE5" w:rsidR="004A6CEB" w:rsidRPr="006C08BF" w:rsidRDefault="001157D8" w:rsidP="004932C4">
            <w:pPr>
              <w:rPr>
                <w:rFonts w:cs="Arial"/>
              </w:rPr>
            </w:pPr>
            <w:r>
              <w:rPr>
                <w:rFonts w:cs="Arial"/>
              </w:rPr>
              <w:t>Dies ist ein Materialbaustein zur Anwendung im schulisch angeleiteten Lernen zu Hause (</w:t>
            </w:r>
            <w:proofErr w:type="spellStart"/>
            <w:r>
              <w:rPr>
                <w:rFonts w:cs="Arial"/>
              </w:rPr>
              <w:t>saLzH</w:t>
            </w:r>
            <w:proofErr w:type="spellEnd"/>
            <w:r>
              <w:rPr>
                <w:rFonts w:cs="Arial"/>
              </w:rPr>
              <w:t xml:space="preserve">). Grundlage ist ein vom </w:t>
            </w:r>
            <w:proofErr w:type="spellStart"/>
            <w:r>
              <w:rPr>
                <w:rFonts w:cs="Arial"/>
              </w:rPr>
              <w:t>Fachset</w:t>
            </w:r>
            <w:proofErr w:type="spellEnd"/>
            <w:r>
              <w:rPr>
                <w:rFonts w:cs="Arial"/>
              </w:rPr>
              <w:t xml:space="preserve"> Chemie </w:t>
            </w:r>
            <w:r w:rsidR="005E49C0">
              <w:rPr>
                <w:rFonts w:cs="Arial"/>
              </w:rPr>
              <w:t xml:space="preserve">der </w:t>
            </w:r>
            <w:proofErr w:type="spellStart"/>
            <w:r w:rsidR="005E49C0">
              <w:rPr>
                <w:rFonts w:cs="Arial"/>
              </w:rPr>
              <w:t>iMINT</w:t>
            </w:r>
            <w:proofErr w:type="spellEnd"/>
            <w:r w:rsidR="005E49C0">
              <w:rPr>
                <w:rFonts w:cs="Arial"/>
              </w:rPr>
              <w:t xml:space="preserve">-Akademie Berlin </w:t>
            </w:r>
            <w:r>
              <w:rPr>
                <w:rFonts w:cs="Arial"/>
              </w:rPr>
              <w:t>erstelltes Lernvideo zur</w:t>
            </w:r>
            <w:r w:rsidR="00274465">
              <w:rPr>
                <w:rFonts w:cs="Arial"/>
              </w:rPr>
              <w:t xml:space="preserve"> Bildung einer Messinglegierung auf einer Kupfermünze</w:t>
            </w:r>
            <w:r>
              <w:rPr>
                <w:rFonts w:cs="Arial"/>
              </w:rPr>
              <w:t>, das keine fachlichen Erklärungen enthält und somit den Gang der Erkenntnisgewinnung ermöglicht. Das Video liegt unter freier Lizenz in You</w:t>
            </w:r>
            <w:r w:rsidR="005E49C0">
              <w:rPr>
                <w:rFonts w:cs="Arial"/>
              </w:rPr>
              <w:t>T</w:t>
            </w:r>
            <w:r>
              <w:rPr>
                <w:rFonts w:cs="Arial"/>
              </w:rPr>
              <w:t>ube</w:t>
            </w:r>
            <w:r w:rsidR="005E49C0">
              <w:rPr>
                <w:rFonts w:cs="Arial"/>
              </w:rPr>
              <w:t>.</w:t>
            </w:r>
            <w:r>
              <w:rPr>
                <w:rFonts w:cs="Arial"/>
              </w:rPr>
              <w:t xml:space="preserve"> </w:t>
            </w:r>
            <w:r w:rsidR="005E49C0">
              <w:rPr>
                <w:rFonts w:cs="Arial"/>
              </w:rPr>
              <w:t>D</w:t>
            </w:r>
            <w:r>
              <w:rPr>
                <w:rFonts w:cs="Arial"/>
              </w:rPr>
              <w:t>iese Datei enthält dazu passendes Arbeitsmaterial</w:t>
            </w:r>
            <w:r w:rsidR="002021C7">
              <w:rPr>
                <w:rFonts w:cs="Arial"/>
              </w:rPr>
              <w:t>. Der Link zum Video ist im Arbeitsmaterial enthalten.</w:t>
            </w:r>
          </w:p>
        </w:tc>
      </w:tr>
    </w:tbl>
    <w:p w14:paraId="1C1CCA4C" w14:textId="77777777" w:rsidR="004A6CEB" w:rsidRPr="006C08BF" w:rsidRDefault="004A6CEB" w:rsidP="004A6CEB">
      <w:pPr>
        <w:rPr>
          <w:rFonts w:cs="Arial"/>
        </w:rPr>
      </w:pPr>
    </w:p>
    <w:p w14:paraId="17897C03" w14:textId="77777777" w:rsidR="00175E8F" w:rsidRPr="006C08BF" w:rsidRDefault="00175E8F" w:rsidP="00175E8F">
      <w:pPr>
        <w:rPr>
          <w:rFonts w:cs="Arial"/>
        </w:rPr>
      </w:pPr>
      <w:r w:rsidRPr="006C08BF">
        <w:rPr>
          <w:rFonts w:cs="Arial"/>
        </w:rPr>
        <w:br w:type="page"/>
      </w:r>
    </w:p>
    <w:p w14:paraId="10672DA0" w14:textId="77777777" w:rsidR="00CD5DB8" w:rsidRPr="006C08BF" w:rsidRDefault="00CD5DB8" w:rsidP="00175E8F">
      <w:pPr>
        <w:spacing w:before="480" w:after="240"/>
        <w:rPr>
          <w:rFonts w:cs="Arial"/>
          <w:b/>
          <w:sz w:val="20"/>
          <w:szCs w:val="20"/>
        </w:rPr>
        <w:sectPr w:rsidR="00CD5DB8" w:rsidRPr="006C08BF" w:rsidSect="001674E4">
          <w:headerReference w:type="default" r:id="rId10"/>
          <w:pgSz w:w="11906" w:h="16838"/>
          <w:pgMar w:top="1492" w:right="1133" w:bottom="1134" w:left="1417" w:header="225" w:footer="222" w:gutter="0"/>
          <w:cols w:space="708"/>
          <w:docGrid w:linePitch="360"/>
        </w:sectPr>
      </w:pPr>
    </w:p>
    <w:p w14:paraId="06613763" w14:textId="59831307" w:rsidR="004559CF" w:rsidRPr="004559CF" w:rsidRDefault="00066B05" w:rsidP="00322DF3">
      <w:pPr>
        <w:pStyle w:val="berschrift1"/>
      </w:pPr>
      <w:bookmarkStart w:id="2" w:name="_Toc474231736"/>
      <w:r w:rsidRPr="006C08BF">
        <w:lastRenderedPageBreak/>
        <w:t xml:space="preserve">B </w:t>
      </w:r>
      <w:r w:rsidR="001157D8">
        <w:t>Arbeitsm</w:t>
      </w:r>
      <w:r w:rsidR="00B64426" w:rsidRPr="006C08BF">
        <w:t xml:space="preserve">aterial </w:t>
      </w:r>
      <w:bookmarkEnd w:id="2"/>
    </w:p>
    <w:p w14:paraId="47943E4F" w14:textId="2788BA7A" w:rsidR="002021C7" w:rsidRDefault="002021C7" w:rsidP="00AC55D8">
      <w:pPr>
        <w:pStyle w:val="KeinLeerraum"/>
      </w:pPr>
    </w:p>
    <w:p w14:paraId="27E7D7FB" w14:textId="6D8874EE" w:rsidR="002021C7" w:rsidRPr="000A1A2B" w:rsidRDefault="00AC55D8" w:rsidP="002021C7">
      <w:pPr>
        <w:pStyle w:val="Kopfzeile"/>
        <w:pBdr>
          <w:bottom w:val="single" w:sz="4" w:space="1" w:color="auto"/>
        </w:pBdr>
        <w:tabs>
          <w:tab w:val="clear" w:pos="4536"/>
          <w:tab w:val="clear" w:pos="9072"/>
          <w:tab w:val="left" w:pos="1800"/>
        </w:tabs>
        <w:spacing w:line="360" w:lineRule="auto"/>
        <w:jc w:val="center"/>
        <w:rPr>
          <w:rFonts w:cs="Arial"/>
          <w:b/>
          <w:bCs/>
        </w:rPr>
      </w:pPr>
      <w:r>
        <w:rPr>
          <w:rFonts w:cs="Arial"/>
          <w:b/>
          <w:bCs/>
        </w:rPr>
        <w:t xml:space="preserve">Die </w:t>
      </w:r>
      <w:r w:rsidR="00E574CD">
        <w:rPr>
          <w:rFonts w:cs="Arial"/>
          <w:b/>
          <w:bCs/>
        </w:rPr>
        <w:t>„goldene“</w:t>
      </w:r>
      <w:r>
        <w:rPr>
          <w:rFonts w:cs="Arial"/>
          <w:b/>
          <w:bCs/>
        </w:rPr>
        <w:t xml:space="preserve"> 5-Cent-Münze</w:t>
      </w:r>
    </w:p>
    <w:p w14:paraId="0A50915B" w14:textId="35C2337F" w:rsidR="00AC55D8" w:rsidRPr="00DB7444" w:rsidRDefault="00DB7444" w:rsidP="00AC55D8">
      <w:pPr>
        <w:spacing w:before="120" w:after="240"/>
        <w:ind w:left="1932"/>
        <w:jc w:val="both"/>
        <w:rPr>
          <w:rFonts w:cs="Arial"/>
          <w:sz w:val="20"/>
          <w:szCs w:val="20"/>
        </w:rPr>
      </w:pPr>
      <w:r w:rsidRPr="00DB7444">
        <w:rPr>
          <w:rFonts w:cs="Arial"/>
          <w:noProof/>
          <w:sz w:val="20"/>
          <w:szCs w:val="20"/>
          <w:lang w:eastAsia="de-DE"/>
        </w:rPr>
        <mc:AlternateContent>
          <mc:Choice Requires="wps">
            <w:drawing>
              <wp:anchor distT="45720" distB="45720" distL="114300" distR="114300" simplePos="0" relativeHeight="251661312" behindDoc="0" locked="0" layoutInCell="1" allowOverlap="1" wp14:anchorId="7D876A86" wp14:editId="17D211E5">
                <wp:simplePos x="0" y="0"/>
                <wp:positionH relativeFrom="column">
                  <wp:posOffset>-79207</wp:posOffset>
                </wp:positionH>
                <wp:positionV relativeFrom="paragraph">
                  <wp:posOffset>1029167</wp:posOffset>
                </wp:positionV>
                <wp:extent cx="393290" cy="245806"/>
                <wp:effectExtent l="0" t="0" r="0" b="190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90" cy="245806"/>
                        </a:xfrm>
                        <a:prstGeom prst="rect">
                          <a:avLst/>
                        </a:prstGeom>
                        <a:noFill/>
                        <a:ln w="9525">
                          <a:noFill/>
                          <a:miter lim="800000"/>
                          <a:headEnd/>
                          <a:tailEnd/>
                        </a:ln>
                      </wps:spPr>
                      <wps:txbx>
                        <w:txbxContent>
                          <w:p w14:paraId="29FA8D87" w14:textId="77777777" w:rsidR="00AC55D8" w:rsidRDefault="00AC55D8" w:rsidP="00AC55D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876A86" id="_x0000_t202" coordsize="21600,21600" o:spt="202" path="m,l,21600r21600,l21600,xe">
                <v:stroke joinstyle="miter"/>
                <v:path gradientshapeok="t" o:connecttype="rect"/>
              </v:shapetype>
              <v:shape id="Textfeld 2" o:spid="_x0000_s1026" type="#_x0000_t202" style="position:absolute;left:0;text-align:left;margin-left:-6.25pt;margin-top:81.05pt;width:30.95pt;height:1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" filled="f" stroked="f">
                <v:textbox>
                  <w:txbxContent>
                    <w:p w14:paraId="29FA8D87" w14:textId="77777777" w:rsidR="00AC55D8" w:rsidRDefault="00AC55D8" w:rsidP="00AC55D8">
                      <w:r>
                        <w:t>[1]</w:t>
                      </w:r>
                    </w:p>
                  </w:txbxContent>
                </v:textbox>
              </v:shape>
            </w:pict>
          </mc:Fallback>
        </mc:AlternateContent>
      </w:r>
      <w:r w:rsidR="00AC55D8" w:rsidRPr="00DB7444">
        <w:rPr>
          <w:rFonts w:cs="Arial"/>
          <w:noProof/>
          <w:sz w:val="20"/>
          <w:szCs w:val="20"/>
          <w:lang w:eastAsia="de-DE"/>
        </w:rPr>
        <w:drawing>
          <wp:anchor distT="0" distB="0" distL="114300" distR="114300" simplePos="0" relativeHeight="251659264" behindDoc="0" locked="0" layoutInCell="1" allowOverlap="1" wp14:anchorId="7D96EFA8" wp14:editId="534678E0">
            <wp:simplePos x="0" y="0"/>
            <wp:positionH relativeFrom="column">
              <wp:posOffset>3175</wp:posOffset>
            </wp:positionH>
            <wp:positionV relativeFrom="paragraph">
              <wp:posOffset>104140</wp:posOffset>
            </wp:positionV>
            <wp:extent cx="981710" cy="927735"/>
            <wp:effectExtent l="57150" t="57150" r="104140" b="10096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710" cy="9277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C55D8" w:rsidRPr="00DB7444">
        <w:rPr>
          <w:rFonts w:cs="Arial"/>
          <w:sz w:val="20"/>
          <w:szCs w:val="20"/>
        </w:rPr>
        <w:t>Ein Kassierer an der Kasse vom Supermarkt wundert sich: Nach dem Auszählen am Abend hält er plötzlich eine merkwürdige 5-Cent-Münze in der Hand: Statt der üblichen Kupfer-Farbe glänzt sie wie Gold – aber aus Gold besteht sie nicht, dafür ist sie zu hart. Ein Münzsammler gibt ihm später den Tipp, dass das Material der Münze vielleicht verändert wurde. Der Kassierer erinnert sich an sein früheres Lieblingsfach in der Schule und beschließt, in einem Versuch herauszufinden, was mit der Münze geschehen ist. Sein Experiment hat er auch gefilmt</w:t>
      </w:r>
      <w:r w:rsidR="00B12C03">
        <w:rPr>
          <w:rFonts w:cs="Arial"/>
          <w:sz w:val="20"/>
          <w:szCs w:val="20"/>
        </w:rPr>
        <w:t xml:space="preserve"> </w:t>
      </w:r>
      <w:r w:rsidR="00AC55D8" w:rsidRPr="00DB7444">
        <w:rPr>
          <w:rFonts w:cs="Arial"/>
          <w:sz w:val="20"/>
          <w:szCs w:val="20"/>
        </w:rPr>
        <w:t>…</w:t>
      </w:r>
    </w:p>
    <w:p w14:paraId="4FE4FC57" w14:textId="77777777" w:rsidR="00AC55D8" w:rsidRPr="00DB7444" w:rsidRDefault="00AC55D8" w:rsidP="00AC55D8">
      <w:pPr>
        <w:shd w:val="clear" w:color="auto" w:fill="D9D9D9" w:themeFill="background1" w:themeFillShade="D9"/>
        <w:rPr>
          <w:rFonts w:cs="Arial"/>
          <w:sz w:val="20"/>
          <w:szCs w:val="20"/>
        </w:rPr>
      </w:pPr>
      <w:r w:rsidRPr="00DB7444">
        <w:rPr>
          <w:rFonts w:cs="Arial"/>
          <w:b/>
          <w:bCs/>
          <w:sz w:val="20"/>
          <w:szCs w:val="20"/>
        </w:rPr>
        <w:t xml:space="preserve">► </w:t>
      </w:r>
      <w:r w:rsidRPr="00DB7444">
        <w:rPr>
          <w:rFonts w:cs="Arial"/>
          <w:b/>
          <w:sz w:val="20"/>
          <w:szCs w:val="20"/>
        </w:rPr>
        <w:t>Aufgabe 1</w:t>
      </w:r>
      <w:r w:rsidRPr="00DB7444">
        <w:rPr>
          <w:rFonts w:cs="Arial"/>
          <w:sz w:val="20"/>
          <w:szCs w:val="20"/>
        </w:rPr>
        <w:t>: Formuliere eine passende Fragestellung zum Thema.</w:t>
      </w:r>
    </w:p>
    <w:p w14:paraId="1EB17CDC" w14:textId="77777777" w:rsidR="00AC55D8" w:rsidRPr="00125AF4" w:rsidRDefault="00AC55D8" w:rsidP="00DB7444">
      <w:pPr>
        <w:tabs>
          <w:tab w:val="right" w:pos="10318"/>
        </w:tabs>
        <w:spacing w:before="240" w:after="120"/>
        <w:rPr>
          <w:rFonts w:cs="Arial"/>
          <w:b/>
          <w:sz w:val="28"/>
          <w:szCs w:val="28"/>
          <w:u w:val="dotted"/>
        </w:rPr>
      </w:pPr>
      <w:r w:rsidRPr="00125AF4">
        <w:rPr>
          <w:rFonts w:cs="Arial"/>
          <w:u w:val="dotted"/>
        </w:rPr>
        <w:tab/>
      </w:r>
      <w:r w:rsidRPr="00125AF4">
        <w:rPr>
          <w:rFonts w:cs="Arial"/>
          <w:b/>
          <w:sz w:val="28"/>
          <w:szCs w:val="28"/>
          <w:u w:val="dotted"/>
        </w:rPr>
        <w:t>?</w:t>
      </w:r>
    </w:p>
    <w:p w14:paraId="1A0FC2F0" w14:textId="77777777" w:rsidR="00AC55D8" w:rsidRPr="00125AF4" w:rsidRDefault="00AC55D8" w:rsidP="00AC55D8">
      <w:pPr>
        <w:pStyle w:val="KeinLeerraum"/>
        <w:rPr>
          <w:rFonts w:cs="Arial"/>
        </w:rPr>
      </w:pPr>
    </w:p>
    <w:p w14:paraId="69B641CF" w14:textId="67E43790" w:rsidR="00AC55D8" w:rsidRPr="00DB7444" w:rsidRDefault="00AC55D8" w:rsidP="00AC55D8">
      <w:pPr>
        <w:shd w:val="clear" w:color="auto" w:fill="D9D9D9" w:themeFill="background1" w:themeFillShade="D9"/>
        <w:rPr>
          <w:rFonts w:cs="Arial"/>
          <w:sz w:val="20"/>
          <w:szCs w:val="20"/>
        </w:rPr>
      </w:pPr>
      <w:r w:rsidRPr="00DB7444">
        <w:rPr>
          <w:rFonts w:cs="Arial"/>
          <w:b/>
          <w:bCs/>
          <w:sz w:val="20"/>
          <w:szCs w:val="20"/>
        </w:rPr>
        <w:t xml:space="preserve">► </w:t>
      </w:r>
      <w:r w:rsidRPr="00DB7444">
        <w:rPr>
          <w:rFonts w:cs="Arial"/>
          <w:b/>
          <w:sz w:val="20"/>
          <w:szCs w:val="20"/>
        </w:rPr>
        <w:t>Aufgabe 2</w:t>
      </w:r>
      <w:r w:rsidRPr="00DB7444">
        <w:rPr>
          <w:rFonts w:cs="Arial"/>
          <w:sz w:val="20"/>
          <w:szCs w:val="20"/>
        </w:rPr>
        <w:t>: Formuliere eine Vermutung, wie die Eigenschaften der Münze verändert werden konnten.</w:t>
      </w:r>
    </w:p>
    <w:p w14:paraId="10078D20" w14:textId="77777777" w:rsidR="00AC55D8" w:rsidRPr="00125AF4" w:rsidRDefault="00AC55D8" w:rsidP="00AC55D8">
      <w:pPr>
        <w:tabs>
          <w:tab w:val="right" w:pos="10318"/>
        </w:tabs>
        <w:spacing w:before="240" w:after="240"/>
        <w:rPr>
          <w:rFonts w:cs="Arial"/>
          <w:u w:val="dotted"/>
        </w:rPr>
      </w:pPr>
      <w:r w:rsidRPr="00125AF4">
        <w:rPr>
          <w:rFonts w:cs="Arial"/>
          <w:u w:val="dotted"/>
        </w:rPr>
        <w:tab/>
      </w:r>
    </w:p>
    <w:p w14:paraId="0CBDBFD2" w14:textId="77777777" w:rsidR="00AC55D8" w:rsidRPr="00125AF4" w:rsidRDefault="00AC55D8" w:rsidP="00DB7444">
      <w:pPr>
        <w:tabs>
          <w:tab w:val="right" w:pos="10318"/>
        </w:tabs>
        <w:spacing w:before="240" w:after="120"/>
        <w:rPr>
          <w:rFonts w:cs="Arial"/>
          <w:u w:val="dotted"/>
        </w:rPr>
      </w:pPr>
      <w:r w:rsidRPr="00125AF4">
        <w:rPr>
          <w:rFonts w:cs="Arial"/>
          <w:u w:val="dotted"/>
        </w:rPr>
        <w:tab/>
      </w:r>
    </w:p>
    <w:p w14:paraId="6674A1CB" w14:textId="77777777" w:rsidR="00AC55D8" w:rsidRPr="00125AF4" w:rsidRDefault="00AC55D8" w:rsidP="00AC55D8">
      <w:pPr>
        <w:pStyle w:val="KeinLeerraum"/>
        <w:rPr>
          <w:rFonts w:cs="Arial"/>
        </w:rPr>
      </w:pPr>
    </w:p>
    <w:p w14:paraId="7B1B7125" w14:textId="66A13372" w:rsidR="00DB7444" w:rsidRPr="00DB7444" w:rsidRDefault="00DB7444" w:rsidP="00DB7444">
      <w:pPr>
        <w:shd w:val="clear" w:color="auto" w:fill="D9D9D9" w:themeFill="background1" w:themeFillShade="D9"/>
        <w:ind w:left="1276" w:hanging="1276"/>
        <w:rPr>
          <w:sz w:val="20"/>
          <w:szCs w:val="20"/>
        </w:rPr>
      </w:pPr>
      <w:r w:rsidRPr="00125AF4">
        <w:rPr>
          <w:rFonts w:cs="Arial"/>
          <w:noProof/>
          <w:lang w:eastAsia="de-DE"/>
        </w:rPr>
        <w:drawing>
          <wp:anchor distT="0" distB="0" distL="114300" distR="114300" simplePos="0" relativeHeight="251660288" behindDoc="0" locked="0" layoutInCell="1" allowOverlap="1" wp14:anchorId="7BB6C510" wp14:editId="74676C98">
            <wp:simplePos x="0" y="0"/>
            <wp:positionH relativeFrom="column">
              <wp:posOffset>2540</wp:posOffset>
            </wp:positionH>
            <wp:positionV relativeFrom="paragraph">
              <wp:posOffset>440055</wp:posOffset>
            </wp:positionV>
            <wp:extent cx="1146175" cy="1106805"/>
            <wp:effectExtent l="57150" t="57150" r="92075" b="9334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176" t="35903" r="39210" b="23605"/>
                    <a:stretch/>
                  </pic:blipFill>
                  <pic:spPr bwMode="auto">
                    <a:xfrm>
                      <a:off x="0" y="0"/>
                      <a:ext cx="1146175" cy="1106805"/>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444">
        <w:rPr>
          <w:b/>
          <w:bCs/>
          <w:sz w:val="20"/>
          <w:szCs w:val="20"/>
        </w:rPr>
        <w:t xml:space="preserve">► </w:t>
      </w:r>
      <w:r w:rsidRPr="00DB7444">
        <w:rPr>
          <w:b/>
          <w:sz w:val="20"/>
          <w:szCs w:val="20"/>
        </w:rPr>
        <w:t>Aufgabe 3</w:t>
      </w:r>
      <w:r w:rsidRPr="00DB7444">
        <w:rPr>
          <w:sz w:val="20"/>
          <w:szCs w:val="20"/>
        </w:rPr>
        <w:t xml:space="preserve">: Beobachte nun den Versuch des Kassierers unter </w:t>
      </w:r>
      <w:hyperlink r:id="rId13" w:history="1">
        <w:r w:rsidRPr="00DB7444">
          <w:rPr>
            <w:rStyle w:val="Link"/>
            <w:b/>
            <w:sz w:val="20"/>
            <w:szCs w:val="20"/>
          </w:rPr>
          <w:t>https://youtu.be/TRM5zOeQ5yk</w:t>
        </w:r>
      </w:hyperlink>
      <w:r w:rsidRPr="00DB7444">
        <w:rPr>
          <w:sz w:val="20"/>
          <w:szCs w:val="20"/>
        </w:rPr>
        <w:t xml:space="preserve"> und vervollständige </w:t>
      </w:r>
      <w:r>
        <w:rPr>
          <w:sz w:val="20"/>
          <w:szCs w:val="20"/>
        </w:rPr>
        <w:t xml:space="preserve">dann </w:t>
      </w:r>
      <w:r w:rsidRPr="00DB7444">
        <w:rPr>
          <w:sz w:val="20"/>
          <w:szCs w:val="20"/>
        </w:rPr>
        <w:t xml:space="preserve">das Protokoll auf diesem </w:t>
      </w:r>
      <w:r w:rsidR="00BF7FDF">
        <w:rPr>
          <w:sz w:val="20"/>
          <w:szCs w:val="20"/>
        </w:rPr>
        <w:t>Arbeitsblatt (</w:t>
      </w:r>
      <w:r w:rsidRPr="00DB7444">
        <w:rPr>
          <w:sz w:val="20"/>
          <w:szCs w:val="20"/>
        </w:rPr>
        <w:t>AB</w:t>
      </w:r>
      <w:r w:rsidR="00BF7FDF">
        <w:rPr>
          <w:sz w:val="20"/>
          <w:szCs w:val="20"/>
        </w:rPr>
        <w:t>)</w:t>
      </w:r>
      <w:r w:rsidRPr="00DB7444">
        <w:rPr>
          <w:sz w:val="20"/>
          <w:szCs w:val="20"/>
        </w:rPr>
        <w:t xml:space="preserve">. </w:t>
      </w:r>
    </w:p>
    <w:p w14:paraId="16D868FF" w14:textId="0835D7D0" w:rsidR="00AC55D8" w:rsidRPr="00DB7444" w:rsidRDefault="00AC55D8" w:rsidP="00DB7444">
      <w:pPr>
        <w:tabs>
          <w:tab w:val="right" w:pos="10318"/>
        </w:tabs>
        <w:spacing w:before="240" w:after="120" w:line="240" w:lineRule="auto"/>
        <w:ind w:left="2127"/>
        <w:jc w:val="both"/>
        <w:rPr>
          <w:rFonts w:cs="Arial"/>
          <w:sz w:val="20"/>
          <w:szCs w:val="20"/>
          <w:u w:val="dotted"/>
        </w:rPr>
      </w:pPr>
      <w:r w:rsidRPr="00DB7444">
        <w:rPr>
          <w:rFonts w:cs="Arial"/>
          <w:b/>
          <w:sz w:val="20"/>
          <w:szCs w:val="20"/>
        </w:rPr>
        <w:t>Materialien</w:t>
      </w:r>
      <w:r w:rsidRPr="00DB7444">
        <w:rPr>
          <w:rFonts w:cs="Arial"/>
          <w:sz w:val="20"/>
          <w:szCs w:val="20"/>
        </w:rPr>
        <w:t>:</w:t>
      </w:r>
      <w:r w:rsidRPr="00DB7444">
        <w:rPr>
          <w:rFonts w:cs="Arial"/>
          <w:sz w:val="20"/>
          <w:szCs w:val="20"/>
          <w:u w:val="dotted"/>
        </w:rPr>
        <w:tab/>
      </w:r>
    </w:p>
    <w:p w14:paraId="59036870" w14:textId="0C6BA19B" w:rsidR="00AC55D8" w:rsidRPr="00DB7444" w:rsidRDefault="00AC55D8" w:rsidP="00DB7444">
      <w:pPr>
        <w:tabs>
          <w:tab w:val="right" w:pos="10318"/>
        </w:tabs>
        <w:spacing w:before="240" w:after="120" w:line="240" w:lineRule="auto"/>
        <w:ind w:left="2127"/>
        <w:jc w:val="both"/>
        <w:rPr>
          <w:rFonts w:cs="Arial"/>
          <w:sz w:val="20"/>
          <w:szCs w:val="20"/>
          <w:u w:val="dotted"/>
        </w:rPr>
      </w:pPr>
      <w:r w:rsidRPr="00DB7444">
        <w:rPr>
          <w:rFonts w:cs="Arial"/>
          <w:sz w:val="20"/>
          <w:szCs w:val="20"/>
          <w:u w:val="dotted"/>
        </w:rPr>
        <w:tab/>
      </w:r>
    </w:p>
    <w:p w14:paraId="72CA72B1" w14:textId="0C12BC63" w:rsidR="00AC55D8" w:rsidRPr="00DB7444" w:rsidRDefault="00DB7444" w:rsidP="00DB7444">
      <w:pPr>
        <w:tabs>
          <w:tab w:val="right" w:pos="10318"/>
        </w:tabs>
        <w:spacing w:before="240" w:after="120" w:line="240" w:lineRule="auto"/>
        <w:ind w:left="2127"/>
        <w:jc w:val="both"/>
        <w:rPr>
          <w:rFonts w:cs="Arial"/>
          <w:sz w:val="20"/>
          <w:szCs w:val="20"/>
          <w:u w:val="dotted"/>
        </w:rPr>
      </w:pPr>
      <w:r w:rsidRPr="00DB7444">
        <w:rPr>
          <w:rFonts w:cs="Arial"/>
          <w:noProof/>
          <w:sz w:val="20"/>
          <w:szCs w:val="20"/>
          <w:lang w:eastAsia="de-DE"/>
        </w:rPr>
        <mc:AlternateContent>
          <mc:Choice Requires="wps">
            <w:drawing>
              <wp:anchor distT="45720" distB="45720" distL="114300" distR="114300" simplePos="0" relativeHeight="251662336" behindDoc="0" locked="0" layoutInCell="1" allowOverlap="1" wp14:anchorId="4550CB0F" wp14:editId="52DAF31F">
                <wp:simplePos x="0" y="0"/>
                <wp:positionH relativeFrom="column">
                  <wp:posOffset>-119931</wp:posOffset>
                </wp:positionH>
                <wp:positionV relativeFrom="paragraph">
                  <wp:posOffset>183587</wp:posOffset>
                </wp:positionV>
                <wp:extent cx="393290" cy="245806"/>
                <wp:effectExtent l="0" t="0" r="0" b="190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90" cy="245806"/>
                        </a:xfrm>
                        <a:prstGeom prst="rect">
                          <a:avLst/>
                        </a:prstGeom>
                        <a:noFill/>
                        <a:ln w="9525">
                          <a:noFill/>
                          <a:miter lim="800000"/>
                          <a:headEnd/>
                          <a:tailEnd/>
                        </a:ln>
                      </wps:spPr>
                      <wps:txbx>
                        <w:txbxContent>
                          <w:p w14:paraId="0C142FEB" w14:textId="77777777" w:rsidR="00AC55D8" w:rsidRDefault="00AC55D8" w:rsidP="00AC55D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0CB0F" id="_x0000_s1027" type="#_x0000_t202" style="position:absolute;left:0;text-align:left;margin-left:-9.45pt;margin-top:14.45pt;width:30.95pt;height:19.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" filled="f" stroked="f">
                <v:textbox>
                  <w:txbxContent>
                    <w:p w14:paraId="0C142FEB" w14:textId="77777777" w:rsidR="00AC55D8" w:rsidRDefault="00AC55D8" w:rsidP="00AC55D8">
                      <w:r>
                        <w:t>[2]</w:t>
                      </w:r>
                    </w:p>
                  </w:txbxContent>
                </v:textbox>
              </v:shape>
            </w:pict>
          </mc:Fallback>
        </mc:AlternateContent>
      </w:r>
      <w:r w:rsidR="00AC55D8" w:rsidRPr="00DB7444">
        <w:rPr>
          <w:rFonts w:cs="Arial"/>
          <w:b/>
          <w:sz w:val="20"/>
          <w:szCs w:val="20"/>
        </w:rPr>
        <w:t>Chemikalien</w:t>
      </w:r>
      <w:r w:rsidR="00AC55D8" w:rsidRPr="00DB7444">
        <w:rPr>
          <w:rFonts w:cs="Arial"/>
          <w:sz w:val="20"/>
          <w:szCs w:val="20"/>
        </w:rPr>
        <w:t xml:space="preserve">: </w:t>
      </w:r>
      <w:r w:rsidR="00AC55D8" w:rsidRPr="00DB7444">
        <w:rPr>
          <w:rFonts w:cs="Arial"/>
          <w:sz w:val="20"/>
          <w:szCs w:val="20"/>
          <w:u w:val="dotted"/>
        </w:rPr>
        <w:tab/>
      </w:r>
    </w:p>
    <w:p w14:paraId="5B9EE09E" w14:textId="12C17B9E" w:rsidR="00AC55D8" w:rsidRPr="00DB7444" w:rsidRDefault="00AC55D8" w:rsidP="00DB7444">
      <w:pPr>
        <w:tabs>
          <w:tab w:val="right" w:pos="10318"/>
        </w:tabs>
        <w:spacing w:before="240" w:after="120" w:line="240" w:lineRule="auto"/>
        <w:ind w:left="2127"/>
        <w:jc w:val="both"/>
        <w:rPr>
          <w:rFonts w:cs="Arial"/>
          <w:sz w:val="20"/>
          <w:szCs w:val="20"/>
          <w:u w:val="dotted"/>
        </w:rPr>
      </w:pPr>
      <w:r w:rsidRPr="00DB7444">
        <w:rPr>
          <w:rFonts w:cs="Arial"/>
          <w:sz w:val="20"/>
          <w:szCs w:val="20"/>
          <w:u w:val="dotted"/>
        </w:rPr>
        <w:tab/>
      </w:r>
    </w:p>
    <w:p w14:paraId="791BF206" w14:textId="77777777" w:rsidR="00AC55D8" w:rsidRPr="00125AF4" w:rsidRDefault="00AC55D8" w:rsidP="00AC55D8">
      <w:pPr>
        <w:pStyle w:val="KeinLeerraum"/>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725"/>
        <w:gridCol w:w="3631"/>
      </w:tblGrid>
      <w:tr w:rsidR="00AC55D8" w:rsidRPr="00DB7444" w14:paraId="4E9A44BB" w14:textId="77777777" w:rsidTr="002358AD">
        <w:tc>
          <w:tcPr>
            <w:tcW w:w="6487" w:type="dxa"/>
            <w:tcBorders>
              <w:bottom w:val="nil"/>
            </w:tcBorders>
          </w:tcPr>
          <w:p w14:paraId="4020CE36" w14:textId="0DB8F81A" w:rsidR="00AC55D8" w:rsidRPr="00DB7444" w:rsidRDefault="00AC55D8" w:rsidP="002358AD">
            <w:pPr>
              <w:tabs>
                <w:tab w:val="right" w:pos="10318"/>
              </w:tabs>
              <w:spacing w:line="360" w:lineRule="auto"/>
              <w:jc w:val="center"/>
              <w:rPr>
                <w:rFonts w:cs="Arial"/>
                <w:sz w:val="20"/>
                <w:szCs w:val="20"/>
                <w:u w:val="dotted"/>
              </w:rPr>
            </w:pPr>
            <w:r w:rsidRPr="00DB7444">
              <w:rPr>
                <w:rFonts w:cs="Arial"/>
                <w:b/>
                <w:sz w:val="20"/>
                <w:szCs w:val="20"/>
              </w:rPr>
              <w:t>Durchführung:</w:t>
            </w:r>
          </w:p>
        </w:tc>
        <w:tc>
          <w:tcPr>
            <w:tcW w:w="3971" w:type="dxa"/>
            <w:tcBorders>
              <w:bottom w:val="nil"/>
            </w:tcBorders>
          </w:tcPr>
          <w:p w14:paraId="4593B52C" w14:textId="77777777" w:rsidR="00AC55D8" w:rsidRPr="00DB7444" w:rsidRDefault="00AC55D8" w:rsidP="002358AD">
            <w:pPr>
              <w:tabs>
                <w:tab w:val="right" w:pos="10318"/>
              </w:tabs>
              <w:spacing w:line="360" w:lineRule="auto"/>
              <w:jc w:val="center"/>
              <w:rPr>
                <w:rFonts w:cs="Arial"/>
                <w:sz w:val="20"/>
                <w:szCs w:val="20"/>
                <w:u w:val="dotted"/>
              </w:rPr>
            </w:pPr>
            <w:r w:rsidRPr="00DB7444">
              <w:rPr>
                <w:rFonts w:cs="Arial"/>
                <w:b/>
                <w:sz w:val="20"/>
                <w:szCs w:val="20"/>
              </w:rPr>
              <w:t>Beobachtungen:</w:t>
            </w:r>
          </w:p>
        </w:tc>
      </w:tr>
      <w:tr w:rsidR="00AC55D8" w:rsidRPr="00DB7444" w14:paraId="330CF22F" w14:textId="77777777" w:rsidTr="00DB7444">
        <w:trPr>
          <w:trHeight w:val="434"/>
        </w:trPr>
        <w:tc>
          <w:tcPr>
            <w:tcW w:w="6487" w:type="dxa"/>
            <w:tcBorders>
              <w:bottom w:val="dashSmallGap" w:sz="4" w:space="0" w:color="auto"/>
            </w:tcBorders>
          </w:tcPr>
          <w:p w14:paraId="0F4B9B6B" w14:textId="77777777" w:rsidR="00AC55D8" w:rsidRPr="00DB7444" w:rsidRDefault="00AC55D8" w:rsidP="002358AD">
            <w:pPr>
              <w:tabs>
                <w:tab w:val="right" w:pos="10318"/>
              </w:tabs>
              <w:spacing w:line="360" w:lineRule="auto"/>
              <w:jc w:val="both"/>
              <w:rPr>
                <w:rFonts w:cs="Arial"/>
                <w:sz w:val="20"/>
                <w:szCs w:val="20"/>
              </w:rPr>
            </w:pPr>
            <w:r w:rsidRPr="00DB7444">
              <w:rPr>
                <w:rFonts w:cs="Arial"/>
                <w:sz w:val="20"/>
                <w:szCs w:val="20"/>
              </w:rPr>
              <w:t>Schritt 1 (Spiritus):</w:t>
            </w:r>
          </w:p>
        </w:tc>
        <w:tc>
          <w:tcPr>
            <w:tcW w:w="3971" w:type="dxa"/>
            <w:tcBorders>
              <w:bottom w:val="dashSmallGap" w:sz="4" w:space="0" w:color="auto"/>
            </w:tcBorders>
          </w:tcPr>
          <w:p w14:paraId="62961769"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162BD3C5" w14:textId="77777777" w:rsidTr="00DB7444">
        <w:trPr>
          <w:trHeight w:val="434"/>
        </w:trPr>
        <w:tc>
          <w:tcPr>
            <w:tcW w:w="6487" w:type="dxa"/>
            <w:tcBorders>
              <w:top w:val="dashSmallGap" w:sz="4" w:space="0" w:color="auto"/>
              <w:bottom w:val="single" w:sz="4" w:space="0" w:color="auto"/>
            </w:tcBorders>
          </w:tcPr>
          <w:p w14:paraId="12B3C327" w14:textId="77777777" w:rsidR="00AC55D8" w:rsidRPr="00DB7444" w:rsidRDefault="00AC55D8" w:rsidP="002358AD">
            <w:pPr>
              <w:tabs>
                <w:tab w:val="right" w:pos="10318"/>
              </w:tabs>
              <w:spacing w:line="360" w:lineRule="auto"/>
              <w:jc w:val="both"/>
              <w:rPr>
                <w:rFonts w:cs="Arial"/>
                <w:sz w:val="20"/>
                <w:szCs w:val="20"/>
              </w:rPr>
            </w:pPr>
          </w:p>
        </w:tc>
        <w:tc>
          <w:tcPr>
            <w:tcW w:w="3971" w:type="dxa"/>
            <w:tcBorders>
              <w:top w:val="dashSmallGap" w:sz="4" w:space="0" w:color="auto"/>
              <w:bottom w:val="single" w:sz="4" w:space="0" w:color="auto"/>
            </w:tcBorders>
          </w:tcPr>
          <w:p w14:paraId="15526CFD"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601B5353" w14:textId="77777777" w:rsidTr="00DB7444">
        <w:trPr>
          <w:trHeight w:val="434"/>
        </w:trPr>
        <w:tc>
          <w:tcPr>
            <w:tcW w:w="6487" w:type="dxa"/>
            <w:tcBorders>
              <w:top w:val="single" w:sz="4" w:space="0" w:color="auto"/>
              <w:bottom w:val="dashSmallGap" w:sz="4" w:space="0" w:color="auto"/>
            </w:tcBorders>
          </w:tcPr>
          <w:p w14:paraId="2A67E656" w14:textId="2811F40A" w:rsidR="00AC55D8" w:rsidRPr="00DB7444" w:rsidRDefault="00AC55D8" w:rsidP="002358AD">
            <w:pPr>
              <w:tabs>
                <w:tab w:val="right" w:pos="10318"/>
              </w:tabs>
              <w:spacing w:line="360" w:lineRule="auto"/>
              <w:jc w:val="both"/>
              <w:rPr>
                <w:rFonts w:cs="Arial"/>
                <w:sz w:val="20"/>
                <w:szCs w:val="20"/>
              </w:rPr>
            </w:pPr>
            <w:r w:rsidRPr="00DB7444">
              <w:rPr>
                <w:rFonts w:cs="Arial"/>
                <w:sz w:val="20"/>
                <w:szCs w:val="20"/>
              </w:rPr>
              <w:t>Schritt 2 (Salzsäure</w:t>
            </w:r>
            <w:r w:rsidR="00AD4ACB">
              <w:rPr>
                <w:rFonts w:cs="Arial"/>
                <w:sz w:val="20"/>
                <w:szCs w:val="20"/>
              </w:rPr>
              <w:t xml:space="preserve">, 1 </w:t>
            </w:r>
            <w:proofErr w:type="spellStart"/>
            <w:r w:rsidR="00AD4ACB">
              <w:rPr>
                <w:rFonts w:cs="Arial"/>
                <w:sz w:val="20"/>
                <w:szCs w:val="20"/>
              </w:rPr>
              <w:t>mol</w:t>
            </w:r>
            <w:proofErr w:type="spellEnd"/>
            <w:r w:rsidR="00AD4ACB">
              <w:rPr>
                <w:rFonts w:cs="Arial"/>
                <w:sz w:val="20"/>
                <w:szCs w:val="20"/>
              </w:rPr>
              <w:t>/l )</w:t>
            </w:r>
            <w:r w:rsidRPr="00DB7444">
              <w:rPr>
                <w:rFonts w:cs="Arial"/>
                <w:sz w:val="20"/>
                <w:szCs w:val="20"/>
              </w:rPr>
              <w:t>:</w:t>
            </w:r>
          </w:p>
        </w:tc>
        <w:tc>
          <w:tcPr>
            <w:tcW w:w="3971" w:type="dxa"/>
            <w:tcBorders>
              <w:top w:val="single" w:sz="4" w:space="0" w:color="auto"/>
              <w:bottom w:val="dashSmallGap" w:sz="4" w:space="0" w:color="auto"/>
            </w:tcBorders>
          </w:tcPr>
          <w:p w14:paraId="6EFC4CCD"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2A5CD139" w14:textId="77777777" w:rsidTr="00DB7444">
        <w:trPr>
          <w:trHeight w:val="434"/>
        </w:trPr>
        <w:tc>
          <w:tcPr>
            <w:tcW w:w="6487" w:type="dxa"/>
            <w:tcBorders>
              <w:top w:val="dashSmallGap" w:sz="4" w:space="0" w:color="auto"/>
              <w:bottom w:val="single" w:sz="4" w:space="0" w:color="auto"/>
            </w:tcBorders>
          </w:tcPr>
          <w:p w14:paraId="135884ED" w14:textId="77777777" w:rsidR="00AC55D8" w:rsidRPr="00DB7444" w:rsidRDefault="00AC55D8" w:rsidP="002358AD">
            <w:pPr>
              <w:tabs>
                <w:tab w:val="right" w:pos="10318"/>
              </w:tabs>
              <w:spacing w:line="360" w:lineRule="auto"/>
              <w:jc w:val="both"/>
              <w:rPr>
                <w:rFonts w:cs="Arial"/>
                <w:sz w:val="20"/>
                <w:szCs w:val="20"/>
              </w:rPr>
            </w:pPr>
          </w:p>
        </w:tc>
        <w:tc>
          <w:tcPr>
            <w:tcW w:w="3971" w:type="dxa"/>
            <w:tcBorders>
              <w:top w:val="dashSmallGap" w:sz="4" w:space="0" w:color="auto"/>
              <w:bottom w:val="single" w:sz="4" w:space="0" w:color="auto"/>
            </w:tcBorders>
          </w:tcPr>
          <w:p w14:paraId="45F02F8B"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3E1C9D44" w14:textId="77777777" w:rsidTr="00DB7444">
        <w:trPr>
          <w:trHeight w:val="434"/>
        </w:trPr>
        <w:tc>
          <w:tcPr>
            <w:tcW w:w="6487" w:type="dxa"/>
            <w:tcBorders>
              <w:top w:val="single" w:sz="4" w:space="0" w:color="auto"/>
              <w:bottom w:val="dashSmallGap" w:sz="4" w:space="0" w:color="auto"/>
            </w:tcBorders>
          </w:tcPr>
          <w:p w14:paraId="45D3367F" w14:textId="53CBD90E" w:rsidR="00AC55D8" w:rsidRPr="00DB7444" w:rsidRDefault="00AC55D8" w:rsidP="002358AD">
            <w:pPr>
              <w:tabs>
                <w:tab w:val="right" w:pos="10318"/>
              </w:tabs>
              <w:spacing w:line="360" w:lineRule="auto"/>
              <w:jc w:val="both"/>
              <w:rPr>
                <w:rFonts w:cs="Arial"/>
                <w:sz w:val="20"/>
                <w:szCs w:val="20"/>
              </w:rPr>
            </w:pPr>
            <w:r w:rsidRPr="00DB7444">
              <w:rPr>
                <w:rFonts w:cs="Arial"/>
                <w:sz w:val="20"/>
                <w:szCs w:val="20"/>
              </w:rPr>
              <w:t xml:space="preserve">Schritt 3 (Zink + </w:t>
            </w:r>
            <w:proofErr w:type="spellStart"/>
            <w:r w:rsidRPr="00DB7444">
              <w:rPr>
                <w:rFonts w:cs="Arial"/>
                <w:sz w:val="20"/>
                <w:szCs w:val="20"/>
              </w:rPr>
              <w:t>NaOH</w:t>
            </w:r>
            <w:proofErr w:type="spellEnd"/>
            <w:r w:rsidR="00AD4ACB">
              <w:rPr>
                <w:rFonts w:cs="Arial"/>
                <w:sz w:val="20"/>
                <w:szCs w:val="20"/>
              </w:rPr>
              <w:t xml:space="preserve">, 1 </w:t>
            </w:r>
            <w:proofErr w:type="spellStart"/>
            <w:r w:rsidR="00AD4ACB">
              <w:rPr>
                <w:rFonts w:cs="Arial"/>
                <w:sz w:val="20"/>
                <w:szCs w:val="20"/>
              </w:rPr>
              <w:t>mol</w:t>
            </w:r>
            <w:proofErr w:type="spellEnd"/>
            <w:r w:rsidR="00AD4ACB">
              <w:rPr>
                <w:rFonts w:cs="Arial"/>
                <w:sz w:val="20"/>
                <w:szCs w:val="20"/>
              </w:rPr>
              <w:t>/l )</w:t>
            </w:r>
            <w:r w:rsidR="00AD4ACB" w:rsidRPr="00DB7444">
              <w:rPr>
                <w:rFonts w:cs="Arial"/>
                <w:sz w:val="20"/>
                <w:szCs w:val="20"/>
              </w:rPr>
              <w:t>:</w:t>
            </w:r>
          </w:p>
        </w:tc>
        <w:tc>
          <w:tcPr>
            <w:tcW w:w="3971" w:type="dxa"/>
            <w:tcBorders>
              <w:top w:val="single" w:sz="4" w:space="0" w:color="auto"/>
              <w:bottom w:val="dashSmallGap" w:sz="4" w:space="0" w:color="auto"/>
            </w:tcBorders>
          </w:tcPr>
          <w:p w14:paraId="52DE8838"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12D4EA8B" w14:textId="77777777" w:rsidTr="00DB7444">
        <w:trPr>
          <w:trHeight w:val="434"/>
        </w:trPr>
        <w:tc>
          <w:tcPr>
            <w:tcW w:w="6487" w:type="dxa"/>
            <w:tcBorders>
              <w:top w:val="dashSmallGap" w:sz="4" w:space="0" w:color="auto"/>
              <w:bottom w:val="dashSmallGap" w:sz="4" w:space="0" w:color="auto"/>
            </w:tcBorders>
          </w:tcPr>
          <w:p w14:paraId="6ACA1A22" w14:textId="77777777" w:rsidR="00AC55D8" w:rsidRPr="00DB7444" w:rsidRDefault="00AC55D8" w:rsidP="002358AD">
            <w:pPr>
              <w:tabs>
                <w:tab w:val="right" w:pos="10318"/>
              </w:tabs>
              <w:spacing w:line="360" w:lineRule="auto"/>
              <w:jc w:val="both"/>
              <w:rPr>
                <w:rFonts w:cs="Arial"/>
                <w:sz w:val="20"/>
                <w:szCs w:val="20"/>
              </w:rPr>
            </w:pPr>
          </w:p>
        </w:tc>
        <w:tc>
          <w:tcPr>
            <w:tcW w:w="3971" w:type="dxa"/>
            <w:tcBorders>
              <w:top w:val="dashSmallGap" w:sz="4" w:space="0" w:color="auto"/>
              <w:bottom w:val="dashSmallGap" w:sz="4" w:space="0" w:color="auto"/>
            </w:tcBorders>
          </w:tcPr>
          <w:p w14:paraId="665981C9"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1E03C0DD" w14:textId="77777777" w:rsidTr="00DB7444">
        <w:trPr>
          <w:trHeight w:val="434"/>
        </w:trPr>
        <w:tc>
          <w:tcPr>
            <w:tcW w:w="6487" w:type="dxa"/>
            <w:tcBorders>
              <w:top w:val="dashSmallGap" w:sz="4" w:space="0" w:color="auto"/>
              <w:bottom w:val="single" w:sz="4" w:space="0" w:color="auto"/>
            </w:tcBorders>
          </w:tcPr>
          <w:p w14:paraId="0D3686E7" w14:textId="77777777" w:rsidR="00AC55D8" w:rsidRPr="00DB7444" w:rsidRDefault="00AC55D8" w:rsidP="002358AD">
            <w:pPr>
              <w:tabs>
                <w:tab w:val="right" w:pos="10318"/>
              </w:tabs>
              <w:spacing w:line="360" w:lineRule="auto"/>
              <w:jc w:val="both"/>
              <w:rPr>
                <w:rFonts w:cs="Arial"/>
                <w:sz w:val="20"/>
                <w:szCs w:val="20"/>
              </w:rPr>
            </w:pPr>
          </w:p>
        </w:tc>
        <w:tc>
          <w:tcPr>
            <w:tcW w:w="3971" w:type="dxa"/>
            <w:tcBorders>
              <w:top w:val="dashSmallGap" w:sz="4" w:space="0" w:color="auto"/>
              <w:bottom w:val="single" w:sz="4" w:space="0" w:color="auto"/>
            </w:tcBorders>
          </w:tcPr>
          <w:p w14:paraId="7FE20C6D"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0E09D55D" w14:textId="77777777" w:rsidTr="00DB7444">
        <w:trPr>
          <w:trHeight w:val="434"/>
        </w:trPr>
        <w:tc>
          <w:tcPr>
            <w:tcW w:w="6487" w:type="dxa"/>
            <w:tcBorders>
              <w:top w:val="single" w:sz="4" w:space="0" w:color="auto"/>
              <w:bottom w:val="dashSmallGap" w:sz="4" w:space="0" w:color="auto"/>
            </w:tcBorders>
          </w:tcPr>
          <w:p w14:paraId="110A9D27" w14:textId="77777777" w:rsidR="00AC55D8" w:rsidRPr="00DB7444" w:rsidRDefault="00AC55D8" w:rsidP="002358AD">
            <w:pPr>
              <w:tabs>
                <w:tab w:val="right" w:pos="10318"/>
              </w:tabs>
              <w:spacing w:line="360" w:lineRule="auto"/>
              <w:jc w:val="both"/>
              <w:rPr>
                <w:rFonts w:cs="Arial"/>
                <w:sz w:val="20"/>
                <w:szCs w:val="20"/>
              </w:rPr>
            </w:pPr>
            <w:r w:rsidRPr="00DB7444">
              <w:rPr>
                <w:rFonts w:cs="Arial"/>
                <w:sz w:val="20"/>
                <w:szCs w:val="20"/>
              </w:rPr>
              <w:t>Schritt 4 (Brenner):</w:t>
            </w:r>
          </w:p>
        </w:tc>
        <w:tc>
          <w:tcPr>
            <w:tcW w:w="3971" w:type="dxa"/>
            <w:tcBorders>
              <w:top w:val="single" w:sz="4" w:space="0" w:color="auto"/>
              <w:bottom w:val="dashSmallGap" w:sz="4" w:space="0" w:color="auto"/>
            </w:tcBorders>
          </w:tcPr>
          <w:p w14:paraId="5F3BA3DA"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7971D44F" w14:textId="77777777" w:rsidTr="00DB7444">
        <w:trPr>
          <w:trHeight w:val="434"/>
        </w:trPr>
        <w:tc>
          <w:tcPr>
            <w:tcW w:w="6487" w:type="dxa"/>
            <w:tcBorders>
              <w:top w:val="dashSmallGap" w:sz="4" w:space="0" w:color="auto"/>
              <w:bottom w:val="dashSmallGap" w:sz="4" w:space="0" w:color="auto"/>
            </w:tcBorders>
          </w:tcPr>
          <w:p w14:paraId="2A4B0B3B" w14:textId="77777777" w:rsidR="00AC55D8" w:rsidRPr="00DB7444" w:rsidRDefault="00AC55D8" w:rsidP="002358AD">
            <w:pPr>
              <w:tabs>
                <w:tab w:val="right" w:pos="10318"/>
              </w:tabs>
              <w:spacing w:line="360" w:lineRule="auto"/>
              <w:jc w:val="both"/>
              <w:rPr>
                <w:rFonts w:cs="Arial"/>
                <w:sz w:val="20"/>
                <w:szCs w:val="20"/>
              </w:rPr>
            </w:pPr>
          </w:p>
        </w:tc>
        <w:tc>
          <w:tcPr>
            <w:tcW w:w="3971" w:type="dxa"/>
            <w:tcBorders>
              <w:top w:val="dashSmallGap" w:sz="4" w:space="0" w:color="auto"/>
              <w:bottom w:val="dashSmallGap" w:sz="4" w:space="0" w:color="auto"/>
            </w:tcBorders>
          </w:tcPr>
          <w:p w14:paraId="1BFAA3FD" w14:textId="77777777" w:rsidR="00AC55D8" w:rsidRPr="00DB7444" w:rsidRDefault="00AC55D8" w:rsidP="002358AD">
            <w:pPr>
              <w:tabs>
                <w:tab w:val="right" w:pos="10318"/>
              </w:tabs>
              <w:spacing w:line="360" w:lineRule="auto"/>
              <w:jc w:val="both"/>
              <w:rPr>
                <w:rFonts w:cs="Arial"/>
                <w:sz w:val="20"/>
                <w:szCs w:val="20"/>
              </w:rPr>
            </w:pPr>
          </w:p>
        </w:tc>
      </w:tr>
      <w:tr w:rsidR="00AC55D8" w:rsidRPr="00DB7444" w14:paraId="51A34933" w14:textId="77777777" w:rsidTr="00DB7444">
        <w:trPr>
          <w:trHeight w:val="434"/>
        </w:trPr>
        <w:tc>
          <w:tcPr>
            <w:tcW w:w="6487" w:type="dxa"/>
            <w:tcBorders>
              <w:top w:val="dashSmallGap" w:sz="4" w:space="0" w:color="auto"/>
              <w:bottom w:val="dashSmallGap" w:sz="4" w:space="0" w:color="auto"/>
            </w:tcBorders>
          </w:tcPr>
          <w:p w14:paraId="1EEACBC5" w14:textId="77777777" w:rsidR="00AC55D8" w:rsidRPr="00DB7444" w:rsidRDefault="00AC55D8" w:rsidP="002358AD">
            <w:pPr>
              <w:tabs>
                <w:tab w:val="right" w:pos="10318"/>
              </w:tabs>
              <w:spacing w:line="360" w:lineRule="auto"/>
              <w:jc w:val="both"/>
              <w:rPr>
                <w:rFonts w:cs="Arial"/>
                <w:sz w:val="20"/>
                <w:szCs w:val="20"/>
              </w:rPr>
            </w:pPr>
          </w:p>
        </w:tc>
        <w:tc>
          <w:tcPr>
            <w:tcW w:w="3971" w:type="dxa"/>
            <w:tcBorders>
              <w:top w:val="dashSmallGap" w:sz="4" w:space="0" w:color="auto"/>
              <w:bottom w:val="dashSmallGap" w:sz="4" w:space="0" w:color="auto"/>
            </w:tcBorders>
          </w:tcPr>
          <w:p w14:paraId="3097FBCA" w14:textId="77777777" w:rsidR="00AC55D8" w:rsidRPr="00DB7444" w:rsidRDefault="00AC55D8" w:rsidP="002358AD">
            <w:pPr>
              <w:tabs>
                <w:tab w:val="right" w:pos="10318"/>
              </w:tabs>
              <w:spacing w:line="360" w:lineRule="auto"/>
              <w:jc w:val="both"/>
              <w:rPr>
                <w:rFonts w:cs="Arial"/>
                <w:sz w:val="20"/>
                <w:szCs w:val="20"/>
              </w:rPr>
            </w:pPr>
          </w:p>
        </w:tc>
      </w:tr>
    </w:tbl>
    <w:p w14:paraId="003C1B0C" w14:textId="77777777" w:rsidR="00AC55D8" w:rsidRPr="00DB7444" w:rsidRDefault="00AC55D8" w:rsidP="00AC55D8">
      <w:pPr>
        <w:tabs>
          <w:tab w:val="right" w:pos="10318"/>
        </w:tabs>
        <w:spacing w:line="360" w:lineRule="auto"/>
        <w:jc w:val="both"/>
        <w:rPr>
          <w:rFonts w:cs="Arial"/>
          <w:sz w:val="20"/>
          <w:szCs w:val="20"/>
          <w:u w:val="dotted"/>
        </w:rPr>
      </w:pPr>
    </w:p>
    <w:p w14:paraId="1CE655F5" w14:textId="1AC37D3A" w:rsidR="00AC55D8" w:rsidRPr="00DB7444" w:rsidRDefault="00AC55D8" w:rsidP="00AC55D8">
      <w:pPr>
        <w:shd w:val="clear" w:color="auto" w:fill="D9D9D9" w:themeFill="background1" w:themeFillShade="D9"/>
        <w:ind w:left="2590" w:hanging="2590"/>
        <w:rPr>
          <w:rFonts w:cs="Arial"/>
          <w:sz w:val="20"/>
          <w:szCs w:val="20"/>
        </w:rPr>
      </w:pPr>
      <w:r w:rsidRPr="00DB7444">
        <w:rPr>
          <w:rFonts w:cs="Arial"/>
          <w:b/>
          <w:bCs/>
          <w:sz w:val="20"/>
          <w:szCs w:val="20"/>
        </w:rPr>
        <w:lastRenderedPageBreak/>
        <w:t xml:space="preserve">► </w:t>
      </w:r>
      <w:r w:rsidRPr="00DB7444">
        <w:rPr>
          <w:rFonts w:cs="Arial"/>
          <w:b/>
          <w:sz w:val="20"/>
          <w:szCs w:val="20"/>
        </w:rPr>
        <w:t>Aufgabe 4 - Auswertung</w:t>
      </w:r>
      <w:r w:rsidRPr="00DB7444">
        <w:rPr>
          <w:rFonts w:cs="Arial"/>
          <w:sz w:val="20"/>
          <w:szCs w:val="20"/>
        </w:rPr>
        <w:t xml:space="preserve">: Werte nun die einzelnen Schritte des Experiments aus. Schritt 1 und 2 sind </w:t>
      </w:r>
      <w:r w:rsidR="00744AB4">
        <w:rPr>
          <w:rFonts w:cs="Arial"/>
          <w:sz w:val="20"/>
          <w:szCs w:val="20"/>
        </w:rPr>
        <w:t xml:space="preserve">         </w:t>
      </w:r>
      <w:r w:rsidRPr="00DB7444">
        <w:rPr>
          <w:rFonts w:cs="Arial"/>
          <w:sz w:val="20"/>
          <w:szCs w:val="20"/>
        </w:rPr>
        <w:t>schon vorgegeben. Zu jedem Schritt existieren Hilfekarten.</w:t>
      </w:r>
    </w:p>
    <w:p w14:paraId="4B7C4D21" w14:textId="63F956B7" w:rsidR="00AC55D8" w:rsidRPr="00DB7444" w:rsidRDefault="00DB7444" w:rsidP="00AC55D8">
      <w:pPr>
        <w:tabs>
          <w:tab w:val="right" w:pos="10318"/>
        </w:tabs>
        <w:spacing w:before="240" w:line="360" w:lineRule="auto"/>
        <w:jc w:val="both"/>
        <w:rPr>
          <w:rFonts w:cs="Arial"/>
          <w:b/>
          <w:sz w:val="20"/>
          <w:szCs w:val="20"/>
        </w:rPr>
      </w:pPr>
      <w:r>
        <w:rPr>
          <w:rFonts w:cs="Arial"/>
          <w:b/>
          <w:sz w:val="20"/>
          <w:szCs w:val="20"/>
        </w:rPr>
        <w:t>Zu Schritt 1 + 2</w:t>
      </w:r>
      <w:r w:rsidR="00AC55D8" w:rsidRPr="00DB7444">
        <w:rPr>
          <w:rFonts w:cs="Arial"/>
          <w:b/>
          <w:sz w:val="20"/>
          <w:szCs w:val="20"/>
        </w:rPr>
        <w:t xml:space="preserve">: </w:t>
      </w:r>
      <w:r w:rsidR="00AC55D8" w:rsidRPr="00DB7444">
        <w:rPr>
          <w:rFonts w:cs="Arial"/>
          <w:sz w:val="20"/>
          <w:szCs w:val="20"/>
        </w:rPr>
        <w:t>Spiritus und Salzsäure haben lediglich den Zweck, die Münze vorab zu reinigen, daher wird auf diese Schritte hier nicht weiter eingegangen. Weiter geht’s also mit Schritt 3:</w:t>
      </w:r>
    </w:p>
    <w:p w14:paraId="7AA7CAE5" w14:textId="77777777" w:rsidR="00AC55D8" w:rsidRPr="00DB7444" w:rsidRDefault="00AC55D8" w:rsidP="00AC55D8">
      <w:pPr>
        <w:pStyle w:val="KeinLeerraum"/>
        <w:rPr>
          <w:rFonts w:cs="Arial"/>
          <w:sz w:val="20"/>
          <w:szCs w:val="20"/>
        </w:rPr>
      </w:pPr>
    </w:p>
    <w:p w14:paraId="121FA037"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b/>
          <w:sz w:val="20"/>
          <w:szCs w:val="20"/>
        </w:rPr>
        <w:t>zu Schritt 3</w:t>
      </w:r>
      <w:r w:rsidRPr="00DB7444">
        <w:rPr>
          <w:rFonts w:cs="Arial"/>
          <w:sz w:val="20"/>
          <w:szCs w:val="20"/>
        </w:rPr>
        <w:t xml:space="preserve">: </w:t>
      </w:r>
      <w:r w:rsidRPr="00DB7444">
        <w:rPr>
          <w:rFonts w:cs="Arial"/>
          <w:sz w:val="20"/>
          <w:szCs w:val="20"/>
          <w:u w:val="dotted"/>
        </w:rPr>
        <w:tab/>
      </w:r>
    </w:p>
    <w:p w14:paraId="62521C8B"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sz w:val="20"/>
          <w:szCs w:val="20"/>
          <w:u w:val="dotted"/>
        </w:rPr>
        <w:tab/>
      </w:r>
    </w:p>
    <w:p w14:paraId="031DF40A"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sz w:val="20"/>
          <w:szCs w:val="20"/>
          <w:u w:val="dotted"/>
        </w:rPr>
        <w:tab/>
      </w:r>
    </w:p>
    <w:p w14:paraId="2F27DA8E"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sz w:val="20"/>
          <w:szCs w:val="20"/>
          <w:u w:val="dotted"/>
        </w:rPr>
        <w:tab/>
      </w:r>
    </w:p>
    <w:p w14:paraId="26F858E6" w14:textId="77777777" w:rsidR="00AC55D8" w:rsidRPr="00DB7444" w:rsidRDefault="00AC55D8" w:rsidP="00AC55D8">
      <w:pPr>
        <w:pStyle w:val="KeinLeerraum"/>
        <w:rPr>
          <w:rFonts w:cs="Arial"/>
          <w:sz w:val="20"/>
          <w:szCs w:val="20"/>
        </w:rPr>
      </w:pPr>
    </w:p>
    <w:p w14:paraId="20773BD5"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b/>
          <w:sz w:val="20"/>
          <w:szCs w:val="20"/>
        </w:rPr>
        <w:t>zu Schritt 4</w:t>
      </w:r>
      <w:r w:rsidRPr="00DB7444">
        <w:rPr>
          <w:rFonts w:cs="Arial"/>
          <w:sz w:val="20"/>
          <w:szCs w:val="20"/>
        </w:rPr>
        <w:t xml:space="preserve">: </w:t>
      </w:r>
      <w:r w:rsidRPr="00DB7444">
        <w:rPr>
          <w:rFonts w:cs="Arial"/>
          <w:sz w:val="20"/>
          <w:szCs w:val="20"/>
          <w:u w:val="dotted"/>
        </w:rPr>
        <w:tab/>
      </w:r>
    </w:p>
    <w:p w14:paraId="193F30C6"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sz w:val="20"/>
          <w:szCs w:val="20"/>
          <w:u w:val="dotted"/>
        </w:rPr>
        <w:tab/>
      </w:r>
    </w:p>
    <w:p w14:paraId="283EDFF7"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sz w:val="20"/>
          <w:szCs w:val="20"/>
          <w:u w:val="dotted"/>
        </w:rPr>
        <w:tab/>
      </w:r>
    </w:p>
    <w:p w14:paraId="0F22DDE0" w14:textId="77777777" w:rsidR="00AC55D8" w:rsidRPr="00DB7444" w:rsidRDefault="00AC55D8" w:rsidP="00AC55D8">
      <w:pPr>
        <w:tabs>
          <w:tab w:val="right" w:pos="10318"/>
        </w:tabs>
        <w:spacing w:line="360" w:lineRule="auto"/>
        <w:jc w:val="both"/>
        <w:rPr>
          <w:rFonts w:cs="Arial"/>
          <w:sz w:val="20"/>
          <w:szCs w:val="20"/>
          <w:u w:val="dotted"/>
        </w:rPr>
      </w:pPr>
      <w:r w:rsidRPr="00DB7444">
        <w:rPr>
          <w:rFonts w:cs="Arial"/>
          <w:sz w:val="20"/>
          <w:szCs w:val="20"/>
          <w:u w:val="dotted"/>
        </w:rPr>
        <w:tab/>
      </w:r>
    </w:p>
    <w:p w14:paraId="47A6975E" w14:textId="77777777" w:rsidR="00AC55D8" w:rsidRPr="00DB7444" w:rsidRDefault="00AC55D8" w:rsidP="00AC55D8">
      <w:pPr>
        <w:rPr>
          <w:rFonts w:cs="Arial"/>
          <w:sz w:val="20"/>
          <w:szCs w:val="20"/>
        </w:rPr>
      </w:pPr>
    </w:p>
    <w:p w14:paraId="5D09C571" w14:textId="26FAC333" w:rsidR="00AC55D8" w:rsidRPr="00DB7444" w:rsidRDefault="00AC55D8" w:rsidP="00AC55D8">
      <w:pPr>
        <w:rPr>
          <w:rFonts w:cs="Arial"/>
          <w:sz w:val="20"/>
          <w:szCs w:val="20"/>
        </w:rPr>
      </w:pPr>
      <w:r w:rsidRPr="00DB7444">
        <w:rPr>
          <w:rFonts w:cs="Arial"/>
          <w:b/>
          <w:bCs/>
          <w:sz w:val="20"/>
          <w:szCs w:val="20"/>
        </w:rPr>
        <w:t xml:space="preserve">Hast du jeden Schritt verstanden? </w:t>
      </w:r>
      <w:r w:rsidRPr="00DB7444">
        <w:rPr>
          <w:rFonts w:cs="Arial"/>
          <w:sz w:val="20"/>
          <w:szCs w:val="20"/>
        </w:rPr>
        <w:t xml:space="preserve">Dann zeichne in die drei Querschnitte der Münze </w:t>
      </w:r>
      <w:r w:rsidR="00610EAE">
        <w:rPr>
          <w:rFonts w:cs="Arial"/>
          <w:sz w:val="20"/>
          <w:szCs w:val="20"/>
        </w:rPr>
        <w:t xml:space="preserve">Symbole für </w:t>
      </w:r>
      <w:r w:rsidR="002871D9">
        <w:rPr>
          <w:rFonts w:cs="Arial"/>
          <w:sz w:val="20"/>
          <w:szCs w:val="20"/>
        </w:rPr>
        <w:t xml:space="preserve">die </w:t>
      </w:r>
      <w:r w:rsidRPr="00DB7444">
        <w:rPr>
          <w:rFonts w:cs="Arial"/>
          <w:sz w:val="20"/>
          <w:szCs w:val="20"/>
        </w:rPr>
        <w:t>Kupfer- und Zink-Atome jeweils nach Schritt 2, 3 und 4. Erstelle auch eine Legende der Symbole, die du benutzt:</w:t>
      </w:r>
    </w:p>
    <w:p w14:paraId="5AE86727" w14:textId="0919AFCF" w:rsidR="00AC55D8" w:rsidRPr="00DB7444" w:rsidRDefault="000D5160" w:rsidP="00AC55D8">
      <w:pPr>
        <w:rPr>
          <w:rFonts w:cs="Arial"/>
          <w:sz w:val="20"/>
          <w:szCs w:val="20"/>
        </w:rPr>
      </w:pPr>
      <w:r>
        <w:rPr>
          <w:rFonts w:cs="Arial"/>
          <w:noProof/>
          <w:sz w:val="20"/>
          <w:szCs w:val="20"/>
          <w:lang w:eastAsia="de-DE"/>
        </w:rPr>
        <w:drawing>
          <wp:anchor distT="0" distB="0" distL="114300" distR="114300" simplePos="0" relativeHeight="251670528" behindDoc="0" locked="0" layoutInCell="1" allowOverlap="1" wp14:anchorId="39253207" wp14:editId="11FF9B2E">
            <wp:simplePos x="0" y="0"/>
            <wp:positionH relativeFrom="column">
              <wp:posOffset>-11370</wp:posOffset>
            </wp:positionH>
            <wp:positionV relativeFrom="paragraph">
              <wp:posOffset>98137</wp:posOffset>
            </wp:positionV>
            <wp:extent cx="4911725" cy="2975610"/>
            <wp:effectExtent l="0" t="0" r="3175" b="0"/>
            <wp:wrapSquare wrapText="bothSides"/>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1725" cy="2975610"/>
                    </a:xfrm>
                    <a:prstGeom prst="rect">
                      <a:avLst/>
                    </a:prstGeom>
                    <a:noFill/>
                  </pic:spPr>
                </pic:pic>
              </a:graphicData>
            </a:graphic>
          </wp:anchor>
        </w:drawing>
      </w:r>
    </w:p>
    <w:p w14:paraId="20CA1A9D" w14:textId="7CD6200F" w:rsidR="00AC55D8" w:rsidRPr="00DB7444" w:rsidRDefault="00AC55D8" w:rsidP="000D5160">
      <w:pPr>
        <w:rPr>
          <w:rFonts w:cs="Arial"/>
          <w:sz w:val="20"/>
          <w:szCs w:val="20"/>
        </w:rPr>
      </w:pPr>
      <w:r w:rsidRPr="00DB7444">
        <w:rPr>
          <w:rFonts w:cs="Arial"/>
          <w:sz w:val="20"/>
          <w:szCs w:val="20"/>
        </w:rPr>
        <w:t xml:space="preserve">           </w:t>
      </w:r>
    </w:p>
    <w:p w14:paraId="2FC4F6CF" w14:textId="3D98EBCA" w:rsidR="00AC55D8" w:rsidRPr="00DB7444" w:rsidRDefault="000D5160" w:rsidP="00AC55D8">
      <w:pPr>
        <w:rPr>
          <w:rFonts w:cs="Arial"/>
          <w:i/>
          <w:iCs/>
          <w:sz w:val="20"/>
          <w:szCs w:val="20"/>
        </w:rPr>
      </w:pPr>
      <w:r w:rsidRPr="00DB7444">
        <w:rPr>
          <w:rFonts w:cs="Arial"/>
          <w:noProof/>
          <w:sz w:val="20"/>
          <w:szCs w:val="20"/>
          <w:lang w:eastAsia="de-DE"/>
        </w:rPr>
        <mc:AlternateContent>
          <mc:Choice Requires="wps">
            <w:drawing>
              <wp:anchor distT="45720" distB="45720" distL="114300" distR="114300" simplePos="0" relativeHeight="251663360" behindDoc="0" locked="0" layoutInCell="1" allowOverlap="1" wp14:anchorId="36786AF5" wp14:editId="5DDCF72D">
                <wp:simplePos x="0" y="0"/>
                <wp:positionH relativeFrom="column">
                  <wp:posOffset>4856911</wp:posOffset>
                </wp:positionH>
                <wp:positionV relativeFrom="paragraph">
                  <wp:posOffset>2417961</wp:posOffset>
                </wp:positionV>
                <wp:extent cx="393290" cy="245806"/>
                <wp:effectExtent l="0" t="0" r="0" b="190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90" cy="245806"/>
                        </a:xfrm>
                        <a:prstGeom prst="rect">
                          <a:avLst/>
                        </a:prstGeom>
                        <a:noFill/>
                        <a:ln w="9525">
                          <a:noFill/>
                          <a:miter lim="800000"/>
                          <a:headEnd/>
                          <a:tailEnd/>
                        </a:ln>
                      </wps:spPr>
                      <wps:txbx>
                        <w:txbxContent>
                          <w:p w14:paraId="7D7EF381" w14:textId="77777777" w:rsidR="00AC55D8" w:rsidRDefault="00AC55D8" w:rsidP="00AC55D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86AF5" id="_x0000_s1028" type="#_x0000_t202" style="position:absolute;margin-left:382.45pt;margin-top:190.4pt;width:30.95pt;height:1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" filled="f" stroked="f">
                <v:textbox>
                  <w:txbxContent>
                    <w:p w14:paraId="7D7EF381" w14:textId="77777777" w:rsidR="00AC55D8" w:rsidRDefault="00AC55D8" w:rsidP="00AC55D8">
                      <w:r>
                        <w:t>[3]</w:t>
                      </w:r>
                    </w:p>
                  </w:txbxContent>
                </v:textbox>
              </v:shape>
            </w:pict>
          </mc:Fallback>
        </mc:AlternateContent>
      </w:r>
      <w:r w:rsidR="00AC55D8" w:rsidRPr="00DB7444">
        <w:rPr>
          <w:rFonts w:cs="Arial"/>
          <w:i/>
          <w:iCs/>
          <w:sz w:val="20"/>
          <w:szCs w:val="20"/>
        </w:rPr>
        <w:br w:type="page"/>
      </w:r>
    </w:p>
    <w:p w14:paraId="323D395E" w14:textId="7235808E" w:rsidR="00AC55D8" w:rsidRPr="00B96B98" w:rsidRDefault="00357A36" w:rsidP="00357A36">
      <w:pPr>
        <w:pBdr>
          <w:bottom w:val="single" w:sz="4" w:space="1" w:color="auto"/>
        </w:pBdr>
        <w:rPr>
          <w:rFonts w:cs="Arial"/>
          <w:b/>
          <w:bCs/>
          <w:sz w:val="24"/>
          <w:szCs w:val="24"/>
        </w:rPr>
      </w:pPr>
      <w:r w:rsidRPr="00B96B98">
        <w:rPr>
          <w:rFonts w:cs="Arial"/>
          <w:b/>
          <w:bCs/>
          <w:sz w:val="24"/>
          <w:szCs w:val="24"/>
        </w:rPr>
        <w:lastRenderedPageBreak/>
        <w:t xml:space="preserve">Gestufte </w:t>
      </w:r>
      <w:r w:rsidR="00AC55D8" w:rsidRPr="00B96B98">
        <w:rPr>
          <w:rFonts w:cs="Arial"/>
          <w:b/>
          <w:bCs/>
          <w:sz w:val="24"/>
          <w:szCs w:val="24"/>
        </w:rPr>
        <w:t>Hilfekarten</w:t>
      </w:r>
    </w:p>
    <w:p w14:paraId="71CEA0A4" w14:textId="77777777" w:rsidR="00AC55D8" w:rsidRPr="00DB7444" w:rsidRDefault="00AC55D8" w:rsidP="00AC55D8">
      <w:pPr>
        <w:rPr>
          <w:rFonts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9"/>
      </w:tblGrid>
      <w:tr w:rsidR="00AC55D8" w:rsidRPr="00DB7444" w14:paraId="749F56A7" w14:textId="77777777" w:rsidTr="00B82A17">
        <w:trPr>
          <w:trHeight w:val="1113"/>
        </w:trPr>
        <w:tc>
          <w:tcPr>
            <w:tcW w:w="8789" w:type="dxa"/>
            <w:shd w:val="clear" w:color="auto" w:fill="D9D9D9" w:themeFill="background1" w:themeFillShade="D9"/>
          </w:tcPr>
          <w:p w14:paraId="1EF59716" w14:textId="77777777" w:rsidR="00AC55D8" w:rsidRPr="00DB7444" w:rsidRDefault="00AC55D8" w:rsidP="00357A36">
            <w:pPr>
              <w:tabs>
                <w:tab w:val="right" w:pos="10318"/>
              </w:tabs>
              <w:spacing w:after="240" w:line="276" w:lineRule="auto"/>
              <w:rPr>
                <w:rFonts w:cs="Arial"/>
                <w:sz w:val="20"/>
                <w:szCs w:val="20"/>
              </w:rPr>
            </w:pPr>
            <w:r w:rsidRPr="00DB7444">
              <w:rPr>
                <w:rFonts w:cs="Arial"/>
                <w:b/>
                <w:sz w:val="20"/>
                <w:szCs w:val="20"/>
              </w:rPr>
              <w:t>Hilfen zu Schritt 3</w:t>
            </w:r>
            <w:r w:rsidRPr="00DB7444">
              <w:rPr>
                <w:rFonts w:cs="Arial"/>
                <w:sz w:val="20"/>
                <w:szCs w:val="20"/>
              </w:rPr>
              <w:t xml:space="preserve">:  </w:t>
            </w:r>
          </w:p>
          <w:p w14:paraId="4EB1E2DC" w14:textId="2201561E" w:rsidR="00AC55D8" w:rsidRDefault="00AC55D8" w:rsidP="00357A36">
            <w:pPr>
              <w:pStyle w:val="Listenabsatz"/>
              <w:numPr>
                <w:ilvl w:val="0"/>
                <w:numId w:val="47"/>
              </w:numPr>
              <w:tabs>
                <w:tab w:val="right" w:pos="10318"/>
              </w:tabs>
              <w:spacing w:line="276" w:lineRule="auto"/>
              <w:rPr>
                <w:sz w:val="20"/>
                <w:szCs w:val="22"/>
              </w:rPr>
            </w:pPr>
            <w:r w:rsidRPr="00DB7444">
              <w:rPr>
                <w:sz w:val="20"/>
                <w:szCs w:val="22"/>
              </w:rPr>
              <w:t>Die Natronlauge sorgt dafür, dass das darin enthaltene Zink in seiner elementaren Form bleibt</w:t>
            </w:r>
            <w:r w:rsidR="00357A36">
              <w:rPr>
                <w:sz w:val="20"/>
                <w:szCs w:val="22"/>
              </w:rPr>
              <w:t>, hat aber sonst keine Bedeutung.</w:t>
            </w:r>
          </w:p>
          <w:p w14:paraId="28517685" w14:textId="4DDDDEE0" w:rsidR="006C583D" w:rsidRPr="00DB7444" w:rsidRDefault="006C583D" w:rsidP="00357A36">
            <w:pPr>
              <w:pStyle w:val="Listenabsatz"/>
              <w:numPr>
                <w:ilvl w:val="0"/>
                <w:numId w:val="47"/>
              </w:numPr>
              <w:tabs>
                <w:tab w:val="right" w:pos="10318"/>
              </w:tabs>
              <w:spacing w:line="276" w:lineRule="auto"/>
              <w:rPr>
                <w:sz w:val="20"/>
                <w:szCs w:val="22"/>
              </w:rPr>
            </w:pPr>
            <w:r>
              <w:rPr>
                <w:sz w:val="20"/>
                <w:szCs w:val="22"/>
              </w:rPr>
              <w:t>Recherchiere die Farbe eines Zink-Blechs. An welcher Stelle des Experimentes findest du diese Farbe wieder?</w:t>
            </w:r>
          </w:p>
          <w:p w14:paraId="041A00DA" w14:textId="1C4E5B63" w:rsidR="00AC55D8" w:rsidRPr="00DB7444" w:rsidRDefault="00357A36" w:rsidP="00357A36">
            <w:pPr>
              <w:pStyle w:val="Listenabsatz"/>
              <w:numPr>
                <w:ilvl w:val="0"/>
                <w:numId w:val="47"/>
              </w:numPr>
              <w:tabs>
                <w:tab w:val="right" w:pos="10318"/>
              </w:tabs>
              <w:spacing w:line="276" w:lineRule="auto"/>
              <w:rPr>
                <w:sz w:val="20"/>
                <w:szCs w:val="22"/>
              </w:rPr>
            </w:pPr>
            <w:r>
              <w:rPr>
                <w:sz w:val="20"/>
                <w:szCs w:val="22"/>
              </w:rPr>
              <w:t>Würde</w:t>
            </w:r>
            <w:r w:rsidR="00AC55D8" w:rsidRPr="00DB7444">
              <w:rPr>
                <w:sz w:val="20"/>
                <w:szCs w:val="22"/>
              </w:rPr>
              <w:t xml:space="preserve"> man die Münze in diesem Zustand leicht anritzen, </w:t>
            </w:r>
            <w:r>
              <w:rPr>
                <w:sz w:val="20"/>
                <w:szCs w:val="22"/>
              </w:rPr>
              <w:t xml:space="preserve">dann </w:t>
            </w:r>
            <w:r w:rsidR="00AC55D8" w:rsidRPr="00DB7444">
              <w:rPr>
                <w:sz w:val="20"/>
                <w:szCs w:val="22"/>
              </w:rPr>
              <w:t>sähe man eine kupferne Farbe.</w:t>
            </w:r>
          </w:p>
        </w:tc>
      </w:tr>
    </w:tbl>
    <w:p w14:paraId="1FCC2BFF" w14:textId="051A27E0" w:rsidR="00AC55D8" w:rsidRDefault="00AC55D8" w:rsidP="00AC55D8">
      <w:pPr>
        <w:rPr>
          <w:rFonts w:cs="Arial"/>
          <w:sz w:val="20"/>
          <w:szCs w:val="20"/>
        </w:rPr>
      </w:pPr>
    </w:p>
    <w:tbl>
      <w:tblPr>
        <w:tblStyle w:val="Tabellenraster"/>
        <w:tblW w:w="0" w:type="auto"/>
        <w:tblLook w:val="04A0" w:firstRow="1" w:lastRow="0" w:firstColumn="1" w:lastColumn="0" w:noHBand="0" w:noVBand="1"/>
      </w:tblPr>
      <w:tblGrid>
        <w:gridCol w:w="3115"/>
        <w:gridCol w:w="3115"/>
        <w:gridCol w:w="3116"/>
      </w:tblGrid>
      <w:tr w:rsidR="00357A36" w14:paraId="0BC69C0F" w14:textId="77777777" w:rsidTr="00357A36">
        <w:tc>
          <w:tcPr>
            <w:tcW w:w="3115" w:type="dxa"/>
            <w:shd w:val="clear" w:color="auto" w:fill="D9D9D9" w:themeFill="background1" w:themeFillShade="D9"/>
          </w:tcPr>
          <w:p w14:paraId="4AC4BD5E" w14:textId="478B066E" w:rsidR="00357A36" w:rsidRPr="00357A36" w:rsidRDefault="00357A36" w:rsidP="00357A36">
            <w:pPr>
              <w:jc w:val="center"/>
              <w:rPr>
                <w:rFonts w:cs="Arial"/>
                <w:b/>
                <w:sz w:val="20"/>
                <w:szCs w:val="20"/>
              </w:rPr>
            </w:pPr>
            <w:r w:rsidRPr="00357A36">
              <w:rPr>
                <w:rFonts w:cs="Arial"/>
                <w:b/>
                <w:sz w:val="20"/>
                <w:szCs w:val="20"/>
              </w:rPr>
              <w:t>Schritt 3 / Hilfe 1</w:t>
            </w:r>
          </w:p>
        </w:tc>
        <w:tc>
          <w:tcPr>
            <w:tcW w:w="3115" w:type="dxa"/>
            <w:shd w:val="clear" w:color="auto" w:fill="D9D9D9" w:themeFill="background1" w:themeFillShade="D9"/>
          </w:tcPr>
          <w:p w14:paraId="78A1A187" w14:textId="089B6E70" w:rsidR="00357A36" w:rsidRPr="00357A36" w:rsidRDefault="00357A36" w:rsidP="00357A36">
            <w:pPr>
              <w:jc w:val="center"/>
              <w:rPr>
                <w:rFonts w:cs="Arial"/>
                <w:b/>
                <w:sz w:val="20"/>
                <w:szCs w:val="20"/>
              </w:rPr>
            </w:pPr>
            <w:r w:rsidRPr="00357A36">
              <w:rPr>
                <w:rFonts w:cs="Arial"/>
                <w:b/>
                <w:sz w:val="20"/>
                <w:szCs w:val="20"/>
              </w:rPr>
              <w:t xml:space="preserve">Schritt 3 / Hilfe </w:t>
            </w:r>
            <w:r>
              <w:rPr>
                <w:rFonts w:cs="Arial"/>
                <w:b/>
                <w:sz w:val="20"/>
                <w:szCs w:val="20"/>
              </w:rPr>
              <w:t>2</w:t>
            </w:r>
          </w:p>
        </w:tc>
        <w:tc>
          <w:tcPr>
            <w:tcW w:w="3116" w:type="dxa"/>
            <w:shd w:val="clear" w:color="auto" w:fill="D9D9D9" w:themeFill="background1" w:themeFillShade="D9"/>
          </w:tcPr>
          <w:p w14:paraId="6BBEA4D6" w14:textId="2F91BCDE" w:rsidR="00357A36" w:rsidRPr="00357A36" w:rsidRDefault="00357A36" w:rsidP="00357A36">
            <w:pPr>
              <w:jc w:val="center"/>
              <w:rPr>
                <w:rFonts w:cs="Arial"/>
                <w:b/>
                <w:sz w:val="20"/>
                <w:szCs w:val="20"/>
              </w:rPr>
            </w:pPr>
            <w:r w:rsidRPr="00357A36">
              <w:rPr>
                <w:rFonts w:cs="Arial"/>
                <w:b/>
                <w:sz w:val="20"/>
                <w:szCs w:val="20"/>
              </w:rPr>
              <w:t xml:space="preserve">Schritt 3 / Hilfe </w:t>
            </w:r>
            <w:r>
              <w:rPr>
                <w:rFonts w:cs="Arial"/>
                <w:b/>
                <w:sz w:val="20"/>
                <w:szCs w:val="20"/>
              </w:rPr>
              <w:t>3</w:t>
            </w:r>
          </w:p>
        </w:tc>
      </w:tr>
      <w:tr w:rsidR="00357A36" w14:paraId="29E36AC4" w14:textId="77777777" w:rsidTr="00357A36">
        <w:tc>
          <w:tcPr>
            <w:tcW w:w="3115" w:type="dxa"/>
          </w:tcPr>
          <w:p w14:paraId="5D5D97BB" w14:textId="5E0B8FED" w:rsidR="00357A36" w:rsidRDefault="00357A36" w:rsidP="00AC55D8">
            <w:pPr>
              <w:rPr>
                <w:rFonts w:cs="Arial"/>
                <w:sz w:val="20"/>
                <w:szCs w:val="20"/>
              </w:rPr>
            </w:pPr>
            <w:r>
              <w:rPr>
                <w:rFonts w:cs="Arial"/>
                <w:noProof/>
                <w:sz w:val="20"/>
                <w:szCs w:val="20"/>
                <w:lang w:eastAsia="de-DE"/>
              </w:rPr>
              <w:drawing>
                <wp:inline distT="0" distB="0" distL="0" distR="0" wp14:anchorId="7C9D5DE5" wp14:editId="13E63509">
                  <wp:extent cx="1612900" cy="1638776"/>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693" t="6335" r="7659" b="7659"/>
                          <a:stretch/>
                        </pic:blipFill>
                        <pic:spPr bwMode="auto">
                          <a:xfrm>
                            <a:off x="0" y="0"/>
                            <a:ext cx="1613605" cy="1639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14:paraId="6A92C82F" w14:textId="5CDEA763" w:rsidR="00357A36" w:rsidRDefault="00357A36" w:rsidP="00AC55D8">
            <w:pPr>
              <w:rPr>
                <w:rFonts w:cs="Arial"/>
                <w:sz w:val="20"/>
                <w:szCs w:val="20"/>
              </w:rPr>
            </w:pPr>
            <w:r>
              <w:rPr>
                <w:noProof/>
                <w:sz w:val="20"/>
                <w:lang w:eastAsia="de-DE"/>
              </w:rPr>
              <w:drawing>
                <wp:inline distT="0" distB="0" distL="0" distR="0" wp14:anchorId="64C86345" wp14:editId="03ED0E48">
                  <wp:extent cx="1690777" cy="1690777"/>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797" cy="1697797"/>
                          </a:xfrm>
                          <a:prstGeom prst="rect">
                            <a:avLst/>
                          </a:prstGeom>
                          <a:noFill/>
                          <a:ln>
                            <a:noFill/>
                          </a:ln>
                        </pic:spPr>
                      </pic:pic>
                    </a:graphicData>
                  </a:graphic>
                </wp:inline>
              </w:drawing>
            </w:r>
          </w:p>
        </w:tc>
        <w:tc>
          <w:tcPr>
            <w:tcW w:w="3116" w:type="dxa"/>
          </w:tcPr>
          <w:p w14:paraId="1C169874" w14:textId="2A1090D6" w:rsidR="00357A36" w:rsidRDefault="00357A36" w:rsidP="00AC55D8">
            <w:pPr>
              <w:rPr>
                <w:rFonts w:cs="Arial"/>
                <w:sz w:val="20"/>
                <w:szCs w:val="20"/>
              </w:rPr>
            </w:pPr>
            <w:r>
              <w:rPr>
                <w:rFonts w:cs="Arial"/>
                <w:noProof/>
                <w:sz w:val="20"/>
                <w:szCs w:val="20"/>
                <w:lang w:eastAsia="de-DE"/>
              </w:rPr>
              <w:drawing>
                <wp:inline distT="0" distB="0" distL="0" distR="0" wp14:anchorId="6C9FD872" wp14:editId="0EB21D12">
                  <wp:extent cx="1690370" cy="1690370"/>
                  <wp:effectExtent l="0" t="0" r="5080" b="508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3311" cy="1693311"/>
                          </a:xfrm>
                          <a:prstGeom prst="rect">
                            <a:avLst/>
                          </a:prstGeom>
                          <a:noFill/>
                          <a:ln>
                            <a:noFill/>
                          </a:ln>
                        </pic:spPr>
                      </pic:pic>
                    </a:graphicData>
                  </a:graphic>
                </wp:inline>
              </w:drawing>
            </w:r>
          </w:p>
        </w:tc>
      </w:tr>
    </w:tbl>
    <w:p w14:paraId="0D9EFF0F" w14:textId="77777777" w:rsidR="00357A36" w:rsidRDefault="00357A36" w:rsidP="00AC55D8">
      <w:pPr>
        <w:rPr>
          <w:rFonts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9"/>
      </w:tblGrid>
      <w:tr w:rsidR="00AC55D8" w:rsidRPr="00DB7444" w14:paraId="6AABA20E" w14:textId="77777777" w:rsidTr="00B82A17">
        <w:trPr>
          <w:trHeight w:val="1717"/>
        </w:trPr>
        <w:tc>
          <w:tcPr>
            <w:tcW w:w="8789" w:type="dxa"/>
            <w:shd w:val="clear" w:color="auto" w:fill="D9D9D9" w:themeFill="background1" w:themeFillShade="D9"/>
          </w:tcPr>
          <w:p w14:paraId="76C09BB1" w14:textId="77777777" w:rsidR="00AC55D8" w:rsidRPr="00DB7444" w:rsidRDefault="00AC55D8" w:rsidP="00357A36">
            <w:pPr>
              <w:tabs>
                <w:tab w:val="right" w:pos="10318"/>
              </w:tabs>
              <w:spacing w:after="240" w:line="276" w:lineRule="auto"/>
              <w:rPr>
                <w:rFonts w:cs="Arial"/>
                <w:sz w:val="20"/>
                <w:szCs w:val="20"/>
              </w:rPr>
            </w:pPr>
            <w:r w:rsidRPr="00DB7444">
              <w:rPr>
                <w:rFonts w:cs="Arial"/>
                <w:b/>
                <w:sz w:val="20"/>
                <w:szCs w:val="20"/>
              </w:rPr>
              <w:t>Hilfen zu Schritt 4</w:t>
            </w:r>
            <w:r w:rsidRPr="00DB7444">
              <w:rPr>
                <w:rFonts w:cs="Arial"/>
                <w:sz w:val="20"/>
                <w:szCs w:val="20"/>
              </w:rPr>
              <w:t xml:space="preserve">:  </w:t>
            </w:r>
          </w:p>
          <w:p w14:paraId="5621CF22" w14:textId="35B8C103" w:rsidR="00AC55D8" w:rsidRPr="00DB7444" w:rsidRDefault="005A63F8" w:rsidP="005A63F8">
            <w:pPr>
              <w:pStyle w:val="Listenabsatz"/>
              <w:numPr>
                <w:ilvl w:val="0"/>
                <w:numId w:val="48"/>
              </w:numPr>
              <w:tabs>
                <w:tab w:val="right" w:pos="10318"/>
              </w:tabs>
              <w:spacing w:line="276" w:lineRule="auto"/>
              <w:rPr>
                <w:sz w:val="20"/>
                <w:szCs w:val="22"/>
              </w:rPr>
            </w:pPr>
            <w:r>
              <w:rPr>
                <w:sz w:val="20"/>
                <w:szCs w:val="22"/>
              </w:rPr>
              <w:t>Lies noch einmal nach</w:t>
            </w:r>
            <w:r w:rsidRPr="00DB7444">
              <w:rPr>
                <w:sz w:val="20"/>
                <w:szCs w:val="22"/>
              </w:rPr>
              <w:t>, wie eine Metallbindung aufgebaut ist.</w:t>
            </w:r>
          </w:p>
          <w:p w14:paraId="6A1432AD" w14:textId="7E439C37" w:rsidR="00AC55D8" w:rsidRPr="00DB7444" w:rsidRDefault="00AC55D8" w:rsidP="005A63F8">
            <w:pPr>
              <w:pStyle w:val="Listenabsatz"/>
              <w:numPr>
                <w:ilvl w:val="0"/>
                <w:numId w:val="48"/>
              </w:numPr>
              <w:tabs>
                <w:tab w:val="right" w:pos="10318"/>
              </w:tabs>
              <w:spacing w:line="276" w:lineRule="auto"/>
              <w:rPr>
                <w:sz w:val="20"/>
                <w:szCs w:val="22"/>
              </w:rPr>
            </w:pPr>
            <w:r w:rsidRPr="00DB7444">
              <w:rPr>
                <w:sz w:val="20"/>
                <w:szCs w:val="22"/>
              </w:rPr>
              <w:t xml:space="preserve">Die Münze wird erhitzt. Eine höhere Temperatur </w:t>
            </w:r>
            <w:r w:rsidR="005A63F8">
              <w:rPr>
                <w:sz w:val="20"/>
                <w:szCs w:val="22"/>
              </w:rPr>
              <w:t>führt zu</w:t>
            </w:r>
            <w:r w:rsidRPr="00DB7444">
              <w:rPr>
                <w:sz w:val="20"/>
                <w:szCs w:val="22"/>
              </w:rPr>
              <w:t xml:space="preserve"> einer stärkeren Bewegung </w:t>
            </w:r>
            <w:r w:rsidR="005A63F8">
              <w:rPr>
                <w:sz w:val="20"/>
                <w:szCs w:val="22"/>
              </w:rPr>
              <w:t>der Metallatome</w:t>
            </w:r>
            <w:r w:rsidRPr="00DB7444">
              <w:rPr>
                <w:sz w:val="20"/>
                <w:szCs w:val="22"/>
              </w:rPr>
              <w:t>.</w:t>
            </w:r>
          </w:p>
          <w:p w14:paraId="23E90332" w14:textId="77777777" w:rsidR="00AC55D8" w:rsidRPr="00DB7444" w:rsidRDefault="00AC55D8" w:rsidP="005A63F8">
            <w:pPr>
              <w:pStyle w:val="Listenabsatz"/>
              <w:numPr>
                <w:ilvl w:val="0"/>
                <w:numId w:val="48"/>
              </w:numPr>
              <w:tabs>
                <w:tab w:val="right" w:pos="10318"/>
              </w:tabs>
              <w:spacing w:line="276" w:lineRule="auto"/>
              <w:rPr>
                <w:sz w:val="20"/>
                <w:szCs w:val="22"/>
              </w:rPr>
            </w:pPr>
            <w:r w:rsidRPr="00DB7444">
              <w:rPr>
                <w:sz w:val="20"/>
                <w:szCs w:val="22"/>
              </w:rPr>
              <w:t>Die Hitze des Brenners führt zu einer stärkeren Vermischung von Kupfer- und Zink-Atomen in der äußeren Schicht der Münze.</w:t>
            </w:r>
          </w:p>
          <w:p w14:paraId="3D2C61AB" w14:textId="4F197AE6" w:rsidR="00AC55D8" w:rsidRPr="00DB7444" w:rsidRDefault="00AC55D8" w:rsidP="005A63F8">
            <w:pPr>
              <w:pStyle w:val="Listenabsatz"/>
              <w:numPr>
                <w:ilvl w:val="0"/>
                <w:numId w:val="48"/>
              </w:numPr>
              <w:tabs>
                <w:tab w:val="right" w:pos="10318"/>
              </w:tabs>
              <w:spacing w:line="276" w:lineRule="auto"/>
              <w:rPr>
                <w:sz w:val="20"/>
                <w:szCs w:val="22"/>
              </w:rPr>
            </w:pPr>
            <w:r w:rsidRPr="00DB7444">
              <w:rPr>
                <w:sz w:val="20"/>
                <w:szCs w:val="22"/>
              </w:rPr>
              <w:t xml:space="preserve">Eine solche Mischung </w:t>
            </w:r>
            <w:r w:rsidR="00CE02C2">
              <w:rPr>
                <w:sz w:val="20"/>
                <w:szCs w:val="22"/>
              </w:rPr>
              <w:t xml:space="preserve">aus </w:t>
            </w:r>
            <w:r w:rsidR="00CE02C2" w:rsidRPr="00DB7444">
              <w:rPr>
                <w:sz w:val="20"/>
                <w:szCs w:val="22"/>
              </w:rPr>
              <w:t xml:space="preserve">Kupfer und Zink </w:t>
            </w:r>
            <w:r w:rsidRPr="00DB7444">
              <w:rPr>
                <w:sz w:val="20"/>
                <w:szCs w:val="22"/>
              </w:rPr>
              <w:t>bezeichnet man als Messing.</w:t>
            </w:r>
          </w:p>
        </w:tc>
      </w:tr>
    </w:tbl>
    <w:p w14:paraId="5574D11F" w14:textId="51C2EC95" w:rsidR="00AC55D8" w:rsidRDefault="00AC55D8" w:rsidP="00AC55D8">
      <w:pPr>
        <w:rPr>
          <w:rFonts w:cs="Arial"/>
          <w:sz w:val="20"/>
          <w:szCs w:val="20"/>
        </w:rPr>
      </w:pPr>
    </w:p>
    <w:tbl>
      <w:tblPr>
        <w:tblStyle w:val="Tabellenraster"/>
        <w:tblW w:w="0" w:type="auto"/>
        <w:tblLook w:val="04A0" w:firstRow="1" w:lastRow="0" w:firstColumn="1" w:lastColumn="0" w:noHBand="0" w:noVBand="1"/>
      </w:tblPr>
      <w:tblGrid>
        <w:gridCol w:w="2336"/>
        <w:gridCol w:w="2337"/>
        <w:gridCol w:w="2336"/>
        <w:gridCol w:w="2337"/>
      </w:tblGrid>
      <w:tr w:rsidR="005A63F8" w14:paraId="07810196" w14:textId="5CA398AF" w:rsidTr="005A63F8">
        <w:tc>
          <w:tcPr>
            <w:tcW w:w="2336" w:type="dxa"/>
            <w:shd w:val="clear" w:color="auto" w:fill="D9D9D9" w:themeFill="background1" w:themeFillShade="D9"/>
          </w:tcPr>
          <w:p w14:paraId="7A025F88" w14:textId="42E92A6C" w:rsidR="005A63F8" w:rsidRPr="00357A36" w:rsidRDefault="005A63F8" w:rsidP="002358AD">
            <w:pPr>
              <w:jc w:val="center"/>
              <w:rPr>
                <w:rFonts w:cs="Arial"/>
                <w:b/>
                <w:sz w:val="20"/>
                <w:szCs w:val="20"/>
              </w:rPr>
            </w:pPr>
            <w:r w:rsidRPr="00357A36">
              <w:rPr>
                <w:rFonts w:cs="Arial"/>
                <w:b/>
                <w:sz w:val="20"/>
                <w:szCs w:val="20"/>
              </w:rPr>
              <w:t xml:space="preserve">Schritt </w:t>
            </w:r>
            <w:r>
              <w:rPr>
                <w:rFonts w:cs="Arial"/>
                <w:b/>
                <w:sz w:val="20"/>
                <w:szCs w:val="20"/>
              </w:rPr>
              <w:t>4</w:t>
            </w:r>
            <w:r w:rsidRPr="00357A36">
              <w:rPr>
                <w:rFonts w:cs="Arial"/>
                <w:b/>
                <w:sz w:val="20"/>
                <w:szCs w:val="20"/>
              </w:rPr>
              <w:t xml:space="preserve"> / Hilfe 1</w:t>
            </w:r>
          </w:p>
        </w:tc>
        <w:tc>
          <w:tcPr>
            <w:tcW w:w="2337" w:type="dxa"/>
            <w:shd w:val="clear" w:color="auto" w:fill="D9D9D9" w:themeFill="background1" w:themeFillShade="D9"/>
          </w:tcPr>
          <w:p w14:paraId="4817E189" w14:textId="4650D1B9" w:rsidR="005A63F8" w:rsidRPr="00357A36" w:rsidRDefault="005A63F8" w:rsidP="002358AD">
            <w:pPr>
              <w:jc w:val="center"/>
              <w:rPr>
                <w:rFonts w:cs="Arial"/>
                <w:b/>
                <w:sz w:val="20"/>
                <w:szCs w:val="20"/>
              </w:rPr>
            </w:pPr>
            <w:r w:rsidRPr="00357A36">
              <w:rPr>
                <w:rFonts w:cs="Arial"/>
                <w:b/>
                <w:sz w:val="20"/>
                <w:szCs w:val="20"/>
              </w:rPr>
              <w:t xml:space="preserve">Schritt </w:t>
            </w:r>
            <w:r>
              <w:rPr>
                <w:rFonts w:cs="Arial"/>
                <w:b/>
                <w:sz w:val="20"/>
                <w:szCs w:val="20"/>
              </w:rPr>
              <w:t>4</w:t>
            </w:r>
            <w:r w:rsidRPr="00357A36">
              <w:rPr>
                <w:rFonts w:cs="Arial"/>
                <w:b/>
                <w:sz w:val="20"/>
                <w:szCs w:val="20"/>
              </w:rPr>
              <w:t xml:space="preserve"> / Hilfe </w:t>
            </w:r>
            <w:r>
              <w:rPr>
                <w:rFonts w:cs="Arial"/>
                <w:b/>
                <w:sz w:val="20"/>
                <w:szCs w:val="20"/>
              </w:rPr>
              <w:t>2</w:t>
            </w:r>
          </w:p>
        </w:tc>
        <w:tc>
          <w:tcPr>
            <w:tcW w:w="2336" w:type="dxa"/>
            <w:shd w:val="clear" w:color="auto" w:fill="D9D9D9" w:themeFill="background1" w:themeFillShade="D9"/>
          </w:tcPr>
          <w:p w14:paraId="57342BCB" w14:textId="251A246F" w:rsidR="005A63F8" w:rsidRPr="00357A36" w:rsidRDefault="005A63F8" w:rsidP="002358AD">
            <w:pPr>
              <w:jc w:val="center"/>
              <w:rPr>
                <w:rFonts w:cs="Arial"/>
                <w:b/>
                <w:sz w:val="20"/>
                <w:szCs w:val="20"/>
              </w:rPr>
            </w:pPr>
            <w:r w:rsidRPr="00357A36">
              <w:rPr>
                <w:rFonts w:cs="Arial"/>
                <w:b/>
                <w:sz w:val="20"/>
                <w:szCs w:val="20"/>
              </w:rPr>
              <w:t xml:space="preserve">Schritt </w:t>
            </w:r>
            <w:r>
              <w:rPr>
                <w:rFonts w:cs="Arial"/>
                <w:b/>
                <w:sz w:val="20"/>
                <w:szCs w:val="20"/>
              </w:rPr>
              <w:t>4</w:t>
            </w:r>
            <w:r w:rsidRPr="00357A36">
              <w:rPr>
                <w:rFonts w:cs="Arial"/>
                <w:b/>
                <w:sz w:val="20"/>
                <w:szCs w:val="20"/>
              </w:rPr>
              <w:t xml:space="preserve"> / Hilfe </w:t>
            </w:r>
            <w:r>
              <w:rPr>
                <w:rFonts w:cs="Arial"/>
                <w:b/>
                <w:sz w:val="20"/>
                <w:szCs w:val="20"/>
              </w:rPr>
              <w:t>3</w:t>
            </w:r>
          </w:p>
        </w:tc>
        <w:tc>
          <w:tcPr>
            <w:tcW w:w="2337" w:type="dxa"/>
            <w:shd w:val="clear" w:color="auto" w:fill="D9D9D9" w:themeFill="background1" w:themeFillShade="D9"/>
          </w:tcPr>
          <w:p w14:paraId="0B25686A" w14:textId="4A6A05D9" w:rsidR="005A63F8" w:rsidRPr="00357A36" w:rsidRDefault="005A63F8" w:rsidP="002358AD">
            <w:pPr>
              <w:jc w:val="center"/>
              <w:rPr>
                <w:rFonts w:cs="Arial"/>
                <w:b/>
                <w:sz w:val="20"/>
                <w:szCs w:val="20"/>
              </w:rPr>
            </w:pPr>
            <w:r w:rsidRPr="00357A36">
              <w:rPr>
                <w:rFonts w:cs="Arial"/>
                <w:b/>
                <w:sz w:val="20"/>
                <w:szCs w:val="20"/>
              </w:rPr>
              <w:t xml:space="preserve">Schritt </w:t>
            </w:r>
            <w:r>
              <w:rPr>
                <w:rFonts w:cs="Arial"/>
                <w:b/>
                <w:sz w:val="20"/>
                <w:szCs w:val="20"/>
              </w:rPr>
              <w:t>4</w:t>
            </w:r>
            <w:r w:rsidRPr="00357A36">
              <w:rPr>
                <w:rFonts w:cs="Arial"/>
                <w:b/>
                <w:sz w:val="20"/>
                <w:szCs w:val="20"/>
              </w:rPr>
              <w:t xml:space="preserve"> / Hilfe </w:t>
            </w:r>
            <w:r>
              <w:rPr>
                <w:rFonts w:cs="Arial"/>
                <w:b/>
                <w:sz w:val="20"/>
                <w:szCs w:val="20"/>
              </w:rPr>
              <w:t>4</w:t>
            </w:r>
          </w:p>
        </w:tc>
      </w:tr>
      <w:tr w:rsidR="005A63F8" w14:paraId="0F6CDAF7" w14:textId="35236122" w:rsidTr="005A63F8">
        <w:tc>
          <w:tcPr>
            <w:tcW w:w="2336" w:type="dxa"/>
          </w:tcPr>
          <w:p w14:paraId="7B268E1D" w14:textId="30F47C7E" w:rsidR="005A63F8" w:rsidRDefault="005A63F8" w:rsidP="002358AD">
            <w:pPr>
              <w:rPr>
                <w:rFonts w:cs="Arial"/>
                <w:sz w:val="20"/>
                <w:szCs w:val="20"/>
              </w:rPr>
            </w:pPr>
            <w:r>
              <w:rPr>
                <w:noProof/>
                <w:sz w:val="20"/>
                <w:lang w:eastAsia="de-DE"/>
              </w:rPr>
              <w:drawing>
                <wp:inline distT="0" distB="0" distL="0" distR="0" wp14:anchorId="2E58BA20" wp14:editId="3FA84701">
                  <wp:extent cx="1276709" cy="1289939"/>
                  <wp:effectExtent l="0" t="0" r="0" b="571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6787" t="6335" r="5849" b="5396"/>
                          <a:stretch/>
                        </pic:blipFill>
                        <pic:spPr bwMode="auto">
                          <a:xfrm>
                            <a:off x="0" y="0"/>
                            <a:ext cx="1299253" cy="131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7" w:type="dxa"/>
          </w:tcPr>
          <w:p w14:paraId="1126D856" w14:textId="15195AE0" w:rsidR="005A63F8" w:rsidRDefault="005A63F8" w:rsidP="002358AD">
            <w:pPr>
              <w:rPr>
                <w:rFonts w:cs="Arial"/>
                <w:sz w:val="20"/>
                <w:szCs w:val="20"/>
              </w:rPr>
            </w:pPr>
            <w:r>
              <w:rPr>
                <w:rFonts w:cs="Arial"/>
                <w:noProof/>
                <w:sz w:val="20"/>
                <w:szCs w:val="20"/>
                <w:lang w:eastAsia="de-DE"/>
              </w:rPr>
              <w:drawing>
                <wp:inline distT="0" distB="0" distL="0" distR="0" wp14:anchorId="2EF9EB31" wp14:editId="27A4B32F">
                  <wp:extent cx="1289685" cy="1289685"/>
                  <wp:effectExtent l="0" t="0" r="5715" b="571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060" cy="1296060"/>
                          </a:xfrm>
                          <a:prstGeom prst="rect">
                            <a:avLst/>
                          </a:prstGeom>
                          <a:noFill/>
                          <a:ln>
                            <a:noFill/>
                          </a:ln>
                        </pic:spPr>
                      </pic:pic>
                    </a:graphicData>
                  </a:graphic>
                </wp:inline>
              </w:drawing>
            </w:r>
          </w:p>
        </w:tc>
        <w:tc>
          <w:tcPr>
            <w:tcW w:w="2336" w:type="dxa"/>
          </w:tcPr>
          <w:p w14:paraId="1A462101" w14:textId="6A233DE6" w:rsidR="005A63F8" w:rsidRDefault="005A63F8" w:rsidP="002358AD">
            <w:pPr>
              <w:rPr>
                <w:rFonts w:cs="Arial"/>
                <w:sz w:val="20"/>
                <w:szCs w:val="20"/>
              </w:rPr>
            </w:pPr>
            <w:r>
              <w:rPr>
                <w:rFonts w:cs="Arial"/>
                <w:noProof/>
                <w:sz w:val="20"/>
                <w:szCs w:val="20"/>
                <w:lang w:eastAsia="de-DE"/>
              </w:rPr>
              <w:drawing>
                <wp:inline distT="0" distB="0" distL="0" distR="0" wp14:anchorId="7B168782" wp14:editId="0A40E03C">
                  <wp:extent cx="1289685" cy="1289685"/>
                  <wp:effectExtent l="0" t="0" r="5715" b="571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6787" t="6335" r="6755" b="7206"/>
                          <a:stretch/>
                        </pic:blipFill>
                        <pic:spPr bwMode="auto">
                          <a:xfrm>
                            <a:off x="0" y="0"/>
                            <a:ext cx="1293688" cy="1293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7" w:type="dxa"/>
          </w:tcPr>
          <w:p w14:paraId="295218CA" w14:textId="03C7D180" w:rsidR="005A63F8" w:rsidRDefault="006C583D" w:rsidP="002358AD">
            <w:pPr>
              <w:rPr>
                <w:rFonts w:cs="Arial"/>
                <w:sz w:val="20"/>
                <w:szCs w:val="20"/>
              </w:rPr>
            </w:pPr>
            <w:r>
              <w:rPr>
                <w:rFonts w:cs="Arial"/>
                <w:noProof/>
                <w:sz w:val="20"/>
                <w:szCs w:val="20"/>
                <w:lang w:eastAsia="de-DE"/>
              </w:rPr>
              <w:drawing>
                <wp:inline distT="0" distB="0" distL="0" distR="0" wp14:anchorId="16A6B5EF" wp14:editId="5F141F4A">
                  <wp:extent cx="1310808" cy="1315773"/>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55" t="2537" r="1984" b="1439"/>
                          <a:stretch/>
                        </pic:blipFill>
                        <pic:spPr bwMode="auto">
                          <a:xfrm>
                            <a:off x="0" y="0"/>
                            <a:ext cx="1316878" cy="13218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FAE579" w14:textId="77777777" w:rsidR="00357A36" w:rsidRPr="00DB7444" w:rsidRDefault="00357A36" w:rsidP="00AC55D8">
      <w:pPr>
        <w:rPr>
          <w:rFonts w:cs="Arial"/>
          <w:sz w:val="20"/>
          <w:szCs w:val="20"/>
        </w:rPr>
      </w:pPr>
    </w:p>
    <w:p w14:paraId="3B482BD9" w14:textId="0A98F68A" w:rsidR="00E429F9" w:rsidRDefault="00E429F9">
      <w:pPr>
        <w:rPr>
          <w:rFonts w:cs="Arial"/>
          <w:sz w:val="24"/>
          <w:szCs w:val="24"/>
        </w:rPr>
      </w:pPr>
      <w:r>
        <w:rPr>
          <w:rFonts w:cs="Arial"/>
          <w:sz w:val="24"/>
          <w:szCs w:val="24"/>
        </w:rPr>
        <w:br w:type="page"/>
      </w:r>
    </w:p>
    <w:p w14:paraId="0717ADE2" w14:textId="75AD32D6" w:rsidR="00B96B98" w:rsidRPr="00B96B98" w:rsidRDefault="00B96B98" w:rsidP="00B96B98">
      <w:pPr>
        <w:pStyle w:val="Kopfzeile"/>
        <w:pBdr>
          <w:bottom w:val="single" w:sz="4" w:space="1" w:color="auto"/>
        </w:pBdr>
        <w:tabs>
          <w:tab w:val="clear" w:pos="4536"/>
          <w:tab w:val="clear" w:pos="9072"/>
          <w:tab w:val="left" w:pos="1800"/>
        </w:tabs>
        <w:spacing w:line="360" w:lineRule="auto"/>
        <w:rPr>
          <w:rFonts w:cs="Arial"/>
          <w:b/>
          <w:bCs/>
          <w:sz w:val="24"/>
          <w:szCs w:val="24"/>
        </w:rPr>
      </w:pPr>
      <w:r w:rsidRPr="00B96B98">
        <w:rPr>
          <w:rFonts w:cs="Arial"/>
          <w:b/>
          <w:bCs/>
          <w:sz w:val="24"/>
          <w:szCs w:val="24"/>
        </w:rPr>
        <w:lastRenderedPageBreak/>
        <w:t>Erwartungshorizont</w:t>
      </w:r>
    </w:p>
    <w:p w14:paraId="5AA78A58" w14:textId="721B5C65" w:rsidR="00E429F9" w:rsidRPr="000A1A2B" w:rsidRDefault="00E429F9" w:rsidP="00B96B98">
      <w:pPr>
        <w:pStyle w:val="Kopfzeile"/>
        <w:tabs>
          <w:tab w:val="clear" w:pos="4536"/>
          <w:tab w:val="clear" w:pos="9072"/>
          <w:tab w:val="left" w:pos="1800"/>
        </w:tabs>
        <w:spacing w:line="360" w:lineRule="auto"/>
        <w:jc w:val="center"/>
        <w:rPr>
          <w:rFonts w:cs="Arial"/>
          <w:b/>
          <w:bCs/>
        </w:rPr>
      </w:pPr>
      <w:r>
        <w:rPr>
          <w:rFonts w:cs="Arial"/>
          <w:b/>
          <w:bCs/>
        </w:rPr>
        <w:t xml:space="preserve">Die </w:t>
      </w:r>
      <w:r w:rsidR="00E574CD">
        <w:rPr>
          <w:rFonts w:cs="Arial"/>
          <w:b/>
          <w:bCs/>
        </w:rPr>
        <w:t>„goldene“</w:t>
      </w:r>
      <w:r>
        <w:rPr>
          <w:rFonts w:cs="Arial"/>
          <w:b/>
          <w:bCs/>
        </w:rPr>
        <w:t xml:space="preserve"> 5-Cent-Münze</w:t>
      </w:r>
    </w:p>
    <w:p w14:paraId="68732D61" w14:textId="1F8C99A8" w:rsidR="00E429F9" w:rsidRPr="00DB7444" w:rsidRDefault="00E429F9" w:rsidP="00E429F9">
      <w:pPr>
        <w:spacing w:before="120" w:after="240"/>
        <w:ind w:left="1932"/>
        <w:jc w:val="both"/>
        <w:rPr>
          <w:rFonts w:cs="Arial"/>
          <w:sz w:val="20"/>
          <w:szCs w:val="20"/>
        </w:rPr>
      </w:pPr>
      <w:r w:rsidRPr="00DB7444">
        <w:rPr>
          <w:rFonts w:cs="Arial"/>
          <w:noProof/>
          <w:sz w:val="20"/>
          <w:szCs w:val="20"/>
          <w:lang w:eastAsia="de-DE"/>
        </w:rPr>
        <mc:AlternateContent>
          <mc:Choice Requires="wps">
            <w:drawing>
              <wp:anchor distT="45720" distB="45720" distL="114300" distR="114300" simplePos="0" relativeHeight="251667456" behindDoc="0" locked="0" layoutInCell="1" allowOverlap="1" wp14:anchorId="049EDEC6" wp14:editId="5DD5101E">
                <wp:simplePos x="0" y="0"/>
                <wp:positionH relativeFrom="column">
                  <wp:posOffset>-79207</wp:posOffset>
                </wp:positionH>
                <wp:positionV relativeFrom="paragraph">
                  <wp:posOffset>1029167</wp:posOffset>
                </wp:positionV>
                <wp:extent cx="393290" cy="245806"/>
                <wp:effectExtent l="0" t="0" r="0" b="1905"/>
                <wp:wrapNone/>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90" cy="245806"/>
                        </a:xfrm>
                        <a:prstGeom prst="rect">
                          <a:avLst/>
                        </a:prstGeom>
                        <a:noFill/>
                        <a:ln w="9525">
                          <a:noFill/>
                          <a:miter lim="800000"/>
                          <a:headEnd/>
                          <a:tailEnd/>
                        </a:ln>
                      </wps:spPr>
                      <wps:txbx>
                        <w:txbxContent>
                          <w:p w14:paraId="377DD185" w14:textId="77777777" w:rsidR="00E429F9" w:rsidRDefault="00E429F9" w:rsidP="00E429F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EDEC6" id="_x0000_s1029" type="#_x0000_t202" style="position:absolute;left:0;text-align:left;margin-left:-6.25pt;margin-top:81.05pt;width:30.95pt;height:19.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" filled="f" stroked="f">
                <v:textbox>
                  <w:txbxContent>
                    <w:p w14:paraId="377DD185" w14:textId="77777777" w:rsidR="00E429F9" w:rsidRDefault="00E429F9" w:rsidP="00E429F9">
                      <w:r>
                        <w:t>[1]</w:t>
                      </w:r>
                    </w:p>
                  </w:txbxContent>
                </v:textbox>
              </v:shape>
            </w:pict>
          </mc:Fallback>
        </mc:AlternateContent>
      </w:r>
      <w:r w:rsidRPr="00DB7444">
        <w:rPr>
          <w:rFonts w:cs="Arial"/>
          <w:noProof/>
          <w:sz w:val="20"/>
          <w:szCs w:val="20"/>
          <w:lang w:eastAsia="de-DE"/>
        </w:rPr>
        <w:drawing>
          <wp:anchor distT="0" distB="0" distL="114300" distR="114300" simplePos="0" relativeHeight="251665408" behindDoc="0" locked="0" layoutInCell="1" allowOverlap="1" wp14:anchorId="51D845F5" wp14:editId="7100B9E4">
            <wp:simplePos x="0" y="0"/>
            <wp:positionH relativeFrom="column">
              <wp:posOffset>3175</wp:posOffset>
            </wp:positionH>
            <wp:positionV relativeFrom="paragraph">
              <wp:posOffset>104140</wp:posOffset>
            </wp:positionV>
            <wp:extent cx="981710" cy="927735"/>
            <wp:effectExtent l="57150" t="57150" r="104140" b="100965"/>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710" cy="9277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B7444">
        <w:rPr>
          <w:rFonts w:cs="Arial"/>
          <w:sz w:val="20"/>
          <w:szCs w:val="20"/>
        </w:rPr>
        <w:t>Ein Kassierer an der Kasse vom Supermarkt wundert sich: Nach dem Auszählen am Abend hält er plötzlich eine merkwürdige 5-Cent-Münze in der Hand: Statt der üblichen Kupfer-Farbe glänzt sie wie Gold – aber aus Gold besteht sie nicht, dafür ist sie zu hart. Ein Münzsammler gibt ihm später den Tipp, dass das Material der Münze vielleicht verändert wurde. Der Kassierer erinnert sich an sein früheres Lieblingsfach in der Schule und beschließt, in einem Versuch herauszufinden, was mit der Münze geschehen ist. Sein Experiment hat er auch gefilmt</w:t>
      </w:r>
      <w:r w:rsidR="00CE02C2">
        <w:rPr>
          <w:rFonts w:cs="Arial"/>
          <w:sz w:val="20"/>
          <w:szCs w:val="20"/>
        </w:rPr>
        <w:t xml:space="preserve"> </w:t>
      </w:r>
      <w:r w:rsidRPr="00DB7444">
        <w:rPr>
          <w:rFonts w:cs="Arial"/>
          <w:sz w:val="20"/>
          <w:szCs w:val="20"/>
        </w:rPr>
        <w:t>…</w:t>
      </w:r>
    </w:p>
    <w:p w14:paraId="25A0D328" w14:textId="77777777" w:rsidR="00E429F9" w:rsidRPr="00DB7444" w:rsidRDefault="00E429F9" w:rsidP="00E429F9">
      <w:pPr>
        <w:shd w:val="clear" w:color="auto" w:fill="D9D9D9" w:themeFill="background1" w:themeFillShade="D9"/>
        <w:rPr>
          <w:rFonts w:cs="Arial"/>
          <w:sz w:val="20"/>
          <w:szCs w:val="20"/>
        </w:rPr>
      </w:pPr>
      <w:r w:rsidRPr="00DB7444">
        <w:rPr>
          <w:rFonts w:cs="Arial"/>
          <w:b/>
          <w:bCs/>
          <w:sz w:val="20"/>
          <w:szCs w:val="20"/>
        </w:rPr>
        <w:t xml:space="preserve">► </w:t>
      </w:r>
      <w:r w:rsidRPr="00DB7444">
        <w:rPr>
          <w:rFonts w:cs="Arial"/>
          <w:b/>
          <w:sz w:val="20"/>
          <w:szCs w:val="20"/>
        </w:rPr>
        <w:t>Aufgabe 1</w:t>
      </w:r>
      <w:r w:rsidRPr="00DB7444">
        <w:rPr>
          <w:rFonts w:cs="Arial"/>
          <w:sz w:val="20"/>
          <w:szCs w:val="20"/>
        </w:rPr>
        <w:t>: Formuliere eine passende Fragestellung zum Thema.</w:t>
      </w:r>
    </w:p>
    <w:p w14:paraId="25D1751B" w14:textId="1EB470B3" w:rsidR="00E429F9" w:rsidRPr="00AD4ACB" w:rsidRDefault="00E429F9" w:rsidP="00B96B98">
      <w:pPr>
        <w:tabs>
          <w:tab w:val="right" w:pos="10318"/>
        </w:tabs>
        <w:spacing w:before="240" w:after="0"/>
        <w:rPr>
          <w:rFonts w:cs="Arial"/>
          <w:b/>
          <w:bCs/>
          <w:color w:val="FF0000"/>
          <w:sz w:val="20"/>
          <w:szCs w:val="20"/>
          <w:u w:val="dotted"/>
        </w:rPr>
      </w:pPr>
      <w:r w:rsidRPr="00AD4ACB">
        <w:rPr>
          <w:rFonts w:cs="Arial"/>
          <w:b/>
          <w:bCs/>
          <w:color w:val="FF0000"/>
          <w:sz w:val="20"/>
          <w:szCs w:val="20"/>
          <w:u w:val="dotted"/>
        </w:rPr>
        <w:t>Wie konnte das Material der Münze so verändert werden, dass sie goldfarben erscheint?</w:t>
      </w:r>
    </w:p>
    <w:p w14:paraId="6F8662E6" w14:textId="77777777" w:rsidR="00E429F9" w:rsidRPr="00125AF4" w:rsidRDefault="00E429F9" w:rsidP="00E429F9">
      <w:pPr>
        <w:pStyle w:val="KeinLeerraum"/>
        <w:rPr>
          <w:rFonts w:cs="Arial"/>
        </w:rPr>
      </w:pPr>
    </w:p>
    <w:p w14:paraId="118D0672" w14:textId="77777777" w:rsidR="00E429F9" w:rsidRPr="00DB7444" w:rsidRDefault="00E429F9" w:rsidP="00E429F9">
      <w:pPr>
        <w:shd w:val="clear" w:color="auto" w:fill="D9D9D9" w:themeFill="background1" w:themeFillShade="D9"/>
        <w:rPr>
          <w:rFonts w:cs="Arial"/>
          <w:sz w:val="20"/>
          <w:szCs w:val="20"/>
        </w:rPr>
      </w:pPr>
      <w:r w:rsidRPr="00DB7444">
        <w:rPr>
          <w:rFonts w:cs="Arial"/>
          <w:b/>
          <w:bCs/>
          <w:sz w:val="20"/>
          <w:szCs w:val="20"/>
        </w:rPr>
        <w:t xml:space="preserve">► </w:t>
      </w:r>
      <w:r w:rsidRPr="00DB7444">
        <w:rPr>
          <w:rFonts w:cs="Arial"/>
          <w:b/>
          <w:sz w:val="20"/>
          <w:szCs w:val="20"/>
        </w:rPr>
        <w:t>Aufgabe 2</w:t>
      </w:r>
      <w:r w:rsidRPr="00DB7444">
        <w:rPr>
          <w:rFonts w:cs="Arial"/>
          <w:sz w:val="20"/>
          <w:szCs w:val="20"/>
        </w:rPr>
        <w:t>: Formuliere eine Vermutung, wie die Eigenschaften der Münze verändert werden konnten.</w:t>
      </w:r>
    </w:p>
    <w:p w14:paraId="6A3D04AD" w14:textId="5ECFB3D3" w:rsidR="00E429F9" w:rsidRPr="00AD4ACB" w:rsidRDefault="00E429F9" w:rsidP="00E429F9">
      <w:pPr>
        <w:tabs>
          <w:tab w:val="right" w:pos="10318"/>
        </w:tabs>
        <w:spacing w:before="240" w:after="240"/>
        <w:rPr>
          <w:rFonts w:cs="Arial"/>
          <w:b/>
          <w:bCs/>
          <w:color w:val="FF0000"/>
          <w:sz w:val="20"/>
          <w:szCs w:val="20"/>
          <w:u w:val="dotted"/>
        </w:rPr>
      </w:pPr>
      <w:r w:rsidRPr="00AD4ACB">
        <w:rPr>
          <w:rFonts w:cs="Arial"/>
          <w:b/>
          <w:bCs/>
          <w:color w:val="FF0000"/>
          <w:sz w:val="20"/>
          <w:szCs w:val="20"/>
          <w:u w:val="dotted"/>
        </w:rPr>
        <w:t>z.</w:t>
      </w:r>
      <w:r w:rsidR="00263AAC" w:rsidRPr="00AD4ACB">
        <w:rPr>
          <w:rFonts w:cs="Arial"/>
          <w:b/>
          <w:bCs/>
          <w:color w:val="FF0000"/>
          <w:sz w:val="20"/>
          <w:szCs w:val="20"/>
          <w:u w:val="dotted"/>
        </w:rPr>
        <w:t xml:space="preserve"> </w:t>
      </w:r>
      <w:r w:rsidRPr="00AD4ACB">
        <w:rPr>
          <w:rFonts w:cs="Arial"/>
          <w:b/>
          <w:bCs/>
          <w:color w:val="FF0000"/>
          <w:sz w:val="20"/>
          <w:szCs w:val="20"/>
          <w:u w:val="dotted"/>
        </w:rPr>
        <w:t>B.: Die Münze wurde in einer chemischen Reaktion zu Gold umgewandelt (falsch)</w:t>
      </w:r>
      <w:r w:rsidRPr="00AD4ACB">
        <w:rPr>
          <w:rFonts w:cs="Arial"/>
          <w:b/>
          <w:bCs/>
          <w:color w:val="FF0000"/>
          <w:sz w:val="20"/>
          <w:szCs w:val="20"/>
          <w:u w:val="dotted"/>
        </w:rPr>
        <w:tab/>
      </w:r>
    </w:p>
    <w:p w14:paraId="41E942B4" w14:textId="0B544CFC" w:rsidR="00E429F9" w:rsidRPr="00AD4ACB" w:rsidRDefault="00E429F9" w:rsidP="00B96B98">
      <w:pPr>
        <w:tabs>
          <w:tab w:val="right" w:pos="10318"/>
        </w:tabs>
        <w:spacing w:before="240" w:after="0"/>
        <w:rPr>
          <w:rFonts w:cs="Arial"/>
          <w:b/>
          <w:bCs/>
          <w:color w:val="FF0000"/>
          <w:sz w:val="20"/>
          <w:szCs w:val="20"/>
          <w:u w:val="dotted"/>
        </w:rPr>
      </w:pPr>
      <w:r w:rsidRPr="00AD4ACB">
        <w:rPr>
          <w:rFonts w:cs="Arial"/>
          <w:b/>
          <w:bCs/>
          <w:color w:val="FF0000"/>
          <w:sz w:val="20"/>
          <w:szCs w:val="20"/>
          <w:u w:val="dotted"/>
        </w:rPr>
        <w:t xml:space="preserve">oder: Das Kupfer der Münze wurde zu einer </w:t>
      </w:r>
      <w:r w:rsidR="00E574CD" w:rsidRPr="00AD4ACB">
        <w:rPr>
          <w:rFonts w:cs="Arial"/>
          <w:b/>
          <w:bCs/>
          <w:color w:val="FF0000"/>
          <w:sz w:val="20"/>
          <w:szCs w:val="20"/>
          <w:u w:val="dotted"/>
        </w:rPr>
        <w:t>„goldene</w:t>
      </w:r>
      <w:r w:rsidRPr="00AD4ACB">
        <w:rPr>
          <w:rFonts w:cs="Arial"/>
          <w:b/>
          <w:bCs/>
          <w:color w:val="FF0000"/>
          <w:sz w:val="20"/>
          <w:szCs w:val="20"/>
          <w:u w:val="dotted"/>
        </w:rPr>
        <w:t>n</w:t>
      </w:r>
      <w:r w:rsidR="00575CE7" w:rsidRPr="00AD4ACB">
        <w:rPr>
          <w:rFonts w:cs="Arial"/>
          <w:b/>
          <w:bCs/>
          <w:color w:val="FF0000"/>
          <w:sz w:val="20"/>
          <w:szCs w:val="20"/>
          <w:u w:val="dotted"/>
        </w:rPr>
        <w:t>“</w:t>
      </w:r>
      <w:r w:rsidRPr="00AD4ACB">
        <w:rPr>
          <w:rFonts w:cs="Arial"/>
          <w:b/>
          <w:bCs/>
          <w:color w:val="FF0000"/>
          <w:sz w:val="20"/>
          <w:szCs w:val="20"/>
          <w:u w:val="dotted"/>
        </w:rPr>
        <w:t xml:space="preserve"> Legierung umgewandelt (richtig)</w:t>
      </w:r>
      <w:r w:rsidRPr="00AD4ACB">
        <w:rPr>
          <w:rFonts w:cs="Arial"/>
          <w:b/>
          <w:bCs/>
          <w:color w:val="FF0000"/>
          <w:sz w:val="20"/>
          <w:szCs w:val="20"/>
          <w:u w:val="dotted"/>
        </w:rPr>
        <w:tab/>
      </w:r>
    </w:p>
    <w:p w14:paraId="2CB0D5C6" w14:textId="77777777" w:rsidR="00E429F9" w:rsidRPr="00125AF4" w:rsidRDefault="00E429F9" w:rsidP="00E429F9">
      <w:pPr>
        <w:pStyle w:val="KeinLeerraum"/>
        <w:rPr>
          <w:rFonts w:cs="Arial"/>
        </w:rPr>
      </w:pPr>
    </w:p>
    <w:p w14:paraId="1705D35D" w14:textId="77777777" w:rsidR="00E429F9" w:rsidRPr="00DB7444" w:rsidRDefault="00E429F9" w:rsidP="00E429F9">
      <w:pPr>
        <w:shd w:val="clear" w:color="auto" w:fill="D9D9D9" w:themeFill="background1" w:themeFillShade="D9"/>
        <w:ind w:left="1276" w:hanging="1276"/>
        <w:rPr>
          <w:sz w:val="20"/>
          <w:szCs w:val="20"/>
        </w:rPr>
      </w:pPr>
      <w:r w:rsidRPr="00125AF4">
        <w:rPr>
          <w:rFonts w:cs="Arial"/>
          <w:noProof/>
          <w:lang w:eastAsia="de-DE"/>
        </w:rPr>
        <w:drawing>
          <wp:anchor distT="0" distB="0" distL="114300" distR="114300" simplePos="0" relativeHeight="251666432" behindDoc="0" locked="0" layoutInCell="1" allowOverlap="1" wp14:anchorId="43E863A1" wp14:editId="4542DE72">
            <wp:simplePos x="0" y="0"/>
            <wp:positionH relativeFrom="column">
              <wp:posOffset>2540</wp:posOffset>
            </wp:positionH>
            <wp:positionV relativeFrom="paragraph">
              <wp:posOffset>440055</wp:posOffset>
            </wp:positionV>
            <wp:extent cx="1146175" cy="1106805"/>
            <wp:effectExtent l="57150" t="57150" r="92075" b="93345"/>
            <wp:wrapSquare wrapText="bothSides"/>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176" t="35903" r="39210" b="23605"/>
                    <a:stretch/>
                  </pic:blipFill>
                  <pic:spPr bwMode="auto">
                    <a:xfrm>
                      <a:off x="0" y="0"/>
                      <a:ext cx="1146175" cy="1106805"/>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444">
        <w:rPr>
          <w:b/>
          <w:bCs/>
          <w:sz w:val="20"/>
          <w:szCs w:val="20"/>
        </w:rPr>
        <w:t xml:space="preserve">► </w:t>
      </w:r>
      <w:r w:rsidRPr="00DB7444">
        <w:rPr>
          <w:b/>
          <w:sz w:val="20"/>
          <w:szCs w:val="20"/>
        </w:rPr>
        <w:t>Aufgabe 3</w:t>
      </w:r>
      <w:r w:rsidRPr="00DB7444">
        <w:rPr>
          <w:sz w:val="20"/>
          <w:szCs w:val="20"/>
        </w:rPr>
        <w:t xml:space="preserve">: Beobachte nun den Versuch des Kassierers unter </w:t>
      </w:r>
      <w:hyperlink r:id="rId22" w:history="1">
        <w:r w:rsidRPr="00DB7444">
          <w:rPr>
            <w:rStyle w:val="Link"/>
            <w:b/>
            <w:sz w:val="20"/>
            <w:szCs w:val="20"/>
          </w:rPr>
          <w:t>https://youtu.be/TRM5zOeQ5yk</w:t>
        </w:r>
      </w:hyperlink>
      <w:r w:rsidRPr="00DB7444">
        <w:rPr>
          <w:sz w:val="20"/>
          <w:szCs w:val="20"/>
        </w:rPr>
        <w:t xml:space="preserve"> und vervollständige </w:t>
      </w:r>
      <w:r>
        <w:rPr>
          <w:sz w:val="20"/>
          <w:szCs w:val="20"/>
        </w:rPr>
        <w:t xml:space="preserve">dann </w:t>
      </w:r>
      <w:r w:rsidRPr="00DB7444">
        <w:rPr>
          <w:sz w:val="20"/>
          <w:szCs w:val="20"/>
        </w:rPr>
        <w:t xml:space="preserve">das Protokoll auf diesem AB. </w:t>
      </w:r>
    </w:p>
    <w:p w14:paraId="558A66BC" w14:textId="3B6C6EE3" w:rsidR="00E429F9" w:rsidRPr="00DB7444" w:rsidRDefault="00E429F9" w:rsidP="00E429F9">
      <w:pPr>
        <w:tabs>
          <w:tab w:val="right" w:pos="10318"/>
        </w:tabs>
        <w:spacing w:before="240" w:after="120" w:line="240" w:lineRule="auto"/>
        <w:ind w:left="2127"/>
        <w:jc w:val="both"/>
        <w:rPr>
          <w:rFonts w:cs="Arial"/>
          <w:sz w:val="20"/>
          <w:szCs w:val="20"/>
          <w:u w:val="dotted"/>
        </w:rPr>
      </w:pPr>
      <w:r w:rsidRPr="00DB7444">
        <w:rPr>
          <w:rFonts w:cs="Arial"/>
          <w:b/>
          <w:sz w:val="20"/>
          <w:szCs w:val="20"/>
        </w:rPr>
        <w:t>Materialien</w:t>
      </w:r>
      <w:r w:rsidRPr="00DB7444">
        <w:rPr>
          <w:rFonts w:cs="Arial"/>
          <w:sz w:val="20"/>
          <w:szCs w:val="20"/>
        </w:rPr>
        <w:t>:</w:t>
      </w:r>
      <w:r>
        <w:rPr>
          <w:rFonts w:cs="Arial"/>
          <w:sz w:val="20"/>
          <w:szCs w:val="20"/>
        </w:rPr>
        <w:t xml:space="preserve"> </w:t>
      </w:r>
      <w:r>
        <w:rPr>
          <w:rFonts w:cs="Arial"/>
          <w:b/>
          <w:bCs/>
          <w:color w:val="FF0000"/>
          <w:sz w:val="20"/>
          <w:szCs w:val="20"/>
        </w:rPr>
        <w:t xml:space="preserve">5-Cent-Münze, 2 Petrischalen, </w:t>
      </w:r>
      <w:r w:rsidR="00A43EC2">
        <w:rPr>
          <w:rFonts w:cs="Arial"/>
          <w:b/>
          <w:bCs/>
          <w:color w:val="FF0000"/>
          <w:sz w:val="20"/>
          <w:szCs w:val="20"/>
        </w:rPr>
        <w:t>2</w:t>
      </w:r>
      <w:r>
        <w:rPr>
          <w:rFonts w:cs="Arial"/>
          <w:b/>
          <w:bCs/>
          <w:color w:val="FF0000"/>
          <w:sz w:val="20"/>
          <w:szCs w:val="20"/>
        </w:rPr>
        <w:t xml:space="preserve"> Bechergl</w:t>
      </w:r>
      <w:r w:rsidR="00A43EC2">
        <w:rPr>
          <w:rFonts w:cs="Arial"/>
          <w:b/>
          <w:bCs/>
          <w:color w:val="FF0000"/>
          <w:sz w:val="20"/>
          <w:szCs w:val="20"/>
        </w:rPr>
        <w:t>ä</w:t>
      </w:r>
      <w:r>
        <w:rPr>
          <w:rFonts w:cs="Arial"/>
          <w:b/>
          <w:bCs/>
          <w:color w:val="FF0000"/>
          <w:sz w:val="20"/>
          <w:szCs w:val="20"/>
        </w:rPr>
        <w:t>s</w:t>
      </w:r>
      <w:r w:rsidR="00A43EC2">
        <w:rPr>
          <w:rFonts w:cs="Arial"/>
          <w:b/>
          <w:bCs/>
          <w:color w:val="FF0000"/>
          <w:sz w:val="20"/>
          <w:szCs w:val="20"/>
        </w:rPr>
        <w:t>er</w:t>
      </w:r>
      <w:r>
        <w:rPr>
          <w:rFonts w:cs="Arial"/>
          <w:b/>
          <w:bCs/>
          <w:color w:val="FF0000"/>
          <w:sz w:val="20"/>
          <w:szCs w:val="20"/>
        </w:rPr>
        <w:t xml:space="preserve">, Gasbrenner, </w:t>
      </w:r>
      <w:r w:rsidRPr="00DB7444">
        <w:rPr>
          <w:rFonts w:cs="Arial"/>
          <w:sz w:val="20"/>
          <w:szCs w:val="20"/>
          <w:u w:val="dotted"/>
        </w:rPr>
        <w:tab/>
      </w:r>
    </w:p>
    <w:p w14:paraId="39940CDE" w14:textId="34D9339F" w:rsidR="00E429F9" w:rsidRPr="00DB7444" w:rsidRDefault="00E429F9" w:rsidP="00E429F9">
      <w:pPr>
        <w:tabs>
          <w:tab w:val="right" w:pos="10318"/>
        </w:tabs>
        <w:spacing w:before="240" w:after="120" w:line="240" w:lineRule="auto"/>
        <w:ind w:left="2127"/>
        <w:jc w:val="both"/>
        <w:rPr>
          <w:rFonts w:cs="Arial"/>
          <w:sz w:val="20"/>
          <w:szCs w:val="20"/>
          <w:u w:val="dotted"/>
        </w:rPr>
      </w:pPr>
      <w:r>
        <w:rPr>
          <w:rFonts w:cs="Arial"/>
          <w:b/>
          <w:bCs/>
          <w:color w:val="FF0000"/>
          <w:sz w:val="20"/>
          <w:szCs w:val="20"/>
          <w:u w:val="dotted"/>
        </w:rPr>
        <w:t>Tiegelzange,</w:t>
      </w:r>
      <w:r w:rsidR="00A43EC2">
        <w:rPr>
          <w:rFonts w:cs="Arial"/>
          <w:b/>
          <w:bCs/>
          <w:color w:val="FF0000"/>
          <w:sz w:val="20"/>
          <w:szCs w:val="20"/>
          <w:u w:val="dotted"/>
        </w:rPr>
        <w:t xml:space="preserve"> Papiertücher, Heizplatte</w:t>
      </w:r>
      <w:r>
        <w:rPr>
          <w:rFonts w:cs="Arial"/>
          <w:b/>
          <w:bCs/>
          <w:color w:val="FF0000"/>
          <w:sz w:val="20"/>
          <w:szCs w:val="20"/>
          <w:u w:val="dotted"/>
        </w:rPr>
        <w:t xml:space="preserve"> </w:t>
      </w:r>
      <w:r w:rsidRPr="00DB7444">
        <w:rPr>
          <w:rFonts w:cs="Arial"/>
          <w:sz w:val="20"/>
          <w:szCs w:val="20"/>
          <w:u w:val="dotted"/>
        </w:rPr>
        <w:tab/>
      </w:r>
    </w:p>
    <w:p w14:paraId="7FBE80ED" w14:textId="621F41A1" w:rsidR="00E429F9" w:rsidRPr="00DB7444" w:rsidRDefault="00E429F9" w:rsidP="00E429F9">
      <w:pPr>
        <w:tabs>
          <w:tab w:val="right" w:pos="10318"/>
        </w:tabs>
        <w:spacing w:before="240" w:after="120" w:line="240" w:lineRule="auto"/>
        <w:ind w:left="2127"/>
        <w:jc w:val="both"/>
        <w:rPr>
          <w:rFonts w:cs="Arial"/>
          <w:sz w:val="20"/>
          <w:szCs w:val="20"/>
          <w:u w:val="dotted"/>
        </w:rPr>
      </w:pPr>
      <w:r w:rsidRPr="00DB7444">
        <w:rPr>
          <w:rFonts w:cs="Arial"/>
          <w:noProof/>
          <w:sz w:val="20"/>
          <w:szCs w:val="20"/>
          <w:lang w:eastAsia="de-DE"/>
        </w:rPr>
        <mc:AlternateContent>
          <mc:Choice Requires="wps">
            <w:drawing>
              <wp:anchor distT="45720" distB="45720" distL="114300" distR="114300" simplePos="0" relativeHeight="251668480" behindDoc="0" locked="0" layoutInCell="1" allowOverlap="1" wp14:anchorId="315C95C7" wp14:editId="47EACF61">
                <wp:simplePos x="0" y="0"/>
                <wp:positionH relativeFrom="column">
                  <wp:posOffset>-119931</wp:posOffset>
                </wp:positionH>
                <wp:positionV relativeFrom="paragraph">
                  <wp:posOffset>183587</wp:posOffset>
                </wp:positionV>
                <wp:extent cx="393290" cy="245806"/>
                <wp:effectExtent l="0" t="0" r="0" b="1905"/>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90" cy="245806"/>
                        </a:xfrm>
                        <a:prstGeom prst="rect">
                          <a:avLst/>
                        </a:prstGeom>
                        <a:noFill/>
                        <a:ln w="9525">
                          <a:noFill/>
                          <a:miter lim="800000"/>
                          <a:headEnd/>
                          <a:tailEnd/>
                        </a:ln>
                      </wps:spPr>
                      <wps:txbx>
                        <w:txbxContent>
                          <w:p w14:paraId="70DBBE12" w14:textId="77777777" w:rsidR="00E429F9" w:rsidRDefault="00E429F9" w:rsidP="00E429F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C95C7" id="_x0000_s1030" type="#_x0000_t202" style="position:absolute;left:0;text-align:left;margin-left:-9.45pt;margin-top:14.45pt;width:30.95pt;height:19.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" filled="f" stroked="f">
                <v:textbox>
                  <w:txbxContent>
                    <w:p w14:paraId="70DBBE12" w14:textId="77777777" w:rsidR="00E429F9" w:rsidRDefault="00E429F9" w:rsidP="00E429F9">
                      <w:r>
                        <w:t>[2]</w:t>
                      </w:r>
                    </w:p>
                  </w:txbxContent>
                </v:textbox>
              </v:shape>
            </w:pict>
          </mc:Fallback>
        </mc:AlternateContent>
      </w:r>
      <w:r w:rsidRPr="00DB7444">
        <w:rPr>
          <w:rFonts w:cs="Arial"/>
          <w:b/>
          <w:sz w:val="20"/>
          <w:szCs w:val="20"/>
        </w:rPr>
        <w:t>Chemikalien</w:t>
      </w:r>
      <w:r w:rsidRPr="00DB7444">
        <w:rPr>
          <w:rFonts w:cs="Arial"/>
          <w:sz w:val="20"/>
          <w:szCs w:val="20"/>
        </w:rPr>
        <w:t xml:space="preserve">: </w:t>
      </w:r>
      <w:r>
        <w:rPr>
          <w:rFonts w:cs="Arial"/>
          <w:sz w:val="20"/>
          <w:szCs w:val="20"/>
        </w:rPr>
        <w:t xml:space="preserve"> </w:t>
      </w:r>
      <w:r w:rsidR="00744AB4">
        <w:rPr>
          <w:rFonts w:cs="Arial"/>
          <w:b/>
          <w:bCs/>
          <w:color w:val="FF0000"/>
          <w:sz w:val="20"/>
          <w:szCs w:val="20"/>
        </w:rPr>
        <w:t>Spiritus, Salzsäure (1mol/l</w:t>
      </w:r>
      <w:r w:rsidR="00A43EC2">
        <w:rPr>
          <w:rFonts w:cs="Arial"/>
          <w:b/>
          <w:bCs/>
          <w:color w:val="FF0000"/>
          <w:sz w:val="20"/>
          <w:szCs w:val="20"/>
        </w:rPr>
        <w:t xml:space="preserve">), </w:t>
      </w:r>
      <w:proofErr w:type="spellStart"/>
      <w:r w:rsidR="00A43EC2">
        <w:rPr>
          <w:rFonts w:cs="Arial"/>
          <w:b/>
          <w:bCs/>
          <w:color w:val="FF0000"/>
          <w:sz w:val="20"/>
          <w:szCs w:val="20"/>
        </w:rPr>
        <w:t>dest</w:t>
      </w:r>
      <w:proofErr w:type="spellEnd"/>
      <w:r w:rsidR="00A43EC2">
        <w:rPr>
          <w:rFonts w:cs="Arial"/>
          <w:b/>
          <w:bCs/>
          <w:color w:val="FF0000"/>
          <w:sz w:val="20"/>
          <w:szCs w:val="20"/>
        </w:rPr>
        <w:t>. Wasser, Zink-Pulver,</w:t>
      </w:r>
      <w:r w:rsidRPr="00DB7444">
        <w:rPr>
          <w:rFonts w:cs="Arial"/>
          <w:sz w:val="20"/>
          <w:szCs w:val="20"/>
          <w:u w:val="dotted"/>
        </w:rPr>
        <w:tab/>
      </w:r>
    </w:p>
    <w:p w14:paraId="4A6513F6" w14:textId="141C614F" w:rsidR="00E429F9" w:rsidRPr="00DB7444" w:rsidRDefault="00744AB4" w:rsidP="00E429F9">
      <w:pPr>
        <w:tabs>
          <w:tab w:val="right" w:pos="10318"/>
        </w:tabs>
        <w:spacing w:before="240" w:after="120" w:line="240" w:lineRule="auto"/>
        <w:ind w:left="2127"/>
        <w:jc w:val="both"/>
        <w:rPr>
          <w:rFonts w:cs="Arial"/>
          <w:sz w:val="20"/>
          <w:szCs w:val="20"/>
          <w:u w:val="dotted"/>
        </w:rPr>
      </w:pPr>
      <w:r>
        <w:rPr>
          <w:rFonts w:cs="Arial"/>
          <w:b/>
          <w:bCs/>
          <w:color w:val="FF0000"/>
          <w:sz w:val="20"/>
          <w:szCs w:val="20"/>
          <w:u w:val="dotted"/>
        </w:rPr>
        <w:t xml:space="preserve">Natronlauge (1 </w:t>
      </w:r>
      <w:proofErr w:type="spellStart"/>
      <w:r>
        <w:rPr>
          <w:rFonts w:cs="Arial"/>
          <w:b/>
          <w:bCs/>
          <w:color w:val="FF0000"/>
          <w:sz w:val="20"/>
          <w:szCs w:val="20"/>
          <w:u w:val="dotted"/>
        </w:rPr>
        <w:t>mol</w:t>
      </w:r>
      <w:proofErr w:type="spellEnd"/>
      <w:r>
        <w:rPr>
          <w:rFonts w:cs="Arial"/>
          <w:b/>
          <w:bCs/>
          <w:color w:val="FF0000"/>
          <w:sz w:val="20"/>
          <w:szCs w:val="20"/>
          <w:u w:val="dotted"/>
        </w:rPr>
        <w:t>/l</w:t>
      </w:r>
      <w:r w:rsidR="00A43EC2">
        <w:rPr>
          <w:rFonts w:cs="Arial"/>
          <w:b/>
          <w:bCs/>
          <w:color w:val="FF0000"/>
          <w:sz w:val="20"/>
          <w:szCs w:val="20"/>
          <w:u w:val="dotted"/>
        </w:rPr>
        <w:t>)</w:t>
      </w:r>
      <w:r w:rsidR="00E429F9" w:rsidRPr="00DB7444">
        <w:rPr>
          <w:rFonts w:cs="Arial"/>
          <w:sz w:val="20"/>
          <w:szCs w:val="20"/>
          <w:u w:val="dotted"/>
        </w:rPr>
        <w:tab/>
      </w:r>
    </w:p>
    <w:p w14:paraId="22BB949E" w14:textId="77777777" w:rsidR="00E429F9" w:rsidRPr="00125AF4" w:rsidRDefault="00E429F9" w:rsidP="00E429F9">
      <w:pPr>
        <w:pStyle w:val="KeinLeerraum"/>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725"/>
        <w:gridCol w:w="3631"/>
      </w:tblGrid>
      <w:tr w:rsidR="00E429F9" w:rsidRPr="00DB7444" w14:paraId="52F7A0AE" w14:textId="77777777" w:rsidTr="00A43EC2">
        <w:tc>
          <w:tcPr>
            <w:tcW w:w="5725" w:type="dxa"/>
            <w:tcBorders>
              <w:bottom w:val="nil"/>
            </w:tcBorders>
          </w:tcPr>
          <w:p w14:paraId="1141397C" w14:textId="77777777" w:rsidR="00E429F9" w:rsidRPr="00DB7444" w:rsidRDefault="00E429F9" w:rsidP="002358AD">
            <w:pPr>
              <w:tabs>
                <w:tab w:val="right" w:pos="10318"/>
              </w:tabs>
              <w:spacing w:line="360" w:lineRule="auto"/>
              <w:jc w:val="center"/>
              <w:rPr>
                <w:rFonts w:cs="Arial"/>
                <w:sz w:val="20"/>
                <w:szCs w:val="20"/>
                <w:u w:val="dotted"/>
              </w:rPr>
            </w:pPr>
            <w:r w:rsidRPr="00DB7444">
              <w:rPr>
                <w:rFonts w:cs="Arial"/>
                <w:b/>
                <w:sz w:val="20"/>
                <w:szCs w:val="20"/>
              </w:rPr>
              <w:t>Durchführung:</w:t>
            </w:r>
          </w:p>
        </w:tc>
        <w:tc>
          <w:tcPr>
            <w:tcW w:w="3631" w:type="dxa"/>
            <w:tcBorders>
              <w:bottom w:val="nil"/>
            </w:tcBorders>
          </w:tcPr>
          <w:p w14:paraId="0E46F37C" w14:textId="77777777" w:rsidR="00E429F9" w:rsidRPr="00DB7444" w:rsidRDefault="00E429F9" w:rsidP="002358AD">
            <w:pPr>
              <w:tabs>
                <w:tab w:val="right" w:pos="10318"/>
              </w:tabs>
              <w:spacing w:line="360" w:lineRule="auto"/>
              <w:jc w:val="center"/>
              <w:rPr>
                <w:rFonts w:cs="Arial"/>
                <w:sz w:val="20"/>
                <w:szCs w:val="20"/>
                <w:u w:val="dotted"/>
              </w:rPr>
            </w:pPr>
            <w:r w:rsidRPr="00DB7444">
              <w:rPr>
                <w:rFonts w:cs="Arial"/>
                <w:b/>
                <w:sz w:val="20"/>
                <w:szCs w:val="20"/>
              </w:rPr>
              <w:t>Beobachtungen:</w:t>
            </w:r>
          </w:p>
        </w:tc>
      </w:tr>
      <w:tr w:rsidR="00E429F9" w:rsidRPr="00DB7444" w14:paraId="63D977A6" w14:textId="77777777" w:rsidTr="00A43EC2">
        <w:trPr>
          <w:trHeight w:val="434"/>
        </w:trPr>
        <w:tc>
          <w:tcPr>
            <w:tcW w:w="5725" w:type="dxa"/>
            <w:tcBorders>
              <w:bottom w:val="dashSmallGap" w:sz="4" w:space="0" w:color="auto"/>
            </w:tcBorders>
          </w:tcPr>
          <w:p w14:paraId="00DC1BBD" w14:textId="6E33D614" w:rsidR="00E429F9" w:rsidRPr="00A43EC2" w:rsidRDefault="00E429F9" w:rsidP="00A43EC2">
            <w:pPr>
              <w:tabs>
                <w:tab w:val="right" w:pos="10318"/>
              </w:tabs>
              <w:spacing w:line="360" w:lineRule="auto"/>
              <w:rPr>
                <w:rFonts w:cs="Arial"/>
                <w:b/>
                <w:bCs/>
                <w:color w:val="FF0000"/>
                <w:sz w:val="20"/>
                <w:szCs w:val="20"/>
              </w:rPr>
            </w:pPr>
            <w:r w:rsidRPr="00DB7444">
              <w:rPr>
                <w:rFonts w:cs="Arial"/>
                <w:sz w:val="20"/>
                <w:szCs w:val="20"/>
              </w:rPr>
              <w:t>Schritt 1 (Spiritus):</w:t>
            </w:r>
            <w:r w:rsidR="00A43EC2">
              <w:rPr>
                <w:rFonts w:cs="Arial"/>
                <w:sz w:val="20"/>
                <w:szCs w:val="20"/>
              </w:rPr>
              <w:t xml:space="preserve"> </w:t>
            </w:r>
            <w:r w:rsidR="00AC0E6E" w:rsidRPr="00F2121C">
              <w:rPr>
                <w:rFonts w:cs="Arial"/>
                <w:b/>
                <w:color w:val="FF0000"/>
                <w:sz w:val="20"/>
                <w:szCs w:val="20"/>
              </w:rPr>
              <w:t xml:space="preserve">Die </w:t>
            </w:r>
            <w:r w:rsidR="00A43EC2">
              <w:rPr>
                <w:rFonts w:cs="Arial"/>
                <w:b/>
                <w:bCs/>
                <w:color w:val="FF0000"/>
                <w:sz w:val="20"/>
                <w:szCs w:val="20"/>
              </w:rPr>
              <w:t>Münze wird eingetaucht, dann abgewischt.</w:t>
            </w:r>
          </w:p>
        </w:tc>
        <w:tc>
          <w:tcPr>
            <w:tcW w:w="3631" w:type="dxa"/>
            <w:tcBorders>
              <w:bottom w:val="dashSmallGap" w:sz="4" w:space="0" w:color="auto"/>
            </w:tcBorders>
          </w:tcPr>
          <w:p w14:paraId="1720E40D" w14:textId="0CAB592F" w:rsidR="00E429F9" w:rsidRPr="00A43EC2" w:rsidRDefault="00F2121C" w:rsidP="00A43EC2">
            <w:pPr>
              <w:tabs>
                <w:tab w:val="right" w:pos="10318"/>
              </w:tabs>
              <w:spacing w:line="360" w:lineRule="auto"/>
              <w:rPr>
                <w:rFonts w:cs="Arial"/>
                <w:b/>
                <w:bCs/>
                <w:color w:val="FF0000"/>
                <w:sz w:val="20"/>
                <w:szCs w:val="20"/>
              </w:rPr>
            </w:pPr>
            <w:r w:rsidRPr="00F2121C">
              <w:rPr>
                <w:rFonts w:cs="Arial"/>
                <w:b/>
                <w:color w:val="FF0000"/>
                <w:sz w:val="20"/>
                <w:szCs w:val="20"/>
              </w:rPr>
              <w:t xml:space="preserve">Die </w:t>
            </w:r>
            <w:r w:rsidR="00A43EC2">
              <w:rPr>
                <w:rFonts w:cs="Arial"/>
                <w:b/>
                <w:bCs/>
                <w:color w:val="FF0000"/>
                <w:sz w:val="20"/>
                <w:szCs w:val="20"/>
              </w:rPr>
              <w:t>Münze wirkt etwas sauberer.</w:t>
            </w:r>
          </w:p>
        </w:tc>
      </w:tr>
      <w:tr w:rsidR="00E429F9" w:rsidRPr="00DB7444" w14:paraId="7C01DDFB" w14:textId="77777777" w:rsidTr="00A43EC2">
        <w:trPr>
          <w:trHeight w:val="434"/>
        </w:trPr>
        <w:tc>
          <w:tcPr>
            <w:tcW w:w="5725" w:type="dxa"/>
            <w:tcBorders>
              <w:top w:val="dashSmallGap" w:sz="4" w:space="0" w:color="auto"/>
              <w:bottom w:val="single" w:sz="4" w:space="0" w:color="auto"/>
            </w:tcBorders>
          </w:tcPr>
          <w:p w14:paraId="28D01819" w14:textId="77777777" w:rsidR="00E429F9" w:rsidRPr="00DB7444" w:rsidRDefault="00E429F9" w:rsidP="00A43EC2">
            <w:pPr>
              <w:tabs>
                <w:tab w:val="right" w:pos="10318"/>
              </w:tabs>
              <w:spacing w:line="360" w:lineRule="auto"/>
              <w:rPr>
                <w:rFonts w:cs="Arial"/>
                <w:sz w:val="20"/>
                <w:szCs w:val="20"/>
              </w:rPr>
            </w:pPr>
          </w:p>
        </w:tc>
        <w:tc>
          <w:tcPr>
            <w:tcW w:w="3631" w:type="dxa"/>
            <w:tcBorders>
              <w:top w:val="dashSmallGap" w:sz="4" w:space="0" w:color="auto"/>
              <w:bottom w:val="single" w:sz="4" w:space="0" w:color="auto"/>
            </w:tcBorders>
          </w:tcPr>
          <w:p w14:paraId="523951BF" w14:textId="77777777" w:rsidR="00E429F9" w:rsidRPr="00DB7444" w:rsidRDefault="00E429F9" w:rsidP="00A43EC2">
            <w:pPr>
              <w:tabs>
                <w:tab w:val="right" w:pos="10318"/>
              </w:tabs>
              <w:spacing w:line="360" w:lineRule="auto"/>
              <w:rPr>
                <w:rFonts w:cs="Arial"/>
                <w:sz w:val="20"/>
                <w:szCs w:val="20"/>
              </w:rPr>
            </w:pPr>
          </w:p>
        </w:tc>
      </w:tr>
      <w:tr w:rsidR="00E429F9" w:rsidRPr="00DB7444" w14:paraId="4D179481" w14:textId="77777777" w:rsidTr="00A43EC2">
        <w:trPr>
          <w:trHeight w:val="434"/>
        </w:trPr>
        <w:tc>
          <w:tcPr>
            <w:tcW w:w="5725" w:type="dxa"/>
            <w:tcBorders>
              <w:top w:val="single" w:sz="4" w:space="0" w:color="auto"/>
              <w:bottom w:val="dashSmallGap" w:sz="4" w:space="0" w:color="auto"/>
            </w:tcBorders>
          </w:tcPr>
          <w:p w14:paraId="6EADDEF7" w14:textId="4E52DB7B" w:rsidR="00E429F9" w:rsidRPr="00DB7444" w:rsidRDefault="00E429F9" w:rsidP="00A43EC2">
            <w:pPr>
              <w:tabs>
                <w:tab w:val="right" w:pos="10318"/>
              </w:tabs>
              <w:spacing w:line="360" w:lineRule="auto"/>
              <w:rPr>
                <w:rFonts w:cs="Arial"/>
                <w:sz w:val="20"/>
                <w:szCs w:val="20"/>
              </w:rPr>
            </w:pPr>
            <w:r w:rsidRPr="00DB7444">
              <w:rPr>
                <w:rFonts w:cs="Arial"/>
                <w:sz w:val="20"/>
                <w:szCs w:val="20"/>
              </w:rPr>
              <w:t>Schritt 2 (Salzsäure</w:t>
            </w:r>
            <w:r w:rsidR="00744AB4">
              <w:rPr>
                <w:rFonts w:cs="Arial"/>
                <w:sz w:val="20"/>
                <w:szCs w:val="20"/>
              </w:rPr>
              <w:t xml:space="preserve">, 1 </w:t>
            </w:r>
            <w:proofErr w:type="spellStart"/>
            <w:r w:rsidR="00744AB4">
              <w:rPr>
                <w:rFonts w:cs="Arial"/>
                <w:sz w:val="20"/>
                <w:szCs w:val="20"/>
              </w:rPr>
              <w:t>mol</w:t>
            </w:r>
            <w:proofErr w:type="spellEnd"/>
            <w:r w:rsidR="00744AB4">
              <w:rPr>
                <w:rFonts w:cs="Arial"/>
                <w:sz w:val="20"/>
                <w:szCs w:val="20"/>
              </w:rPr>
              <w:t>/l</w:t>
            </w:r>
            <w:r w:rsidR="00AD4ACB">
              <w:rPr>
                <w:rFonts w:cs="Arial"/>
                <w:sz w:val="20"/>
                <w:szCs w:val="20"/>
              </w:rPr>
              <w:t xml:space="preserve"> </w:t>
            </w:r>
            <w:r w:rsidR="00A43EC2">
              <w:rPr>
                <w:rFonts w:cs="Arial"/>
                <w:sz w:val="20"/>
                <w:szCs w:val="20"/>
              </w:rPr>
              <w:t>)</w:t>
            </w:r>
            <w:r w:rsidRPr="00DB7444">
              <w:rPr>
                <w:rFonts w:cs="Arial"/>
                <w:sz w:val="20"/>
                <w:szCs w:val="20"/>
              </w:rPr>
              <w:t>:</w:t>
            </w:r>
            <w:r w:rsidR="00A43EC2">
              <w:rPr>
                <w:rFonts w:cs="Arial"/>
                <w:sz w:val="20"/>
                <w:szCs w:val="20"/>
              </w:rPr>
              <w:t xml:space="preserve"> </w:t>
            </w:r>
            <w:r w:rsidR="00F2121C" w:rsidRPr="00F2121C">
              <w:rPr>
                <w:rFonts w:cs="Arial"/>
                <w:b/>
                <w:color w:val="FF0000"/>
                <w:sz w:val="20"/>
                <w:szCs w:val="20"/>
              </w:rPr>
              <w:t xml:space="preserve">Die </w:t>
            </w:r>
            <w:r w:rsidR="00A43EC2">
              <w:rPr>
                <w:rFonts w:cs="Arial"/>
                <w:b/>
                <w:bCs/>
                <w:color w:val="FF0000"/>
                <w:sz w:val="20"/>
                <w:szCs w:val="20"/>
              </w:rPr>
              <w:t>Münze wird eingetaucht, dann mit Wasser gespült, dann abgewischt.</w:t>
            </w:r>
          </w:p>
        </w:tc>
        <w:tc>
          <w:tcPr>
            <w:tcW w:w="3631" w:type="dxa"/>
            <w:tcBorders>
              <w:top w:val="single" w:sz="4" w:space="0" w:color="auto"/>
              <w:bottom w:val="dashSmallGap" w:sz="4" w:space="0" w:color="auto"/>
            </w:tcBorders>
          </w:tcPr>
          <w:p w14:paraId="1F4FA271" w14:textId="3AB42EE7" w:rsidR="00E429F9" w:rsidRPr="00A43EC2" w:rsidRDefault="00F2121C" w:rsidP="00A43EC2">
            <w:pPr>
              <w:tabs>
                <w:tab w:val="right" w:pos="10318"/>
              </w:tabs>
              <w:spacing w:line="360" w:lineRule="auto"/>
              <w:rPr>
                <w:rFonts w:cs="Arial"/>
                <w:b/>
                <w:sz w:val="20"/>
                <w:szCs w:val="20"/>
              </w:rPr>
            </w:pPr>
            <w:r w:rsidRPr="00F2121C">
              <w:rPr>
                <w:rFonts w:cs="Arial"/>
                <w:b/>
                <w:color w:val="FF0000"/>
                <w:sz w:val="20"/>
                <w:szCs w:val="20"/>
              </w:rPr>
              <w:t xml:space="preserve">Die </w:t>
            </w:r>
            <w:r w:rsidR="00A43EC2" w:rsidRPr="00A43EC2">
              <w:rPr>
                <w:rFonts w:cs="Arial"/>
                <w:b/>
                <w:color w:val="FF0000"/>
                <w:sz w:val="20"/>
                <w:szCs w:val="20"/>
              </w:rPr>
              <w:t>Münze glänzt wie neu</w:t>
            </w:r>
            <w:r w:rsidR="00A43EC2">
              <w:rPr>
                <w:rFonts w:cs="Arial"/>
                <w:b/>
                <w:color w:val="FF0000"/>
                <w:sz w:val="20"/>
                <w:szCs w:val="20"/>
              </w:rPr>
              <w:t>.</w:t>
            </w:r>
          </w:p>
        </w:tc>
      </w:tr>
      <w:tr w:rsidR="00E429F9" w:rsidRPr="00DB7444" w14:paraId="4795631F" w14:textId="77777777" w:rsidTr="00A43EC2">
        <w:trPr>
          <w:trHeight w:val="434"/>
        </w:trPr>
        <w:tc>
          <w:tcPr>
            <w:tcW w:w="5725" w:type="dxa"/>
            <w:tcBorders>
              <w:top w:val="dashSmallGap" w:sz="4" w:space="0" w:color="auto"/>
              <w:bottom w:val="single" w:sz="4" w:space="0" w:color="auto"/>
            </w:tcBorders>
          </w:tcPr>
          <w:p w14:paraId="1CA8EF55" w14:textId="77777777" w:rsidR="00E429F9" w:rsidRPr="00DB7444" w:rsidRDefault="00E429F9" w:rsidP="00A43EC2">
            <w:pPr>
              <w:tabs>
                <w:tab w:val="right" w:pos="10318"/>
              </w:tabs>
              <w:spacing w:line="360" w:lineRule="auto"/>
              <w:rPr>
                <w:rFonts w:cs="Arial"/>
                <w:sz w:val="20"/>
                <w:szCs w:val="20"/>
              </w:rPr>
            </w:pPr>
          </w:p>
        </w:tc>
        <w:tc>
          <w:tcPr>
            <w:tcW w:w="3631" w:type="dxa"/>
            <w:tcBorders>
              <w:top w:val="dashSmallGap" w:sz="4" w:space="0" w:color="auto"/>
              <w:bottom w:val="single" w:sz="4" w:space="0" w:color="auto"/>
            </w:tcBorders>
          </w:tcPr>
          <w:p w14:paraId="17F25AE3" w14:textId="77777777" w:rsidR="00E429F9" w:rsidRPr="00DB7444" w:rsidRDefault="00E429F9" w:rsidP="00A43EC2">
            <w:pPr>
              <w:tabs>
                <w:tab w:val="right" w:pos="10318"/>
              </w:tabs>
              <w:spacing w:line="360" w:lineRule="auto"/>
              <w:rPr>
                <w:rFonts w:cs="Arial"/>
                <w:sz w:val="20"/>
                <w:szCs w:val="20"/>
              </w:rPr>
            </w:pPr>
          </w:p>
        </w:tc>
      </w:tr>
      <w:tr w:rsidR="00E429F9" w:rsidRPr="00DB7444" w14:paraId="685F12DA" w14:textId="77777777" w:rsidTr="00A43EC2">
        <w:trPr>
          <w:trHeight w:val="434"/>
        </w:trPr>
        <w:tc>
          <w:tcPr>
            <w:tcW w:w="5725" w:type="dxa"/>
            <w:tcBorders>
              <w:top w:val="single" w:sz="4" w:space="0" w:color="auto"/>
              <w:bottom w:val="dashSmallGap" w:sz="4" w:space="0" w:color="auto"/>
            </w:tcBorders>
          </w:tcPr>
          <w:p w14:paraId="49087FFE" w14:textId="5BBADF04" w:rsidR="00E429F9" w:rsidRPr="00DB7444" w:rsidRDefault="00E429F9" w:rsidP="00A43EC2">
            <w:pPr>
              <w:tabs>
                <w:tab w:val="right" w:pos="10318"/>
              </w:tabs>
              <w:spacing w:line="360" w:lineRule="auto"/>
              <w:rPr>
                <w:rFonts w:cs="Arial"/>
                <w:sz w:val="20"/>
                <w:szCs w:val="20"/>
              </w:rPr>
            </w:pPr>
            <w:r w:rsidRPr="00DB7444">
              <w:rPr>
                <w:rFonts w:cs="Arial"/>
                <w:sz w:val="20"/>
                <w:szCs w:val="20"/>
              </w:rPr>
              <w:t xml:space="preserve">Schritt 3 (Zink + </w:t>
            </w:r>
            <w:proofErr w:type="spellStart"/>
            <w:r w:rsidRPr="00DB7444">
              <w:rPr>
                <w:rFonts w:cs="Arial"/>
                <w:sz w:val="20"/>
                <w:szCs w:val="20"/>
              </w:rPr>
              <w:t>NaOH</w:t>
            </w:r>
            <w:proofErr w:type="spellEnd"/>
            <w:r w:rsidR="00744AB4">
              <w:rPr>
                <w:rFonts w:cs="Arial"/>
                <w:sz w:val="20"/>
                <w:szCs w:val="20"/>
              </w:rPr>
              <w:t xml:space="preserve">, 1 </w:t>
            </w:r>
            <w:proofErr w:type="spellStart"/>
            <w:r w:rsidR="00744AB4">
              <w:rPr>
                <w:rFonts w:cs="Arial"/>
                <w:sz w:val="20"/>
                <w:szCs w:val="20"/>
              </w:rPr>
              <w:t>mol</w:t>
            </w:r>
            <w:proofErr w:type="spellEnd"/>
            <w:r w:rsidR="00744AB4">
              <w:rPr>
                <w:rFonts w:cs="Arial"/>
                <w:sz w:val="20"/>
                <w:szCs w:val="20"/>
              </w:rPr>
              <w:t>/l</w:t>
            </w:r>
            <w:r w:rsidR="00AD4ACB">
              <w:rPr>
                <w:rFonts w:cs="Arial"/>
                <w:sz w:val="20"/>
                <w:szCs w:val="20"/>
              </w:rPr>
              <w:t xml:space="preserve"> </w:t>
            </w:r>
            <w:r w:rsidR="00A43EC2">
              <w:rPr>
                <w:rFonts w:cs="Arial"/>
                <w:sz w:val="20"/>
                <w:szCs w:val="20"/>
              </w:rPr>
              <w:t>)</w:t>
            </w:r>
            <w:r w:rsidRPr="00DB7444">
              <w:rPr>
                <w:rFonts w:cs="Arial"/>
                <w:sz w:val="20"/>
                <w:szCs w:val="20"/>
              </w:rPr>
              <w:t>:</w:t>
            </w:r>
            <w:r w:rsidR="00A43EC2">
              <w:rPr>
                <w:rFonts w:cs="Arial"/>
                <w:sz w:val="20"/>
                <w:szCs w:val="20"/>
              </w:rPr>
              <w:t xml:space="preserve"> </w:t>
            </w:r>
            <w:r w:rsidR="00F2121C" w:rsidRPr="00F2121C">
              <w:rPr>
                <w:rFonts w:cs="Arial"/>
                <w:b/>
                <w:color w:val="FF0000"/>
                <w:sz w:val="20"/>
                <w:szCs w:val="20"/>
              </w:rPr>
              <w:t xml:space="preserve">Die </w:t>
            </w:r>
            <w:r w:rsidR="00A43EC2" w:rsidRPr="00A43EC2">
              <w:rPr>
                <w:rFonts w:cs="Arial"/>
                <w:b/>
                <w:bCs/>
                <w:color w:val="FF0000"/>
                <w:sz w:val="20"/>
                <w:szCs w:val="20"/>
              </w:rPr>
              <w:t xml:space="preserve">Münze wird in das Becherglas mit kochender Natronlauge gegeben, ab und zu gedreht, nach </w:t>
            </w:r>
            <w:r w:rsidR="007A460D">
              <w:rPr>
                <w:rFonts w:cs="Arial"/>
                <w:b/>
                <w:bCs/>
                <w:color w:val="FF0000"/>
                <w:sz w:val="20"/>
                <w:szCs w:val="20"/>
              </w:rPr>
              <w:t>etwa einer</w:t>
            </w:r>
            <w:r w:rsidR="00A43EC2" w:rsidRPr="00A43EC2">
              <w:rPr>
                <w:rFonts w:cs="Arial"/>
                <w:b/>
                <w:bCs/>
                <w:color w:val="FF0000"/>
                <w:sz w:val="20"/>
                <w:szCs w:val="20"/>
              </w:rPr>
              <w:t xml:space="preserve"> </w:t>
            </w:r>
            <w:r w:rsidR="007A460D">
              <w:rPr>
                <w:rFonts w:cs="Arial"/>
                <w:b/>
                <w:bCs/>
                <w:color w:val="FF0000"/>
                <w:sz w:val="20"/>
                <w:szCs w:val="20"/>
              </w:rPr>
              <w:t>M</w:t>
            </w:r>
            <w:r w:rsidR="00A43EC2" w:rsidRPr="00A43EC2">
              <w:rPr>
                <w:rFonts w:cs="Arial"/>
                <w:b/>
                <w:bCs/>
                <w:color w:val="FF0000"/>
                <w:sz w:val="20"/>
                <w:szCs w:val="20"/>
              </w:rPr>
              <w:t>in</w:t>
            </w:r>
            <w:r w:rsidR="007A460D">
              <w:rPr>
                <w:rFonts w:cs="Arial"/>
                <w:b/>
                <w:bCs/>
                <w:color w:val="FF0000"/>
                <w:sz w:val="20"/>
                <w:szCs w:val="20"/>
              </w:rPr>
              <w:t>ute</w:t>
            </w:r>
            <w:r w:rsidR="00A43EC2" w:rsidRPr="00A43EC2">
              <w:rPr>
                <w:rFonts w:cs="Arial"/>
                <w:b/>
                <w:bCs/>
                <w:color w:val="FF0000"/>
                <w:sz w:val="20"/>
                <w:szCs w:val="20"/>
              </w:rPr>
              <w:t xml:space="preserve"> mit Wasser abgespült und gründlich abgewischt.</w:t>
            </w:r>
          </w:p>
        </w:tc>
        <w:tc>
          <w:tcPr>
            <w:tcW w:w="3631" w:type="dxa"/>
            <w:tcBorders>
              <w:top w:val="single" w:sz="4" w:space="0" w:color="auto"/>
              <w:bottom w:val="dashSmallGap" w:sz="4" w:space="0" w:color="auto"/>
            </w:tcBorders>
          </w:tcPr>
          <w:p w14:paraId="6623040B" w14:textId="49BD7A66" w:rsidR="00E429F9" w:rsidRPr="00A43EC2" w:rsidRDefault="00F2121C" w:rsidP="00A43EC2">
            <w:pPr>
              <w:tabs>
                <w:tab w:val="right" w:pos="10318"/>
              </w:tabs>
              <w:spacing w:line="360" w:lineRule="auto"/>
              <w:rPr>
                <w:rFonts w:cs="Arial"/>
                <w:b/>
                <w:sz w:val="20"/>
                <w:szCs w:val="20"/>
              </w:rPr>
            </w:pPr>
            <w:r w:rsidRPr="00F2121C">
              <w:rPr>
                <w:rFonts w:cs="Arial"/>
                <w:b/>
                <w:color w:val="FF0000"/>
                <w:sz w:val="20"/>
                <w:szCs w:val="20"/>
              </w:rPr>
              <w:t xml:space="preserve">Die </w:t>
            </w:r>
            <w:r w:rsidR="00A43EC2" w:rsidRPr="00A43EC2">
              <w:rPr>
                <w:rFonts w:cs="Arial"/>
                <w:b/>
                <w:color w:val="FF0000"/>
                <w:sz w:val="20"/>
                <w:szCs w:val="20"/>
              </w:rPr>
              <w:t>Münze hat nun eine silberne Färbung.</w:t>
            </w:r>
          </w:p>
        </w:tc>
      </w:tr>
      <w:tr w:rsidR="00E429F9" w:rsidRPr="00DB7444" w14:paraId="44F37817" w14:textId="77777777" w:rsidTr="00A43EC2">
        <w:trPr>
          <w:trHeight w:val="434"/>
        </w:trPr>
        <w:tc>
          <w:tcPr>
            <w:tcW w:w="5725" w:type="dxa"/>
            <w:tcBorders>
              <w:top w:val="dashSmallGap" w:sz="4" w:space="0" w:color="auto"/>
              <w:bottom w:val="single" w:sz="4" w:space="0" w:color="auto"/>
            </w:tcBorders>
          </w:tcPr>
          <w:p w14:paraId="37D0C52C" w14:textId="77777777" w:rsidR="00E429F9" w:rsidRPr="00DB7444" w:rsidRDefault="00E429F9" w:rsidP="00A43EC2">
            <w:pPr>
              <w:tabs>
                <w:tab w:val="right" w:pos="10318"/>
              </w:tabs>
              <w:spacing w:line="360" w:lineRule="auto"/>
              <w:rPr>
                <w:rFonts w:cs="Arial"/>
                <w:sz w:val="20"/>
                <w:szCs w:val="20"/>
              </w:rPr>
            </w:pPr>
          </w:p>
        </w:tc>
        <w:tc>
          <w:tcPr>
            <w:tcW w:w="3631" w:type="dxa"/>
            <w:tcBorders>
              <w:top w:val="dashSmallGap" w:sz="4" w:space="0" w:color="auto"/>
              <w:bottom w:val="single" w:sz="4" w:space="0" w:color="auto"/>
            </w:tcBorders>
          </w:tcPr>
          <w:p w14:paraId="5F290D63" w14:textId="77777777" w:rsidR="00E429F9" w:rsidRPr="00DB7444" w:rsidRDefault="00E429F9" w:rsidP="00A43EC2">
            <w:pPr>
              <w:tabs>
                <w:tab w:val="right" w:pos="10318"/>
              </w:tabs>
              <w:spacing w:line="360" w:lineRule="auto"/>
              <w:rPr>
                <w:rFonts w:cs="Arial"/>
                <w:sz w:val="20"/>
                <w:szCs w:val="20"/>
              </w:rPr>
            </w:pPr>
          </w:p>
        </w:tc>
      </w:tr>
      <w:tr w:rsidR="00E429F9" w:rsidRPr="00DB7444" w14:paraId="036920FE" w14:textId="77777777" w:rsidTr="00A43EC2">
        <w:trPr>
          <w:trHeight w:val="434"/>
        </w:trPr>
        <w:tc>
          <w:tcPr>
            <w:tcW w:w="5725" w:type="dxa"/>
            <w:tcBorders>
              <w:top w:val="single" w:sz="4" w:space="0" w:color="auto"/>
              <w:bottom w:val="dashSmallGap" w:sz="4" w:space="0" w:color="auto"/>
            </w:tcBorders>
          </w:tcPr>
          <w:p w14:paraId="4B52DE20" w14:textId="68607587" w:rsidR="00E429F9" w:rsidRPr="00DB7444" w:rsidRDefault="00E429F9" w:rsidP="00A43EC2">
            <w:pPr>
              <w:tabs>
                <w:tab w:val="right" w:pos="10318"/>
              </w:tabs>
              <w:spacing w:line="360" w:lineRule="auto"/>
              <w:rPr>
                <w:rFonts w:cs="Arial"/>
                <w:sz w:val="20"/>
                <w:szCs w:val="20"/>
              </w:rPr>
            </w:pPr>
            <w:r w:rsidRPr="00DB7444">
              <w:rPr>
                <w:rFonts w:cs="Arial"/>
                <w:sz w:val="20"/>
                <w:szCs w:val="20"/>
              </w:rPr>
              <w:t>Schritt 4 (Brenner):</w:t>
            </w:r>
            <w:r w:rsidR="00A43EC2">
              <w:rPr>
                <w:rFonts w:cs="Arial"/>
                <w:sz w:val="20"/>
                <w:szCs w:val="20"/>
              </w:rPr>
              <w:t xml:space="preserve"> </w:t>
            </w:r>
            <w:r w:rsidR="00F2121C" w:rsidRPr="00F2121C">
              <w:rPr>
                <w:rFonts w:cs="Arial"/>
                <w:b/>
                <w:color w:val="FF0000"/>
                <w:sz w:val="20"/>
                <w:szCs w:val="20"/>
              </w:rPr>
              <w:t xml:space="preserve">Die </w:t>
            </w:r>
            <w:r w:rsidR="00A43EC2" w:rsidRPr="00A43EC2">
              <w:rPr>
                <w:rFonts w:cs="Arial"/>
                <w:b/>
                <w:bCs/>
                <w:color w:val="FF0000"/>
                <w:sz w:val="20"/>
                <w:szCs w:val="20"/>
              </w:rPr>
              <w:t>Münze wird in einer rauschenden Brennerflamme leicht erhitzt.</w:t>
            </w:r>
          </w:p>
        </w:tc>
        <w:tc>
          <w:tcPr>
            <w:tcW w:w="3631" w:type="dxa"/>
            <w:tcBorders>
              <w:top w:val="single" w:sz="4" w:space="0" w:color="auto"/>
              <w:bottom w:val="dashSmallGap" w:sz="4" w:space="0" w:color="auto"/>
            </w:tcBorders>
          </w:tcPr>
          <w:p w14:paraId="45204E50" w14:textId="4DB65755" w:rsidR="00E429F9" w:rsidRPr="00A43EC2" w:rsidRDefault="00F2121C" w:rsidP="00A43EC2">
            <w:pPr>
              <w:tabs>
                <w:tab w:val="right" w:pos="10318"/>
              </w:tabs>
              <w:spacing w:line="360" w:lineRule="auto"/>
              <w:rPr>
                <w:rFonts w:cs="Arial"/>
                <w:b/>
                <w:bCs/>
                <w:color w:val="FF0000"/>
                <w:sz w:val="20"/>
                <w:szCs w:val="20"/>
              </w:rPr>
            </w:pPr>
            <w:r w:rsidRPr="00F2121C">
              <w:rPr>
                <w:rFonts w:cs="Arial"/>
                <w:b/>
                <w:color w:val="FF0000"/>
                <w:sz w:val="20"/>
                <w:szCs w:val="20"/>
              </w:rPr>
              <w:t xml:space="preserve">Die </w:t>
            </w:r>
            <w:r w:rsidR="00A43EC2">
              <w:rPr>
                <w:rFonts w:cs="Arial"/>
                <w:b/>
                <w:bCs/>
                <w:color w:val="FF0000"/>
                <w:sz w:val="20"/>
                <w:szCs w:val="20"/>
              </w:rPr>
              <w:t xml:space="preserve">Münze hat nun eine </w:t>
            </w:r>
            <w:r w:rsidR="00E574CD">
              <w:rPr>
                <w:rFonts w:cs="Arial"/>
                <w:b/>
                <w:bCs/>
                <w:color w:val="FF0000"/>
                <w:sz w:val="20"/>
                <w:szCs w:val="20"/>
              </w:rPr>
              <w:t>„goldene“</w:t>
            </w:r>
            <w:r w:rsidR="00A43EC2">
              <w:rPr>
                <w:rFonts w:cs="Arial"/>
                <w:b/>
                <w:bCs/>
                <w:color w:val="FF0000"/>
                <w:sz w:val="20"/>
                <w:szCs w:val="20"/>
              </w:rPr>
              <w:t xml:space="preserve"> Färbung.</w:t>
            </w:r>
          </w:p>
        </w:tc>
      </w:tr>
    </w:tbl>
    <w:p w14:paraId="77716D51" w14:textId="77777777" w:rsidR="00E429F9" w:rsidRPr="00DB7444" w:rsidRDefault="00E429F9" w:rsidP="00E429F9">
      <w:pPr>
        <w:tabs>
          <w:tab w:val="right" w:pos="10318"/>
        </w:tabs>
        <w:spacing w:line="360" w:lineRule="auto"/>
        <w:jc w:val="both"/>
        <w:rPr>
          <w:rFonts w:cs="Arial"/>
          <w:sz w:val="20"/>
          <w:szCs w:val="20"/>
          <w:u w:val="dotted"/>
        </w:rPr>
      </w:pPr>
    </w:p>
    <w:p w14:paraId="557BB5BC" w14:textId="77777777" w:rsidR="00E429F9" w:rsidRPr="00DB7444" w:rsidRDefault="00E429F9" w:rsidP="00E429F9">
      <w:pPr>
        <w:shd w:val="clear" w:color="auto" w:fill="D9D9D9" w:themeFill="background1" w:themeFillShade="D9"/>
        <w:ind w:left="2590" w:hanging="2590"/>
        <w:rPr>
          <w:rFonts w:cs="Arial"/>
          <w:sz w:val="20"/>
          <w:szCs w:val="20"/>
        </w:rPr>
      </w:pPr>
      <w:r w:rsidRPr="00DB7444">
        <w:rPr>
          <w:rFonts w:cs="Arial"/>
          <w:b/>
          <w:bCs/>
          <w:sz w:val="20"/>
          <w:szCs w:val="20"/>
        </w:rPr>
        <w:lastRenderedPageBreak/>
        <w:t xml:space="preserve">► </w:t>
      </w:r>
      <w:r w:rsidRPr="00DB7444">
        <w:rPr>
          <w:rFonts w:cs="Arial"/>
          <w:b/>
          <w:sz w:val="20"/>
          <w:szCs w:val="20"/>
        </w:rPr>
        <w:t>Aufgabe 4 - Auswertung</w:t>
      </w:r>
      <w:r w:rsidRPr="00DB7444">
        <w:rPr>
          <w:rFonts w:cs="Arial"/>
          <w:sz w:val="20"/>
          <w:szCs w:val="20"/>
        </w:rPr>
        <w:t>: Werte nun die einzelnen Schritte des Experiments aus. Schritt 1 und 2 sind schon vorgegeben. Zu jedem Schritt existieren Hilfekarten.</w:t>
      </w:r>
    </w:p>
    <w:p w14:paraId="05F7CA23" w14:textId="77777777" w:rsidR="00E429F9" w:rsidRPr="00DB7444" w:rsidRDefault="00E429F9" w:rsidP="00E429F9">
      <w:pPr>
        <w:tabs>
          <w:tab w:val="right" w:pos="10318"/>
        </w:tabs>
        <w:spacing w:before="240" w:line="360" w:lineRule="auto"/>
        <w:jc w:val="both"/>
        <w:rPr>
          <w:rFonts w:cs="Arial"/>
          <w:b/>
          <w:sz w:val="20"/>
          <w:szCs w:val="20"/>
        </w:rPr>
      </w:pPr>
      <w:r>
        <w:rPr>
          <w:rFonts w:cs="Arial"/>
          <w:b/>
          <w:sz w:val="20"/>
          <w:szCs w:val="20"/>
        </w:rPr>
        <w:t>Zu Schritt 1 + 2</w:t>
      </w:r>
      <w:r w:rsidRPr="00DB7444">
        <w:rPr>
          <w:rFonts w:cs="Arial"/>
          <w:b/>
          <w:sz w:val="20"/>
          <w:szCs w:val="20"/>
        </w:rPr>
        <w:t xml:space="preserve">: </w:t>
      </w:r>
      <w:r w:rsidRPr="00DB7444">
        <w:rPr>
          <w:rFonts w:cs="Arial"/>
          <w:sz w:val="20"/>
          <w:szCs w:val="20"/>
        </w:rPr>
        <w:t>Spiritus und Salzsäure haben lediglich den Zweck, die Münze vorab zu reinigen, daher wird auf diese Schritte hier nicht weiter eingegangen. Weiter geht’s also mit Schritt 3:</w:t>
      </w:r>
    </w:p>
    <w:p w14:paraId="0E125638" w14:textId="77777777" w:rsidR="00E429F9" w:rsidRPr="00DB7444" w:rsidRDefault="00E429F9" w:rsidP="00E429F9">
      <w:pPr>
        <w:pStyle w:val="KeinLeerraum"/>
        <w:rPr>
          <w:rFonts w:cs="Arial"/>
          <w:sz w:val="20"/>
          <w:szCs w:val="20"/>
        </w:rPr>
      </w:pPr>
    </w:p>
    <w:p w14:paraId="708249FA" w14:textId="35D5272B" w:rsidR="00E429F9" w:rsidRPr="00DB7444" w:rsidRDefault="00E429F9" w:rsidP="00E429F9">
      <w:pPr>
        <w:tabs>
          <w:tab w:val="right" w:pos="10318"/>
        </w:tabs>
        <w:spacing w:line="360" w:lineRule="auto"/>
        <w:jc w:val="both"/>
        <w:rPr>
          <w:rFonts w:cs="Arial"/>
          <w:sz w:val="20"/>
          <w:szCs w:val="20"/>
          <w:u w:val="dotted"/>
        </w:rPr>
      </w:pPr>
      <w:r w:rsidRPr="00DB7444">
        <w:rPr>
          <w:rFonts w:cs="Arial"/>
          <w:b/>
          <w:sz w:val="20"/>
          <w:szCs w:val="20"/>
        </w:rPr>
        <w:t>zu Schritt 3</w:t>
      </w:r>
      <w:r w:rsidRPr="00DB7444">
        <w:rPr>
          <w:rFonts w:cs="Arial"/>
          <w:sz w:val="20"/>
          <w:szCs w:val="20"/>
        </w:rPr>
        <w:t xml:space="preserve">: </w:t>
      </w:r>
      <w:r w:rsidR="00A43EC2">
        <w:rPr>
          <w:rFonts w:cs="Arial"/>
          <w:b/>
          <w:bCs/>
          <w:color w:val="FF0000"/>
          <w:sz w:val="20"/>
          <w:szCs w:val="20"/>
        </w:rPr>
        <w:t xml:space="preserve"> Auf die äußerste Schicht der Münze haben sich Zinkatome angelagert, die das darunterliegende Kupfer verdecken. Daher erscheint die Münze silberfarben.</w:t>
      </w:r>
      <w:r w:rsidRPr="00DB7444">
        <w:rPr>
          <w:rFonts w:cs="Arial"/>
          <w:sz w:val="20"/>
          <w:szCs w:val="20"/>
          <w:u w:val="dotted"/>
        </w:rPr>
        <w:tab/>
      </w:r>
    </w:p>
    <w:p w14:paraId="515CFF65" w14:textId="77777777" w:rsidR="00E429F9" w:rsidRPr="00DB7444" w:rsidRDefault="00E429F9" w:rsidP="00E429F9">
      <w:pPr>
        <w:tabs>
          <w:tab w:val="right" w:pos="10318"/>
        </w:tabs>
        <w:spacing w:line="360" w:lineRule="auto"/>
        <w:jc w:val="both"/>
        <w:rPr>
          <w:rFonts w:cs="Arial"/>
          <w:sz w:val="20"/>
          <w:szCs w:val="20"/>
          <w:u w:val="dotted"/>
        </w:rPr>
      </w:pPr>
      <w:r w:rsidRPr="00DB7444">
        <w:rPr>
          <w:rFonts w:cs="Arial"/>
          <w:sz w:val="20"/>
          <w:szCs w:val="20"/>
          <w:u w:val="dotted"/>
        </w:rPr>
        <w:tab/>
      </w:r>
    </w:p>
    <w:p w14:paraId="77BE9E07" w14:textId="77777777" w:rsidR="00E429F9" w:rsidRPr="00DB7444" w:rsidRDefault="00E429F9" w:rsidP="00E429F9">
      <w:pPr>
        <w:tabs>
          <w:tab w:val="right" w:pos="10318"/>
        </w:tabs>
        <w:spacing w:line="360" w:lineRule="auto"/>
        <w:jc w:val="both"/>
        <w:rPr>
          <w:rFonts w:cs="Arial"/>
          <w:sz w:val="20"/>
          <w:szCs w:val="20"/>
          <w:u w:val="dotted"/>
        </w:rPr>
      </w:pPr>
      <w:r w:rsidRPr="00DB7444">
        <w:rPr>
          <w:rFonts w:cs="Arial"/>
          <w:sz w:val="20"/>
          <w:szCs w:val="20"/>
          <w:u w:val="dotted"/>
        </w:rPr>
        <w:tab/>
      </w:r>
    </w:p>
    <w:p w14:paraId="273EF0FE" w14:textId="77777777" w:rsidR="00E429F9" w:rsidRPr="00DB7444" w:rsidRDefault="00E429F9" w:rsidP="00E429F9">
      <w:pPr>
        <w:pStyle w:val="KeinLeerraum"/>
        <w:rPr>
          <w:rFonts w:cs="Arial"/>
          <w:sz w:val="20"/>
          <w:szCs w:val="20"/>
        </w:rPr>
      </w:pPr>
    </w:p>
    <w:p w14:paraId="34B014F2" w14:textId="390C52AA" w:rsidR="00E429F9" w:rsidRPr="00DB7444" w:rsidRDefault="00E429F9" w:rsidP="00E429F9">
      <w:pPr>
        <w:tabs>
          <w:tab w:val="right" w:pos="10318"/>
        </w:tabs>
        <w:spacing w:line="360" w:lineRule="auto"/>
        <w:jc w:val="both"/>
        <w:rPr>
          <w:rFonts w:cs="Arial"/>
          <w:sz w:val="20"/>
          <w:szCs w:val="20"/>
          <w:u w:val="dotted"/>
        </w:rPr>
      </w:pPr>
      <w:r w:rsidRPr="00DB7444">
        <w:rPr>
          <w:rFonts w:cs="Arial"/>
          <w:b/>
          <w:sz w:val="20"/>
          <w:szCs w:val="20"/>
        </w:rPr>
        <w:t>zu Schritt 4</w:t>
      </w:r>
      <w:r w:rsidRPr="00DB7444">
        <w:rPr>
          <w:rFonts w:cs="Arial"/>
          <w:sz w:val="20"/>
          <w:szCs w:val="20"/>
        </w:rPr>
        <w:t xml:space="preserve">: </w:t>
      </w:r>
      <w:r w:rsidR="00A43EC2">
        <w:rPr>
          <w:rFonts w:cs="Arial"/>
          <w:b/>
          <w:bCs/>
          <w:color w:val="FF0000"/>
          <w:sz w:val="20"/>
          <w:szCs w:val="20"/>
        </w:rPr>
        <w:t xml:space="preserve">Durch die Hitze </w:t>
      </w:r>
      <w:r w:rsidR="002C59FE">
        <w:rPr>
          <w:rFonts w:cs="Arial"/>
          <w:b/>
          <w:bCs/>
          <w:color w:val="FF0000"/>
          <w:sz w:val="20"/>
          <w:szCs w:val="20"/>
        </w:rPr>
        <w:t xml:space="preserve">der Flamme haben sich die außen </w:t>
      </w:r>
      <w:r w:rsidR="00A43EC2">
        <w:rPr>
          <w:rFonts w:cs="Arial"/>
          <w:b/>
          <w:bCs/>
          <w:color w:val="FF0000"/>
          <w:sz w:val="20"/>
          <w:szCs w:val="20"/>
        </w:rPr>
        <w:t xml:space="preserve">liegenden Zinkatome und die darunter liegenden Kupferatome vermischt. Dadurch bildet sich die Legierung Messing, die eine </w:t>
      </w:r>
      <w:r w:rsidR="00E574CD">
        <w:rPr>
          <w:rFonts w:cs="Arial"/>
          <w:b/>
          <w:bCs/>
          <w:color w:val="FF0000"/>
          <w:sz w:val="20"/>
          <w:szCs w:val="20"/>
        </w:rPr>
        <w:t>„goldene“</w:t>
      </w:r>
      <w:r w:rsidR="00A43EC2">
        <w:rPr>
          <w:rFonts w:cs="Arial"/>
          <w:b/>
          <w:bCs/>
          <w:color w:val="FF0000"/>
          <w:sz w:val="20"/>
          <w:szCs w:val="20"/>
        </w:rPr>
        <w:t xml:space="preserve"> Färbung aufweist.</w:t>
      </w:r>
      <w:r w:rsidRPr="00DB7444">
        <w:rPr>
          <w:rFonts w:cs="Arial"/>
          <w:sz w:val="20"/>
          <w:szCs w:val="20"/>
          <w:u w:val="dotted"/>
        </w:rPr>
        <w:tab/>
      </w:r>
    </w:p>
    <w:p w14:paraId="62204521" w14:textId="77777777" w:rsidR="00E429F9" w:rsidRPr="00DB7444" w:rsidRDefault="00E429F9" w:rsidP="00E429F9">
      <w:pPr>
        <w:tabs>
          <w:tab w:val="right" w:pos="10318"/>
        </w:tabs>
        <w:spacing w:line="360" w:lineRule="auto"/>
        <w:jc w:val="both"/>
        <w:rPr>
          <w:rFonts w:cs="Arial"/>
          <w:sz w:val="20"/>
          <w:szCs w:val="20"/>
          <w:u w:val="dotted"/>
        </w:rPr>
      </w:pPr>
      <w:r w:rsidRPr="00DB7444">
        <w:rPr>
          <w:rFonts w:cs="Arial"/>
          <w:sz w:val="20"/>
          <w:szCs w:val="20"/>
          <w:u w:val="dotted"/>
        </w:rPr>
        <w:tab/>
      </w:r>
    </w:p>
    <w:p w14:paraId="0B08EC31" w14:textId="77777777" w:rsidR="00E429F9" w:rsidRPr="00DB7444" w:rsidRDefault="00E429F9" w:rsidP="00E429F9">
      <w:pPr>
        <w:tabs>
          <w:tab w:val="right" w:pos="10318"/>
        </w:tabs>
        <w:spacing w:line="360" w:lineRule="auto"/>
        <w:jc w:val="both"/>
        <w:rPr>
          <w:rFonts w:cs="Arial"/>
          <w:sz w:val="20"/>
          <w:szCs w:val="20"/>
          <w:u w:val="dotted"/>
        </w:rPr>
      </w:pPr>
      <w:r w:rsidRPr="00DB7444">
        <w:rPr>
          <w:rFonts w:cs="Arial"/>
          <w:sz w:val="20"/>
          <w:szCs w:val="20"/>
          <w:u w:val="dotted"/>
        </w:rPr>
        <w:tab/>
      </w:r>
    </w:p>
    <w:p w14:paraId="7059C82C" w14:textId="77777777" w:rsidR="00E429F9" w:rsidRPr="00DB7444" w:rsidRDefault="00E429F9" w:rsidP="00E429F9">
      <w:pPr>
        <w:tabs>
          <w:tab w:val="right" w:pos="10318"/>
        </w:tabs>
        <w:spacing w:line="360" w:lineRule="auto"/>
        <w:jc w:val="both"/>
        <w:rPr>
          <w:rFonts w:cs="Arial"/>
          <w:sz w:val="20"/>
          <w:szCs w:val="20"/>
          <w:u w:val="dotted"/>
        </w:rPr>
      </w:pPr>
      <w:r w:rsidRPr="00DB7444">
        <w:rPr>
          <w:rFonts w:cs="Arial"/>
          <w:sz w:val="20"/>
          <w:szCs w:val="20"/>
          <w:u w:val="dotted"/>
        </w:rPr>
        <w:tab/>
      </w:r>
    </w:p>
    <w:p w14:paraId="3F613EEA" w14:textId="77777777" w:rsidR="00E429F9" w:rsidRPr="00DB7444" w:rsidRDefault="00E429F9" w:rsidP="00E429F9">
      <w:pPr>
        <w:rPr>
          <w:rFonts w:cs="Arial"/>
          <w:sz w:val="20"/>
          <w:szCs w:val="20"/>
        </w:rPr>
      </w:pPr>
    </w:p>
    <w:p w14:paraId="10B76576" w14:textId="491658E5" w:rsidR="00E429F9" w:rsidRPr="00DB7444" w:rsidRDefault="00E429F9" w:rsidP="00E429F9">
      <w:pPr>
        <w:rPr>
          <w:rFonts w:cs="Arial"/>
          <w:sz w:val="20"/>
          <w:szCs w:val="20"/>
        </w:rPr>
      </w:pPr>
      <w:r w:rsidRPr="00DB7444">
        <w:rPr>
          <w:rFonts w:cs="Arial"/>
          <w:b/>
          <w:bCs/>
          <w:sz w:val="20"/>
          <w:szCs w:val="20"/>
        </w:rPr>
        <w:t xml:space="preserve">Hast du jeden Schritt verstanden? </w:t>
      </w:r>
      <w:r w:rsidRPr="00DB7444">
        <w:rPr>
          <w:rFonts w:cs="Arial"/>
          <w:sz w:val="20"/>
          <w:szCs w:val="20"/>
        </w:rPr>
        <w:t xml:space="preserve">Dann zeichne in die drei Querschnitte der Münze </w:t>
      </w:r>
      <w:r w:rsidR="00F16C07">
        <w:rPr>
          <w:rFonts w:cs="Arial"/>
          <w:sz w:val="20"/>
          <w:szCs w:val="20"/>
        </w:rPr>
        <w:t xml:space="preserve">Symbole für die </w:t>
      </w:r>
      <w:r w:rsidRPr="00DB7444">
        <w:rPr>
          <w:rFonts w:cs="Arial"/>
          <w:sz w:val="20"/>
          <w:szCs w:val="20"/>
        </w:rPr>
        <w:t>Kupfer- und Zink-Atome jeweils nach Schritt 2, 3 und 4. Erstelle auch eine Legende der Symbole, die du benutzt:</w:t>
      </w:r>
    </w:p>
    <w:p w14:paraId="66BC1A29" w14:textId="77777777" w:rsidR="00E429F9" w:rsidRPr="00DB7444" w:rsidRDefault="00E429F9" w:rsidP="00E429F9">
      <w:pPr>
        <w:rPr>
          <w:rFonts w:cs="Arial"/>
          <w:sz w:val="20"/>
          <w:szCs w:val="20"/>
        </w:rPr>
      </w:pPr>
    </w:p>
    <w:p w14:paraId="59447CDF" w14:textId="1DBB9A5E" w:rsidR="00E429F9" w:rsidRPr="00DB7444" w:rsidRDefault="00E429F9" w:rsidP="00E429F9">
      <w:pPr>
        <w:rPr>
          <w:rFonts w:cs="Arial"/>
          <w:sz w:val="20"/>
          <w:szCs w:val="20"/>
        </w:rPr>
      </w:pPr>
      <w:r w:rsidRPr="00DB7444">
        <w:rPr>
          <w:rFonts w:cs="Arial"/>
          <w:noProof/>
          <w:sz w:val="20"/>
          <w:szCs w:val="20"/>
          <w:lang w:eastAsia="de-DE"/>
        </w:rPr>
        <mc:AlternateContent>
          <mc:Choice Requires="wps">
            <w:drawing>
              <wp:anchor distT="45720" distB="45720" distL="114300" distR="114300" simplePos="0" relativeHeight="251669504" behindDoc="0" locked="0" layoutInCell="1" allowOverlap="1" wp14:anchorId="16229F26" wp14:editId="745D211B">
                <wp:simplePos x="0" y="0"/>
                <wp:positionH relativeFrom="column">
                  <wp:posOffset>4787900</wp:posOffset>
                </wp:positionH>
                <wp:positionV relativeFrom="paragraph">
                  <wp:posOffset>2764359</wp:posOffset>
                </wp:positionV>
                <wp:extent cx="393290" cy="245806"/>
                <wp:effectExtent l="0" t="0" r="0" b="1905"/>
                <wp:wrapNone/>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90" cy="245806"/>
                        </a:xfrm>
                        <a:prstGeom prst="rect">
                          <a:avLst/>
                        </a:prstGeom>
                        <a:noFill/>
                        <a:ln w="9525">
                          <a:noFill/>
                          <a:miter lim="800000"/>
                          <a:headEnd/>
                          <a:tailEnd/>
                        </a:ln>
                      </wps:spPr>
                      <wps:txbx>
                        <w:txbxContent>
                          <w:p w14:paraId="3917A1D0" w14:textId="32FBC703" w:rsidR="00E429F9" w:rsidRDefault="00E429F9" w:rsidP="00E429F9">
                            <w:r>
                              <w:t>[</w:t>
                            </w:r>
                            <w:r w:rsidR="000D5160">
                              <w:t>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29F26" id="Textfeld 90" o:spid="_x0000_s1031" type="#_x0000_t202" style="position:absolute;margin-left:377pt;margin-top:217.65pt;width:30.95pt;height:19.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" filled="f" stroked="f">
                <v:textbox>
                  <w:txbxContent>
                    <w:p w14:paraId="3917A1D0" w14:textId="32FBC703" w:rsidR="00E429F9" w:rsidRDefault="00E429F9" w:rsidP="00E429F9">
                      <w:r>
                        <w:t>[</w:t>
                      </w:r>
                      <w:r w:rsidR="000D5160">
                        <w:t>4</w:t>
                      </w:r>
                      <w:r>
                        <w:t>]</w:t>
                      </w:r>
                    </w:p>
                  </w:txbxContent>
                </v:textbox>
              </v:shape>
            </w:pict>
          </mc:Fallback>
        </mc:AlternateContent>
      </w:r>
      <w:r w:rsidRPr="00DB7444">
        <w:rPr>
          <w:rFonts w:cs="Arial"/>
          <w:sz w:val="20"/>
          <w:szCs w:val="20"/>
        </w:rPr>
        <w:t xml:space="preserve">           </w:t>
      </w:r>
      <w:r w:rsidR="000D5160">
        <w:rPr>
          <w:rFonts w:cs="Arial"/>
          <w:noProof/>
          <w:sz w:val="20"/>
          <w:szCs w:val="20"/>
          <w:lang w:eastAsia="de-DE"/>
        </w:rPr>
        <w:drawing>
          <wp:inline distT="0" distB="0" distL="0" distR="0" wp14:anchorId="5B2CE61C" wp14:editId="37B8C32D">
            <wp:extent cx="4672150" cy="2892719"/>
            <wp:effectExtent l="0" t="0" r="1905" b="317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4444" cy="2900331"/>
                    </a:xfrm>
                    <a:prstGeom prst="rect">
                      <a:avLst/>
                    </a:prstGeom>
                    <a:solidFill>
                      <a:schemeClr val="bg1">
                        <a:lumMod val="95000"/>
                      </a:schemeClr>
                    </a:solidFill>
                  </pic:spPr>
                </pic:pic>
              </a:graphicData>
            </a:graphic>
          </wp:inline>
        </w:drawing>
      </w:r>
      <w:r w:rsidR="008F02C6">
        <w:rPr>
          <w:rFonts w:cs="Arial"/>
          <w:sz w:val="20"/>
          <w:szCs w:val="20"/>
        </w:rPr>
        <w:t>ü</w:t>
      </w:r>
    </w:p>
    <w:p w14:paraId="2936D45E" w14:textId="77777777" w:rsidR="00322DF3" w:rsidRDefault="00322DF3" w:rsidP="00066B05">
      <w:pPr>
        <w:spacing w:after="0"/>
        <w:rPr>
          <w:rFonts w:cs="Arial"/>
          <w:sz w:val="24"/>
          <w:szCs w:val="24"/>
        </w:rPr>
      </w:pPr>
    </w:p>
    <w:p w14:paraId="4C64CBE3" w14:textId="4326AC44" w:rsidR="00322DF3" w:rsidRPr="006C08BF" w:rsidRDefault="00322DF3" w:rsidP="00066B05">
      <w:pPr>
        <w:spacing w:after="0"/>
        <w:rPr>
          <w:rFonts w:cs="Arial"/>
          <w:sz w:val="24"/>
          <w:szCs w:val="24"/>
        </w:rPr>
        <w:sectPr w:rsidR="00322DF3" w:rsidRPr="006C08BF" w:rsidSect="00C60CC6">
          <w:headerReference w:type="default" r:id="rId24"/>
          <w:pgSz w:w="11906" w:h="16838"/>
          <w:pgMar w:top="1492" w:right="1133" w:bottom="1134" w:left="1417" w:header="225" w:footer="276" w:gutter="0"/>
          <w:cols w:space="708"/>
          <w:docGrid w:linePitch="360"/>
        </w:sectPr>
      </w:pPr>
    </w:p>
    <w:p w14:paraId="51EE9270" w14:textId="77777777" w:rsidR="00EB656B" w:rsidRPr="006C08BF" w:rsidRDefault="00385F2D" w:rsidP="00322DF3">
      <w:pPr>
        <w:pStyle w:val="berschrift1"/>
      </w:pPr>
      <w:bookmarkStart w:id="3" w:name="_Toc474231737"/>
      <w:bookmarkEnd w:id="0"/>
      <w:r w:rsidRPr="006C08BF">
        <w:lastRenderedPageBreak/>
        <w:t>C</w:t>
      </w:r>
      <w:r w:rsidR="00EB656B" w:rsidRPr="006C08BF">
        <w:t xml:space="preserve"> Bezug zum Rahmenlehrplan</w:t>
      </w:r>
      <w:bookmarkEnd w:id="3"/>
    </w:p>
    <w:p w14:paraId="4874BDC3" w14:textId="77777777" w:rsidR="00DD7A5A" w:rsidRPr="006C08BF" w:rsidRDefault="00DD7A5A">
      <w:pPr>
        <w:rPr>
          <w:rFonts w:cs="Arial"/>
        </w:rPr>
      </w:pPr>
    </w:p>
    <w:p w14:paraId="13BD415B" w14:textId="7B4C5AFE" w:rsidR="00412F87" w:rsidRDefault="00412F87" w:rsidP="001B018C">
      <w:pPr>
        <w:jc w:val="both"/>
        <w:rPr>
          <w:rFonts w:eastAsia="Times New Roman" w:cs="Arial"/>
          <w:sz w:val="24"/>
          <w:szCs w:val="24"/>
          <w:lang w:eastAsia="de-DE"/>
        </w:rPr>
      </w:pPr>
      <w:r w:rsidRPr="00412F87">
        <w:rPr>
          <w:rFonts w:eastAsia="Times New Roman" w:cs="Arial"/>
          <w:sz w:val="24"/>
          <w:szCs w:val="24"/>
          <w:lang w:eastAsia="de-DE"/>
        </w:rPr>
        <w:t>Dies ist ein Materialbaustein zur Anwendung im schulisch angeleiteten Lernen zu Hause (</w:t>
      </w:r>
      <w:proofErr w:type="spellStart"/>
      <w:r w:rsidRPr="00412F87">
        <w:rPr>
          <w:rFonts w:eastAsia="Times New Roman" w:cs="Arial"/>
          <w:sz w:val="24"/>
          <w:szCs w:val="24"/>
          <w:lang w:eastAsia="de-DE"/>
        </w:rPr>
        <w:t>saLzH</w:t>
      </w:r>
      <w:proofErr w:type="spellEnd"/>
      <w:r w:rsidRPr="00412F87">
        <w:rPr>
          <w:rFonts w:eastAsia="Times New Roman" w:cs="Arial"/>
          <w:sz w:val="24"/>
          <w:szCs w:val="24"/>
          <w:lang w:eastAsia="de-DE"/>
        </w:rPr>
        <w:t xml:space="preserve">). Grundlage ist ein vom </w:t>
      </w:r>
      <w:proofErr w:type="spellStart"/>
      <w:r w:rsidRPr="00412F87">
        <w:rPr>
          <w:rFonts w:eastAsia="Times New Roman" w:cs="Arial"/>
          <w:sz w:val="24"/>
          <w:szCs w:val="24"/>
          <w:lang w:eastAsia="de-DE"/>
        </w:rPr>
        <w:t>Fachset</w:t>
      </w:r>
      <w:proofErr w:type="spellEnd"/>
      <w:r w:rsidRPr="00412F87">
        <w:rPr>
          <w:rFonts w:eastAsia="Times New Roman" w:cs="Arial"/>
          <w:sz w:val="24"/>
          <w:szCs w:val="24"/>
          <w:lang w:eastAsia="de-DE"/>
        </w:rPr>
        <w:t xml:space="preserve"> Chemie </w:t>
      </w:r>
      <w:r w:rsidR="007D55E5">
        <w:rPr>
          <w:rFonts w:eastAsia="Times New Roman" w:cs="Arial"/>
          <w:sz w:val="24"/>
          <w:szCs w:val="24"/>
          <w:lang w:eastAsia="de-DE"/>
        </w:rPr>
        <w:t xml:space="preserve">der </w:t>
      </w:r>
      <w:proofErr w:type="spellStart"/>
      <w:r w:rsidR="007D55E5">
        <w:rPr>
          <w:rFonts w:eastAsia="Times New Roman" w:cs="Arial"/>
          <w:sz w:val="24"/>
          <w:szCs w:val="24"/>
          <w:lang w:eastAsia="de-DE"/>
        </w:rPr>
        <w:t>iMINT</w:t>
      </w:r>
      <w:proofErr w:type="spellEnd"/>
      <w:r w:rsidR="000B2BEE">
        <w:rPr>
          <w:rFonts w:eastAsia="Times New Roman" w:cs="Arial"/>
          <w:sz w:val="24"/>
          <w:szCs w:val="24"/>
          <w:lang w:eastAsia="de-DE"/>
        </w:rPr>
        <w:t>-</w:t>
      </w:r>
      <w:r w:rsidR="007D55E5">
        <w:rPr>
          <w:rFonts w:eastAsia="Times New Roman" w:cs="Arial"/>
          <w:sz w:val="24"/>
          <w:szCs w:val="24"/>
          <w:lang w:eastAsia="de-DE"/>
        </w:rPr>
        <w:t xml:space="preserve"> Akademie Berlin </w:t>
      </w:r>
      <w:r w:rsidRPr="00412F87">
        <w:rPr>
          <w:rFonts w:eastAsia="Times New Roman" w:cs="Arial"/>
          <w:sz w:val="24"/>
          <w:szCs w:val="24"/>
          <w:lang w:eastAsia="de-DE"/>
        </w:rPr>
        <w:t>erstelltes Lernvideo</w:t>
      </w:r>
      <w:r w:rsidR="005D61CF">
        <w:rPr>
          <w:rFonts w:eastAsia="Times New Roman" w:cs="Arial"/>
          <w:sz w:val="24"/>
          <w:szCs w:val="24"/>
          <w:lang w:eastAsia="de-DE"/>
        </w:rPr>
        <w:t xml:space="preserve">, in welchem eine Münze mit einer Messing-Legierung überzogen wird. Dabei enthält das Video </w:t>
      </w:r>
      <w:r w:rsidRPr="00412F87">
        <w:rPr>
          <w:rFonts w:eastAsia="Times New Roman" w:cs="Arial"/>
          <w:sz w:val="24"/>
          <w:szCs w:val="24"/>
          <w:lang w:eastAsia="de-DE"/>
        </w:rPr>
        <w:t xml:space="preserve">keine fachlichen Erklärungen und </w:t>
      </w:r>
      <w:r w:rsidR="005D61CF">
        <w:rPr>
          <w:rFonts w:eastAsia="Times New Roman" w:cs="Arial"/>
          <w:sz w:val="24"/>
          <w:szCs w:val="24"/>
          <w:lang w:eastAsia="de-DE"/>
        </w:rPr>
        <w:t xml:space="preserve">ermöglicht </w:t>
      </w:r>
      <w:r w:rsidRPr="00412F87">
        <w:rPr>
          <w:rFonts w:eastAsia="Times New Roman" w:cs="Arial"/>
          <w:sz w:val="24"/>
          <w:szCs w:val="24"/>
          <w:lang w:eastAsia="de-DE"/>
        </w:rPr>
        <w:t>somit den Gang der Erkenntnisgewinnung. Das Video liegt unter freier Lizenz in You</w:t>
      </w:r>
      <w:r w:rsidR="007D55E5">
        <w:rPr>
          <w:rFonts w:eastAsia="Times New Roman" w:cs="Arial"/>
          <w:sz w:val="24"/>
          <w:szCs w:val="24"/>
          <w:lang w:eastAsia="de-DE"/>
        </w:rPr>
        <w:t>T</w:t>
      </w:r>
      <w:r w:rsidRPr="00412F87">
        <w:rPr>
          <w:rFonts w:eastAsia="Times New Roman" w:cs="Arial"/>
          <w:sz w:val="24"/>
          <w:szCs w:val="24"/>
          <w:lang w:eastAsia="de-DE"/>
        </w:rPr>
        <w:t>ube</w:t>
      </w:r>
      <w:r w:rsidR="007D55E5">
        <w:rPr>
          <w:rFonts w:eastAsia="Times New Roman" w:cs="Arial"/>
          <w:sz w:val="24"/>
          <w:szCs w:val="24"/>
          <w:lang w:eastAsia="de-DE"/>
        </w:rPr>
        <w:t>.</w:t>
      </w:r>
      <w:r w:rsidRPr="00412F87">
        <w:rPr>
          <w:rFonts w:eastAsia="Times New Roman" w:cs="Arial"/>
          <w:sz w:val="24"/>
          <w:szCs w:val="24"/>
          <w:lang w:eastAsia="de-DE"/>
        </w:rPr>
        <w:t xml:space="preserve"> </w:t>
      </w:r>
      <w:r w:rsidR="007D55E5">
        <w:rPr>
          <w:rFonts w:eastAsia="Times New Roman" w:cs="Arial"/>
          <w:sz w:val="24"/>
          <w:szCs w:val="24"/>
          <w:lang w:eastAsia="de-DE"/>
        </w:rPr>
        <w:t>D</w:t>
      </w:r>
      <w:r w:rsidRPr="00412F87">
        <w:rPr>
          <w:rFonts w:eastAsia="Times New Roman" w:cs="Arial"/>
          <w:sz w:val="24"/>
          <w:szCs w:val="24"/>
          <w:lang w:eastAsia="de-DE"/>
        </w:rPr>
        <w:t>iese Datei enthält dazu passendes Arbeitsmaterial. Der Link zum Video ist im Arbeitsmaterial enthalten.</w:t>
      </w:r>
    </w:p>
    <w:p w14:paraId="47AC8B00" w14:textId="013208BF" w:rsidR="005D61CF" w:rsidRDefault="00412F87" w:rsidP="001B018C">
      <w:pPr>
        <w:jc w:val="both"/>
        <w:rPr>
          <w:rFonts w:eastAsia="Times New Roman" w:cs="Arial"/>
          <w:sz w:val="24"/>
          <w:szCs w:val="24"/>
          <w:lang w:eastAsia="de-DE"/>
        </w:rPr>
      </w:pPr>
      <w:r>
        <w:rPr>
          <w:rFonts w:eastAsia="Times New Roman" w:cs="Arial"/>
          <w:sz w:val="24"/>
          <w:szCs w:val="24"/>
          <w:lang w:eastAsia="de-DE"/>
        </w:rPr>
        <w:t xml:space="preserve">Kern des Materials ist </w:t>
      </w:r>
      <w:r w:rsidR="005D61CF">
        <w:rPr>
          <w:rFonts w:eastAsia="Times New Roman" w:cs="Arial"/>
          <w:sz w:val="24"/>
          <w:szCs w:val="24"/>
          <w:lang w:eastAsia="de-DE"/>
        </w:rPr>
        <w:t>es, die Kompetenz der Erkenntnisgewinnung zu schulen, auch wenn zu Hause keine entsprechenden Experimente durchgeführt werden können. Die Schülerinnen und Schüler erstellen dabei zunächst Fragestellung und Vermutung im Rahmen eines einführenden Kontexts. Anschließend führen sie ein Protokoll auf Basis des Lernvideos und werten dieses aus. Hilfekarten stehen zur Verfügung, auch als QR-Codes.</w:t>
      </w:r>
    </w:p>
    <w:p w14:paraId="1278ABD8" w14:textId="5A9F74F6" w:rsidR="00664540" w:rsidRDefault="00664540" w:rsidP="00664540">
      <w:pPr>
        <w:spacing w:before="60" w:after="60"/>
        <w:rPr>
          <w:rFonts w:eastAsia="Calibri" w:cs="Arial"/>
        </w:rPr>
      </w:pPr>
    </w:p>
    <w:p w14:paraId="3256DEA7" w14:textId="55764AF1" w:rsidR="0015798C" w:rsidRPr="0015798C" w:rsidRDefault="0015798C" w:rsidP="006F6913">
      <w:pPr>
        <w:pStyle w:val="berschrift2"/>
      </w:pPr>
      <w:proofErr w:type="spellStart"/>
      <w:r w:rsidRPr="0015798C">
        <w:t>Lernervoraussetzungen</w:t>
      </w:r>
      <w:proofErr w:type="spellEnd"/>
    </w:p>
    <w:p w14:paraId="2AECDA9C" w14:textId="7429B62C" w:rsidR="00880D2C" w:rsidRPr="0015798C" w:rsidRDefault="0015798C" w:rsidP="001B018C">
      <w:pPr>
        <w:jc w:val="both"/>
        <w:rPr>
          <w:sz w:val="24"/>
          <w:szCs w:val="24"/>
        </w:rPr>
      </w:pPr>
      <w:r w:rsidRPr="0015798C">
        <w:rPr>
          <w:sz w:val="24"/>
          <w:szCs w:val="24"/>
        </w:rPr>
        <w:t>Als Vorwissen für die Bearbeitung diese</w:t>
      </w:r>
      <w:r w:rsidR="00412F87">
        <w:rPr>
          <w:sz w:val="24"/>
          <w:szCs w:val="24"/>
        </w:rPr>
        <w:t xml:space="preserve">s Materials </w:t>
      </w:r>
      <w:r w:rsidRPr="0015798C">
        <w:rPr>
          <w:sz w:val="24"/>
          <w:szCs w:val="24"/>
        </w:rPr>
        <w:t xml:space="preserve">sollte den Schülerinnen und Schülern </w:t>
      </w:r>
      <w:r w:rsidR="005D61CF">
        <w:rPr>
          <w:sz w:val="24"/>
          <w:szCs w:val="24"/>
        </w:rPr>
        <w:t xml:space="preserve">vor allem die </w:t>
      </w:r>
      <w:r w:rsidR="00055C5D">
        <w:rPr>
          <w:sz w:val="24"/>
          <w:szCs w:val="24"/>
        </w:rPr>
        <w:t xml:space="preserve">Grundlagen der </w:t>
      </w:r>
      <w:r w:rsidR="005D61CF">
        <w:rPr>
          <w:sz w:val="24"/>
          <w:szCs w:val="24"/>
        </w:rPr>
        <w:t xml:space="preserve">Metallbindung bereits bekannt sein, aber auch Basiswissen zu Legierungen ist hilfreich. Unabhängig davon ermöglichen die Hilfekarten aber auch eine gewisse Differenzierung hinsichtlich der </w:t>
      </w:r>
      <w:proofErr w:type="spellStart"/>
      <w:r w:rsidR="005D61CF">
        <w:rPr>
          <w:sz w:val="24"/>
          <w:szCs w:val="24"/>
        </w:rPr>
        <w:t>Lernervoraussetzungen</w:t>
      </w:r>
      <w:proofErr w:type="spellEnd"/>
      <w:r w:rsidR="005D61CF">
        <w:rPr>
          <w:sz w:val="24"/>
          <w:szCs w:val="24"/>
        </w:rPr>
        <w:t>.</w:t>
      </w:r>
    </w:p>
    <w:p w14:paraId="06CF3BB9" w14:textId="77777777" w:rsidR="00880D2C" w:rsidRDefault="00880D2C">
      <w:pPr>
        <w:rPr>
          <w:rFonts w:cs="Arial"/>
        </w:rPr>
      </w:pPr>
      <w:r>
        <w:rPr>
          <w:rFonts w:cs="Arial"/>
        </w:rPr>
        <w:br w:type="page"/>
      </w:r>
    </w:p>
    <w:p w14:paraId="60EE0BF0" w14:textId="77777777" w:rsidR="0015798C" w:rsidRDefault="0015798C" w:rsidP="0015798C">
      <w:pPr>
        <w:pStyle w:val="KeinLeerraum"/>
      </w:pPr>
    </w:p>
    <w:p w14:paraId="7396819E" w14:textId="0AE7DC29" w:rsidR="00664540" w:rsidRPr="00EA3AF7" w:rsidRDefault="0015798C" w:rsidP="006F6913">
      <w:pPr>
        <w:pStyle w:val="berschrift2"/>
      </w:pPr>
      <w:r>
        <w:t>Fachliche Kompetenzstandards</w:t>
      </w:r>
    </w:p>
    <w:tbl>
      <w:tblPr>
        <w:tblStyle w:val="Tabellenraster"/>
        <w:tblW w:w="9579" w:type="dxa"/>
        <w:tblInd w:w="65" w:type="dxa"/>
        <w:tblLook w:val="04A0" w:firstRow="1" w:lastRow="0" w:firstColumn="1" w:lastColumn="0" w:noHBand="0" w:noVBand="1"/>
      </w:tblPr>
      <w:tblGrid>
        <w:gridCol w:w="2093"/>
        <w:gridCol w:w="7486"/>
      </w:tblGrid>
      <w:tr w:rsidR="00664540" w:rsidRPr="00EA3AF7" w14:paraId="0CC54E07" w14:textId="77777777" w:rsidTr="00E46561">
        <w:trPr>
          <w:trHeight w:val="340"/>
        </w:trPr>
        <w:tc>
          <w:tcPr>
            <w:tcW w:w="2093" w:type="dxa"/>
            <w:tcBorders>
              <w:top w:val="nil"/>
              <w:left w:val="nil"/>
            </w:tcBorders>
            <w:shd w:val="clear" w:color="auto" w:fill="auto"/>
            <w:vAlign w:val="center"/>
          </w:tcPr>
          <w:p w14:paraId="5B8B6624" w14:textId="58856DF3" w:rsidR="00664540" w:rsidRPr="00880D2C" w:rsidRDefault="00664540" w:rsidP="006F6913"/>
        </w:tc>
        <w:tc>
          <w:tcPr>
            <w:tcW w:w="7486" w:type="dxa"/>
            <w:vAlign w:val="center"/>
          </w:tcPr>
          <w:p w14:paraId="0DDA5A42" w14:textId="7BF5CE55" w:rsidR="00664540" w:rsidRPr="00703279" w:rsidRDefault="00664540" w:rsidP="00664540">
            <w:pPr>
              <w:rPr>
                <w:rFonts w:cs="Arial"/>
                <w:b/>
                <w:bCs/>
              </w:rPr>
            </w:pPr>
            <w:r w:rsidRPr="00703279">
              <w:rPr>
                <w:rFonts w:cs="Arial"/>
                <w:b/>
                <w:bCs/>
              </w:rPr>
              <w:t>Die Schülerinnen und Schüler können ...</w:t>
            </w:r>
          </w:p>
        </w:tc>
      </w:tr>
      <w:tr w:rsidR="00664540" w:rsidRPr="00EA3AF7" w14:paraId="42CA7780" w14:textId="77777777" w:rsidTr="00E46561">
        <w:trPr>
          <w:trHeight w:val="340"/>
        </w:trPr>
        <w:tc>
          <w:tcPr>
            <w:tcW w:w="2093" w:type="dxa"/>
            <w:shd w:val="clear" w:color="auto" w:fill="FDE9D9" w:themeFill="accent6" w:themeFillTint="33"/>
            <w:vAlign w:val="center"/>
          </w:tcPr>
          <w:p w14:paraId="084F10ED" w14:textId="77777777" w:rsidR="00664540" w:rsidRPr="00EA3AF7" w:rsidRDefault="00664540" w:rsidP="00664540">
            <w:pPr>
              <w:rPr>
                <w:rFonts w:cs="Arial"/>
              </w:rPr>
            </w:pPr>
            <w:r w:rsidRPr="00EA3AF7">
              <w:rPr>
                <w:rFonts w:cs="Arial"/>
              </w:rPr>
              <w:t>Mit Fachwissen umgehen</w:t>
            </w:r>
          </w:p>
        </w:tc>
        <w:tc>
          <w:tcPr>
            <w:tcW w:w="7486" w:type="dxa"/>
            <w:vAlign w:val="center"/>
          </w:tcPr>
          <w:p w14:paraId="631149E3" w14:textId="77777777" w:rsidR="00664540" w:rsidRPr="009D345B" w:rsidRDefault="00664540" w:rsidP="00664540">
            <w:pPr>
              <w:rPr>
                <w:rFonts w:cs="Arial"/>
                <w:sz w:val="13"/>
                <w:szCs w:val="13"/>
              </w:rPr>
            </w:pPr>
          </w:p>
          <w:p w14:paraId="76504D8D" w14:textId="3EC3E849" w:rsidR="00664540" w:rsidRPr="00544259" w:rsidRDefault="00274465" w:rsidP="00274465">
            <w:pPr>
              <w:rPr>
                <w:rFonts w:cs="Arial"/>
              </w:rPr>
            </w:pPr>
            <w:r>
              <w:rPr>
                <w:rFonts w:cs="Arial"/>
              </w:rPr>
              <w:t>…</w:t>
            </w:r>
            <w:r>
              <w:t xml:space="preserve"> </w:t>
            </w:r>
            <w:r w:rsidRPr="00274465">
              <w:rPr>
                <w:rFonts w:cs="Arial"/>
              </w:rPr>
              <w:t>Phänomene des Alltags</w:t>
            </w:r>
            <w:r>
              <w:rPr>
                <w:rFonts w:cs="Arial"/>
              </w:rPr>
              <w:t xml:space="preserve"> </w:t>
            </w:r>
            <w:r w:rsidRPr="00274465">
              <w:rPr>
                <w:rFonts w:cs="Arial"/>
              </w:rPr>
              <w:t>anhand eines Teilchenmodells</w:t>
            </w:r>
            <w:r>
              <w:rPr>
                <w:rFonts w:cs="Arial"/>
              </w:rPr>
              <w:t xml:space="preserve"> </w:t>
            </w:r>
            <w:r w:rsidRPr="00274465">
              <w:rPr>
                <w:rFonts w:cs="Arial"/>
              </w:rPr>
              <w:t>beschreiben</w:t>
            </w:r>
            <w:r>
              <w:rPr>
                <w:rFonts w:cs="Arial"/>
              </w:rPr>
              <w:t xml:space="preserve"> [D, 2.1.1]</w:t>
            </w:r>
          </w:p>
          <w:p w14:paraId="7B3BF774" w14:textId="77777777" w:rsidR="00274465" w:rsidRDefault="00274465" w:rsidP="00412F87">
            <w:pPr>
              <w:rPr>
                <w:rFonts w:cs="Arial"/>
              </w:rPr>
            </w:pPr>
          </w:p>
          <w:p w14:paraId="6709BA06" w14:textId="30DB6795" w:rsidR="00412F87" w:rsidRDefault="00412F87" w:rsidP="00274465">
            <w:pPr>
              <w:rPr>
                <w:rFonts w:cs="Arial"/>
              </w:rPr>
            </w:pPr>
            <w:r>
              <w:rPr>
                <w:rFonts w:cs="Arial"/>
              </w:rPr>
              <w:t>…</w:t>
            </w:r>
            <w:r w:rsidR="00274465">
              <w:t xml:space="preserve"> </w:t>
            </w:r>
            <w:r w:rsidR="00274465" w:rsidRPr="00274465">
              <w:rPr>
                <w:rFonts w:cs="Arial"/>
              </w:rPr>
              <w:t>Eigenschaftsänderungen</w:t>
            </w:r>
            <w:r w:rsidR="00274465">
              <w:rPr>
                <w:rFonts w:cs="Arial"/>
              </w:rPr>
              <w:t xml:space="preserve"> </w:t>
            </w:r>
            <w:r w:rsidR="00274465" w:rsidRPr="00274465">
              <w:rPr>
                <w:rFonts w:cs="Arial"/>
              </w:rPr>
              <w:t>bei Stoffumwandlungen als</w:t>
            </w:r>
            <w:r w:rsidR="00274465">
              <w:rPr>
                <w:rFonts w:cs="Arial"/>
              </w:rPr>
              <w:t xml:space="preserve"> </w:t>
            </w:r>
            <w:r w:rsidR="00274465" w:rsidRPr="00274465">
              <w:rPr>
                <w:rFonts w:cs="Arial"/>
              </w:rPr>
              <w:t>chemische Reaktionen deuten</w:t>
            </w:r>
            <w:r>
              <w:t xml:space="preserve"> </w:t>
            </w:r>
            <w:r>
              <w:rPr>
                <w:rFonts w:cs="Arial"/>
              </w:rPr>
              <w:t>[</w:t>
            </w:r>
            <w:r w:rsidR="00274465">
              <w:rPr>
                <w:rFonts w:cs="Arial"/>
              </w:rPr>
              <w:t>F</w:t>
            </w:r>
            <w:r>
              <w:rPr>
                <w:rFonts w:cs="Arial"/>
              </w:rPr>
              <w:t>; 2.1.</w:t>
            </w:r>
            <w:r w:rsidR="00274465">
              <w:rPr>
                <w:rFonts w:cs="Arial"/>
              </w:rPr>
              <w:t>3</w:t>
            </w:r>
            <w:r>
              <w:rPr>
                <w:rFonts w:cs="Arial"/>
              </w:rPr>
              <w:t xml:space="preserve">]. </w:t>
            </w:r>
          </w:p>
          <w:p w14:paraId="134E6D79" w14:textId="77777777" w:rsidR="00664540" w:rsidRPr="00EA3AF7" w:rsidRDefault="00664540" w:rsidP="00664540">
            <w:pPr>
              <w:rPr>
                <w:rFonts w:cs="Arial"/>
              </w:rPr>
            </w:pPr>
          </w:p>
        </w:tc>
      </w:tr>
      <w:tr w:rsidR="00664540" w:rsidRPr="00EA3AF7" w14:paraId="1EA99162" w14:textId="77777777" w:rsidTr="00E46561">
        <w:trPr>
          <w:trHeight w:val="340"/>
        </w:trPr>
        <w:tc>
          <w:tcPr>
            <w:tcW w:w="2093" w:type="dxa"/>
            <w:shd w:val="clear" w:color="auto" w:fill="FDE9D9" w:themeFill="accent6" w:themeFillTint="33"/>
            <w:vAlign w:val="center"/>
          </w:tcPr>
          <w:p w14:paraId="6C573A58" w14:textId="77777777" w:rsidR="00664540" w:rsidRPr="00EA3AF7" w:rsidRDefault="00664540" w:rsidP="00664540">
            <w:pPr>
              <w:rPr>
                <w:rFonts w:cs="Arial"/>
              </w:rPr>
            </w:pPr>
            <w:r w:rsidRPr="00EA3AF7">
              <w:rPr>
                <w:rFonts w:cs="Arial"/>
              </w:rPr>
              <w:t>Erkenntnisse gewinnen</w:t>
            </w:r>
          </w:p>
        </w:tc>
        <w:tc>
          <w:tcPr>
            <w:tcW w:w="7486" w:type="dxa"/>
            <w:vAlign w:val="center"/>
          </w:tcPr>
          <w:p w14:paraId="79714CF1" w14:textId="77777777" w:rsidR="00664540" w:rsidRPr="009D345B" w:rsidRDefault="00664540" w:rsidP="00664540">
            <w:pPr>
              <w:rPr>
                <w:rFonts w:cs="Arial"/>
                <w:sz w:val="13"/>
                <w:szCs w:val="13"/>
              </w:rPr>
            </w:pPr>
          </w:p>
          <w:p w14:paraId="75945E92" w14:textId="07C096AA" w:rsidR="00664540" w:rsidRDefault="00664540" w:rsidP="000F23D9">
            <w:pPr>
              <w:rPr>
                <w:rFonts w:cs="Arial"/>
              </w:rPr>
            </w:pPr>
            <w:r>
              <w:rPr>
                <w:rFonts w:cs="Arial"/>
              </w:rPr>
              <w:t>…</w:t>
            </w:r>
            <w:r w:rsidR="00412F87">
              <w:t xml:space="preserve"> </w:t>
            </w:r>
            <w:r w:rsidR="000F23D9" w:rsidRPr="000F23D9">
              <w:rPr>
                <w:rFonts w:cs="Arial"/>
              </w:rPr>
              <w:t>naturwissenschaftliche</w:t>
            </w:r>
            <w:r w:rsidR="000F23D9">
              <w:rPr>
                <w:rFonts w:cs="Arial"/>
              </w:rPr>
              <w:t xml:space="preserve"> </w:t>
            </w:r>
            <w:r w:rsidR="000F23D9" w:rsidRPr="000F23D9">
              <w:rPr>
                <w:rFonts w:cs="Arial"/>
              </w:rPr>
              <w:t>Fragen unter</w:t>
            </w:r>
            <w:r w:rsidR="000F23D9">
              <w:rPr>
                <w:rFonts w:cs="Arial"/>
              </w:rPr>
              <w:t xml:space="preserve"> </w:t>
            </w:r>
            <w:r w:rsidR="000F23D9" w:rsidRPr="000F23D9">
              <w:rPr>
                <w:rFonts w:cs="Arial"/>
              </w:rPr>
              <w:t>Einbeziehung ihres</w:t>
            </w:r>
            <w:r w:rsidR="000F23D9">
              <w:rPr>
                <w:rFonts w:cs="Arial"/>
              </w:rPr>
              <w:t xml:space="preserve"> </w:t>
            </w:r>
            <w:r w:rsidR="000F23D9" w:rsidRPr="000F23D9">
              <w:rPr>
                <w:rFonts w:cs="Arial"/>
              </w:rPr>
              <w:t>Fachwissens</w:t>
            </w:r>
            <w:r w:rsidR="000F23D9">
              <w:rPr>
                <w:rFonts w:cs="Arial"/>
              </w:rPr>
              <w:t xml:space="preserve"> </w:t>
            </w:r>
            <w:r w:rsidR="000F23D9" w:rsidRPr="000F23D9">
              <w:rPr>
                <w:rFonts w:cs="Arial"/>
              </w:rPr>
              <w:t xml:space="preserve">formulieren </w:t>
            </w:r>
            <w:r>
              <w:rPr>
                <w:rFonts w:cs="Arial"/>
              </w:rPr>
              <w:t>[</w:t>
            </w:r>
            <w:r w:rsidR="000F23D9">
              <w:rPr>
                <w:rFonts w:cs="Arial"/>
              </w:rPr>
              <w:t>F/G</w:t>
            </w:r>
            <w:r>
              <w:rPr>
                <w:rFonts w:cs="Arial"/>
              </w:rPr>
              <w:t>; 2.</w:t>
            </w:r>
            <w:r w:rsidR="00412F87">
              <w:rPr>
                <w:rFonts w:cs="Arial"/>
              </w:rPr>
              <w:t>2</w:t>
            </w:r>
            <w:r>
              <w:rPr>
                <w:rFonts w:cs="Arial"/>
              </w:rPr>
              <w:t>.</w:t>
            </w:r>
            <w:r w:rsidR="000F23D9">
              <w:rPr>
                <w:rFonts w:cs="Arial"/>
              </w:rPr>
              <w:t>2</w:t>
            </w:r>
            <w:r>
              <w:rPr>
                <w:rFonts w:cs="Arial"/>
              </w:rPr>
              <w:t xml:space="preserve">]. </w:t>
            </w:r>
          </w:p>
          <w:p w14:paraId="431D9259" w14:textId="77777777" w:rsidR="00664540" w:rsidRDefault="00664540" w:rsidP="00664540">
            <w:pPr>
              <w:rPr>
                <w:rFonts w:cs="Arial"/>
              </w:rPr>
            </w:pPr>
          </w:p>
          <w:p w14:paraId="0CCB3F2A" w14:textId="7F3EADF1" w:rsidR="00412F87" w:rsidRDefault="00412F87" w:rsidP="000F23D9">
            <w:pPr>
              <w:rPr>
                <w:rFonts w:cs="Arial"/>
              </w:rPr>
            </w:pPr>
            <w:r>
              <w:rPr>
                <w:rFonts w:cs="Arial"/>
              </w:rPr>
              <w:t>…</w:t>
            </w:r>
            <w:r w:rsidR="00055C5D">
              <w:rPr>
                <w:rFonts w:cs="Arial"/>
              </w:rPr>
              <w:t xml:space="preserve"> </w:t>
            </w:r>
            <w:r w:rsidR="000F23D9" w:rsidRPr="000F23D9">
              <w:rPr>
                <w:rFonts w:cs="Arial"/>
              </w:rPr>
              <w:t>Hypothesen aufstellen,</w:t>
            </w:r>
            <w:r w:rsidR="000F23D9">
              <w:rPr>
                <w:rFonts w:cs="Arial"/>
              </w:rPr>
              <w:t xml:space="preserve"> </w:t>
            </w:r>
            <w:r w:rsidR="000F23D9" w:rsidRPr="000F23D9">
              <w:rPr>
                <w:rFonts w:cs="Arial"/>
              </w:rPr>
              <w:t>die auf naturwissenschaftlichen</w:t>
            </w:r>
            <w:r w:rsidR="000F23D9">
              <w:rPr>
                <w:rFonts w:cs="Arial"/>
              </w:rPr>
              <w:t xml:space="preserve"> </w:t>
            </w:r>
            <w:r w:rsidR="000F23D9" w:rsidRPr="000F23D9">
              <w:rPr>
                <w:rFonts w:cs="Arial"/>
              </w:rPr>
              <w:t>Fragestellungen</w:t>
            </w:r>
            <w:r w:rsidR="000F23D9">
              <w:rPr>
                <w:rFonts w:cs="Arial"/>
              </w:rPr>
              <w:t xml:space="preserve"> </w:t>
            </w:r>
            <w:r w:rsidR="000F23D9" w:rsidRPr="000F23D9">
              <w:rPr>
                <w:rFonts w:cs="Arial"/>
              </w:rPr>
              <w:t xml:space="preserve">basieren </w:t>
            </w:r>
            <w:r w:rsidR="00E46894">
              <w:rPr>
                <w:rFonts w:cs="Arial"/>
              </w:rPr>
              <w:t>[</w:t>
            </w:r>
            <w:r w:rsidR="000F23D9">
              <w:rPr>
                <w:rFonts w:cs="Arial"/>
              </w:rPr>
              <w:t>D/E</w:t>
            </w:r>
            <w:r w:rsidR="00E46894">
              <w:rPr>
                <w:rFonts w:cs="Arial"/>
              </w:rPr>
              <w:t>, 2.2.2]</w:t>
            </w:r>
          </w:p>
          <w:p w14:paraId="5AE0D1BB" w14:textId="77777777" w:rsidR="00E46894" w:rsidRDefault="00E46894" w:rsidP="00412F87">
            <w:pPr>
              <w:rPr>
                <w:rFonts w:cs="Arial"/>
              </w:rPr>
            </w:pPr>
          </w:p>
          <w:p w14:paraId="215A1D7B" w14:textId="22A3EF6A" w:rsidR="00E46894" w:rsidRDefault="00E46894" w:rsidP="00E46894">
            <w:pPr>
              <w:rPr>
                <w:rFonts w:cs="Arial"/>
              </w:rPr>
            </w:pPr>
            <w:r>
              <w:rPr>
                <w:rFonts w:cs="Arial"/>
              </w:rPr>
              <w:t>…</w:t>
            </w:r>
            <w:r w:rsidR="00055C5D">
              <w:rPr>
                <w:rFonts w:cs="Arial"/>
              </w:rPr>
              <w:t xml:space="preserve"> </w:t>
            </w:r>
            <w:r w:rsidRPr="00E46894">
              <w:rPr>
                <w:rFonts w:cs="Arial"/>
              </w:rPr>
              <w:t>Untersuchungsergebnisse</w:t>
            </w:r>
            <w:r>
              <w:rPr>
                <w:rFonts w:cs="Arial"/>
              </w:rPr>
              <w:t xml:space="preserve"> </w:t>
            </w:r>
            <w:r w:rsidRPr="00E46894">
              <w:rPr>
                <w:rFonts w:cs="Arial"/>
              </w:rPr>
              <w:t>(auch</w:t>
            </w:r>
            <w:r>
              <w:rPr>
                <w:rFonts w:cs="Arial"/>
              </w:rPr>
              <w:t xml:space="preserve"> </w:t>
            </w:r>
            <w:r w:rsidRPr="00E46894">
              <w:rPr>
                <w:rFonts w:cs="Arial"/>
              </w:rPr>
              <w:t>erwartungswidrige)</w:t>
            </w:r>
            <w:r>
              <w:rPr>
                <w:rFonts w:cs="Arial"/>
              </w:rPr>
              <w:t xml:space="preserve"> </w:t>
            </w:r>
            <w:r w:rsidRPr="00E46894">
              <w:rPr>
                <w:rFonts w:cs="Arial"/>
              </w:rPr>
              <w:t>interpretieren</w:t>
            </w:r>
            <w:r>
              <w:rPr>
                <w:rFonts w:cs="Arial"/>
              </w:rPr>
              <w:t xml:space="preserve"> [F/G, 2.2.2]</w:t>
            </w:r>
          </w:p>
          <w:p w14:paraId="70CA5EF3" w14:textId="15B023CD" w:rsidR="000F23D9" w:rsidRPr="00EA3AF7" w:rsidRDefault="000F23D9" w:rsidP="00E46894">
            <w:pPr>
              <w:rPr>
                <w:rFonts w:cs="Arial"/>
              </w:rPr>
            </w:pPr>
          </w:p>
        </w:tc>
      </w:tr>
      <w:tr w:rsidR="00664540" w:rsidRPr="00EA3AF7" w14:paraId="5E64B3CB" w14:textId="77777777" w:rsidTr="00E46561">
        <w:trPr>
          <w:trHeight w:val="340"/>
        </w:trPr>
        <w:tc>
          <w:tcPr>
            <w:tcW w:w="2093" w:type="dxa"/>
            <w:shd w:val="clear" w:color="auto" w:fill="FDE9D9" w:themeFill="accent6" w:themeFillTint="33"/>
            <w:vAlign w:val="center"/>
          </w:tcPr>
          <w:p w14:paraId="6A3B0EE0" w14:textId="77777777" w:rsidR="00664540" w:rsidRPr="00EA3AF7" w:rsidRDefault="00664540" w:rsidP="00664540">
            <w:pPr>
              <w:rPr>
                <w:rFonts w:cs="Arial"/>
              </w:rPr>
            </w:pPr>
            <w:r w:rsidRPr="00EA3AF7">
              <w:rPr>
                <w:rFonts w:cs="Arial"/>
              </w:rPr>
              <w:t>Kommunizieren</w:t>
            </w:r>
          </w:p>
        </w:tc>
        <w:tc>
          <w:tcPr>
            <w:tcW w:w="7486" w:type="dxa"/>
            <w:vAlign w:val="center"/>
          </w:tcPr>
          <w:p w14:paraId="1E0C29BA" w14:textId="77777777" w:rsidR="00664540" w:rsidRPr="009D345B" w:rsidRDefault="00664540" w:rsidP="00664540">
            <w:pPr>
              <w:rPr>
                <w:rFonts w:cs="Arial"/>
                <w:sz w:val="13"/>
                <w:szCs w:val="13"/>
              </w:rPr>
            </w:pPr>
          </w:p>
          <w:p w14:paraId="25FCB410" w14:textId="0624688A" w:rsidR="00664540" w:rsidRDefault="00664540" w:rsidP="00664540">
            <w:pPr>
              <w:rPr>
                <w:rFonts w:cs="Arial"/>
              </w:rPr>
            </w:pPr>
            <w:r>
              <w:rPr>
                <w:rFonts w:cs="Arial"/>
              </w:rPr>
              <w:t>…</w:t>
            </w:r>
            <w:r w:rsidR="00055C5D">
              <w:rPr>
                <w:rFonts w:cs="Arial"/>
              </w:rPr>
              <w:t xml:space="preserve"> </w:t>
            </w:r>
            <w:r>
              <w:rPr>
                <w:rFonts w:cs="Arial"/>
              </w:rPr>
              <w:t xml:space="preserve">Untersuchungen selbstständig protokollieren [F; 2.3.2], </w:t>
            </w:r>
          </w:p>
          <w:p w14:paraId="71A032A5" w14:textId="77777777" w:rsidR="000F23D9" w:rsidRDefault="000F23D9" w:rsidP="00664540">
            <w:pPr>
              <w:rPr>
                <w:rFonts w:cs="Arial"/>
              </w:rPr>
            </w:pPr>
          </w:p>
          <w:p w14:paraId="6A948D05" w14:textId="3DCB1DFF" w:rsidR="00664540" w:rsidRDefault="00664540" w:rsidP="00E46894">
            <w:pPr>
              <w:rPr>
                <w:rFonts w:cs="Arial"/>
              </w:rPr>
            </w:pPr>
            <w:r>
              <w:rPr>
                <w:rFonts w:cs="Arial"/>
              </w:rPr>
              <w:t>…</w:t>
            </w:r>
            <w:r w:rsidR="00055C5D">
              <w:rPr>
                <w:rFonts w:cs="Arial"/>
              </w:rPr>
              <w:t xml:space="preserve"> </w:t>
            </w:r>
            <w:r w:rsidR="00E46894" w:rsidRPr="00E46894">
              <w:rPr>
                <w:rFonts w:cs="Arial"/>
              </w:rPr>
              <w:t>anhand des Protokolls</w:t>
            </w:r>
            <w:r w:rsidR="00E46894">
              <w:rPr>
                <w:rFonts w:cs="Arial"/>
              </w:rPr>
              <w:t xml:space="preserve"> </w:t>
            </w:r>
            <w:r w:rsidR="00E46894" w:rsidRPr="00E46894">
              <w:rPr>
                <w:rFonts w:cs="Arial"/>
              </w:rPr>
              <w:t>den Versuch</w:t>
            </w:r>
            <w:r w:rsidR="00E46894">
              <w:rPr>
                <w:rFonts w:cs="Arial"/>
              </w:rPr>
              <w:t xml:space="preserve"> </w:t>
            </w:r>
            <w:r w:rsidR="00E46894" w:rsidRPr="00E46894">
              <w:rPr>
                <w:rFonts w:cs="Arial"/>
              </w:rPr>
              <w:t xml:space="preserve">erläutern </w:t>
            </w:r>
            <w:r>
              <w:rPr>
                <w:rFonts w:cs="Arial"/>
              </w:rPr>
              <w:t>[G</w:t>
            </w:r>
            <w:r w:rsidR="00E46894">
              <w:rPr>
                <w:rFonts w:cs="Arial"/>
              </w:rPr>
              <w:t>/</w:t>
            </w:r>
            <w:r>
              <w:rPr>
                <w:rFonts w:cs="Arial"/>
              </w:rPr>
              <w:t xml:space="preserve">H; 2.3.2].  </w:t>
            </w:r>
          </w:p>
          <w:p w14:paraId="250C27EF" w14:textId="57FCF33C" w:rsidR="00664540" w:rsidRPr="00EA3AF7" w:rsidRDefault="00664540" w:rsidP="00664540">
            <w:pPr>
              <w:rPr>
                <w:rFonts w:cs="Arial"/>
              </w:rPr>
            </w:pPr>
          </w:p>
        </w:tc>
      </w:tr>
    </w:tbl>
    <w:p w14:paraId="01549540" w14:textId="77777777" w:rsidR="00880D2C" w:rsidRDefault="00880D2C" w:rsidP="00880D2C">
      <w:pPr>
        <w:pStyle w:val="KeinLeerraum"/>
      </w:pPr>
    </w:p>
    <w:p w14:paraId="2F61C796" w14:textId="314AD944" w:rsidR="00664540" w:rsidRPr="00880D2C" w:rsidRDefault="00664540" w:rsidP="006F6913">
      <w:pPr>
        <w:pStyle w:val="berschrift2"/>
      </w:pPr>
      <w:r w:rsidRPr="00880D2C">
        <w:t>Bezüge zum Basiscurriculum Sprachbildung</w:t>
      </w:r>
      <w:r w:rsidRPr="006F6913">
        <w:rPr>
          <w:vertAlign w:val="superscript"/>
        </w:rPr>
        <w:footnoteReference w:id="1"/>
      </w:r>
    </w:p>
    <w:tbl>
      <w:tblPr>
        <w:tblStyle w:val="Tabellenraster"/>
        <w:tblW w:w="9639" w:type="dxa"/>
        <w:tblLayout w:type="fixed"/>
        <w:tblLook w:val="04A0" w:firstRow="1" w:lastRow="0" w:firstColumn="1" w:lastColumn="0" w:noHBand="0" w:noVBand="1"/>
      </w:tblPr>
      <w:tblGrid>
        <w:gridCol w:w="2155"/>
        <w:gridCol w:w="7484"/>
      </w:tblGrid>
      <w:tr w:rsidR="00E46561" w:rsidRPr="0022401A" w14:paraId="7FFC79F0" w14:textId="77777777" w:rsidTr="00E46561">
        <w:tc>
          <w:tcPr>
            <w:tcW w:w="2155" w:type="dxa"/>
            <w:shd w:val="clear" w:color="auto" w:fill="C6D9F1" w:themeFill="text2" w:themeFillTint="33"/>
            <w:vAlign w:val="center"/>
          </w:tcPr>
          <w:p w14:paraId="6D08C5E2" w14:textId="3C1FA148" w:rsidR="00664540" w:rsidRPr="0022401A" w:rsidRDefault="00664540" w:rsidP="00664540">
            <w:pPr>
              <w:tabs>
                <w:tab w:val="right" w:pos="8789"/>
              </w:tabs>
              <w:rPr>
                <w:rFonts w:cs="Arial"/>
                <w:b/>
              </w:rPr>
            </w:pPr>
            <w:r w:rsidRPr="0022401A">
              <w:rPr>
                <w:rFonts w:cs="Arial"/>
                <w:b/>
              </w:rPr>
              <w:t>Standards</w:t>
            </w:r>
          </w:p>
        </w:tc>
        <w:tc>
          <w:tcPr>
            <w:tcW w:w="7484" w:type="dxa"/>
            <w:vAlign w:val="center"/>
          </w:tcPr>
          <w:p w14:paraId="049C6C89" w14:textId="77777777" w:rsidR="00664540" w:rsidRPr="0022401A" w:rsidRDefault="00664540" w:rsidP="00664540">
            <w:pPr>
              <w:spacing w:before="120" w:after="120" w:line="276" w:lineRule="auto"/>
              <w:rPr>
                <w:rFonts w:cs="Arial"/>
              </w:rPr>
            </w:pPr>
            <w:r w:rsidRPr="0022401A">
              <w:rPr>
                <w:rFonts w:cs="Arial"/>
              </w:rPr>
              <w:t>Die Schülerinnen und Schüler können</w:t>
            </w:r>
            <w:r>
              <w:rPr>
                <w:rFonts w:cs="Arial"/>
              </w:rPr>
              <w:t xml:space="preserve"> </w:t>
            </w:r>
            <w:r w:rsidRPr="0022401A">
              <w:rPr>
                <w:rFonts w:cs="Arial"/>
              </w:rPr>
              <w:t>…</w:t>
            </w:r>
          </w:p>
        </w:tc>
      </w:tr>
      <w:tr w:rsidR="00E46561" w:rsidRPr="00CD40E2" w14:paraId="46F2CEDF" w14:textId="77777777" w:rsidTr="00E46561">
        <w:tc>
          <w:tcPr>
            <w:tcW w:w="2155" w:type="dxa"/>
            <w:vAlign w:val="center"/>
          </w:tcPr>
          <w:p w14:paraId="047BAD4F" w14:textId="77777777" w:rsidR="00E46561" w:rsidRDefault="000F23D9" w:rsidP="00E46561">
            <w:r>
              <w:t>Produktion</w:t>
            </w:r>
            <w:r w:rsidR="00AC55D8">
              <w:t>/</w:t>
            </w:r>
          </w:p>
          <w:p w14:paraId="13DEF8E8" w14:textId="17B451F2" w:rsidR="00664540" w:rsidRDefault="00AC55D8" w:rsidP="00E46561">
            <w:r>
              <w:t>Schreiben</w:t>
            </w:r>
          </w:p>
        </w:tc>
        <w:tc>
          <w:tcPr>
            <w:tcW w:w="7484" w:type="dxa"/>
          </w:tcPr>
          <w:p w14:paraId="07D6017D" w14:textId="344A8B64" w:rsidR="00664540" w:rsidRDefault="00664540" w:rsidP="00AC55D8">
            <w:pPr>
              <w:spacing w:before="120" w:after="120"/>
              <w:rPr>
                <w:rFonts w:cs="Arial"/>
              </w:rPr>
            </w:pPr>
            <w:r>
              <w:rPr>
                <w:rFonts w:cs="Arial"/>
              </w:rPr>
              <w:t>…</w:t>
            </w:r>
            <w:r w:rsidR="00055C5D">
              <w:rPr>
                <w:rFonts w:cs="Arial"/>
              </w:rPr>
              <w:t xml:space="preserve"> </w:t>
            </w:r>
            <w:r w:rsidR="00AC55D8" w:rsidRPr="00AC55D8">
              <w:rPr>
                <w:rFonts w:cs="Arial"/>
              </w:rPr>
              <w:t>weitere sprachliche Mittel (z. B. Passiv/Aktiv, indirekte Rede) nutzen</w:t>
            </w:r>
            <w:r>
              <w:rPr>
                <w:rFonts w:cs="Arial"/>
              </w:rPr>
              <w:t>.</w:t>
            </w:r>
          </w:p>
          <w:p w14:paraId="6BFF948D" w14:textId="72A924F1" w:rsidR="00AC55D8" w:rsidRPr="00790F49" w:rsidRDefault="00AC55D8" w:rsidP="00AC55D8">
            <w:pPr>
              <w:spacing w:before="120" w:after="120"/>
              <w:rPr>
                <w:rFonts w:cs="Arial"/>
              </w:rPr>
            </w:pPr>
            <w:r>
              <w:rPr>
                <w:rFonts w:cs="Arial"/>
              </w:rPr>
              <w:t>…</w:t>
            </w:r>
            <w:r w:rsidR="000E03B9">
              <w:rPr>
                <w:rFonts w:cs="Arial"/>
              </w:rPr>
              <w:t xml:space="preserve"> </w:t>
            </w:r>
            <w:r w:rsidRPr="00AC55D8">
              <w:rPr>
                <w:rFonts w:cs="Arial"/>
              </w:rPr>
              <w:t>Grammatik-, Rechtschreib- und Zeichensetzungsregeln</w:t>
            </w:r>
            <w:r>
              <w:rPr>
                <w:rFonts w:cs="Arial"/>
              </w:rPr>
              <w:t xml:space="preserve"> </w:t>
            </w:r>
            <w:r w:rsidRPr="00AC55D8">
              <w:rPr>
                <w:rFonts w:cs="Arial"/>
              </w:rPr>
              <w:t>nutzen, die für die Lesbarkeit</w:t>
            </w:r>
            <w:r>
              <w:rPr>
                <w:rFonts w:cs="Arial"/>
              </w:rPr>
              <w:t xml:space="preserve"> </w:t>
            </w:r>
            <w:r w:rsidRPr="00AC55D8">
              <w:rPr>
                <w:rFonts w:cs="Arial"/>
              </w:rPr>
              <w:t>ihrer Texte bedeutsam sind</w:t>
            </w:r>
          </w:p>
        </w:tc>
      </w:tr>
      <w:tr w:rsidR="00E46561" w:rsidRPr="00CD40E2" w14:paraId="1E919DC5" w14:textId="77777777" w:rsidTr="00E46561">
        <w:tc>
          <w:tcPr>
            <w:tcW w:w="2155" w:type="dxa"/>
            <w:vAlign w:val="center"/>
          </w:tcPr>
          <w:p w14:paraId="6BF71F58" w14:textId="77777777" w:rsidR="00664540" w:rsidRDefault="00664540" w:rsidP="00664540">
            <w:pPr>
              <w:spacing w:before="120" w:after="120" w:line="276" w:lineRule="auto"/>
            </w:pPr>
            <w:r>
              <w:t>Sprachbewusstheit</w:t>
            </w:r>
          </w:p>
        </w:tc>
        <w:tc>
          <w:tcPr>
            <w:tcW w:w="7484" w:type="dxa"/>
          </w:tcPr>
          <w:p w14:paraId="2CD265A1" w14:textId="4F861B29" w:rsidR="00664540" w:rsidRPr="00790F49" w:rsidRDefault="00664540" w:rsidP="00AC55D8">
            <w:pPr>
              <w:spacing w:before="120" w:after="120"/>
              <w:rPr>
                <w:rFonts w:cs="Arial"/>
              </w:rPr>
            </w:pPr>
            <w:r>
              <w:rPr>
                <w:rFonts w:cs="Arial"/>
              </w:rPr>
              <w:t>…</w:t>
            </w:r>
            <w:r w:rsidR="000E03B9">
              <w:rPr>
                <w:rFonts w:cs="Arial"/>
              </w:rPr>
              <w:t xml:space="preserve"> </w:t>
            </w:r>
            <w:r w:rsidR="00AC55D8" w:rsidRPr="00AC55D8">
              <w:rPr>
                <w:rFonts w:cs="Arial"/>
              </w:rPr>
              <w:t>Fachbegriffe und fachliche Wendungen (z.B. ein Urteil fällen, einen Beitrag leisten,</w:t>
            </w:r>
            <w:r w:rsidR="00AC55D8">
              <w:rPr>
                <w:rFonts w:cs="Arial"/>
              </w:rPr>
              <w:t xml:space="preserve"> </w:t>
            </w:r>
            <w:r w:rsidR="000E03B9">
              <w:rPr>
                <w:rFonts w:cs="Arial"/>
              </w:rPr>
              <w:t xml:space="preserve">eine </w:t>
            </w:r>
            <w:r w:rsidR="00AC55D8" w:rsidRPr="00AC55D8">
              <w:rPr>
                <w:rFonts w:cs="Arial"/>
              </w:rPr>
              <w:t>Aufgabe lösen) nutzen</w:t>
            </w:r>
          </w:p>
        </w:tc>
      </w:tr>
    </w:tbl>
    <w:p w14:paraId="4B2887EB" w14:textId="77777777" w:rsidR="00880D2C" w:rsidRPr="00880D2C" w:rsidRDefault="00880D2C" w:rsidP="00880D2C">
      <w:pPr>
        <w:pStyle w:val="KeinLeerraum"/>
      </w:pPr>
    </w:p>
    <w:p w14:paraId="35729C45" w14:textId="418B2016" w:rsidR="00664540" w:rsidRDefault="00664540" w:rsidP="006F6913">
      <w:pPr>
        <w:pStyle w:val="berschrift2"/>
      </w:pPr>
      <w:r w:rsidRPr="00703279">
        <w:t>Bezüge zum Basiscurriculum Medienbildung</w:t>
      </w:r>
      <w:r w:rsidRPr="00703279">
        <w:rPr>
          <w:vertAlign w:val="superscript"/>
        </w:rPr>
        <w:footnoteReference w:id="2"/>
      </w:r>
    </w:p>
    <w:tbl>
      <w:tblPr>
        <w:tblStyle w:val="Tabellenraster"/>
        <w:tblW w:w="9639" w:type="dxa"/>
        <w:tblLook w:val="04A0" w:firstRow="1" w:lastRow="0" w:firstColumn="1" w:lastColumn="0" w:noHBand="0" w:noVBand="1"/>
      </w:tblPr>
      <w:tblGrid>
        <w:gridCol w:w="2155"/>
        <w:gridCol w:w="7484"/>
      </w:tblGrid>
      <w:tr w:rsidR="00E46561" w:rsidRPr="00EA3AF7" w14:paraId="79F4C008" w14:textId="77777777" w:rsidTr="00E46561">
        <w:tc>
          <w:tcPr>
            <w:tcW w:w="2155" w:type="dxa"/>
            <w:shd w:val="clear" w:color="auto" w:fill="FFD653"/>
            <w:vAlign w:val="center"/>
          </w:tcPr>
          <w:p w14:paraId="08E1E1B4" w14:textId="77777777" w:rsidR="00664540" w:rsidRPr="00EA3AF7" w:rsidRDefault="00664540" w:rsidP="00664540">
            <w:pPr>
              <w:tabs>
                <w:tab w:val="right" w:pos="8789"/>
              </w:tabs>
              <w:spacing w:before="120"/>
              <w:jc w:val="both"/>
              <w:rPr>
                <w:rFonts w:cs="Arial"/>
              </w:rPr>
            </w:pPr>
            <w:r w:rsidRPr="00EA3AF7">
              <w:rPr>
                <w:rFonts w:cs="Arial"/>
                <w:b/>
              </w:rPr>
              <w:t>Standards</w:t>
            </w:r>
          </w:p>
        </w:tc>
        <w:tc>
          <w:tcPr>
            <w:tcW w:w="7484" w:type="dxa"/>
            <w:vAlign w:val="center"/>
          </w:tcPr>
          <w:p w14:paraId="5C9C79AD" w14:textId="77777777" w:rsidR="00664540" w:rsidRPr="00EA3AF7" w:rsidRDefault="00664540" w:rsidP="00664540">
            <w:pPr>
              <w:spacing w:before="120" w:after="120" w:line="276" w:lineRule="auto"/>
              <w:jc w:val="both"/>
              <w:rPr>
                <w:rFonts w:cs="Arial"/>
              </w:rPr>
            </w:pPr>
            <w:r w:rsidRPr="00EA3AF7">
              <w:rPr>
                <w:rFonts w:cs="Arial"/>
              </w:rPr>
              <w:t>Die Schülerinnen und Schüler können …</w:t>
            </w:r>
          </w:p>
        </w:tc>
      </w:tr>
      <w:tr w:rsidR="00E46561" w:rsidRPr="00EA3AF7" w14:paraId="1BF091CD" w14:textId="77777777" w:rsidTr="00E46561">
        <w:tc>
          <w:tcPr>
            <w:tcW w:w="2155" w:type="dxa"/>
            <w:vAlign w:val="center"/>
          </w:tcPr>
          <w:p w14:paraId="3D77D91C" w14:textId="77777777" w:rsidR="00664540" w:rsidRPr="00EA3AF7" w:rsidRDefault="00664540" w:rsidP="00664540">
            <w:pPr>
              <w:spacing w:before="120" w:after="120" w:line="276" w:lineRule="auto"/>
              <w:jc w:val="both"/>
              <w:rPr>
                <w:rFonts w:cs="Arial"/>
              </w:rPr>
            </w:pPr>
            <w:r w:rsidRPr="00EA3AF7">
              <w:rPr>
                <w:rFonts w:cs="Arial"/>
              </w:rPr>
              <w:t>Informieren</w:t>
            </w:r>
          </w:p>
        </w:tc>
        <w:tc>
          <w:tcPr>
            <w:tcW w:w="7484" w:type="dxa"/>
          </w:tcPr>
          <w:p w14:paraId="39D0D7B8" w14:textId="72A349ED" w:rsidR="00664540" w:rsidRPr="00786F77" w:rsidRDefault="00AC55D8" w:rsidP="00F2121C">
            <w:pPr>
              <w:spacing w:before="120" w:after="120"/>
              <w:rPr>
                <w:rFonts w:cs="Arial"/>
              </w:rPr>
            </w:pPr>
            <w:r>
              <w:rPr>
                <w:rFonts w:cs="Arial"/>
              </w:rPr>
              <w:t>…</w:t>
            </w:r>
            <w:r w:rsidR="000E03B9">
              <w:rPr>
                <w:rFonts w:cs="Arial"/>
              </w:rPr>
              <w:t xml:space="preserve"> </w:t>
            </w:r>
            <w:r w:rsidRPr="00AC55D8">
              <w:rPr>
                <w:rFonts w:cs="Arial"/>
              </w:rPr>
              <w:t>Suchstrategien zur Gewinnung von Informationen aus unterschiedlichen Quellen</w:t>
            </w:r>
            <w:r>
              <w:rPr>
                <w:rFonts w:cs="Arial"/>
              </w:rPr>
              <w:t xml:space="preserve"> </w:t>
            </w:r>
            <w:r w:rsidRPr="00AC55D8">
              <w:rPr>
                <w:rFonts w:cs="Arial"/>
              </w:rPr>
              <w:t>zielorientiert auswählen und anwenden</w:t>
            </w:r>
          </w:p>
        </w:tc>
      </w:tr>
    </w:tbl>
    <w:p w14:paraId="541797B6" w14:textId="057A0C70" w:rsidR="006F6913" w:rsidRDefault="006F6913" w:rsidP="0015798C">
      <w:pPr>
        <w:pStyle w:val="KeinLeerraum"/>
      </w:pPr>
    </w:p>
    <w:p w14:paraId="363BE01B" w14:textId="77777777" w:rsidR="006F6913" w:rsidRDefault="006F6913">
      <w:pPr>
        <w:rPr>
          <w:rFonts w:eastAsia="Calibri" w:cs="Times New Roman"/>
        </w:rPr>
      </w:pPr>
      <w:r>
        <w:br w:type="page"/>
      </w:r>
    </w:p>
    <w:p w14:paraId="66FFFC2C" w14:textId="77777777" w:rsidR="0015798C" w:rsidRDefault="0015798C" w:rsidP="0015798C">
      <w:pPr>
        <w:pStyle w:val="KeinLeerraum"/>
      </w:pPr>
    </w:p>
    <w:p w14:paraId="6A7C1062" w14:textId="39322739" w:rsidR="00664540" w:rsidRPr="00703279" w:rsidRDefault="00664540" w:rsidP="006F6913">
      <w:pPr>
        <w:pStyle w:val="berschrift2"/>
      </w:pPr>
      <w:r w:rsidRPr="00703279">
        <w:t>Bezüge zu übergreifenden Themen</w:t>
      </w:r>
      <w:r w:rsidRPr="00703279">
        <w:rPr>
          <w:vertAlign w:val="superscript"/>
        </w:rPr>
        <w:footnoteReference w:id="3"/>
      </w:r>
    </w:p>
    <w:tbl>
      <w:tblPr>
        <w:tblStyle w:val="Tabellenraster"/>
        <w:tblW w:w="9606" w:type="dxa"/>
        <w:tblLook w:val="04A0" w:firstRow="1" w:lastRow="0" w:firstColumn="1" w:lastColumn="0" w:noHBand="0" w:noVBand="1"/>
      </w:tblPr>
      <w:tblGrid>
        <w:gridCol w:w="2518"/>
        <w:gridCol w:w="7088"/>
      </w:tblGrid>
      <w:tr w:rsidR="00664540" w:rsidRPr="00EA3AF7" w14:paraId="524E8061" w14:textId="77777777" w:rsidTr="00664540">
        <w:trPr>
          <w:trHeight w:val="340"/>
        </w:trPr>
        <w:tc>
          <w:tcPr>
            <w:tcW w:w="2518" w:type="dxa"/>
            <w:shd w:val="clear" w:color="auto" w:fill="D9D9D9" w:themeFill="background1" w:themeFillShade="D9"/>
            <w:vAlign w:val="center"/>
          </w:tcPr>
          <w:p w14:paraId="348D5E63" w14:textId="77777777" w:rsidR="00664540" w:rsidRPr="00EA3AF7" w:rsidRDefault="00664540" w:rsidP="00664540">
            <w:pPr>
              <w:rPr>
                <w:rFonts w:cs="Arial"/>
              </w:rPr>
            </w:pPr>
            <w:r w:rsidRPr="00EA3AF7">
              <w:rPr>
                <w:rFonts w:cs="Arial"/>
              </w:rPr>
              <w:t>Berufs-</w:t>
            </w:r>
            <w:r>
              <w:rPr>
                <w:rFonts w:cs="Arial"/>
              </w:rPr>
              <w:t xml:space="preserve"> </w:t>
            </w:r>
            <w:r w:rsidRPr="00EA3AF7">
              <w:rPr>
                <w:rFonts w:cs="Arial"/>
              </w:rPr>
              <w:t>und Studienorientierung</w:t>
            </w:r>
          </w:p>
        </w:tc>
        <w:tc>
          <w:tcPr>
            <w:tcW w:w="7088" w:type="dxa"/>
            <w:vAlign w:val="center"/>
          </w:tcPr>
          <w:p w14:paraId="2E6ACD30" w14:textId="002FFEF3" w:rsidR="00664540" w:rsidRPr="00EA3AF7" w:rsidRDefault="00E46894" w:rsidP="00664540">
            <w:pPr>
              <w:jc w:val="both"/>
              <w:rPr>
                <w:rFonts w:cs="Arial"/>
              </w:rPr>
            </w:pPr>
            <w:r>
              <w:rPr>
                <w:rFonts w:cs="Arial"/>
              </w:rPr>
              <w:t>z.</w:t>
            </w:r>
            <w:r w:rsidR="00E46561">
              <w:rPr>
                <w:rFonts w:cs="Arial"/>
              </w:rPr>
              <w:t xml:space="preserve"> </w:t>
            </w:r>
            <w:r>
              <w:rPr>
                <w:rFonts w:cs="Arial"/>
              </w:rPr>
              <w:t xml:space="preserve">B. </w:t>
            </w:r>
            <w:r w:rsidR="00AC55D8">
              <w:rPr>
                <w:rFonts w:cs="Arial"/>
              </w:rPr>
              <w:t>Metallurgie, Metallbau</w:t>
            </w:r>
          </w:p>
        </w:tc>
      </w:tr>
      <w:tr w:rsidR="00122A6D" w:rsidRPr="00EA3AF7" w14:paraId="50FDC29E" w14:textId="77777777" w:rsidTr="00664540">
        <w:trPr>
          <w:trHeight w:val="340"/>
        </w:trPr>
        <w:tc>
          <w:tcPr>
            <w:tcW w:w="2518" w:type="dxa"/>
            <w:shd w:val="clear" w:color="auto" w:fill="D9D9D9" w:themeFill="background1" w:themeFillShade="D9"/>
            <w:vAlign w:val="center"/>
          </w:tcPr>
          <w:p w14:paraId="5F2574E2" w14:textId="399A3AE8" w:rsidR="00122A6D" w:rsidRPr="00EA3AF7" w:rsidRDefault="00122A6D" w:rsidP="00664540">
            <w:pPr>
              <w:rPr>
                <w:rFonts w:cs="Arial"/>
              </w:rPr>
            </w:pPr>
            <w:r>
              <w:rPr>
                <w:rFonts w:cs="Arial"/>
              </w:rPr>
              <w:t>Gesundheitsförderung</w:t>
            </w:r>
          </w:p>
        </w:tc>
        <w:tc>
          <w:tcPr>
            <w:tcW w:w="7088" w:type="dxa"/>
            <w:vAlign w:val="center"/>
          </w:tcPr>
          <w:p w14:paraId="3B01D965" w14:textId="2920EBB2" w:rsidR="00122A6D" w:rsidRDefault="00E46894" w:rsidP="00664540">
            <w:pPr>
              <w:jc w:val="both"/>
              <w:rPr>
                <w:rFonts w:cs="Arial"/>
              </w:rPr>
            </w:pPr>
            <w:r>
              <w:rPr>
                <w:rFonts w:cs="Arial"/>
              </w:rPr>
              <w:t>-</w:t>
            </w:r>
          </w:p>
        </w:tc>
      </w:tr>
      <w:tr w:rsidR="00122A6D" w:rsidRPr="00EA3AF7" w14:paraId="5F852550" w14:textId="77777777" w:rsidTr="00664540">
        <w:trPr>
          <w:trHeight w:val="340"/>
        </w:trPr>
        <w:tc>
          <w:tcPr>
            <w:tcW w:w="2518" w:type="dxa"/>
            <w:shd w:val="clear" w:color="auto" w:fill="D9D9D9" w:themeFill="background1" w:themeFillShade="D9"/>
            <w:vAlign w:val="center"/>
          </w:tcPr>
          <w:p w14:paraId="2124E8A4" w14:textId="233367A9" w:rsidR="00122A6D" w:rsidRDefault="00122A6D" w:rsidP="00122A6D">
            <w:pPr>
              <w:rPr>
                <w:rFonts w:cs="Arial"/>
              </w:rPr>
            </w:pPr>
            <w:r>
              <w:rPr>
                <w:rFonts w:cs="Arial"/>
              </w:rPr>
              <w:t>Verbraucherbildung</w:t>
            </w:r>
          </w:p>
        </w:tc>
        <w:tc>
          <w:tcPr>
            <w:tcW w:w="7088" w:type="dxa"/>
            <w:vAlign w:val="center"/>
          </w:tcPr>
          <w:p w14:paraId="1FFD9D38" w14:textId="494B86AA" w:rsidR="00122A6D" w:rsidRDefault="00AC55D8" w:rsidP="00122A6D">
            <w:pPr>
              <w:jc w:val="both"/>
              <w:rPr>
                <w:rFonts w:cs="Arial"/>
              </w:rPr>
            </w:pPr>
            <w:r>
              <w:rPr>
                <w:rFonts w:cs="Arial"/>
              </w:rPr>
              <w:t>Bedeutung von Legierungen</w:t>
            </w:r>
          </w:p>
        </w:tc>
      </w:tr>
    </w:tbl>
    <w:p w14:paraId="6C4D8736" w14:textId="77777777" w:rsidR="0015798C" w:rsidRDefault="0015798C" w:rsidP="0015798C">
      <w:pPr>
        <w:pStyle w:val="KeinLeerraum"/>
      </w:pPr>
    </w:p>
    <w:p w14:paraId="289FF031" w14:textId="2AAA8F70" w:rsidR="00664540" w:rsidRPr="00703279" w:rsidRDefault="00664540" w:rsidP="006F6913">
      <w:pPr>
        <w:pStyle w:val="berschrift2"/>
      </w:pPr>
      <w:r w:rsidRPr="00703279">
        <w:t>Bezüge zu anderen Fächern</w:t>
      </w:r>
    </w:p>
    <w:tbl>
      <w:tblPr>
        <w:tblStyle w:val="Tabellenraster"/>
        <w:tblW w:w="9638" w:type="dxa"/>
        <w:tblLook w:val="04A0" w:firstRow="1" w:lastRow="0" w:firstColumn="1" w:lastColumn="0" w:noHBand="0" w:noVBand="1"/>
      </w:tblPr>
      <w:tblGrid>
        <w:gridCol w:w="9638"/>
      </w:tblGrid>
      <w:tr w:rsidR="00664540" w:rsidRPr="00EA3AF7" w14:paraId="7811FE71" w14:textId="77777777" w:rsidTr="00664540">
        <w:trPr>
          <w:trHeight w:val="918"/>
        </w:trPr>
        <w:tc>
          <w:tcPr>
            <w:tcW w:w="9638" w:type="dxa"/>
          </w:tcPr>
          <w:p w14:paraId="4B513AE9" w14:textId="0C23855E" w:rsidR="00AC55D8" w:rsidRPr="00AC55D8" w:rsidRDefault="00AC55D8" w:rsidP="00AD4399">
            <w:pPr>
              <w:spacing w:before="120" w:after="120" w:line="276" w:lineRule="auto"/>
              <w:rPr>
                <w:rFonts w:cs="Arial"/>
              </w:rPr>
            </w:pPr>
            <w:r>
              <w:rPr>
                <w:rFonts w:cs="Arial"/>
                <w:u w:val="single"/>
              </w:rPr>
              <w:t>Kunst:</w:t>
            </w:r>
            <w:r w:rsidRPr="00AC55D8">
              <w:rPr>
                <w:rFonts w:cs="Arial"/>
              </w:rPr>
              <w:t xml:space="preserve"> z.B. Bronze-Plastiken</w:t>
            </w:r>
          </w:p>
          <w:p w14:paraId="1ACE514F" w14:textId="4536330C" w:rsidR="00664540" w:rsidRPr="007E3202" w:rsidRDefault="00AC55D8" w:rsidP="00AD4399">
            <w:pPr>
              <w:spacing w:before="120" w:after="120" w:line="276" w:lineRule="auto"/>
              <w:rPr>
                <w:rFonts w:cs="Arial"/>
              </w:rPr>
            </w:pPr>
            <w:r>
              <w:rPr>
                <w:rFonts w:cs="Arial"/>
                <w:u w:val="single"/>
              </w:rPr>
              <w:t>Physik</w:t>
            </w:r>
            <w:r w:rsidR="00122A6D">
              <w:rPr>
                <w:rFonts w:cs="Arial"/>
              </w:rPr>
              <w:t xml:space="preserve">: </w:t>
            </w:r>
            <w:r w:rsidR="00E46894">
              <w:rPr>
                <w:rFonts w:cs="Arial"/>
              </w:rPr>
              <w:t xml:space="preserve">z.B. </w:t>
            </w:r>
            <w:r>
              <w:rPr>
                <w:rFonts w:cs="Arial"/>
              </w:rPr>
              <w:t>Grenzschichten</w:t>
            </w:r>
          </w:p>
        </w:tc>
      </w:tr>
    </w:tbl>
    <w:p w14:paraId="655B1E79" w14:textId="77777777" w:rsidR="00664540" w:rsidRPr="00EA3AF7" w:rsidRDefault="00664540" w:rsidP="0015798C">
      <w:pPr>
        <w:pStyle w:val="KeinLeerraum"/>
      </w:pPr>
    </w:p>
    <w:p w14:paraId="73ACF7AC" w14:textId="66CCDC91" w:rsidR="00664540" w:rsidRPr="00703279" w:rsidRDefault="00664540" w:rsidP="006F6913">
      <w:pPr>
        <w:pStyle w:val="berschrift2"/>
      </w:pPr>
      <w:r w:rsidRPr="00703279">
        <w:t xml:space="preserve">Inklusive Aspekte der Lernaufgabe (gemäß Standards der </w:t>
      </w:r>
      <w:proofErr w:type="spellStart"/>
      <w:r w:rsidRPr="00703279">
        <w:t>iM</w:t>
      </w:r>
      <w:r w:rsidR="008F4D9A">
        <w:t>INT</w:t>
      </w:r>
      <w:proofErr w:type="spellEnd"/>
      <w:r w:rsidRPr="00703279">
        <w:t>-Akademie):</w:t>
      </w:r>
    </w:p>
    <w:tbl>
      <w:tblPr>
        <w:tblStyle w:val="Tabellenraster"/>
        <w:tblW w:w="9606" w:type="dxa"/>
        <w:tblLook w:val="04A0" w:firstRow="1" w:lastRow="0" w:firstColumn="1" w:lastColumn="0" w:noHBand="0" w:noVBand="1"/>
      </w:tblPr>
      <w:tblGrid>
        <w:gridCol w:w="2161"/>
        <w:gridCol w:w="7445"/>
      </w:tblGrid>
      <w:tr w:rsidR="00664540" w:rsidRPr="00A31B44" w14:paraId="172A3F89" w14:textId="77777777" w:rsidTr="00664540">
        <w:trPr>
          <w:trHeight w:val="340"/>
        </w:trPr>
        <w:tc>
          <w:tcPr>
            <w:tcW w:w="2161" w:type="dxa"/>
            <w:tcBorders>
              <w:top w:val="nil"/>
              <w:left w:val="nil"/>
            </w:tcBorders>
            <w:vAlign w:val="center"/>
          </w:tcPr>
          <w:p w14:paraId="4DA67B04" w14:textId="77777777" w:rsidR="00664540" w:rsidRPr="00A31B44" w:rsidRDefault="00664540" w:rsidP="00664540">
            <w:pPr>
              <w:rPr>
                <w:rFonts w:cs="Arial"/>
              </w:rPr>
            </w:pPr>
          </w:p>
        </w:tc>
        <w:tc>
          <w:tcPr>
            <w:tcW w:w="7445" w:type="dxa"/>
            <w:shd w:val="clear" w:color="auto" w:fill="D9D9D9" w:themeFill="background1" w:themeFillShade="D9"/>
            <w:vAlign w:val="center"/>
          </w:tcPr>
          <w:p w14:paraId="06CA3A46" w14:textId="3DAA1446" w:rsidR="00664540" w:rsidRPr="004A7A59" w:rsidRDefault="00664540" w:rsidP="00664540">
            <w:pPr>
              <w:rPr>
                <w:rFonts w:cs="Arial"/>
                <w:b/>
              </w:rPr>
            </w:pPr>
            <w:r w:rsidRPr="004A7A59">
              <w:rPr>
                <w:rFonts w:cs="Arial"/>
                <w:b/>
              </w:rPr>
              <w:t>Dieses Material</w:t>
            </w:r>
            <w:r w:rsidR="008F4D9A">
              <w:rPr>
                <w:rFonts w:cs="Arial"/>
                <w:b/>
              </w:rPr>
              <w:t xml:space="preserve"> </w:t>
            </w:r>
            <w:r w:rsidRPr="004A7A59">
              <w:rPr>
                <w:rFonts w:cs="Arial"/>
                <w:b/>
              </w:rPr>
              <w:t xml:space="preserve">… </w:t>
            </w:r>
          </w:p>
        </w:tc>
      </w:tr>
      <w:tr w:rsidR="00664540" w:rsidRPr="00A31B44" w14:paraId="3F13B102" w14:textId="77777777" w:rsidTr="00664540">
        <w:trPr>
          <w:trHeight w:val="340"/>
        </w:trPr>
        <w:tc>
          <w:tcPr>
            <w:tcW w:w="2161" w:type="dxa"/>
            <w:shd w:val="clear" w:color="auto" w:fill="D9D9D9" w:themeFill="background1" w:themeFillShade="D9"/>
            <w:vAlign w:val="center"/>
          </w:tcPr>
          <w:p w14:paraId="4AD435C6" w14:textId="77777777" w:rsidR="00664540" w:rsidRPr="00A31B44" w:rsidRDefault="00664540" w:rsidP="00664540">
            <w:pPr>
              <w:rPr>
                <w:rFonts w:cs="Arial"/>
              </w:rPr>
            </w:pPr>
            <w:r w:rsidRPr="00A31B44">
              <w:rPr>
                <w:rFonts w:cs="Arial"/>
              </w:rPr>
              <w:t>Zugänge</w:t>
            </w:r>
          </w:p>
        </w:tc>
        <w:tc>
          <w:tcPr>
            <w:tcW w:w="7445" w:type="dxa"/>
            <w:vAlign w:val="center"/>
          </w:tcPr>
          <w:p w14:paraId="4A1FBFF3" w14:textId="491054B7" w:rsidR="00664540" w:rsidRPr="00A31B44" w:rsidRDefault="00664540" w:rsidP="00664540">
            <w:pPr>
              <w:rPr>
                <w:rFonts w:cs="Arial"/>
              </w:rPr>
            </w:pPr>
            <w:r>
              <w:rPr>
                <w:rFonts w:cs="Arial"/>
              </w:rPr>
              <w:t xml:space="preserve">enthält </w:t>
            </w:r>
            <w:r w:rsidR="00E46894">
              <w:rPr>
                <w:rFonts w:cs="Arial"/>
              </w:rPr>
              <w:t xml:space="preserve">mittels Hilfekarten </w:t>
            </w:r>
            <w:r>
              <w:rPr>
                <w:rFonts w:cs="Arial"/>
              </w:rPr>
              <w:t>Zugänge auf verschiedenen Anforderungsniveaus.</w:t>
            </w:r>
          </w:p>
        </w:tc>
      </w:tr>
      <w:tr w:rsidR="00664540" w:rsidRPr="00A31B44" w14:paraId="45324A07" w14:textId="77777777" w:rsidTr="00664540">
        <w:trPr>
          <w:trHeight w:val="340"/>
        </w:trPr>
        <w:tc>
          <w:tcPr>
            <w:tcW w:w="2161" w:type="dxa"/>
            <w:shd w:val="clear" w:color="auto" w:fill="D9D9D9" w:themeFill="background1" w:themeFillShade="D9"/>
            <w:vAlign w:val="center"/>
          </w:tcPr>
          <w:p w14:paraId="717A6A7F" w14:textId="77777777" w:rsidR="00664540" w:rsidRPr="00A31B44" w:rsidRDefault="00664540" w:rsidP="00664540">
            <w:pPr>
              <w:rPr>
                <w:rFonts w:cs="Arial"/>
              </w:rPr>
            </w:pPr>
            <w:r w:rsidRPr="00A31B44">
              <w:rPr>
                <w:rFonts w:cs="Arial"/>
              </w:rPr>
              <w:t>Sprache</w:t>
            </w:r>
          </w:p>
        </w:tc>
        <w:tc>
          <w:tcPr>
            <w:tcW w:w="7445" w:type="dxa"/>
            <w:vAlign w:val="center"/>
          </w:tcPr>
          <w:p w14:paraId="00548300" w14:textId="5C369D5C" w:rsidR="00664540" w:rsidRPr="00A31B44" w:rsidRDefault="00664540" w:rsidP="00664540">
            <w:pPr>
              <w:rPr>
                <w:rFonts w:cs="Arial"/>
              </w:rPr>
            </w:pPr>
            <w:r>
              <w:rPr>
                <w:rFonts w:cs="Arial"/>
              </w:rPr>
              <w:t>berücksichtigt verständliche Sprache ebenso wie anspruchsvolle Fachsprache.</w:t>
            </w:r>
          </w:p>
        </w:tc>
      </w:tr>
      <w:tr w:rsidR="00664540" w:rsidRPr="00A31B44" w14:paraId="034405F1" w14:textId="77777777" w:rsidTr="00664540">
        <w:trPr>
          <w:trHeight w:val="340"/>
        </w:trPr>
        <w:tc>
          <w:tcPr>
            <w:tcW w:w="2161" w:type="dxa"/>
            <w:shd w:val="clear" w:color="auto" w:fill="D9D9D9" w:themeFill="background1" w:themeFillShade="D9"/>
            <w:vAlign w:val="center"/>
          </w:tcPr>
          <w:p w14:paraId="354EBCC5" w14:textId="77777777" w:rsidR="00664540" w:rsidRPr="00A31B44" w:rsidRDefault="00664540" w:rsidP="00664540">
            <w:pPr>
              <w:rPr>
                <w:rFonts w:cs="Arial"/>
              </w:rPr>
            </w:pPr>
            <w:r>
              <w:rPr>
                <w:rFonts w:cs="Arial"/>
              </w:rPr>
              <w:t>Aufgabenstellungen</w:t>
            </w:r>
          </w:p>
        </w:tc>
        <w:tc>
          <w:tcPr>
            <w:tcW w:w="7445" w:type="dxa"/>
            <w:vAlign w:val="center"/>
          </w:tcPr>
          <w:p w14:paraId="28ACABB5" w14:textId="77777777" w:rsidR="00664540" w:rsidRPr="00A31B44" w:rsidRDefault="00664540" w:rsidP="00664540">
            <w:pPr>
              <w:rPr>
                <w:rFonts w:cs="Arial"/>
              </w:rPr>
            </w:pPr>
            <w:r>
              <w:rPr>
                <w:rFonts w:cs="Arial"/>
              </w:rPr>
              <w:t>enthält Aufgabenstellungen, die die Schülerinnen und Schüler – gemeinsam und individuell – entsprechend ihrer Kompetenzen erfolgreich bearbeiten können.</w:t>
            </w:r>
          </w:p>
        </w:tc>
      </w:tr>
      <w:tr w:rsidR="00664540" w:rsidRPr="00A31B44" w14:paraId="49C68B15" w14:textId="77777777" w:rsidTr="00664540">
        <w:trPr>
          <w:trHeight w:val="340"/>
        </w:trPr>
        <w:tc>
          <w:tcPr>
            <w:tcW w:w="2161" w:type="dxa"/>
            <w:shd w:val="clear" w:color="auto" w:fill="D9D9D9" w:themeFill="background1" w:themeFillShade="D9"/>
            <w:vAlign w:val="center"/>
          </w:tcPr>
          <w:p w14:paraId="63A49117" w14:textId="77777777" w:rsidR="00664540" w:rsidRPr="00A31B44" w:rsidRDefault="00664540" w:rsidP="00664540">
            <w:pPr>
              <w:rPr>
                <w:rFonts w:cs="Arial"/>
              </w:rPr>
            </w:pPr>
            <w:r w:rsidRPr="00A31B44">
              <w:rPr>
                <w:rFonts w:cs="Arial"/>
              </w:rPr>
              <w:t>Methoden</w:t>
            </w:r>
          </w:p>
        </w:tc>
        <w:tc>
          <w:tcPr>
            <w:tcW w:w="7445" w:type="dxa"/>
            <w:vAlign w:val="center"/>
          </w:tcPr>
          <w:p w14:paraId="3B5F1572" w14:textId="77777777" w:rsidR="00664540" w:rsidRPr="00A31B44" w:rsidRDefault="00664540" w:rsidP="00664540">
            <w:pPr>
              <w:rPr>
                <w:rFonts w:cs="Arial"/>
              </w:rPr>
            </w:pPr>
            <w:r>
              <w:rPr>
                <w:rFonts w:cs="Arial"/>
              </w:rPr>
              <w:t>schafft Raum für aktiv-entdeckendes, individualisiertes Lernen.</w:t>
            </w:r>
          </w:p>
        </w:tc>
      </w:tr>
      <w:tr w:rsidR="00664540" w:rsidRPr="00A31B44" w14:paraId="75C236E0" w14:textId="77777777" w:rsidTr="00664540">
        <w:trPr>
          <w:trHeight w:val="340"/>
        </w:trPr>
        <w:tc>
          <w:tcPr>
            <w:tcW w:w="2161" w:type="dxa"/>
            <w:shd w:val="clear" w:color="auto" w:fill="D9D9D9" w:themeFill="background1" w:themeFillShade="D9"/>
            <w:vAlign w:val="center"/>
          </w:tcPr>
          <w:p w14:paraId="60D28835" w14:textId="77777777" w:rsidR="00664540" w:rsidRPr="00A31B44" w:rsidRDefault="00664540" w:rsidP="00664540">
            <w:pPr>
              <w:rPr>
                <w:rFonts w:cs="Arial"/>
              </w:rPr>
            </w:pPr>
            <w:r w:rsidRPr="00A31B44">
              <w:rPr>
                <w:rFonts w:cs="Arial"/>
              </w:rPr>
              <w:t>Experimente</w:t>
            </w:r>
          </w:p>
        </w:tc>
        <w:tc>
          <w:tcPr>
            <w:tcW w:w="7445" w:type="dxa"/>
            <w:vAlign w:val="center"/>
          </w:tcPr>
          <w:p w14:paraId="07C04275" w14:textId="77777777" w:rsidR="00664540" w:rsidRPr="00A31B44" w:rsidRDefault="00664540" w:rsidP="00664540">
            <w:pPr>
              <w:rPr>
                <w:rFonts w:cs="Arial"/>
              </w:rPr>
            </w:pPr>
            <w:r>
              <w:rPr>
                <w:rFonts w:cs="Arial"/>
              </w:rPr>
              <w:t xml:space="preserve">enthält </w:t>
            </w:r>
            <w:r w:rsidRPr="00A31ED3">
              <w:rPr>
                <w:rFonts w:cs="Arial"/>
              </w:rPr>
              <w:t xml:space="preserve">Experimente für Schülerinnen und Schüler </w:t>
            </w:r>
            <w:r>
              <w:rPr>
                <w:rFonts w:cs="Arial"/>
              </w:rPr>
              <w:t>auf unterschiedlichen Anforderungsniveaus.</w:t>
            </w:r>
          </w:p>
        </w:tc>
      </w:tr>
      <w:tr w:rsidR="00664540" w:rsidRPr="00A31B44" w14:paraId="469EE3AD" w14:textId="77777777" w:rsidTr="00664540">
        <w:trPr>
          <w:trHeight w:val="340"/>
        </w:trPr>
        <w:tc>
          <w:tcPr>
            <w:tcW w:w="2161" w:type="dxa"/>
            <w:shd w:val="clear" w:color="auto" w:fill="D9D9D9" w:themeFill="background1" w:themeFillShade="D9"/>
            <w:vAlign w:val="center"/>
          </w:tcPr>
          <w:p w14:paraId="36C02E4E" w14:textId="77777777" w:rsidR="00664540" w:rsidRPr="00A31B44" w:rsidRDefault="00664540" w:rsidP="00664540">
            <w:pPr>
              <w:rPr>
                <w:rFonts w:cs="Arial"/>
              </w:rPr>
            </w:pPr>
            <w:r w:rsidRPr="00A31B44">
              <w:rPr>
                <w:rFonts w:cs="Arial"/>
              </w:rPr>
              <w:t>IT</w:t>
            </w:r>
          </w:p>
        </w:tc>
        <w:tc>
          <w:tcPr>
            <w:tcW w:w="7445" w:type="dxa"/>
            <w:vAlign w:val="center"/>
          </w:tcPr>
          <w:p w14:paraId="05BD34CA" w14:textId="363FC7D6" w:rsidR="00664540" w:rsidRPr="00A31B44" w:rsidRDefault="005A63F8" w:rsidP="00664540">
            <w:pPr>
              <w:rPr>
                <w:rFonts w:cs="Arial"/>
              </w:rPr>
            </w:pPr>
            <w:r>
              <w:rPr>
                <w:rFonts w:cs="Arial"/>
              </w:rPr>
              <w:t xml:space="preserve">enthält QR-Codes zur Einbindung von Smartphones oder Tablets in die Erarbeitung und </w:t>
            </w:r>
            <w:r w:rsidR="00664540">
              <w:rPr>
                <w:rFonts w:cs="Arial"/>
              </w:rPr>
              <w:t xml:space="preserve">wird im OER-Format </w:t>
            </w:r>
            <w:r w:rsidR="00122A6D">
              <w:rPr>
                <w:rFonts w:cs="Arial"/>
              </w:rPr>
              <w:t xml:space="preserve">(CC-BY SA 4.0) </w:t>
            </w:r>
            <w:r w:rsidR="00664540">
              <w:rPr>
                <w:rFonts w:cs="Arial"/>
              </w:rPr>
              <w:t>barrierefrei veröffentlicht.</w:t>
            </w:r>
          </w:p>
        </w:tc>
      </w:tr>
      <w:tr w:rsidR="00664540" w:rsidRPr="00A31B44" w14:paraId="5947EE59" w14:textId="77777777" w:rsidTr="00664540">
        <w:trPr>
          <w:trHeight w:val="340"/>
        </w:trPr>
        <w:tc>
          <w:tcPr>
            <w:tcW w:w="2161" w:type="dxa"/>
            <w:shd w:val="clear" w:color="auto" w:fill="D9D9D9" w:themeFill="background1" w:themeFillShade="D9"/>
            <w:vAlign w:val="center"/>
          </w:tcPr>
          <w:p w14:paraId="589149D3" w14:textId="77777777" w:rsidR="00664540" w:rsidRPr="00A31B44" w:rsidRDefault="00664540" w:rsidP="00664540">
            <w:pPr>
              <w:rPr>
                <w:rFonts w:cs="Arial"/>
              </w:rPr>
            </w:pPr>
            <w:r w:rsidRPr="00A31B44">
              <w:rPr>
                <w:rFonts w:cs="Arial"/>
              </w:rPr>
              <w:t>Diagnose</w:t>
            </w:r>
          </w:p>
        </w:tc>
        <w:tc>
          <w:tcPr>
            <w:tcW w:w="7445" w:type="dxa"/>
            <w:vAlign w:val="center"/>
          </w:tcPr>
          <w:p w14:paraId="58CA05A8" w14:textId="15242AC0" w:rsidR="00664540" w:rsidRPr="00A31B44" w:rsidRDefault="00E46894" w:rsidP="00664540">
            <w:pPr>
              <w:rPr>
                <w:rFonts w:cs="Arial"/>
              </w:rPr>
            </w:pPr>
            <w:r>
              <w:rPr>
                <w:rFonts w:cs="Arial"/>
              </w:rPr>
              <w:t xml:space="preserve">Enthält Aufgabenstellungen, die zur Erstellung von Lernprodukten führen, in denen das Gelernte angewandt werden muss. </w:t>
            </w:r>
          </w:p>
        </w:tc>
      </w:tr>
    </w:tbl>
    <w:p w14:paraId="24959A1C" w14:textId="77777777" w:rsidR="00AC1BC8" w:rsidRPr="006C08BF" w:rsidRDefault="00AC1BC8" w:rsidP="00066B05">
      <w:pPr>
        <w:rPr>
          <w:rStyle w:val="berschrift1Zchn"/>
          <w:sz w:val="24"/>
          <w:szCs w:val="24"/>
        </w:rPr>
      </w:pPr>
      <w:bookmarkStart w:id="4" w:name="Sprachbildung"/>
      <w:bookmarkEnd w:id="4"/>
    </w:p>
    <w:p w14:paraId="750B5151" w14:textId="77777777" w:rsidR="00014A4D" w:rsidRPr="006C08BF" w:rsidRDefault="00014A4D" w:rsidP="00BB2846">
      <w:pPr>
        <w:spacing w:before="100" w:beforeAutospacing="1" w:after="100" w:afterAutospacing="1"/>
        <w:jc w:val="center"/>
        <w:rPr>
          <w:rFonts w:cs="Arial"/>
          <w:sz w:val="40"/>
          <w:szCs w:val="40"/>
        </w:rPr>
        <w:sectPr w:rsidR="00014A4D" w:rsidRPr="006C08BF" w:rsidSect="00F941FD">
          <w:headerReference w:type="default" r:id="rId25"/>
          <w:pgSz w:w="11906" w:h="16838"/>
          <w:pgMar w:top="284" w:right="1133" w:bottom="1134" w:left="1417" w:header="225" w:footer="276" w:gutter="0"/>
          <w:cols w:space="708"/>
          <w:docGrid w:linePitch="360"/>
        </w:sectPr>
      </w:pPr>
    </w:p>
    <w:p w14:paraId="4E3B7BF3" w14:textId="77777777" w:rsidR="00EF23FE" w:rsidRPr="006C08BF" w:rsidRDefault="00066B05" w:rsidP="00322DF3">
      <w:pPr>
        <w:pStyle w:val="berschrift1"/>
      </w:pPr>
      <w:bookmarkStart w:id="5" w:name="_Toc474231738"/>
      <w:r w:rsidRPr="006C08BF">
        <w:lastRenderedPageBreak/>
        <w:t xml:space="preserve">D </w:t>
      </w:r>
      <w:r w:rsidR="00385F2D" w:rsidRPr="006C08BF">
        <w:t>Anhang</w:t>
      </w:r>
      <w:bookmarkEnd w:id="5"/>
    </w:p>
    <w:p w14:paraId="5B0EE5ED" w14:textId="77777777" w:rsidR="00385F2D" w:rsidRPr="006C08BF" w:rsidRDefault="00385F2D" w:rsidP="006F6F40">
      <w:pPr>
        <w:pStyle w:val="KeinLeerraum"/>
      </w:pPr>
    </w:p>
    <w:p w14:paraId="0523E1CE" w14:textId="77777777" w:rsidR="00385F2D" w:rsidRPr="006C08BF" w:rsidRDefault="00385F2D" w:rsidP="006F6913">
      <w:pPr>
        <w:pStyle w:val="berschrift2"/>
      </w:pPr>
      <w:r w:rsidRPr="006C08BF">
        <w:t>Bildnachweis</w:t>
      </w:r>
    </w:p>
    <w:tbl>
      <w:tblPr>
        <w:tblStyle w:val="Tabellenraster"/>
        <w:tblW w:w="8641" w:type="dxa"/>
        <w:tblLayout w:type="fixed"/>
        <w:tblLook w:val="04A0" w:firstRow="1" w:lastRow="0" w:firstColumn="1" w:lastColumn="0" w:noHBand="0" w:noVBand="1"/>
      </w:tblPr>
      <w:tblGrid>
        <w:gridCol w:w="562"/>
        <w:gridCol w:w="2835"/>
        <w:gridCol w:w="5244"/>
      </w:tblGrid>
      <w:tr w:rsidR="005F3DE1" w:rsidRPr="006C08BF" w14:paraId="634D1F58" w14:textId="77777777" w:rsidTr="005F3DE1">
        <w:tc>
          <w:tcPr>
            <w:tcW w:w="562" w:type="dxa"/>
            <w:shd w:val="clear" w:color="auto" w:fill="D9D9D9" w:themeFill="background1" w:themeFillShade="D9"/>
            <w:vAlign w:val="center"/>
          </w:tcPr>
          <w:p w14:paraId="72AA857C" w14:textId="7C738D14" w:rsidR="005F3DE1" w:rsidRPr="00686F27" w:rsidRDefault="005F3DE1" w:rsidP="00497710">
            <w:pPr>
              <w:keepNext/>
              <w:keepLines/>
              <w:spacing w:before="60" w:after="60"/>
              <w:jc w:val="center"/>
              <w:outlineLvl w:val="0"/>
              <w:rPr>
                <w:rFonts w:cs="Arial"/>
                <w:sz w:val="20"/>
                <w:szCs w:val="20"/>
              </w:rPr>
            </w:pPr>
            <w:r w:rsidRPr="00686F27">
              <w:rPr>
                <w:rFonts w:cs="Arial"/>
                <w:sz w:val="20"/>
                <w:szCs w:val="20"/>
              </w:rPr>
              <w:t>Nr.</w:t>
            </w:r>
          </w:p>
        </w:tc>
        <w:tc>
          <w:tcPr>
            <w:tcW w:w="2835" w:type="dxa"/>
            <w:shd w:val="clear" w:color="auto" w:fill="D9D9D9" w:themeFill="background1" w:themeFillShade="D9"/>
            <w:tcMar>
              <w:top w:w="28" w:type="dxa"/>
              <w:bottom w:w="28" w:type="dxa"/>
            </w:tcMar>
          </w:tcPr>
          <w:p w14:paraId="594B85EE" w14:textId="61268069" w:rsidR="005F3DE1" w:rsidRPr="00686F27" w:rsidRDefault="005F3DE1" w:rsidP="00152640">
            <w:pPr>
              <w:keepNext/>
              <w:keepLines/>
              <w:spacing w:before="60" w:after="60"/>
              <w:outlineLvl w:val="0"/>
              <w:rPr>
                <w:rFonts w:cs="Arial"/>
                <w:sz w:val="20"/>
                <w:szCs w:val="20"/>
              </w:rPr>
            </w:pPr>
            <w:bookmarkStart w:id="6" w:name="_Toc474231739"/>
            <w:r w:rsidRPr="00686F27">
              <w:rPr>
                <w:rFonts w:cs="Arial"/>
                <w:sz w:val="20"/>
                <w:szCs w:val="20"/>
              </w:rPr>
              <w:t>Bildtitel</w:t>
            </w:r>
            <w:bookmarkEnd w:id="6"/>
          </w:p>
        </w:tc>
        <w:tc>
          <w:tcPr>
            <w:tcW w:w="5244" w:type="dxa"/>
            <w:shd w:val="clear" w:color="auto" w:fill="D9D9D9" w:themeFill="background1" w:themeFillShade="D9"/>
            <w:tcMar>
              <w:top w:w="28" w:type="dxa"/>
              <w:bottom w:w="28" w:type="dxa"/>
            </w:tcMar>
          </w:tcPr>
          <w:p w14:paraId="472EA3C2" w14:textId="67886757" w:rsidR="005F3DE1" w:rsidRPr="00F13A21" w:rsidRDefault="005F3DE1" w:rsidP="00152640">
            <w:pPr>
              <w:spacing w:before="60" w:after="60"/>
              <w:rPr>
                <w:rFonts w:cs="Arial"/>
                <w:sz w:val="20"/>
                <w:szCs w:val="20"/>
              </w:rPr>
            </w:pPr>
            <w:r w:rsidRPr="00F13A21">
              <w:rPr>
                <w:sz w:val="20"/>
                <w:szCs w:val="20"/>
              </w:rPr>
              <w:t xml:space="preserve">Ursprung, Urheber, Lizenz, </w:t>
            </w:r>
            <w:r w:rsidR="00AC55D8">
              <w:rPr>
                <w:sz w:val="20"/>
                <w:szCs w:val="20"/>
              </w:rPr>
              <w:t xml:space="preserve">ggf. </w:t>
            </w:r>
            <w:r w:rsidRPr="00F13A21">
              <w:rPr>
                <w:sz w:val="20"/>
                <w:szCs w:val="20"/>
              </w:rPr>
              <w:t>Datum des Abrufs</w:t>
            </w:r>
          </w:p>
        </w:tc>
      </w:tr>
      <w:tr w:rsidR="005F3DE1" w:rsidRPr="00F2121C" w14:paraId="0726EDBE" w14:textId="77777777" w:rsidTr="005F3DE1">
        <w:trPr>
          <w:trHeight w:val="686"/>
        </w:trPr>
        <w:tc>
          <w:tcPr>
            <w:tcW w:w="562" w:type="dxa"/>
            <w:vAlign w:val="center"/>
          </w:tcPr>
          <w:p w14:paraId="4C061F7A" w14:textId="77F82A27" w:rsidR="005F3DE1" w:rsidRPr="00686F27" w:rsidRDefault="005F3DE1" w:rsidP="00497710">
            <w:pPr>
              <w:jc w:val="center"/>
              <w:rPr>
                <w:sz w:val="20"/>
                <w:szCs w:val="20"/>
                <w:lang w:val="en-US"/>
              </w:rPr>
            </w:pPr>
            <w:r w:rsidRPr="00686F27">
              <w:rPr>
                <w:sz w:val="20"/>
                <w:szCs w:val="20"/>
                <w:lang w:val="en-US"/>
              </w:rPr>
              <w:t>1</w:t>
            </w:r>
          </w:p>
        </w:tc>
        <w:tc>
          <w:tcPr>
            <w:tcW w:w="2835" w:type="dxa"/>
            <w:tcMar>
              <w:top w:w="28" w:type="dxa"/>
              <w:bottom w:w="28" w:type="dxa"/>
            </w:tcMar>
            <w:vAlign w:val="center"/>
          </w:tcPr>
          <w:p w14:paraId="0E4E18ED" w14:textId="47E2286B" w:rsidR="005F3DE1" w:rsidRPr="00686F27" w:rsidRDefault="002356EF" w:rsidP="00152640">
            <w:pPr>
              <w:rPr>
                <w:sz w:val="20"/>
                <w:szCs w:val="20"/>
                <w:lang w:val="en-US"/>
              </w:rPr>
            </w:pPr>
            <w:r>
              <w:rPr>
                <w:sz w:val="20"/>
                <w:szCs w:val="20"/>
              </w:rPr>
              <w:t>„</w:t>
            </w:r>
            <w:proofErr w:type="spellStart"/>
            <w:r w:rsidR="00AC55D8">
              <w:rPr>
                <w:sz w:val="20"/>
                <w:szCs w:val="20"/>
                <w:lang w:val="en-US"/>
              </w:rPr>
              <w:t>Goldene</w:t>
            </w:r>
            <w:proofErr w:type="spellEnd"/>
            <w:r>
              <w:rPr>
                <w:sz w:val="20"/>
                <w:szCs w:val="20"/>
                <w:lang w:val="en-US"/>
              </w:rPr>
              <w:t>”</w:t>
            </w:r>
            <w:r w:rsidR="00AC55D8">
              <w:rPr>
                <w:sz w:val="20"/>
                <w:szCs w:val="20"/>
                <w:lang w:val="en-US"/>
              </w:rPr>
              <w:t xml:space="preserve"> </w:t>
            </w:r>
            <w:proofErr w:type="spellStart"/>
            <w:r w:rsidR="00AC55D8">
              <w:rPr>
                <w:sz w:val="20"/>
                <w:szCs w:val="20"/>
                <w:lang w:val="en-US"/>
              </w:rPr>
              <w:t>Kup</w:t>
            </w:r>
            <w:r w:rsidR="00F2121C">
              <w:rPr>
                <w:sz w:val="20"/>
                <w:szCs w:val="20"/>
                <w:lang w:val="en-US"/>
              </w:rPr>
              <w:t>f</w:t>
            </w:r>
            <w:r w:rsidR="00AC55D8">
              <w:rPr>
                <w:sz w:val="20"/>
                <w:szCs w:val="20"/>
                <w:lang w:val="en-US"/>
              </w:rPr>
              <w:t>ermünze</w:t>
            </w:r>
            <w:proofErr w:type="spellEnd"/>
          </w:p>
        </w:tc>
        <w:tc>
          <w:tcPr>
            <w:tcW w:w="5244" w:type="dxa"/>
            <w:tcMar>
              <w:top w:w="28" w:type="dxa"/>
              <w:bottom w:w="28" w:type="dxa"/>
            </w:tcMar>
            <w:vAlign w:val="center"/>
          </w:tcPr>
          <w:p w14:paraId="5D2DB4D4" w14:textId="3B4BAC86" w:rsidR="005F3DE1" w:rsidRDefault="00AC55D8" w:rsidP="005F3DE1">
            <w:pPr>
              <w:spacing w:before="60" w:after="60"/>
              <w:rPr>
                <w:rStyle w:val="Link"/>
                <w:sz w:val="20"/>
                <w:szCs w:val="20"/>
                <w:lang w:val="en-AU"/>
              </w:rPr>
            </w:pPr>
            <w:r w:rsidRPr="00F2121C">
              <w:rPr>
                <w:sz w:val="20"/>
                <w:szCs w:val="20"/>
                <w:lang w:val="en-AU"/>
              </w:rPr>
              <w:t>L. Fechner</w:t>
            </w:r>
            <w:r w:rsidR="005F3DE1" w:rsidRPr="00F2121C">
              <w:rPr>
                <w:rFonts w:cs="Arial"/>
                <w:sz w:val="20"/>
                <w:szCs w:val="20"/>
                <w:lang w:val="en-AU"/>
              </w:rPr>
              <w:t xml:space="preserve">, </w:t>
            </w:r>
            <w:hyperlink r:id="rId26" w:history="1">
              <w:r w:rsidR="00A54CA0" w:rsidRPr="00A54CA0">
                <w:rPr>
                  <w:rStyle w:val="Link"/>
                  <w:rFonts w:cs="Arial"/>
                  <w:sz w:val="20"/>
                  <w:szCs w:val="20"/>
                  <w:lang w:val="en-AU"/>
                </w:rPr>
                <w:t>CC BY-SA 4.0</w:t>
              </w:r>
            </w:hyperlink>
            <w:r w:rsidR="00A54CA0">
              <w:rPr>
                <w:rFonts w:cs="Arial"/>
                <w:sz w:val="20"/>
                <w:szCs w:val="20"/>
                <w:lang w:val="en-AU"/>
              </w:rPr>
              <w:t xml:space="preserve"> </w:t>
            </w:r>
          </w:p>
          <w:p w14:paraId="3561E1F9" w14:textId="2F57FA65" w:rsidR="00A54CA0" w:rsidRPr="00F2121C" w:rsidRDefault="00A54CA0" w:rsidP="005F3DE1">
            <w:pPr>
              <w:spacing w:before="60" w:after="60"/>
              <w:rPr>
                <w:color w:val="0000FF"/>
                <w:sz w:val="20"/>
                <w:szCs w:val="20"/>
                <w:u w:val="single"/>
                <w:lang w:val="en-AU"/>
              </w:rPr>
            </w:pPr>
          </w:p>
        </w:tc>
      </w:tr>
      <w:tr w:rsidR="005F3DE1" w:rsidRPr="00F2121C" w14:paraId="3191562F" w14:textId="77777777" w:rsidTr="00274465">
        <w:trPr>
          <w:trHeight w:val="686"/>
        </w:trPr>
        <w:tc>
          <w:tcPr>
            <w:tcW w:w="562" w:type="dxa"/>
            <w:vAlign w:val="center"/>
          </w:tcPr>
          <w:p w14:paraId="1AE095EB" w14:textId="49788375" w:rsidR="005F3DE1" w:rsidRPr="00686F27" w:rsidRDefault="00A54CA0" w:rsidP="00274465">
            <w:pPr>
              <w:jc w:val="center"/>
              <w:rPr>
                <w:sz w:val="20"/>
                <w:szCs w:val="20"/>
                <w:lang w:val="en-US"/>
              </w:rPr>
            </w:pPr>
            <w:r>
              <w:rPr>
                <w:sz w:val="20"/>
                <w:szCs w:val="20"/>
                <w:lang w:val="en-US"/>
              </w:rPr>
              <w:t xml:space="preserve"> </w:t>
            </w:r>
            <w:r w:rsidR="005F3DE1">
              <w:rPr>
                <w:sz w:val="20"/>
                <w:szCs w:val="20"/>
                <w:lang w:val="en-US"/>
              </w:rPr>
              <w:t>2</w:t>
            </w:r>
          </w:p>
        </w:tc>
        <w:tc>
          <w:tcPr>
            <w:tcW w:w="2835" w:type="dxa"/>
            <w:tcMar>
              <w:top w:w="28" w:type="dxa"/>
              <w:bottom w:w="28" w:type="dxa"/>
            </w:tcMar>
            <w:vAlign w:val="center"/>
          </w:tcPr>
          <w:p w14:paraId="34E41BA8" w14:textId="52BA44DA" w:rsidR="005F3DE1" w:rsidRPr="00686F27" w:rsidRDefault="00AC55D8" w:rsidP="00274465">
            <w:pPr>
              <w:rPr>
                <w:sz w:val="20"/>
                <w:szCs w:val="20"/>
                <w:lang w:val="en-US"/>
              </w:rPr>
            </w:pPr>
            <w:r>
              <w:rPr>
                <w:sz w:val="20"/>
                <w:szCs w:val="20"/>
                <w:lang w:val="en-US"/>
              </w:rPr>
              <w:t>5-Cent-Münze</w:t>
            </w:r>
          </w:p>
        </w:tc>
        <w:tc>
          <w:tcPr>
            <w:tcW w:w="5244" w:type="dxa"/>
            <w:tcMar>
              <w:top w:w="28" w:type="dxa"/>
              <w:bottom w:w="28" w:type="dxa"/>
            </w:tcMar>
            <w:vAlign w:val="center"/>
          </w:tcPr>
          <w:p w14:paraId="2E05DA38" w14:textId="61265A08" w:rsidR="005F3DE1" w:rsidRPr="00F2121C" w:rsidRDefault="00AC55D8" w:rsidP="000B2BEE">
            <w:pPr>
              <w:spacing w:before="60" w:after="60"/>
              <w:rPr>
                <w:color w:val="0000FF"/>
                <w:sz w:val="20"/>
                <w:szCs w:val="20"/>
                <w:u w:val="single"/>
                <w:lang w:val="en-AU"/>
              </w:rPr>
            </w:pPr>
            <w:r w:rsidRPr="00F2121C">
              <w:rPr>
                <w:sz w:val="20"/>
                <w:szCs w:val="20"/>
                <w:lang w:val="en-AU"/>
              </w:rPr>
              <w:t>L. Fechner</w:t>
            </w:r>
            <w:r w:rsidR="005F3DE1" w:rsidRPr="00F2121C">
              <w:rPr>
                <w:rFonts w:cs="Arial"/>
                <w:sz w:val="20"/>
                <w:szCs w:val="20"/>
                <w:lang w:val="en-AU"/>
              </w:rPr>
              <w:t xml:space="preserve">, </w:t>
            </w:r>
            <w:hyperlink r:id="rId27" w:history="1">
              <w:r w:rsidR="00A54CA0" w:rsidRPr="00A54CA0">
                <w:rPr>
                  <w:rStyle w:val="Link"/>
                  <w:rFonts w:cs="Arial"/>
                  <w:sz w:val="20"/>
                  <w:szCs w:val="20"/>
                  <w:lang w:val="en-AU"/>
                </w:rPr>
                <w:t>CC BY-SA 4.0</w:t>
              </w:r>
            </w:hyperlink>
            <w:r w:rsidR="00A54CA0">
              <w:rPr>
                <w:rFonts w:cs="Arial"/>
                <w:sz w:val="20"/>
                <w:szCs w:val="20"/>
                <w:lang w:val="en-AU"/>
              </w:rPr>
              <w:t xml:space="preserve"> </w:t>
            </w:r>
          </w:p>
        </w:tc>
      </w:tr>
      <w:tr w:rsidR="000D5160" w:rsidRPr="00F2121C" w14:paraId="10C40197" w14:textId="77777777" w:rsidTr="002358AD">
        <w:tc>
          <w:tcPr>
            <w:tcW w:w="562" w:type="dxa"/>
            <w:vAlign w:val="center"/>
          </w:tcPr>
          <w:p w14:paraId="13D6BC10" w14:textId="77777777" w:rsidR="000D5160" w:rsidRPr="00686F27" w:rsidRDefault="000D5160" w:rsidP="002358AD">
            <w:pPr>
              <w:keepNext/>
              <w:keepLines/>
              <w:spacing w:before="60" w:after="60"/>
              <w:jc w:val="center"/>
              <w:outlineLvl w:val="0"/>
              <w:rPr>
                <w:rFonts w:cs="Arial"/>
                <w:sz w:val="20"/>
                <w:szCs w:val="20"/>
              </w:rPr>
            </w:pPr>
            <w:r w:rsidRPr="00686F27">
              <w:rPr>
                <w:rFonts w:cs="Arial"/>
                <w:sz w:val="20"/>
                <w:szCs w:val="20"/>
              </w:rPr>
              <w:t>3</w:t>
            </w:r>
          </w:p>
        </w:tc>
        <w:tc>
          <w:tcPr>
            <w:tcW w:w="2835" w:type="dxa"/>
            <w:tcMar>
              <w:top w:w="28" w:type="dxa"/>
              <w:bottom w:w="28" w:type="dxa"/>
            </w:tcMar>
            <w:vAlign w:val="center"/>
          </w:tcPr>
          <w:p w14:paraId="2F47BE05" w14:textId="77777777" w:rsidR="000D5160" w:rsidRDefault="000D5160" w:rsidP="002358AD">
            <w:pPr>
              <w:keepNext/>
              <w:keepLines/>
              <w:spacing w:before="60" w:after="60"/>
              <w:outlineLvl w:val="0"/>
              <w:rPr>
                <w:sz w:val="20"/>
                <w:szCs w:val="20"/>
                <w:lang w:val="en-US"/>
              </w:rPr>
            </w:pPr>
            <w:r>
              <w:rPr>
                <w:sz w:val="20"/>
                <w:szCs w:val="20"/>
                <w:lang w:val="en-US"/>
              </w:rPr>
              <w:t xml:space="preserve">5-Cent-Münze auf </w:t>
            </w:r>
            <w:proofErr w:type="spellStart"/>
            <w:r>
              <w:rPr>
                <w:sz w:val="20"/>
                <w:szCs w:val="20"/>
                <w:lang w:val="en-US"/>
              </w:rPr>
              <w:t>Teilchenebene</w:t>
            </w:r>
            <w:proofErr w:type="spellEnd"/>
          </w:p>
          <w:p w14:paraId="2FF96C68" w14:textId="77777777" w:rsidR="00A54CA0" w:rsidRPr="00686F27" w:rsidRDefault="00A54CA0" w:rsidP="002358AD">
            <w:pPr>
              <w:keepNext/>
              <w:keepLines/>
              <w:spacing w:before="60" w:after="60"/>
              <w:outlineLvl w:val="0"/>
              <w:rPr>
                <w:rFonts w:cs="Arial"/>
                <w:sz w:val="20"/>
                <w:szCs w:val="20"/>
              </w:rPr>
            </w:pPr>
          </w:p>
        </w:tc>
        <w:tc>
          <w:tcPr>
            <w:tcW w:w="5244" w:type="dxa"/>
            <w:tcMar>
              <w:top w:w="28" w:type="dxa"/>
              <w:bottom w:w="28" w:type="dxa"/>
            </w:tcMar>
            <w:vAlign w:val="center"/>
          </w:tcPr>
          <w:p w14:paraId="0EC0AD46" w14:textId="1758DE71" w:rsidR="000D5160" w:rsidRPr="00F2121C" w:rsidRDefault="000D5160" w:rsidP="000B2BEE">
            <w:pPr>
              <w:spacing w:before="60" w:after="60"/>
              <w:rPr>
                <w:rFonts w:cs="Arial"/>
                <w:sz w:val="20"/>
                <w:szCs w:val="20"/>
                <w:lang w:val="en-AU"/>
              </w:rPr>
            </w:pPr>
            <w:r w:rsidRPr="00F2121C">
              <w:rPr>
                <w:rFonts w:cs="Arial"/>
                <w:sz w:val="20"/>
                <w:szCs w:val="20"/>
                <w:lang w:val="en-AU"/>
              </w:rPr>
              <w:t xml:space="preserve">L. Fechner, </w:t>
            </w:r>
            <w:hyperlink r:id="rId28" w:history="1">
              <w:r w:rsidR="00A54CA0" w:rsidRPr="00A54CA0">
                <w:rPr>
                  <w:rStyle w:val="Link"/>
                  <w:rFonts w:cs="Arial"/>
                  <w:sz w:val="20"/>
                  <w:szCs w:val="20"/>
                  <w:lang w:val="en-AU"/>
                </w:rPr>
                <w:t>CC BY-SA 4.0</w:t>
              </w:r>
            </w:hyperlink>
            <w:r w:rsidR="00A54CA0">
              <w:rPr>
                <w:rFonts w:cs="Arial"/>
                <w:sz w:val="20"/>
                <w:szCs w:val="20"/>
                <w:lang w:val="en-AU"/>
              </w:rPr>
              <w:t xml:space="preserve"> </w:t>
            </w:r>
          </w:p>
        </w:tc>
      </w:tr>
      <w:tr w:rsidR="005F3DE1" w:rsidRPr="00F2121C" w14:paraId="0247BF29" w14:textId="77777777" w:rsidTr="005F3DE1">
        <w:tc>
          <w:tcPr>
            <w:tcW w:w="562" w:type="dxa"/>
            <w:vAlign w:val="center"/>
          </w:tcPr>
          <w:p w14:paraId="5FB5D013" w14:textId="56A0B22A" w:rsidR="005F3DE1" w:rsidRPr="00686F27" w:rsidRDefault="000D5160" w:rsidP="00497710">
            <w:pPr>
              <w:keepNext/>
              <w:keepLines/>
              <w:spacing w:before="60" w:after="60"/>
              <w:jc w:val="center"/>
              <w:outlineLvl w:val="0"/>
              <w:rPr>
                <w:rFonts w:cs="Arial"/>
                <w:sz w:val="20"/>
                <w:szCs w:val="20"/>
              </w:rPr>
            </w:pPr>
            <w:r>
              <w:rPr>
                <w:rFonts w:cs="Arial"/>
                <w:sz w:val="20"/>
                <w:szCs w:val="20"/>
              </w:rPr>
              <w:t>4</w:t>
            </w:r>
          </w:p>
        </w:tc>
        <w:tc>
          <w:tcPr>
            <w:tcW w:w="2835" w:type="dxa"/>
            <w:tcMar>
              <w:top w:w="28" w:type="dxa"/>
              <w:bottom w:w="28" w:type="dxa"/>
            </w:tcMar>
            <w:vAlign w:val="center"/>
          </w:tcPr>
          <w:p w14:paraId="48DF0821" w14:textId="77777777" w:rsidR="005F3DE1" w:rsidRDefault="00AC55D8" w:rsidP="00152640">
            <w:pPr>
              <w:keepNext/>
              <w:keepLines/>
              <w:spacing w:before="60" w:after="60"/>
              <w:outlineLvl w:val="0"/>
              <w:rPr>
                <w:sz w:val="20"/>
                <w:szCs w:val="20"/>
                <w:lang w:val="en-US"/>
              </w:rPr>
            </w:pPr>
            <w:r w:rsidRPr="00F2121C">
              <w:rPr>
                <w:sz w:val="20"/>
                <w:szCs w:val="20"/>
                <w:lang w:val="en-US"/>
              </w:rPr>
              <w:t xml:space="preserve">5-Cent-Münze auf </w:t>
            </w:r>
            <w:proofErr w:type="spellStart"/>
            <w:r w:rsidRPr="00F2121C">
              <w:rPr>
                <w:sz w:val="20"/>
                <w:szCs w:val="20"/>
                <w:lang w:val="en-US"/>
              </w:rPr>
              <w:t>Teilchenebene</w:t>
            </w:r>
            <w:proofErr w:type="spellEnd"/>
            <w:r w:rsidR="000D5160" w:rsidRPr="00F2121C">
              <w:rPr>
                <w:sz w:val="20"/>
                <w:szCs w:val="20"/>
                <w:lang w:val="en-US"/>
              </w:rPr>
              <w:t xml:space="preserve"> </w:t>
            </w:r>
            <w:proofErr w:type="spellStart"/>
            <w:r w:rsidR="000D5160" w:rsidRPr="00F2121C">
              <w:rPr>
                <w:sz w:val="20"/>
                <w:szCs w:val="20"/>
                <w:lang w:val="en-US"/>
              </w:rPr>
              <w:t>mit</w:t>
            </w:r>
            <w:proofErr w:type="spellEnd"/>
            <w:r w:rsidR="000D5160" w:rsidRPr="00F2121C">
              <w:rPr>
                <w:sz w:val="20"/>
                <w:szCs w:val="20"/>
                <w:lang w:val="en-US"/>
              </w:rPr>
              <w:t xml:space="preserve"> EWH</w:t>
            </w:r>
          </w:p>
          <w:p w14:paraId="069748F5" w14:textId="4AA9467D" w:rsidR="00A54CA0" w:rsidRPr="00686F27" w:rsidRDefault="00A54CA0" w:rsidP="00152640">
            <w:pPr>
              <w:keepNext/>
              <w:keepLines/>
              <w:spacing w:before="60" w:after="60"/>
              <w:outlineLvl w:val="0"/>
              <w:rPr>
                <w:rFonts w:cs="Arial"/>
                <w:sz w:val="20"/>
                <w:szCs w:val="20"/>
              </w:rPr>
            </w:pPr>
          </w:p>
        </w:tc>
        <w:tc>
          <w:tcPr>
            <w:tcW w:w="5244" w:type="dxa"/>
            <w:tcMar>
              <w:top w:w="28" w:type="dxa"/>
              <w:bottom w:w="28" w:type="dxa"/>
            </w:tcMar>
            <w:vAlign w:val="center"/>
          </w:tcPr>
          <w:p w14:paraId="646B4520" w14:textId="475A605B" w:rsidR="005F3DE1" w:rsidRPr="00F2121C" w:rsidRDefault="005F3DE1" w:rsidP="000B2BEE">
            <w:pPr>
              <w:spacing w:before="60" w:after="60"/>
              <w:rPr>
                <w:rFonts w:cs="Arial"/>
                <w:sz w:val="20"/>
                <w:szCs w:val="20"/>
                <w:lang w:val="en-AU"/>
              </w:rPr>
            </w:pPr>
            <w:r w:rsidRPr="00F2121C">
              <w:rPr>
                <w:rFonts w:cs="Arial"/>
                <w:sz w:val="20"/>
                <w:szCs w:val="20"/>
                <w:lang w:val="en-AU"/>
              </w:rPr>
              <w:t xml:space="preserve">L. Fechner, </w:t>
            </w:r>
            <w:hyperlink r:id="rId29" w:history="1">
              <w:r w:rsidR="00A54CA0" w:rsidRPr="00A54CA0">
                <w:rPr>
                  <w:rStyle w:val="Link"/>
                  <w:rFonts w:cs="Arial"/>
                  <w:sz w:val="20"/>
                  <w:szCs w:val="20"/>
                  <w:lang w:val="en-AU"/>
                </w:rPr>
                <w:t>CC BY-SA 4.0</w:t>
              </w:r>
            </w:hyperlink>
            <w:r w:rsidR="00A54CA0">
              <w:rPr>
                <w:rFonts w:cs="Arial"/>
                <w:sz w:val="20"/>
                <w:szCs w:val="20"/>
                <w:lang w:val="en-AU"/>
              </w:rPr>
              <w:t xml:space="preserve"> </w:t>
            </w:r>
            <w:bookmarkStart w:id="7" w:name="_GoBack"/>
            <w:bookmarkEnd w:id="7"/>
          </w:p>
        </w:tc>
      </w:tr>
    </w:tbl>
    <w:p w14:paraId="4B7DA349" w14:textId="05B1B20C" w:rsidR="00066B05" w:rsidRPr="00F2121C" w:rsidRDefault="00066B05" w:rsidP="00066B05">
      <w:pPr>
        <w:rPr>
          <w:rFonts w:cs="Arial"/>
          <w:lang w:val="en-AU"/>
        </w:rPr>
      </w:pPr>
    </w:p>
    <w:p w14:paraId="0D082EEF" w14:textId="038F656C" w:rsidR="008B6BF0" w:rsidRPr="00F2121C" w:rsidRDefault="008B6BF0">
      <w:pPr>
        <w:rPr>
          <w:rFonts w:cs="Arial"/>
          <w:lang w:val="en-US"/>
        </w:rPr>
      </w:pPr>
    </w:p>
    <w:sectPr w:rsidR="008B6BF0" w:rsidRPr="00F2121C" w:rsidSect="00F941FD">
      <w:headerReference w:type="default" r:id="rId3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88195" w14:textId="77777777" w:rsidR="00F03034" w:rsidRDefault="00F03034" w:rsidP="008F5EB8">
      <w:pPr>
        <w:spacing w:after="0" w:line="240" w:lineRule="auto"/>
      </w:pPr>
      <w:r>
        <w:separator/>
      </w:r>
    </w:p>
  </w:endnote>
  <w:endnote w:type="continuationSeparator" w:id="0">
    <w:p w14:paraId="6AA33A29" w14:textId="77777777" w:rsidR="00F03034" w:rsidRDefault="00F03034"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jc w:val="center"/>
      <w:tblLayout w:type="fixed"/>
      <w:tblLook w:val="04A0" w:firstRow="1" w:lastRow="0" w:firstColumn="1" w:lastColumn="0" w:noHBand="0" w:noVBand="1"/>
    </w:tblPr>
    <w:tblGrid>
      <w:gridCol w:w="2835"/>
      <w:gridCol w:w="4111"/>
      <w:gridCol w:w="2801"/>
    </w:tblGrid>
    <w:tr w:rsidR="00274465" w:rsidRPr="00BA0AC1" w14:paraId="09AD964E" w14:textId="77777777" w:rsidTr="00A54CA0">
      <w:trPr>
        <w:trHeight w:val="586"/>
        <w:jc w:val="center"/>
      </w:trPr>
      <w:tc>
        <w:tcPr>
          <w:tcW w:w="2835" w:type="dxa"/>
          <w:vMerge w:val="restart"/>
          <w:tcBorders>
            <w:top w:val="single" w:sz="6" w:space="0" w:color="auto"/>
          </w:tcBorders>
          <w:shd w:val="clear" w:color="auto" w:fill="auto"/>
          <w:vAlign w:val="center"/>
        </w:tcPr>
        <w:p w14:paraId="2940CA58" w14:textId="77777777" w:rsidR="00274465" w:rsidRPr="006D45D6" w:rsidRDefault="00274465" w:rsidP="00415F89">
          <w:pPr>
            <w:pStyle w:val="Fuzeile"/>
            <w:spacing w:line="276" w:lineRule="auto"/>
            <w:rPr>
              <w:rStyle w:val="Link"/>
              <w:rFonts w:cs="Arial"/>
              <w:sz w:val="16"/>
              <w:szCs w:val="16"/>
            </w:rPr>
          </w:pPr>
          <w:r w:rsidRPr="006D45D6">
            <w:rPr>
              <w:rFonts w:cs="Arial"/>
              <w:noProof/>
              <w:lang w:eastAsia="de-DE"/>
            </w:rPr>
            <w:drawing>
              <wp:anchor distT="0" distB="0" distL="114300" distR="114300" simplePos="0" relativeHeight="251709440" behindDoc="0" locked="0" layoutInCell="1" allowOverlap="1" wp14:anchorId="2C56EEB1" wp14:editId="1E0FB94B">
                <wp:simplePos x="0" y="0"/>
                <wp:positionH relativeFrom="column">
                  <wp:posOffset>-586740</wp:posOffset>
                </wp:positionH>
                <wp:positionV relativeFrom="paragraph">
                  <wp:posOffset>24765</wp:posOffset>
                </wp:positionV>
                <wp:extent cx="647700" cy="312420"/>
                <wp:effectExtent l="0" t="0" r="0" b="0"/>
                <wp:wrapSquare wrapText="bothSides"/>
                <wp:docPr id="409" name="Grafik 4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6D45D6">
              <w:rPr>
                <w:rStyle w:val="Link"/>
                <w:rFonts w:cs="Arial"/>
                <w:sz w:val="16"/>
                <w:szCs w:val="16"/>
              </w:rPr>
              <w:t>CC BY-SA 4.0</w:t>
            </w:r>
          </w:hyperlink>
        </w:p>
        <w:p w14:paraId="359F50E9" w14:textId="77777777" w:rsidR="00274465" w:rsidRPr="006D45D6" w:rsidRDefault="00274465" w:rsidP="00415F89">
          <w:pPr>
            <w:pStyle w:val="Fuzeile"/>
            <w:rPr>
              <w:rFonts w:cs="Arial"/>
              <w:color w:val="000000"/>
              <w:sz w:val="8"/>
              <w:szCs w:val="8"/>
            </w:rPr>
          </w:pPr>
          <w:r w:rsidRPr="006D45D6">
            <w:rPr>
              <w:rFonts w:cs="Arial"/>
              <w:color w:val="000000"/>
              <w:sz w:val="8"/>
              <w:szCs w:val="8"/>
            </w:rPr>
            <w:t xml:space="preserve">Ausgenommen sind </w:t>
          </w:r>
          <w:r>
            <w:rPr>
              <w:rFonts w:cs="Arial"/>
              <w:color w:val="000000"/>
              <w:sz w:val="8"/>
              <w:szCs w:val="8"/>
            </w:rPr>
            <w:t xml:space="preserve">mit Zahlen </w:t>
          </w:r>
          <w:r w:rsidRPr="006D45D6">
            <w:rPr>
              <w:rFonts w:cs="Arial"/>
              <w:color w:val="000000"/>
              <w:sz w:val="8"/>
              <w:szCs w:val="8"/>
            </w:rPr>
            <w:t>gesondert gekennzeichnete Inhalte/Elemente, siehe</w:t>
          </w:r>
          <w:r>
            <w:rPr>
              <w:rFonts w:cs="Arial"/>
              <w:color w:val="000000"/>
              <w:sz w:val="8"/>
              <w:szCs w:val="8"/>
            </w:rPr>
            <w:t xml:space="preserve"> hierzu die</w:t>
          </w:r>
          <w:r w:rsidRPr="006D45D6">
            <w:rPr>
              <w:rFonts w:cs="Arial"/>
              <w:color w:val="000000"/>
              <w:sz w:val="8"/>
              <w:szCs w:val="8"/>
            </w:rPr>
            <w:t xml:space="preserve"> Quellen- und Lizenzhinweise </w:t>
          </w:r>
        </w:p>
        <w:p w14:paraId="3BEFC44D" w14:textId="77777777" w:rsidR="00274465" w:rsidRPr="007C7467" w:rsidRDefault="00274465" w:rsidP="00415F89">
          <w:pPr>
            <w:pStyle w:val="Fuzeile"/>
            <w:rPr>
              <w:sz w:val="8"/>
              <w:szCs w:val="8"/>
            </w:rPr>
          </w:pPr>
          <w:r w:rsidRPr="006D45D6">
            <w:rPr>
              <w:rFonts w:cs="Arial"/>
              <w:color w:val="000000"/>
              <w:sz w:val="8"/>
              <w:szCs w:val="8"/>
            </w:rPr>
            <w:t>am Ende des Dokuments.</w:t>
          </w:r>
        </w:p>
      </w:tc>
      <w:tc>
        <w:tcPr>
          <w:tcW w:w="4111" w:type="dxa"/>
          <w:tcBorders>
            <w:top w:val="single" w:sz="6" w:space="0" w:color="auto"/>
          </w:tcBorders>
          <w:shd w:val="clear" w:color="auto" w:fill="auto"/>
          <w:vAlign w:val="center"/>
        </w:tcPr>
        <w:p w14:paraId="784A86A6" w14:textId="70E06537" w:rsidR="00274465" w:rsidRPr="00BA0AC1" w:rsidRDefault="00F03034" w:rsidP="00415F89">
          <w:pPr>
            <w:pStyle w:val="Fuzeile"/>
            <w:spacing w:line="360" w:lineRule="auto"/>
            <w:jc w:val="center"/>
            <w:rPr>
              <w:sz w:val="16"/>
              <w:szCs w:val="16"/>
            </w:rPr>
          </w:pPr>
          <w:hyperlink r:id="rId4" w:history="1">
            <w:proofErr w:type="spellStart"/>
            <w:r w:rsidR="00274465" w:rsidRPr="000C073C">
              <w:rPr>
                <w:rStyle w:val="Link"/>
                <w:sz w:val="16"/>
                <w:szCs w:val="16"/>
              </w:rPr>
              <w:t>iMINT</w:t>
            </w:r>
            <w:proofErr w:type="spellEnd"/>
            <w:r w:rsidR="00274465" w:rsidRPr="000C073C">
              <w:rPr>
                <w:rStyle w:val="Link"/>
                <w:sz w:val="16"/>
                <w:szCs w:val="16"/>
              </w:rPr>
              <w:t>-Akademie</w:t>
            </w:r>
          </w:hyperlink>
          <w:r w:rsidR="00274465">
            <w:rPr>
              <w:sz w:val="16"/>
              <w:szCs w:val="16"/>
            </w:rPr>
            <w:t xml:space="preserve">  |  </w:t>
          </w:r>
          <w:proofErr w:type="spellStart"/>
          <w:r w:rsidR="00274465">
            <w:rPr>
              <w:sz w:val="16"/>
              <w:szCs w:val="16"/>
            </w:rPr>
            <w:t>Fachset</w:t>
          </w:r>
          <w:proofErr w:type="spellEnd"/>
          <w:r w:rsidR="00274465">
            <w:rPr>
              <w:sz w:val="16"/>
              <w:szCs w:val="16"/>
            </w:rPr>
            <w:t xml:space="preserve"> Chemie</w:t>
          </w:r>
          <w:r w:rsidR="00274465">
            <w:rPr>
              <w:sz w:val="16"/>
              <w:szCs w:val="16"/>
            </w:rPr>
            <w:br/>
          </w:r>
          <w:r w:rsidR="00B96B98">
            <w:rPr>
              <w:sz w:val="14"/>
              <w:szCs w:val="14"/>
            </w:rPr>
            <w:t>L</w:t>
          </w:r>
          <w:r w:rsidR="00274465">
            <w:rPr>
              <w:sz w:val="14"/>
              <w:szCs w:val="14"/>
            </w:rPr>
            <w:t>ennart Fechner</w:t>
          </w:r>
        </w:p>
      </w:tc>
      <w:tc>
        <w:tcPr>
          <w:tcW w:w="2801" w:type="dxa"/>
          <w:tcBorders>
            <w:top w:val="single" w:sz="6" w:space="0" w:color="auto"/>
          </w:tcBorders>
          <w:shd w:val="clear" w:color="auto" w:fill="auto"/>
          <w:vAlign w:val="center"/>
        </w:tcPr>
        <w:p w14:paraId="5E1C95D9" w14:textId="77777777" w:rsidR="00274465" w:rsidRPr="00BA0AC1" w:rsidRDefault="00274465" w:rsidP="00415F89">
          <w:pPr>
            <w:pStyle w:val="Fuzeile"/>
            <w:jc w:val="right"/>
            <w:rPr>
              <w:b/>
              <w:sz w:val="16"/>
              <w:szCs w:val="16"/>
            </w:rPr>
          </w:pPr>
          <w:r>
            <w:rPr>
              <w:noProof/>
              <w:sz w:val="12"/>
              <w:szCs w:val="12"/>
              <w:lang w:eastAsia="de-DE"/>
            </w:rPr>
            <w:drawing>
              <wp:inline distT="0" distB="0" distL="0" distR="0" wp14:anchorId="5C44468A" wp14:editId="4253033C">
                <wp:extent cx="1209579" cy="241875"/>
                <wp:effectExtent l="0" t="0" r="0" b="6350"/>
                <wp:docPr id="410" name="Grafik 4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274465" w:rsidRPr="00BA0AC1" w14:paraId="1295CF8F" w14:textId="77777777" w:rsidTr="001157D8">
      <w:trPr>
        <w:jc w:val="center"/>
      </w:trPr>
      <w:tc>
        <w:tcPr>
          <w:tcW w:w="2835" w:type="dxa"/>
          <w:vMerge/>
          <w:shd w:val="clear" w:color="auto" w:fill="auto"/>
          <w:vAlign w:val="center"/>
        </w:tcPr>
        <w:p w14:paraId="636BD419" w14:textId="77777777" w:rsidR="00274465" w:rsidRPr="00BA0AC1" w:rsidRDefault="00274465" w:rsidP="00415F89">
          <w:pPr>
            <w:pStyle w:val="Fuzeile"/>
            <w:jc w:val="center"/>
            <w:rPr>
              <w:noProof/>
              <w:sz w:val="16"/>
              <w:szCs w:val="16"/>
            </w:rPr>
          </w:pPr>
        </w:p>
      </w:tc>
      <w:tc>
        <w:tcPr>
          <w:tcW w:w="4111" w:type="dxa"/>
          <w:shd w:val="clear" w:color="auto" w:fill="auto"/>
          <w:vAlign w:val="center"/>
        </w:tcPr>
        <w:p w14:paraId="3AB4B1E7" w14:textId="13271014" w:rsidR="00274465" w:rsidRPr="00BA0AC1" w:rsidRDefault="00274465" w:rsidP="00415F89">
          <w:pPr>
            <w:pStyle w:val="Fuzeile"/>
            <w:jc w:val="center"/>
            <w:rPr>
              <w:noProof/>
              <w:sz w:val="16"/>
              <w:szCs w:val="16"/>
            </w:rPr>
          </w:pPr>
          <w:r w:rsidRPr="006D45D6">
            <w:rPr>
              <w:b/>
              <w:sz w:val="16"/>
              <w:szCs w:val="16"/>
            </w:rPr>
            <w:t>Stand</w:t>
          </w:r>
          <w:r>
            <w:rPr>
              <w:sz w:val="16"/>
              <w:szCs w:val="16"/>
            </w:rPr>
            <w:t xml:space="preserve">: </w:t>
          </w:r>
          <w:r>
            <w:rPr>
              <w:sz w:val="16"/>
              <w:szCs w:val="16"/>
            </w:rPr>
            <w:fldChar w:fldCharType="begin"/>
          </w:r>
          <w:r>
            <w:rPr>
              <w:sz w:val="16"/>
              <w:szCs w:val="16"/>
            </w:rPr>
            <w:instrText xml:space="preserve"> SAVEDATE  \@ "dd.MM.yyyy"  \* MERGEFORMAT </w:instrText>
          </w:r>
          <w:r>
            <w:rPr>
              <w:sz w:val="16"/>
              <w:szCs w:val="16"/>
            </w:rPr>
            <w:fldChar w:fldCharType="separate"/>
          </w:r>
          <w:r w:rsidR="000E644D">
            <w:rPr>
              <w:noProof/>
              <w:sz w:val="16"/>
              <w:szCs w:val="16"/>
            </w:rPr>
            <w:t>20.01.2022</w:t>
          </w:r>
          <w:r>
            <w:rPr>
              <w:sz w:val="16"/>
              <w:szCs w:val="16"/>
            </w:rPr>
            <w:fldChar w:fldCharType="end"/>
          </w:r>
        </w:p>
      </w:tc>
      <w:tc>
        <w:tcPr>
          <w:tcW w:w="2801" w:type="dxa"/>
          <w:shd w:val="clear" w:color="auto" w:fill="auto"/>
          <w:vAlign w:val="center"/>
        </w:tcPr>
        <w:p w14:paraId="4119B732" w14:textId="77777777" w:rsidR="00274465" w:rsidRPr="006D45D6" w:rsidRDefault="00274465" w:rsidP="00415F89">
          <w:pPr>
            <w:pStyle w:val="Fuzeile"/>
            <w:jc w:val="right"/>
            <w:rPr>
              <w:b/>
              <w:sz w:val="16"/>
              <w:szCs w:val="16"/>
            </w:rPr>
          </w:pPr>
          <w:r w:rsidRPr="006D45D6">
            <w:rPr>
              <w:b/>
              <w:sz w:val="16"/>
              <w:szCs w:val="16"/>
            </w:rPr>
            <w:fldChar w:fldCharType="begin"/>
          </w:r>
          <w:r w:rsidRPr="006D45D6">
            <w:rPr>
              <w:b/>
              <w:sz w:val="16"/>
              <w:szCs w:val="16"/>
            </w:rPr>
            <w:instrText>PAGE  \* Arabic  \* MERGEFORMAT</w:instrText>
          </w:r>
          <w:r w:rsidRPr="006D45D6">
            <w:rPr>
              <w:b/>
              <w:sz w:val="16"/>
              <w:szCs w:val="16"/>
            </w:rPr>
            <w:fldChar w:fldCharType="separate"/>
          </w:r>
          <w:r w:rsidR="000E644D">
            <w:rPr>
              <w:b/>
              <w:noProof/>
              <w:sz w:val="16"/>
              <w:szCs w:val="16"/>
            </w:rPr>
            <w:t>2</w:t>
          </w:r>
          <w:r w:rsidRPr="006D45D6">
            <w:rPr>
              <w:b/>
              <w:sz w:val="16"/>
              <w:szCs w:val="16"/>
            </w:rPr>
            <w:fldChar w:fldCharType="end"/>
          </w:r>
          <w:r w:rsidRPr="006D45D6">
            <w:rPr>
              <w:b/>
              <w:sz w:val="16"/>
              <w:szCs w:val="16"/>
            </w:rPr>
            <w:t xml:space="preserve"> / </w:t>
          </w:r>
          <w:r w:rsidRPr="006D45D6">
            <w:rPr>
              <w:b/>
              <w:sz w:val="16"/>
              <w:szCs w:val="16"/>
            </w:rPr>
            <w:fldChar w:fldCharType="begin"/>
          </w:r>
          <w:r w:rsidRPr="006D45D6">
            <w:rPr>
              <w:b/>
              <w:sz w:val="16"/>
              <w:szCs w:val="16"/>
            </w:rPr>
            <w:instrText>NUMPAGES  \* Arabic  \* MERGEFORMAT</w:instrText>
          </w:r>
          <w:r w:rsidRPr="006D45D6">
            <w:rPr>
              <w:b/>
              <w:sz w:val="16"/>
              <w:szCs w:val="16"/>
            </w:rPr>
            <w:fldChar w:fldCharType="separate"/>
          </w:r>
          <w:r w:rsidR="000E644D">
            <w:rPr>
              <w:b/>
              <w:noProof/>
              <w:sz w:val="16"/>
              <w:szCs w:val="16"/>
            </w:rPr>
            <w:t>11</w:t>
          </w:r>
          <w:r w:rsidRPr="006D45D6">
            <w:rPr>
              <w:b/>
              <w:noProof/>
              <w:sz w:val="16"/>
              <w:szCs w:val="16"/>
            </w:rPr>
            <w:fldChar w:fldCharType="end"/>
          </w:r>
        </w:p>
      </w:tc>
    </w:tr>
  </w:tbl>
  <w:p w14:paraId="4BC03F14" w14:textId="77777777" w:rsidR="00274465" w:rsidRPr="00415F89" w:rsidRDefault="00274465" w:rsidP="00415F89">
    <w:pPr>
      <w:pStyle w:val="KeinLeerraum"/>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BC6C0" w14:textId="77777777" w:rsidR="00F03034" w:rsidRDefault="00F03034" w:rsidP="008F5EB8">
      <w:pPr>
        <w:spacing w:after="0" w:line="240" w:lineRule="auto"/>
      </w:pPr>
      <w:r>
        <w:separator/>
      </w:r>
    </w:p>
  </w:footnote>
  <w:footnote w:type="continuationSeparator" w:id="0">
    <w:p w14:paraId="4E831D73" w14:textId="77777777" w:rsidR="00F03034" w:rsidRDefault="00F03034" w:rsidP="008F5EB8">
      <w:pPr>
        <w:spacing w:after="0" w:line="240" w:lineRule="auto"/>
      </w:pPr>
      <w:r>
        <w:continuationSeparator/>
      </w:r>
    </w:p>
  </w:footnote>
  <w:footnote w:id="1">
    <w:p w14:paraId="55328A47" w14:textId="77777777" w:rsidR="00274465" w:rsidRPr="004A0DB6" w:rsidRDefault="00274465"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2">
    <w:p w14:paraId="1E81C52A" w14:textId="77777777" w:rsidR="00274465" w:rsidRPr="004A0DB6" w:rsidRDefault="00274465"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3">
    <w:p w14:paraId="7375A7C8" w14:textId="77777777" w:rsidR="00274465" w:rsidRPr="004A0DB6" w:rsidRDefault="00274465"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EB2C7" w14:textId="7CF70BE4" w:rsidR="00274465" w:rsidRDefault="00274465" w:rsidP="00F941FD">
    <w:pPr>
      <w:tabs>
        <w:tab w:val="right" w:pos="8100"/>
        <w:tab w:val="right" w:pos="9356"/>
      </w:tabs>
      <w:spacing w:before="360" w:after="360"/>
      <w:rPr>
        <w:rFonts w:cs="Arial"/>
        <w:b/>
        <w:sz w:val="24"/>
      </w:rPr>
    </w:pPr>
    <w:r>
      <w:rPr>
        <w:noProof/>
        <w:lang w:eastAsia="de-DE"/>
      </w:rPr>
      <mc:AlternateContent>
        <mc:Choice Requires="wps">
          <w:drawing>
            <wp:anchor distT="0" distB="0" distL="114300" distR="114300" simplePos="0" relativeHeight="251663360" behindDoc="0" locked="0" layoutInCell="1" allowOverlap="1" wp14:anchorId="39420736" wp14:editId="174BB71F">
              <wp:simplePos x="0" y="0"/>
              <wp:positionH relativeFrom="column">
                <wp:posOffset>-4445</wp:posOffset>
              </wp:positionH>
              <wp:positionV relativeFrom="paragraph">
                <wp:posOffset>578280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AA0EFC"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5.55pt" to="482.9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" strokecolor="black [3213]">
              <o:lock v:ext="edit" shapetype="f"/>
            </v:line>
          </w:pict>
        </mc:Fallback>
      </mc:AlternateContent>
    </w:r>
    <w:r>
      <w:rPr>
        <w:rFonts w:cs="Arial"/>
        <w:b/>
        <w:noProof/>
        <w:lang w:eastAsia="de-DE"/>
      </w:rPr>
      <w:drawing>
        <wp:anchor distT="0" distB="0" distL="114300" distR="114300" simplePos="0" relativeHeight="251692032" behindDoc="1" locked="0" layoutInCell="1" allowOverlap="1" wp14:anchorId="52DDBFE3" wp14:editId="20174F18">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396" name="Grafik 39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Lernvideo</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E574CD">
          <w:rPr>
            <w:rStyle w:val="berschrift1Zchn"/>
            <w:sz w:val="24"/>
            <w:szCs w:val="24"/>
          </w:rPr>
          <w:t>Die „goldene“ 5-Cent-Münze</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Ch_Vid0</w:t>
        </w:r>
        <w:r w:rsidR="005D61CF">
          <w:rPr>
            <w:rFonts w:cs="Arial"/>
            <w:b/>
            <w:sz w:val="24"/>
          </w:rPr>
          <w:t>4</w:t>
        </w:r>
      </w:sdtContent>
    </w:sdt>
  </w:p>
  <w:p w14:paraId="075D4833" w14:textId="6CFBC2B0" w:rsidR="00274465" w:rsidRDefault="00274465">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47286" w14:textId="2C902D1B" w:rsidR="00274465" w:rsidRPr="006257C1" w:rsidRDefault="00274465" w:rsidP="006257C1">
    <w:pPr>
      <w:tabs>
        <w:tab w:val="right" w:pos="8100"/>
        <w:tab w:val="right" w:pos="9356"/>
      </w:tabs>
      <w:spacing w:before="360" w:after="0"/>
      <w:rPr>
        <w:rFonts w:cs="Arial"/>
        <w:b/>
        <w:szCs w:val="20"/>
      </w:rPr>
    </w:pPr>
    <w:r w:rsidRPr="006257C1">
      <w:rPr>
        <w:noProof/>
        <w:sz w:val="20"/>
        <w:szCs w:val="20"/>
        <w:lang w:eastAsia="de-DE"/>
      </w:rPr>
      <mc:AlternateContent>
        <mc:Choice Requires="wps">
          <w:drawing>
            <wp:anchor distT="0" distB="0" distL="114300" distR="114300" simplePos="0" relativeHeight="251679744" behindDoc="0" locked="0" layoutInCell="1" allowOverlap="1" wp14:anchorId="1BB5569C" wp14:editId="1F98FF8C">
              <wp:simplePos x="0" y="0"/>
              <wp:positionH relativeFrom="column">
                <wp:posOffset>7702</wp:posOffset>
              </wp:positionH>
              <wp:positionV relativeFrom="paragraph">
                <wp:posOffset>560397</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9C6A66"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44.15pt" to="482.8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" strokecolor="black [3213]">
              <o:lock v:ext="edit" shapetype="f"/>
            </v:line>
          </w:pict>
        </mc:Fallback>
      </mc:AlternateContent>
    </w:r>
    <w:r w:rsidRPr="006257C1">
      <w:rPr>
        <w:rFonts w:cs="Arial"/>
        <w:b/>
        <w:noProof/>
        <w:sz w:val="20"/>
        <w:szCs w:val="20"/>
        <w:lang w:eastAsia="de-DE"/>
      </w:rPr>
      <w:drawing>
        <wp:anchor distT="0" distB="0" distL="114300" distR="114300" simplePos="0" relativeHeight="251694080" behindDoc="1" locked="0" layoutInCell="1" allowOverlap="1" wp14:anchorId="2F8A4E8C" wp14:editId="67F4217B">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411" name="Grafik 4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7C1">
      <w:rPr>
        <w:rStyle w:val="berschrift1Zchn"/>
        <w:sz w:val="22"/>
        <w:szCs w:val="22"/>
      </w:rPr>
      <w:t xml:space="preserve">A Überblick: </w:t>
    </w:r>
    <w:sdt>
      <w:sdtPr>
        <w:rPr>
          <w:rStyle w:val="berschrift1Zchn"/>
          <w:sz w:val="22"/>
          <w:szCs w:val="22"/>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E574CD">
          <w:rPr>
            <w:rStyle w:val="berschrift1Zchn"/>
            <w:sz w:val="22"/>
            <w:szCs w:val="22"/>
          </w:rPr>
          <w:t>Die „goldene“ 5-Cent-Münze</w:t>
        </w:r>
      </w:sdtContent>
    </w:sdt>
    <w:r w:rsidRPr="006257C1">
      <w:rPr>
        <w:rFonts w:cs="Arial"/>
        <w:b/>
        <w:szCs w:val="20"/>
      </w:rPr>
      <w:tab/>
    </w:r>
    <w:sdt>
      <w:sdtPr>
        <w:rPr>
          <w:rFonts w:cs="Arial"/>
          <w:b/>
          <w:szCs w:val="20"/>
        </w:rPr>
        <w:alias w:val="Kategorie"/>
        <w:tag w:val=""/>
        <w:id w:val="756952993"/>
        <w:placeholder>
          <w:docPart w:val="EF0F7529CD734DD7B91496DCF420003F"/>
        </w:placeholder>
        <w:dataBinding w:prefixMappings="xmlns:ns0='http://purl.org/dc/elements/1.1/' xmlns:ns1='http://schemas.openxmlformats.org/package/2006/metadata/core-properties' " w:xpath="/ns1:coreProperties[1]/ns1:category[1]" w:storeItemID="{6C3C8BC8-F283-45AE-878A-BAB7291924A1}"/>
        <w:text/>
      </w:sdtPr>
      <w:sdtEndPr/>
      <w:sdtContent>
        <w:r w:rsidR="005D61CF">
          <w:rPr>
            <w:rFonts w:cs="Arial"/>
            <w:b/>
            <w:szCs w:val="20"/>
          </w:rPr>
          <w:t>Ch_Vid04</w:t>
        </w: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A9F3B" w14:textId="321F2147" w:rsidR="00274465" w:rsidRPr="00B64426" w:rsidRDefault="00274465" w:rsidP="00B64426">
    <w:pPr>
      <w:tabs>
        <w:tab w:val="right" w:pos="8364"/>
        <w:tab w:val="right" w:pos="9356"/>
      </w:tabs>
      <w:spacing w:before="360" w:after="0"/>
      <w:rPr>
        <w:sz w:val="20"/>
        <w:szCs w:val="20"/>
      </w:rPr>
    </w:pPr>
    <w:r w:rsidRPr="00B64426">
      <w:rPr>
        <w:noProof/>
        <w:sz w:val="20"/>
        <w:szCs w:val="20"/>
        <w:lang w:eastAsia="de-DE"/>
      </w:rPr>
      <mc:AlternateContent>
        <mc:Choice Requires="wps">
          <w:drawing>
            <wp:anchor distT="0" distB="0" distL="114300" distR="114300" simplePos="0" relativeHeight="251685888" behindDoc="0" locked="0" layoutInCell="1" allowOverlap="1" wp14:anchorId="1F2C6029" wp14:editId="0471B574">
              <wp:simplePos x="0" y="0"/>
              <wp:positionH relativeFrom="column">
                <wp:posOffset>67426</wp:posOffset>
              </wp:positionH>
              <wp:positionV relativeFrom="paragraph">
                <wp:posOffset>577158</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006F4D"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pt,45.45pt" to="486.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" strokecolor="black [3213]">
              <o:lock v:ext="edit" shapetype="f"/>
            </v:line>
          </w:pict>
        </mc:Fallback>
      </mc:AlternateContent>
    </w:r>
    <w:r w:rsidRPr="00B64426">
      <w:rPr>
        <w:rFonts w:cs="Arial"/>
        <w:b/>
        <w:noProof/>
        <w:sz w:val="20"/>
        <w:szCs w:val="20"/>
        <w:lang w:eastAsia="de-DE"/>
      </w:rPr>
      <w:drawing>
        <wp:anchor distT="0" distB="0" distL="114300" distR="114300" simplePos="0" relativeHeight="251696128" behindDoc="1" locked="0" layoutInCell="1" allowOverlap="1" wp14:anchorId="194ACB3B" wp14:editId="656350BA">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3" name="Grafik 1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426">
      <w:rPr>
        <w:rStyle w:val="berschrift1Zchn"/>
        <w:sz w:val="22"/>
        <w:szCs w:val="22"/>
      </w:rPr>
      <w:t xml:space="preserve">B </w:t>
    </w:r>
    <w:r>
      <w:rPr>
        <w:rStyle w:val="berschrift1Zchn"/>
        <w:sz w:val="22"/>
        <w:szCs w:val="22"/>
      </w:rPr>
      <w:t>Material</w:t>
    </w:r>
    <w:r w:rsidRPr="00B64426">
      <w:rPr>
        <w:rStyle w:val="berschrift1Zchn"/>
        <w:sz w:val="22"/>
        <w:szCs w:val="22"/>
      </w:rPr>
      <w:t xml:space="preserve">: </w:t>
    </w:r>
    <w:sdt>
      <w:sdtPr>
        <w:rPr>
          <w:rStyle w:val="berschrift1Zchn"/>
          <w:sz w:val="22"/>
          <w:szCs w:val="22"/>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E574CD">
          <w:rPr>
            <w:rStyle w:val="berschrift1Zchn"/>
            <w:sz w:val="22"/>
            <w:szCs w:val="22"/>
          </w:rPr>
          <w:t>Die „goldene“ 5-Cent-Münze</w:t>
        </w:r>
      </w:sdtContent>
    </w:sdt>
    <w:r>
      <w:rPr>
        <w:rStyle w:val="berschrift1Zchn"/>
        <w:sz w:val="22"/>
        <w:szCs w:val="22"/>
      </w:rPr>
      <w:t xml:space="preserve"> </w:t>
    </w:r>
    <w:r>
      <w:rPr>
        <w:rStyle w:val="berschrift1Zchn"/>
        <w:sz w:val="22"/>
        <w:szCs w:val="22"/>
      </w:rPr>
      <w:tab/>
    </w:r>
    <w:sdt>
      <w:sdtPr>
        <w:rPr>
          <w:rFonts w:cs="Arial"/>
          <w:b/>
          <w:szCs w:val="20"/>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sidR="005D61CF">
          <w:rPr>
            <w:rFonts w:cs="Arial"/>
            <w:b/>
            <w:szCs w:val="20"/>
          </w:rPr>
          <w:t>Ch_Vid04</w:t>
        </w:r>
      </w:sdtContent>
    </w:sdt>
    <w:r w:rsidRPr="00B64426">
      <w:rPr>
        <w:noProof/>
        <w:sz w:val="20"/>
        <w:szCs w:val="20"/>
        <w:lang w:eastAsia="de-DE"/>
      </w:rPr>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A6F2B" w14:textId="6F4C6AAB" w:rsidR="00274465" w:rsidRDefault="00274465" w:rsidP="00CD5DB8">
    <w:pPr>
      <w:tabs>
        <w:tab w:val="left" w:pos="4320"/>
        <w:tab w:val="right" w:pos="8100"/>
        <w:tab w:val="right" w:pos="9356"/>
      </w:tabs>
      <w:spacing w:before="360" w:after="0"/>
      <w:rPr>
        <w:rFonts w:cs="Arial"/>
        <w:b/>
        <w:sz w:val="24"/>
      </w:rPr>
    </w:pPr>
    <w:r>
      <w:rPr>
        <w:noProof/>
        <w:lang w:eastAsia="de-DE"/>
      </w:rPr>
      <mc:AlternateContent>
        <mc:Choice Requires="wps">
          <w:drawing>
            <wp:anchor distT="0" distB="0" distL="114300" distR="114300" simplePos="0" relativeHeight="251682816" behindDoc="0" locked="0" layoutInCell="1" allowOverlap="1" wp14:anchorId="6607379A" wp14:editId="1073702C">
              <wp:simplePos x="0" y="0"/>
              <wp:positionH relativeFrom="column">
                <wp:posOffset>-4445</wp:posOffset>
              </wp:positionH>
              <wp:positionV relativeFrom="paragraph">
                <wp:posOffset>562148</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3258A"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4.25pt" to="482.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" strokecolor="black [3213]">
              <o:lock v:ext="edit" shapetype="f"/>
            </v:line>
          </w:pict>
        </mc:Fallback>
      </mc:AlternateContent>
    </w:r>
    <w:r>
      <w:rPr>
        <w:rFonts w:cs="Arial"/>
        <w:b/>
        <w:noProof/>
        <w:lang w:eastAsia="de-DE"/>
      </w:rPr>
      <w:drawing>
        <wp:anchor distT="0" distB="0" distL="114300" distR="114300" simplePos="0" relativeHeight="251702272" behindDoc="1" locked="0" layoutInCell="1" allowOverlap="1" wp14:anchorId="2E1CD58D" wp14:editId="23393DDE">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9" name="Grafik 16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E574CD">
          <w:rPr>
            <w:rStyle w:val="berschrift1Zchn"/>
            <w:sz w:val="24"/>
            <w:szCs w:val="24"/>
          </w:rPr>
          <w:t>Die „goldene“ 5-Cent-Münze</w:t>
        </w:r>
      </w:sdtContent>
    </w:sdt>
    <w:r>
      <w:rPr>
        <w:rStyle w:val="berschrift1Zchn"/>
        <w:sz w:val="24"/>
        <w:szCs w:val="24"/>
      </w:rPr>
      <w:t xml:space="preserve"> </w:t>
    </w:r>
    <w:r>
      <w:rPr>
        <w:rFonts w:cs="Arial"/>
        <w:b/>
        <w:sz w:val="24"/>
      </w:rPr>
      <w:tab/>
    </w:r>
    <w:sdt>
      <w:sdtPr>
        <w:rPr>
          <w:rFonts w:cs="Arial"/>
          <w:b/>
          <w:sz w:val="24"/>
        </w:rPr>
        <w:alias w:val="Kategorie"/>
        <w:tag w:val=""/>
        <w:id w:val="-2071951692"/>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sidR="005D61CF">
          <w:rPr>
            <w:rFonts w:cs="Arial"/>
            <w:b/>
            <w:sz w:val="24"/>
          </w:rPr>
          <w:t>Ch_Vid04</w:t>
        </w:r>
      </w:sdtContent>
    </w:sdt>
  </w:p>
  <w:p w14:paraId="12F7AD13" w14:textId="554A3613" w:rsidR="00274465" w:rsidRDefault="00274465">
    <w:pPr>
      <w:pStyle w:val="Kopfzei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9BE34" w14:textId="17B25570" w:rsidR="00274465" w:rsidRDefault="00274465" w:rsidP="007942CD">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46464633" wp14:editId="10FFDE0F">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E574CD">
          <w:rPr>
            <w:rStyle w:val="berschrift1Zchn"/>
            <w:sz w:val="24"/>
            <w:szCs w:val="24"/>
          </w:rPr>
          <w:t>Die „goldene“ 5-Cent-Münze</w:t>
        </w:r>
      </w:sdtContent>
    </w:sdt>
    <w:r>
      <w:rPr>
        <w:rStyle w:val="berschrift1Zchn"/>
        <w:sz w:val="24"/>
        <w:szCs w:val="24"/>
      </w:rPr>
      <w:t xml:space="preserve"> </w:t>
    </w:r>
    <w:r>
      <w:rPr>
        <w:rStyle w:val="berschrift1Zchn"/>
        <w:sz w:val="24"/>
        <w:szCs w:val="24"/>
      </w:rPr>
      <w:tab/>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sidR="005D61CF">
          <w:rPr>
            <w:rFonts w:cs="Arial"/>
            <w:b/>
            <w:sz w:val="24"/>
          </w:rPr>
          <w:t>Ch_Vid04</w:t>
        </w:r>
      </w:sdtContent>
    </w:sdt>
  </w:p>
  <w:p w14:paraId="4F329B72" w14:textId="77777777" w:rsidR="00274465" w:rsidRDefault="00274465">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42F69C86" wp14:editId="09DF8791">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5D0DC"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0890"/>
    <w:multiLevelType w:val="hybridMultilevel"/>
    <w:tmpl w:val="3DE4A1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8E3AC9"/>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753A7B"/>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8276B0"/>
    <w:multiLevelType w:val="hybridMultilevel"/>
    <w:tmpl w:val="3864B5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2DE7749"/>
    <w:multiLevelType w:val="hybridMultilevel"/>
    <w:tmpl w:val="C32E69B6"/>
    <w:lvl w:ilvl="0" w:tplc="5214575C">
      <w:start w:val="1"/>
      <w:numFmt w:val="upperLetter"/>
      <w:lvlText w:val="%1."/>
      <w:lvlJc w:val="left"/>
      <w:pPr>
        <w:ind w:left="720" w:hanging="360"/>
      </w:pPr>
      <w:rPr>
        <w:rFonts w:cs="Arial"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CAF101A"/>
    <w:multiLevelType w:val="hybridMultilevel"/>
    <w:tmpl w:val="C3867D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23065D52"/>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6038D1"/>
    <w:multiLevelType w:val="hybridMultilevel"/>
    <w:tmpl w:val="B0FC6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D109FC"/>
    <w:multiLevelType w:val="hybridMultilevel"/>
    <w:tmpl w:val="82B24F96"/>
    <w:lvl w:ilvl="0" w:tplc="04070001">
      <w:start w:val="1"/>
      <w:numFmt w:val="bullet"/>
      <w:lvlText w:val=""/>
      <w:lvlJc w:val="left"/>
      <w:pPr>
        <w:ind w:left="1033" w:hanging="360"/>
      </w:pPr>
      <w:rPr>
        <w:rFonts w:ascii="Symbol" w:hAnsi="Symbol" w:hint="default"/>
      </w:rPr>
    </w:lvl>
    <w:lvl w:ilvl="1" w:tplc="04070003" w:tentative="1">
      <w:start w:val="1"/>
      <w:numFmt w:val="bullet"/>
      <w:lvlText w:val="o"/>
      <w:lvlJc w:val="left"/>
      <w:pPr>
        <w:ind w:left="1753" w:hanging="360"/>
      </w:pPr>
      <w:rPr>
        <w:rFonts w:ascii="Courier New" w:hAnsi="Courier New" w:cs="Courier New" w:hint="default"/>
      </w:rPr>
    </w:lvl>
    <w:lvl w:ilvl="2" w:tplc="04070005" w:tentative="1">
      <w:start w:val="1"/>
      <w:numFmt w:val="bullet"/>
      <w:lvlText w:val=""/>
      <w:lvlJc w:val="left"/>
      <w:pPr>
        <w:ind w:left="2473" w:hanging="360"/>
      </w:pPr>
      <w:rPr>
        <w:rFonts w:ascii="Wingdings" w:hAnsi="Wingdings" w:hint="default"/>
      </w:rPr>
    </w:lvl>
    <w:lvl w:ilvl="3" w:tplc="04070001" w:tentative="1">
      <w:start w:val="1"/>
      <w:numFmt w:val="bullet"/>
      <w:lvlText w:val=""/>
      <w:lvlJc w:val="left"/>
      <w:pPr>
        <w:ind w:left="3193" w:hanging="360"/>
      </w:pPr>
      <w:rPr>
        <w:rFonts w:ascii="Symbol" w:hAnsi="Symbol" w:hint="default"/>
      </w:rPr>
    </w:lvl>
    <w:lvl w:ilvl="4" w:tplc="04070003" w:tentative="1">
      <w:start w:val="1"/>
      <w:numFmt w:val="bullet"/>
      <w:lvlText w:val="o"/>
      <w:lvlJc w:val="left"/>
      <w:pPr>
        <w:ind w:left="3913" w:hanging="360"/>
      </w:pPr>
      <w:rPr>
        <w:rFonts w:ascii="Courier New" w:hAnsi="Courier New" w:cs="Courier New" w:hint="default"/>
      </w:rPr>
    </w:lvl>
    <w:lvl w:ilvl="5" w:tplc="04070005" w:tentative="1">
      <w:start w:val="1"/>
      <w:numFmt w:val="bullet"/>
      <w:lvlText w:val=""/>
      <w:lvlJc w:val="left"/>
      <w:pPr>
        <w:ind w:left="4633" w:hanging="360"/>
      </w:pPr>
      <w:rPr>
        <w:rFonts w:ascii="Wingdings" w:hAnsi="Wingdings" w:hint="default"/>
      </w:rPr>
    </w:lvl>
    <w:lvl w:ilvl="6" w:tplc="04070001" w:tentative="1">
      <w:start w:val="1"/>
      <w:numFmt w:val="bullet"/>
      <w:lvlText w:val=""/>
      <w:lvlJc w:val="left"/>
      <w:pPr>
        <w:ind w:left="5353" w:hanging="360"/>
      </w:pPr>
      <w:rPr>
        <w:rFonts w:ascii="Symbol" w:hAnsi="Symbol" w:hint="default"/>
      </w:rPr>
    </w:lvl>
    <w:lvl w:ilvl="7" w:tplc="04070003" w:tentative="1">
      <w:start w:val="1"/>
      <w:numFmt w:val="bullet"/>
      <w:lvlText w:val="o"/>
      <w:lvlJc w:val="left"/>
      <w:pPr>
        <w:ind w:left="6073" w:hanging="360"/>
      </w:pPr>
      <w:rPr>
        <w:rFonts w:ascii="Courier New" w:hAnsi="Courier New" w:cs="Courier New" w:hint="default"/>
      </w:rPr>
    </w:lvl>
    <w:lvl w:ilvl="8" w:tplc="04070005" w:tentative="1">
      <w:start w:val="1"/>
      <w:numFmt w:val="bullet"/>
      <w:lvlText w:val=""/>
      <w:lvlJc w:val="left"/>
      <w:pPr>
        <w:ind w:left="6793" w:hanging="360"/>
      </w:pPr>
      <w:rPr>
        <w:rFonts w:ascii="Wingdings" w:hAnsi="Wingdings" w:hint="default"/>
      </w:rPr>
    </w:lvl>
  </w:abstractNum>
  <w:abstractNum w:abstractNumId="14">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9E90699"/>
    <w:multiLevelType w:val="hybridMultilevel"/>
    <w:tmpl w:val="72EE6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9EE3C0A"/>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AF47AF8"/>
    <w:multiLevelType w:val="hybridMultilevel"/>
    <w:tmpl w:val="2E3E47DA"/>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nsid w:val="2C3648FD"/>
    <w:multiLevelType w:val="hybridMultilevel"/>
    <w:tmpl w:val="A7B4198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AF762B5"/>
    <w:multiLevelType w:val="hybridMultilevel"/>
    <w:tmpl w:val="25DA7028"/>
    <w:lvl w:ilvl="0" w:tplc="2A5C748E">
      <w:start w:val="1"/>
      <w:numFmt w:val="decimal"/>
      <w:lvlText w:val="%1)"/>
      <w:lvlJc w:val="left"/>
      <w:pPr>
        <w:ind w:left="360" w:hanging="360"/>
      </w:pPr>
      <w:rPr>
        <w:rFonts w:ascii="Comic Sans MS" w:hAnsi="Comic Sans MS" w:hint="default"/>
        <w:color w:val="0070C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nsid w:val="44327DF4"/>
    <w:multiLevelType w:val="hybridMultilevel"/>
    <w:tmpl w:val="37844A30"/>
    <w:lvl w:ilvl="0" w:tplc="954283D0">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87B50AA"/>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90E6ED0"/>
    <w:multiLevelType w:val="hybridMultilevel"/>
    <w:tmpl w:val="3E6661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C26E71"/>
    <w:multiLevelType w:val="hybridMultilevel"/>
    <w:tmpl w:val="417A3AE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2E31932"/>
    <w:multiLevelType w:val="hybridMultilevel"/>
    <w:tmpl w:val="417A3AE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65F4438"/>
    <w:multiLevelType w:val="hybridMultilevel"/>
    <w:tmpl w:val="B88C715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4">
    <w:nsid w:val="5BF9186C"/>
    <w:multiLevelType w:val="hybridMultilevel"/>
    <w:tmpl w:val="34589A72"/>
    <w:lvl w:ilvl="0" w:tplc="04070001">
      <w:start w:val="1"/>
      <w:numFmt w:val="bullet"/>
      <w:lvlText w:val=""/>
      <w:lvlJc w:val="left"/>
      <w:pPr>
        <w:ind w:left="1033" w:hanging="360"/>
      </w:pPr>
      <w:rPr>
        <w:rFonts w:ascii="Symbol" w:hAnsi="Symbol" w:hint="default"/>
      </w:rPr>
    </w:lvl>
    <w:lvl w:ilvl="1" w:tplc="04070003" w:tentative="1">
      <w:start w:val="1"/>
      <w:numFmt w:val="bullet"/>
      <w:lvlText w:val="o"/>
      <w:lvlJc w:val="left"/>
      <w:pPr>
        <w:ind w:left="1753" w:hanging="360"/>
      </w:pPr>
      <w:rPr>
        <w:rFonts w:ascii="Courier New" w:hAnsi="Courier New" w:cs="Courier New" w:hint="default"/>
      </w:rPr>
    </w:lvl>
    <w:lvl w:ilvl="2" w:tplc="04070005" w:tentative="1">
      <w:start w:val="1"/>
      <w:numFmt w:val="bullet"/>
      <w:lvlText w:val=""/>
      <w:lvlJc w:val="left"/>
      <w:pPr>
        <w:ind w:left="2473" w:hanging="360"/>
      </w:pPr>
      <w:rPr>
        <w:rFonts w:ascii="Wingdings" w:hAnsi="Wingdings" w:hint="default"/>
      </w:rPr>
    </w:lvl>
    <w:lvl w:ilvl="3" w:tplc="04070001" w:tentative="1">
      <w:start w:val="1"/>
      <w:numFmt w:val="bullet"/>
      <w:lvlText w:val=""/>
      <w:lvlJc w:val="left"/>
      <w:pPr>
        <w:ind w:left="3193" w:hanging="360"/>
      </w:pPr>
      <w:rPr>
        <w:rFonts w:ascii="Symbol" w:hAnsi="Symbol" w:hint="default"/>
      </w:rPr>
    </w:lvl>
    <w:lvl w:ilvl="4" w:tplc="04070003" w:tentative="1">
      <w:start w:val="1"/>
      <w:numFmt w:val="bullet"/>
      <w:lvlText w:val="o"/>
      <w:lvlJc w:val="left"/>
      <w:pPr>
        <w:ind w:left="3913" w:hanging="360"/>
      </w:pPr>
      <w:rPr>
        <w:rFonts w:ascii="Courier New" w:hAnsi="Courier New" w:cs="Courier New" w:hint="default"/>
      </w:rPr>
    </w:lvl>
    <w:lvl w:ilvl="5" w:tplc="04070005" w:tentative="1">
      <w:start w:val="1"/>
      <w:numFmt w:val="bullet"/>
      <w:lvlText w:val=""/>
      <w:lvlJc w:val="left"/>
      <w:pPr>
        <w:ind w:left="4633" w:hanging="360"/>
      </w:pPr>
      <w:rPr>
        <w:rFonts w:ascii="Wingdings" w:hAnsi="Wingdings" w:hint="default"/>
      </w:rPr>
    </w:lvl>
    <w:lvl w:ilvl="6" w:tplc="04070001" w:tentative="1">
      <w:start w:val="1"/>
      <w:numFmt w:val="bullet"/>
      <w:lvlText w:val=""/>
      <w:lvlJc w:val="left"/>
      <w:pPr>
        <w:ind w:left="5353" w:hanging="360"/>
      </w:pPr>
      <w:rPr>
        <w:rFonts w:ascii="Symbol" w:hAnsi="Symbol" w:hint="default"/>
      </w:rPr>
    </w:lvl>
    <w:lvl w:ilvl="7" w:tplc="04070003" w:tentative="1">
      <w:start w:val="1"/>
      <w:numFmt w:val="bullet"/>
      <w:lvlText w:val="o"/>
      <w:lvlJc w:val="left"/>
      <w:pPr>
        <w:ind w:left="6073" w:hanging="360"/>
      </w:pPr>
      <w:rPr>
        <w:rFonts w:ascii="Courier New" w:hAnsi="Courier New" w:cs="Courier New" w:hint="default"/>
      </w:rPr>
    </w:lvl>
    <w:lvl w:ilvl="8" w:tplc="04070005" w:tentative="1">
      <w:start w:val="1"/>
      <w:numFmt w:val="bullet"/>
      <w:lvlText w:val=""/>
      <w:lvlJc w:val="left"/>
      <w:pPr>
        <w:ind w:left="6793" w:hanging="360"/>
      </w:pPr>
      <w:rPr>
        <w:rFonts w:ascii="Wingdings" w:hAnsi="Wingdings" w:hint="default"/>
      </w:rPr>
    </w:lvl>
  </w:abstractNum>
  <w:abstractNum w:abstractNumId="35">
    <w:nsid w:val="5DD4639F"/>
    <w:multiLevelType w:val="hybridMultilevel"/>
    <w:tmpl w:val="2E3E47DA"/>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6">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5CE5184"/>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9"/>
  </w:num>
  <w:num w:numId="4">
    <w:abstractNumId w:val="20"/>
  </w:num>
  <w:num w:numId="5">
    <w:abstractNumId w:val="40"/>
  </w:num>
  <w:num w:numId="6">
    <w:abstractNumId w:val="2"/>
  </w:num>
  <w:num w:numId="7">
    <w:abstractNumId w:val="24"/>
  </w:num>
  <w:num w:numId="8">
    <w:abstractNumId w:val="17"/>
  </w:num>
  <w:num w:numId="9">
    <w:abstractNumId w:val="32"/>
  </w:num>
  <w:num w:numId="10">
    <w:abstractNumId w:val="36"/>
  </w:num>
  <w:num w:numId="11">
    <w:abstractNumId w:val="7"/>
  </w:num>
  <w:num w:numId="12">
    <w:abstractNumId w:val="9"/>
  </w:num>
  <w:num w:numId="13">
    <w:abstractNumId w:val="14"/>
  </w:num>
  <w:num w:numId="14">
    <w:abstractNumId w:val="41"/>
  </w:num>
  <w:num w:numId="15">
    <w:abstractNumId w:val="23"/>
  </w:num>
  <w:num w:numId="16">
    <w:abstractNumId w:val="4"/>
  </w:num>
  <w:num w:numId="17">
    <w:abstractNumId w:val="38"/>
  </w:num>
  <w:num w:numId="18">
    <w:abstractNumId w:val="21"/>
  </w:num>
  <w:num w:numId="19">
    <w:abstractNumId w:val="42"/>
  </w:num>
  <w:num w:numId="20">
    <w:abstractNumId w:val="22"/>
  </w:num>
  <w:num w:numId="21">
    <w:abstractNumId w:val="11"/>
  </w:num>
  <w:num w:numId="22">
    <w:abstractNumId w:val="14"/>
  </w:num>
  <w:num w:numId="23">
    <w:abstractNumId w:val="23"/>
  </w:num>
  <w:num w:numId="24">
    <w:abstractNumId w:val="4"/>
  </w:num>
  <w:num w:numId="25">
    <w:abstractNumId w:val="0"/>
  </w:num>
  <w:num w:numId="26">
    <w:abstractNumId w:val="27"/>
  </w:num>
  <w:num w:numId="27">
    <w:abstractNumId w:val="31"/>
  </w:num>
  <w:num w:numId="28">
    <w:abstractNumId w:val="30"/>
  </w:num>
  <w:num w:numId="29">
    <w:abstractNumId w:val="5"/>
  </w:num>
  <w:num w:numId="30">
    <w:abstractNumId w:val="16"/>
  </w:num>
  <w:num w:numId="31">
    <w:abstractNumId w:val="10"/>
  </w:num>
  <w:num w:numId="32">
    <w:abstractNumId w:val="37"/>
  </w:num>
  <w:num w:numId="33">
    <w:abstractNumId w:val="28"/>
  </w:num>
  <w:num w:numId="34">
    <w:abstractNumId w:val="3"/>
  </w:num>
  <w:num w:numId="35">
    <w:abstractNumId w:val="25"/>
  </w:num>
  <w:num w:numId="36">
    <w:abstractNumId w:val="12"/>
  </w:num>
  <w:num w:numId="37">
    <w:abstractNumId w:val="1"/>
  </w:num>
  <w:num w:numId="38">
    <w:abstractNumId w:val="27"/>
  </w:num>
  <w:num w:numId="39">
    <w:abstractNumId w:val="15"/>
  </w:num>
  <w:num w:numId="40">
    <w:abstractNumId w:val="34"/>
  </w:num>
  <w:num w:numId="41">
    <w:abstractNumId w:val="13"/>
  </w:num>
  <w:num w:numId="42">
    <w:abstractNumId w:val="19"/>
  </w:num>
  <w:num w:numId="43">
    <w:abstractNumId w:val="29"/>
  </w:num>
  <w:num w:numId="44">
    <w:abstractNumId w:val="6"/>
  </w:num>
  <w:num w:numId="45">
    <w:abstractNumId w:val="35"/>
  </w:num>
  <w:num w:numId="46">
    <w:abstractNumId w:val="18"/>
  </w:num>
  <w:num w:numId="47">
    <w:abstractNumId w:val="8"/>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E8"/>
    <w:rsid w:val="00014A4D"/>
    <w:rsid w:val="000172B1"/>
    <w:rsid w:val="000177C8"/>
    <w:rsid w:val="00033DA9"/>
    <w:rsid w:val="000400AA"/>
    <w:rsid w:val="00044F62"/>
    <w:rsid w:val="000479EF"/>
    <w:rsid w:val="00053275"/>
    <w:rsid w:val="00053D7A"/>
    <w:rsid w:val="0005510F"/>
    <w:rsid w:val="00055C5D"/>
    <w:rsid w:val="000571C8"/>
    <w:rsid w:val="00060E57"/>
    <w:rsid w:val="00065756"/>
    <w:rsid w:val="00066B05"/>
    <w:rsid w:val="00074F26"/>
    <w:rsid w:val="000804C7"/>
    <w:rsid w:val="000822AA"/>
    <w:rsid w:val="000840C9"/>
    <w:rsid w:val="0008425D"/>
    <w:rsid w:val="00084721"/>
    <w:rsid w:val="000A7EB3"/>
    <w:rsid w:val="000B2BEE"/>
    <w:rsid w:val="000B3AFB"/>
    <w:rsid w:val="000B45A2"/>
    <w:rsid w:val="000B6025"/>
    <w:rsid w:val="000B72F3"/>
    <w:rsid w:val="000C6CBD"/>
    <w:rsid w:val="000D0613"/>
    <w:rsid w:val="000D0F2D"/>
    <w:rsid w:val="000D2550"/>
    <w:rsid w:val="000D5160"/>
    <w:rsid w:val="000E03B9"/>
    <w:rsid w:val="000E0F7A"/>
    <w:rsid w:val="000E1449"/>
    <w:rsid w:val="000E238C"/>
    <w:rsid w:val="000E644D"/>
    <w:rsid w:val="000E6AF7"/>
    <w:rsid w:val="000E7441"/>
    <w:rsid w:val="000F0EFB"/>
    <w:rsid w:val="000F23D9"/>
    <w:rsid w:val="001031DB"/>
    <w:rsid w:val="00105621"/>
    <w:rsid w:val="00106D10"/>
    <w:rsid w:val="00106D8D"/>
    <w:rsid w:val="0010727A"/>
    <w:rsid w:val="001157D8"/>
    <w:rsid w:val="00117A04"/>
    <w:rsid w:val="00122A6D"/>
    <w:rsid w:val="00122C01"/>
    <w:rsid w:val="001332C2"/>
    <w:rsid w:val="00133CCB"/>
    <w:rsid w:val="001342FA"/>
    <w:rsid w:val="0013483B"/>
    <w:rsid w:val="001367D7"/>
    <w:rsid w:val="0014054A"/>
    <w:rsid w:val="00144042"/>
    <w:rsid w:val="001467A1"/>
    <w:rsid w:val="00150353"/>
    <w:rsid w:val="00152640"/>
    <w:rsid w:val="001575E3"/>
    <w:rsid w:val="0015798C"/>
    <w:rsid w:val="001607C5"/>
    <w:rsid w:val="00161893"/>
    <w:rsid w:val="001645A4"/>
    <w:rsid w:val="001674E4"/>
    <w:rsid w:val="0017003B"/>
    <w:rsid w:val="001702AE"/>
    <w:rsid w:val="00172B98"/>
    <w:rsid w:val="00175E8F"/>
    <w:rsid w:val="00185720"/>
    <w:rsid w:val="00196D74"/>
    <w:rsid w:val="001975C3"/>
    <w:rsid w:val="001A56CC"/>
    <w:rsid w:val="001A7E40"/>
    <w:rsid w:val="001B006F"/>
    <w:rsid w:val="001B018C"/>
    <w:rsid w:val="001B0D6B"/>
    <w:rsid w:val="001B275B"/>
    <w:rsid w:val="001B2D1C"/>
    <w:rsid w:val="001C1A8E"/>
    <w:rsid w:val="001C1B0F"/>
    <w:rsid w:val="001C4DAE"/>
    <w:rsid w:val="001C58DE"/>
    <w:rsid w:val="001C5BCB"/>
    <w:rsid w:val="001D0216"/>
    <w:rsid w:val="001D2231"/>
    <w:rsid w:val="001D47CD"/>
    <w:rsid w:val="001D56BF"/>
    <w:rsid w:val="001D7E38"/>
    <w:rsid w:val="001E2253"/>
    <w:rsid w:val="001E6D54"/>
    <w:rsid w:val="001F229F"/>
    <w:rsid w:val="001F2B55"/>
    <w:rsid w:val="001F41CB"/>
    <w:rsid w:val="001F42D4"/>
    <w:rsid w:val="001F6992"/>
    <w:rsid w:val="002021C7"/>
    <w:rsid w:val="00205409"/>
    <w:rsid w:val="00212A01"/>
    <w:rsid w:val="00212A3C"/>
    <w:rsid w:val="002219E9"/>
    <w:rsid w:val="00231867"/>
    <w:rsid w:val="00233010"/>
    <w:rsid w:val="0023366A"/>
    <w:rsid w:val="002356EF"/>
    <w:rsid w:val="00240214"/>
    <w:rsid w:val="0025134D"/>
    <w:rsid w:val="00252EEA"/>
    <w:rsid w:val="00253CD3"/>
    <w:rsid w:val="00255EA6"/>
    <w:rsid w:val="00260D98"/>
    <w:rsid w:val="00263630"/>
    <w:rsid w:val="00263AAC"/>
    <w:rsid w:val="00267B9E"/>
    <w:rsid w:val="00271745"/>
    <w:rsid w:val="00274465"/>
    <w:rsid w:val="002825BA"/>
    <w:rsid w:val="00283677"/>
    <w:rsid w:val="002871D9"/>
    <w:rsid w:val="00287773"/>
    <w:rsid w:val="0029040F"/>
    <w:rsid w:val="00295C99"/>
    <w:rsid w:val="002A04DE"/>
    <w:rsid w:val="002A4A73"/>
    <w:rsid w:val="002B62AE"/>
    <w:rsid w:val="002C59FE"/>
    <w:rsid w:val="002C61FD"/>
    <w:rsid w:val="002C7D3A"/>
    <w:rsid w:val="002C7F39"/>
    <w:rsid w:val="002D2B6A"/>
    <w:rsid w:val="002D59C8"/>
    <w:rsid w:val="002E09BB"/>
    <w:rsid w:val="002E1303"/>
    <w:rsid w:val="002E3A86"/>
    <w:rsid w:val="002E3BDB"/>
    <w:rsid w:val="002E3C24"/>
    <w:rsid w:val="002E7874"/>
    <w:rsid w:val="002F19A8"/>
    <w:rsid w:val="002F64AE"/>
    <w:rsid w:val="002F7A32"/>
    <w:rsid w:val="00301FD4"/>
    <w:rsid w:val="00302A07"/>
    <w:rsid w:val="003041E7"/>
    <w:rsid w:val="00307332"/>
    <w:rsid w:val="003111AB"/>
    <w:rsid w:val="003155C2"/>
    <w:rsid w:val="00322DF3"/>
    <w:rsid w:val="003237FB"/>
    <w:rsid w:val="00323A20"/>
    <w:rsid w:val="00327402"/>
    <w:rsid w:val="003309B3"/>
    <w:rsid w:val="0033378D"/>
    <w:rsid w:val="00333E42"/>
    <w:rsid w:val="00340F0A"/>
    <w:rsid w:val="00342F84"/>
    <w:rsid w:val="00343F6C"/>
    <w:rsid w:val="00351391"/>
    <w:rsid w:val="0035389C"/>
    <w:rsid w:val="00353E82"/>
    <w:rsid w:val="003561BC"/>
    <w:rsid w:val="0035771C"/>
    <w:rsid w:val="00357A36"/>
    <w:rsid w:val="00360F0B"/>
    <w:rsid w:val="00362227"/>
    <w:rsid w:val="003634EB"/>
    <w:rsid w:val="00371159"/>
    <w:rsid w:val="00373F76"/>
    <w:rsid w:val="00380E1D"/>
    <w:rsid w:val="00381461"/>
    <w:rsid w:val="00383465"/>
    <w:rsid w:val="00383A18"/>
    <w:rsid w:val="00383CBA"/>
    <w:rsid w:val="00385F2D"/>
    <w:rsid w:val="00390D1D"/>
    <w:rsid w:val="00394C9D"/>
    <w:rsid w:val="003951B6"/>
    <w:rsid w:val="00397361"/>
    <w:rsid w:val="003A2A25"/>
    <w:rsid w:val="003B0287"/>
    <w:rsid w:val="003B6A0E"/>
    <w:rsid w:val="003C150F"/>
    <w:rsid w:val="003C67BB"/>
    <w:rsid w:val="003D3523"/>
    <w:rsid w:val="003D4DC1"/>
    <w:rsid w:val="003D54AC"/>
    <w:rsid w:val="003D7C34"/>
    <w:rsid w:val="003E2EEE"/>
    <w:rsid w:val="003E6645"/>
    <w:rsid w:val="003F06D9"/>
    <w:rsid w:val="00403DCB"/>
    <w:rsid w:val="00403E0A"/>
    <w:rsid w:val="00406094"/>
    <w:rsid w:val="00412F87"/>
    <w:rsid w:val="00414503"/>
    <w:rsid w:val="00415F89"/>
    <w:rsid w:val="00420214"/>
    <w:rsid w:val="00420CF9"/>
    <w:rsid w:val="00423480"/>
    <w:rsid w:val="00431C4D"/>
    <w:rsid w:val="00432EFF"/>
    <w:rsid w:val="004336DB"/>
    <w:rsid w:val="004355AE"/>
    <w:rsid w:val="0043718C"/>
    <w:rsid w:val="00450BDA"/>
    <w:rsid w:val="004528C6"/>
    <w:rsid w:val="004559CF"/>
    <w:rsid w:val="00466C26"/>
    <w:rsid w:val="0047265F"/>
    <w:rsid w:val="0047464B"/>
    <w:rsid w:val="00476AFC"/>
    <w:rsid w:val="004853E8"/>
    <w:rsid w:val="004932C4"/>
    <w:rsid w:val="00493AF7"/>
    <w:rsid w:val="00497710"/>
    <w:rsid w:val="004A1D19"/>
    <w:rsid w:val="004A3D15"/>
    <w:rsid w:val="004A5F11"/>
    <w:rsid w:val="004A6CEB"/>
    <w:rsid w:val="004A7E6F"/>
    <w:rsid w:val="004B0517"/>
    <w:rsid w:val="004B6779"/>
    <w:rsid w:val="004B7277"/>
    <w:rsid w:val="004B7BA7"/>
    <w:rsid w:val="004C10AD"/>
    <w:rsid w:val="004C1975"/>
    <w:rsid w:val="004C415D"/>
    <w:rsid w:val="004C5209"/>
    <w:rsid w:val="004C7860"/>
    <w:rsid w:val="004C7DE3"/>
    <w:rsid w:val="004D1384"/>
    <w:rsid w:val="004D3A97"/>
    <w:rsid w:val="004E4AC4"/>
    <w:rsid w:val="004E61C3"/>
    <w:rsid w:val="00500967"/>
    <w:rsid w:val="0050356B"/>
    <w:rsid w:val="00503FE2"/>
    <w:rsid w:val="005052A3"/>
    <w:rsid w:val="00507DA7"/>
    <w:rsid w:val="0051228F"/>
    <w:rsid w:val="00512844"/>
    <w:rsid w:val="00512E91"/>
    <w:rsid w:val="00517EED"/>
    <w:rsid w:val="00521ACF"/>
    <w:rsid w:val="00522ECE"/>
    <w:rsid w:val="00530896"/>
    <w:rsid w:val="00536BFF"/>
    <w:rsid w:val="00540166"/>
    <w:rsid w:val="00544847"/>
    <w:rsid w:val="00554074"/>
    <w:rsid w:val="005560B8"/>
    <w:rsid w:val="00561F8C"/>
    <w:rsid w:val="00563A55"/>
    <w:rsid w:val="00573628"/>
    <w:rsid w:val="00574EF3"/>
    <w:rsid w:val="00575CE7"/>
    <w:rsid w:val="00586E10"/>
    <w:rsid w:val="00590F84"/>
    <w:rsid w:val="00595269"/>
    <w:rsid w:val="005A2124"/>
    <w:rsid w:val="005A3ED1"/>
    <w:rsid w:val="005A3FAC"/>
    <w:rsid w:val="005A63F8"/>
    <w:rsid w:val="005B3233"/>
    <w:rsid w:val="005B5FFD"/>
    <w:rsid w:val="005C42EC"/>
    <w:rsid w:val="005D61CF"/>
    <w:rsid w:val="005E49C0"/>
    <w:rsid w:val="005E5CD0"/>
    <w:rsid w:val="005F0F8E"/>
    <w:rsid w:val="005F3DE1"/>
    <w:rsid w:val="005F5CEA"/>
    <w:rsid w:val="005F7597"/>
    <w:rsid w:val="00602FF1"/>
    <w:rsid w:val="00606685"/>
    <w:rsid w:val="00610EAE"/>
    <w:rsid w:val="00617436"/>
    <w:rsid w:val="00625182"/>
    <w:rsid w:val="006252A5"/>
    <w:rsid w:val="006257C1"/>
    <w:rsid w:val="00626BC8"/>
    <w:rsid w:val="006360D6"/>
    <w:rsid w:val="00636668"/>
    <w:rsid w:val="006367A0"/>
    <w:rsid w:val="00640FE9"/>
    <w:rsid w:val="00644E50"/>
    <w:rsid w:val="0064586B"/>
    <w:rsid w:val="006467B7"/>
    <w:rsid w:val="00655208"/>
    <w:rsid w:val="00664540"/>
    <w:rsid w:val="00665368"/>
    <w:rsid w:val="00667815"/>
    <w:rsid w:val="00667BE7"/>
    <w:rsid w:val="00683E7D"/>
    <w:rsid w:val="00686F27"/>
    <w:rsid w:val="00690580"/>
    <w:rsid w:val="00692060"/>
    <w:rsid w:val="006A1218"/>
    <w:rsid w:val="006A1AFB"/>
    <w:rsid w:val="006A1C00"/>
    <w:rsid w:val="006A5752"/>
    <w:rsid w:val="006A7860"/>
    <w:rsid w:val="006B2C26"/>
    <w:rsid w:val="006B5782"/>
    <w:rsid w:val="006C08BF"/>
    <w:rsid w:val="006C1D56"/>
    <w:rsid w:val="006C5618"/>
    <w:rsid w:val="006C583D"/>
    <w:rsid w:val="006C72C5"/>
    <w:rsid w:val="006D289D"/>
    <w:rsid w:val="006D3571"/>
    <w:rsid w:val="006D3D28"/>
    <w:rsid w:val="006E0720"/>
    <w:rsid w:val="006F6913"/>
    <w:rsid w:val="006F6F40"/>
    <w:rsid w:val="00703D45"/>
    <w:rsid w:val="007072D7"/>
    <w:rsid w:val="0072035A"/>
    <w:rsid w:val="0072358C"/>
    <w:rsid w:val="00724EFC"/>
    <w:rsid w:val="0072520E"/>
    <w:rsid w:val="00732AB7"/>
    <w:rsid w:val="007358DF"/>
    <w:rsid w:val="0074242E"/>
    <w:rsid w:val="00744AB4"/>
    <w:rsid w:val="00755CD9"/>
    <w:rsid w:val="00755E8F"/>
    <w:rsid w:val="00761868"/>
    <w:rsid w:val="007642F3"/>
    <w:rsid w:val="00781180"/>
    <w:rsid w:val="007867A3"/>
    <w:rsid w:val="007942CD"/>
    <w:rsid w:val="00794C88"/>
    <w:rsid w:val="007951D9"/>
    <w:rsid w:val="00797419"/>
    <w:rsid w:val="007A07AD"/>
    <w:rsid w:val="007A1C7B"/>
    <w:rsid w:val="007A460D"/>
    <w:rsid w:val="007A5697"/>
    <w:rsid w:val="007A67EC"/>
    <w:rsid w:val="007B165A"/>
    <w:rsid w:val="007B6A73"/>
    <w:rsid w:val="007D0149"/>
    <w:rsid w:val="007D159D"/>
    <w:rsid w:val="007D2D50"/>
    <w:rsid w:val="007D3BD0"/>
    <w:rsid w:val="007D55E5"/>
    <w:rsid w:val="007D6D26"/>
    <w:rsid w:val="007E0539"/>
    <w:rsid w:val="007E0C97"/>
    <w:rsid w:val="007E2A50"/>
    <w:rsid w:val="007E5DC4"/>
    <w:rsid w:val="007F2BBD"/>
    <w:rsid w:val="007F51C1"/>
    <w:rsid w:val="007F62CC"/>
    <w:rsid w:val="007F7792"/>
    <w:rsid w:val="00801F48"/>
    <w:rsid w:val="00802D95"/>
    <w:rsid w:val="008105C3"/>
    <w:rsid w:val="00822189"/>
    <w:rsid w:val="00822854"/>
    <w:rsid w:val="0082686F"/>
    <w:rsid w:val="008332AF"/>
    <w:rsid w:val="008344AD"/>
    <w:rsid w:val="00834A90"/>
    <w:rsid w:val="00834D39"/>
    <w:rsid w:val="00842799"/>
    <w:rsid w:val="00843437"/>
    <w:rsid w:val="008461D2"/>
    <w:rsid w:val="00847050"/>
    <w:rsid w:val="00847BC7"/>
    <w:rsid w:val="00852D0A"/>
    <w:rsid w:val="00857F0B"/>
    <w:rsid w:val="008614B5"/>
    <w:rsid w:val="0086370F"/>
    <w:rsid w:val="00867525"/>
    <w:rsid w:val="00870CB4"/>
    <w:rsid w:val="008764CE"/>
    <w:rsid w:val="00877C70"/>
    <w:rsid w:val="00880D2C"/>
    <w:rsid w:val="008817D3"/>
    <w:rsid w:val="00882259"/>
    <w:rsid w:val="00883CAE"/>
    <w:rsid w:val="00884FB4"/>
    <w:rsid w:val="00893CF4"/>
    <w:rsid w:val="0089566E"/>
    <w:rsid w:val="008965FA"/>
    <w:rsid w:val="008A64C7"/>
    <w:rsid w:val="008B0E9D"/>
    <w:rsid w:val="008B6BF0"/>
    <w:rsid w:val="008C4AFB"/>
    <w:rsid w:val="008D3D2A"/>
    <w:rsid w:val="008D7674"/>
    <w:rsid w:val="008E0452"/>
    <w:rsid w:val="008F02C6"/>
    <w:rsid w:val="008F4D9A"/>
    <w:rsid w:val="008F5EB8"/>
    <w:rsid w:val="008F7BBF"/>
    <w:rsid w:val="00900043"/>
    <w:rsid w:val="009020DB"/>
    <w:rsid w:val="00913B49"/>
    <w:rsid w:val="00915A49"/>
    <w:rsid w:val="00915DE7"/>
    <w:rsid w:val="009218E1"/>
    <w:rsid w:val="0092221D"/>
    <w:rsid w:val="00922BB4"/>
    <w:rsid w:val="00926DC8"/>
    <w:rsid w:val="00932823"/>
    <w:rsid w:val="00941CBF"/>
    <w:rsid w:val="00950C36"/>
    <w:rsid w:val="00954AD4"/>
    <w:rsid w:val="009563CC"/>
    <w:rsid w:val="00962590"/>
    <w:rsid w:val="009645AE"/>
    <w:rsid w:val="00967581"/>
    <w:rsid w:val="0097105A"/>
    <w:rsid w:val="00971C45"/>
    <w:rsid w:val="00973ED6"/>
    <w:rsid w:val="00975BF5"/>
    <w:rsid w:val="0098085E"/>
    <w:rsid w:val="009838E4"/>
    <w:rsid w:val="00984327"/>
    <w:rsid w:val="00987436"/>
    <w:rsid w:val="00995966"/>
    <w:rsid w:val="009A5163"/>
    <w:rsid w:val="009A5C57"/>
    <w:rsid w:val="009B018E"/>
    <w:rsid w:val="009B0238"/>
    <w:rsid w:val="009B05E5"/>
    <w:rsid w:val="009B4112"/>
    <w:rsid w:val="009C3934"/>
    <w:rsid w:val="009C668A"/>
    <w:rsid w:val="009C7E0F"/>
    <w:rsid w:val="009D0E76"/>
    <w:rsid w:val="009D3B62"/>
    <w:rsid w:val="009D62E6"/>
    <w:rsid w:val="009E0CF8"/>
    <w:rsid w:val="009F4B7E"/>
    <w:rsid w:val="009F5E75"/>
    <w:rsid w:val="00A002A4"/>
    <w:rsid w:val="00A0225F"/>
    <w:rsid w:val="00A06C02"/>
    <w:rsid w:val="00A0729E"/>
    <w:rsid w:val="00A10FB3"/>
    <w:rsid w:val="00A1539D"/>
    <w:rsid w:val="00A175E6"/>
    <w:rsid w:val="00A17D41"/>
    <w:rsid w:val="00A31233"/>
    <w:rsid w:val="00A31F83"/>
    <w:rsid w:val="00A36CBB"/>
    <w:rsid w:val="00A3777B"/>
    <w:rsid w:val="00A43EC2"/>
    <w:rsid w:val="00A4572F"/>
    <w:rsid w:val="00A46778"/>
    <w:rsid w:val="00A46B52"/>
    <w:rsid w:val="00A54CA0"/>
    <w:rsid w:val="00A554D2"/>
    <w:rsid w:val="00A55C57"/>
    <w:rsid w:val="00A55DF3"/>
    <w:rsid w:val="00A62D89"/>
    <w:rsid w:val="00A63B3A"/>
    <w:rsid w:val="00A65020"/>
    <w:rsid w:val="00A6649F"/>
    <w:rsid w:val="00A70DFE"/>
    <w:rsid w:val="00A71278"/>
    <w:rsid w:val="00A71374"/>
    <w:rsid w:val="00A71906"/>
    <w:rsid w:val="00A82CFA"/>
    <w:rsid w:val="00A83F2E"/>
    <w:rsid w:val="00A87B1F"/>
    <w:rsid w:val="00A914BA"/>
    <w:rsid w:val="00A957D6"/>
    <w:rsid w:val="00A95B72"/>
    <w:rsid w:val="00AB43C2"/>
    <w:rsid w:val="00AB563F"/>
    <w:rsid w:val="00AC0E6E"/>
    <w:rsid w:val="00AC1BC8"/>
    <w:rsid w:val="00AC49EF"/>
    <w:rsid w:val="00AC55D8"/>
    <w:rsid w:val="00AD0BE8"/>
    <w:rsid w:val="00AD4399"/>
    <w:rsid w:val="00AD4A76"/>
    <w:rsid w:val="00AD4ACB"/>
    <w:rsid w:val="00AF2B05"/>
    <w:rsid w:val="00B0150F"/>
    <w:rsid w:val="00B039EA"/>
    <w:rsid w:val="00B044F0"/>
    <w:rsid w:val="00B0640B"/>
    <w:rsid w:val="00B07564"/>
    <w:rsid w:val="00B1138F"/>
    <w:rsid w:val="00B1145A"/>
    <w:rsid w:val="00B12C03"/>
    <w:rsid w:val="00B2765F"/>
    <w:rsid w:val="00B32155"/>
    <w:rsid w:val="00B32E53"/>
    <w:rsid w:val="00B34518"/>
    <w:rsid w:val="00B35EAA"/>
    <w:rsid w:val="00B52176"/>
    <w:rsid w:val="00B52737"/>
    <w:rsid w:val="00B6022B"/>
    <w:rsid w:val="00B614FA"/>
    <w:rsid w:val="00B61C04"/>
    <w:rsid w:val="00B628E6"/>
    <w:rsid w:val="00B64426"/>
    <w:rsid w:val="00B64428"/>
    <w:rsid w:val="00B64732"/>
    <w:rsid w:val="00B666F7"/>
    <w:rsid w:val="00B7274C"/>
    <w:rsid w:val="00B72A6D"/>
    <w:rsid w:val="00B7328B"/>
    <w:rsid w:val="00B770F8"/>
    <w:rsid w:val="00B81762"/>
    <w:rsid w:val="00B82A17"/>
    <w:rsid w:val="00B91378"/>
    <w:rsid w:val="00B932B3"/>
    <w:rsid w:val="00B94141"/>
    <w:rsid w:val="00B9696C"/>
    <w:rsid w:val="00B96B98"/>
    <w:rsid w:val="00B974FB"/>
    <w:rsid w:val="00BA1A2F"/>
    <w:rsid w:val="00BB0B91"/>
    <w:rsid w:val="00BB1CD5"/>
    <w:rsid w:val="00BB2846"/>
    <w:rsid w:val="00BB2F0D"/>
    <w:rsid w:val="00BB4641"/>
    <w:rsid w:val="00BB64AC"/>
    <w:rsid w:val="00BC4887"/>
    <w:rsid w:val="00BC4F14"/>
    <w:rsid w:val="00BC57ED"/>
    <w:rsid w:val="00BC736E"/>
    <w:rsid w:val="00BC76DA"/>
    <w:rsid w:val="00BD0704"/>
    <w:rsid w:val="00BD09BC"/>
    <w:rsid w:val="00BD09E9"/>
    <w:rsid w:val="00BD75F8"/>
    <w:rsid w:val="00BD7C3B"/>
    <w:rsid w:val="00BE1C85"/>
    <w:rsid w:val="00BE3D62"/>
    <w:rsid w:val="00BE4D67"/>
    <w:rsid w:val="00BE7C93"/>
    <w:rsid w:val="00BF0B99"/>
    <w:rsid w:val="00BF62D5"/>
    <w:rsid w:val="00BF7FDF"/>
    <w:rsid w:val="00C134F0"/>
    <w:rsid w:val="00C23AB5"/>
    <w:rsid w:val="00C245D0"/>
    <w:rsid w:val="00C320BB"/>
    <w:rsid w:val="00C32D24"/>
    <w:rsid w:val="00C336A7"/>
    <w:rsid w:val="00C35DEE"/>
    <w:rsid w:val="00C36605"/>
    <w:rsid w:val="00C438C2"/>
    <w:rsid w:val="00C43ABB"/>
    <w:rsid w:val="00C474FC"/>
    <w:rsid w:val="00C47550"/>
    <w:rsid w:val="00C5040F"/>
    <w:rsid w:val="00C52415"/>
    <w:rsid w:val="00C60CC6"/>
    <w:rsid w:val="00C70B12"/>
    <w:rsid w:val="00C8248A"/>
    <w:rsid w:val="00CA1B98"/>
    <w:rsid w:val="00CA4357"/>
    <w:rsid w:val="00CB36F5"/>
    <w:rsid w:val="00CB40AC"/>
    <w:rsid w:val="00CC21CF"/>
    <w:rsid w:val="00CC66F6"/>
    <w:rsid w:val="00CD40E2"/>
    <w:rsid w:val="00CD591A"/>
    <w:rsid w:val="00CD5DB8"/>
    <w:rsid w:val="00CE02C2"/>
    <w:rsid w:val="00CE4DC7"/>
    <w:rsid w:val="00CE6A4B"/>
    <w:rsid w:val="00D01CF8"/>
    <w:rsid w:val="00D03366"/>
    <w:rsid w:val="00D10F05"/>
    <w:rsid w:val="00D11BC2"/>
    <w:rsid w:val="00D1250C"/>
    <w:rsid w:val="00D13EB0"/>
    <w:rsid w:val="00D146DB"/>
    <w:rsid w:val="00D16B22"/>
    <w:rsid w:val="00D20A2C"/>
    <w:rsid w:val="00D23FF5"/>
    <w:rsid w:val="00D2616C"/>
    <w:rsid w:val="00D26E6F"/>
    <w:rsid w:val="00D33635"/>
    <w:rsid w:val="00D34402"/>
    <w:rsid w:val="00D40D04"/>
    <w:rsid w:val="00D4106F"/>
    <w:rsid w:val="00D4506D"/>
    <w:rsid w:val="00D517A0"/>
    <w:rsid w:val="00D539E6"/>
    <w:rsid w:val="00D54167"/>
    <w:rsid w:val="00D57A87"/>
    <w:rsid w:val="00D702F2"/>
    <w:rsid w:val="00D7347A"/>
    <w:rsid w:val="00D75A34"/>
    <w:rsid w:val="00D800E8"/>
    <w:rsid w:val="00D81331"/>
    <w:rsid w:val="00D81DD0"/>
    <w:rsid w:val="00D9061A"/>
    <w:rsid w:val="00D94EC9"/>
    <w:rsid w:val="00D95AAF"/>
    <w:rsid w:val="00DA24DE"/>
    <w:rsid w:val="00DA43E9"/>
    <w:rsid w:val="00DA48BF"/>
    <w:rsid w:val="00DA5A0B"/>
    <w:rsid w:val="00DA684E"/>
    <w:rsid w:val="00DB5237"/>
    <w:rsid w:val="00DB7444"/>
    <w:rsid w:val="00DC0B4F"/>
    <w:rsid w:val="00DC1F11"/>
    <w:rsid w:val="00DC6262"/>
    <w:rsid w:val="00DC7F68"/>
    <w:rsid w:val="00DD037F"/>
    <w:rsid w:val="00DD257B"/>
    <w:rsid w:val="00DD4801"/>
    <w:rsid w:val="00DD7A5A"/>
    <w:rsid w:val="00DE1C42"/>
    <w:rsid w:val="00DE5767"/>
    <w:rsid w:val="00DF4436"/>
    <w:rsid w:val="00E004FA"/>
    <w:rsid w:val="00E040D7"/>
    <w:rsid w:val="00E07F70"/>
    <w:rsid w:val="00E101D1"/>
    <w:rsid w:val="00E132BE"/>
    <w:rsid w:val="00E13F63"/>
    <w:rsid w:val="00E153DA"/>
    <w:rsid w:val="00E15727"/>
    <w:rsid w:val="00E20257"/>
    <w:rsid w:val="00E2687B"/>
    <w:rsid w:val="00E26B81"/>
    <w:rsid w:val="00E27136"/>
    <w:rsid w:val="00E27630"/>
    <w:rsid w:val="00E27B8A"/>
    <w:rsid w:val="00E27DCE"/>
    <w:rsid w:val="00E301BE"/>
    <w:rsid w:val="00E313DE"/>
    <w:rsid w:val="00E3515C"/>
    <w:rsid w:val="00E3629E"/>
    <w:rsid w:val="00E37768"/>
    <w:rsid w:val="00E41EE6"/>
    <w:rsid w:val="00E429F9"/>
    <w:rsid w:val="00E46561"/>
    <w:rsid w:val="00E46894"/>
    <w:rsid w:val="00E511E0"/>
    <w:rsid w:val="00E52CC4"/>
    <w:rsid w:val="00E574CD"/>
    <w:rsid w:val="00E6489A"/>
    <w:rsid w:val="00E70DA7"/>
    <w:rsid w:val="00E7172A"/>
    <w:rsid w:val="00E73AD6"/>
    <w:rsid w:val="00E7662C"/>
    <w:rsid w:val="00E77FB3"/>
    <w:rsid w:val="00E818E1"/>
    <w:rsid w:val="00E822E2"/>
    <w:rsid w:val="00E83D7E"/>
    <w:rsid w:val="00E85D3E"/>
    <w:rsid w:val="00E8649F"/>
    <w:rsid w:val="00E908B5"/>
    <w:rsid w:val="00E92832"/>
    <w:rsid w:val="00E92ACB"/>
    <w:rsid w:val="00E92B86"/>
    <w:rsid w:val="00E95F78"/>
    <w:rsid w:val="00EA2C81"/>
    <w:rsid w:val="00EB656B"/>
    <w:rsid w:val="00EC3524"/>
    <w:rsid w:val="00EC463A"/>
    <w:rsid w:val="00EC5572"/>
    <w:rsid w:val="00EC749A"/>
    <w:rsid w:val="00ED1962"/>
    <w:rsid w:val="00EE0B30"/>
    <w:rsid w:val="00EE39CE"/>
    <w:rsid w:val="00EE48DD"/>
    <w:rsid w:val="00EE763D"/>
    <w:rsid w:val="00EF1340"/>
    <w:rsid w:val="00EF1649"/>
    <w:rsid w:val="00EF23FE"/>
    <w:rsid w:val="00EF5A24"/>
    <w:rsid w:val="00F00427"/>
    <w:rsid w:val="00F007ED"/>
    <w:rsid w:val="00F0221B"/>
    <w:rsid w:val="00F03034"/>
    <w:rsid w:val="00F137A9"/>
    <w:rsid w:val="00F13A21"/>
    <w:rsid w:val="00F1422A"/>
    <w:rsid w:val="00F16282"/>
    <w:rsid w:val="00F16C07"/>
    <w:rsid w:val="00F2121C"/>
    <w:rsid w:val="00F263EC"/>
    <w:rsid w:val="00F373C9"/>
    <w:rsid w:val="00F41C4C"/>
    <w:rsid w:val="00F44520"/>
    <w:rsid w:val="00F51905"/>
    <w:rsid w:val="00F51B2B"/>
    <w:rsid w:val="00F63C87"/>
    <w:rsid w:val="00F65051"/>
    <w:rsid w:val="00F65C61"/>
    <w:rsid w:val="00F73286"/>
    <w:rsid w:val="00F76550"/>
    <w:rsid w:val="00F776F9"/>
    <w:rsid w:val="00F8387D"/>
    <w:rsid w:val="00F941FD"/>
    <w:rsid w:val="00F950EE"/>
    <w:rsid w:val="00F9551E"/>
    <w:rsid w:val="00FA31C4"/>
    <w:rsid w:val="00FA3B88"/>
    <w:rsid w:val="00FA5C43"/>
    <w:rsid w:val="00FB0E70"/>
    <w:rsid w:val="00FB4A00"/>
    <w:rsid w:val="00FB6093"/>
    <w:rsid w:val="00FB7A1B"/>
    <w:rsid w:val="00FB7C99"/>
    <w:rsid w:val="00FC4290"/>
    <w:rsid w:val="00FC7361"/>
    <w:rsid w:val="00FD5B7C"/>
    <w:rsid w:val="00FD762D"/>
    <w:rsid w:val="00FE7D7B"/>
    <w:rsid w:val="00FF4E82"/>
    <w:rsid w:val="00FF5404"/>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2ED15"/>
  <w15:docId w15:val="{F6101731-04C1-450A-8A28-799A39C8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22DF3"/>
    <w:pPr>
      <w:keepNext/>
      <w:keepLines/>
      <w:spacing w:before="240" w:after="0"/>
      <w:outlineLvl w:val="0"/>
    </w:pPr>
    <w:rPr>
      <w:rFonts w:eastAsiaTheme="majorEastAsia" w:cs="Arial"/>
      <w:b/>
      <w:bCs/>
      <w:sz w:val="28"/>
      <w:szCs w:val="28"/>
    </w:rPr>
  </w:style>
  <w:style w:type="paragraph" w:styleId="berschrift2">
    <w:name w:val="heading 2"/>
    <w:basedOn w:val="Standard"/>
    <w:next w:val="Standard"/>
    <w:link w:val="berschrift2Zchn"/>
    <w:uiPriority w:val="9"/>
    <w:unhideWhenUsed/>
    <w:qFormat/>
    <w:rsid w:val="006F6913"/>
    <w:pPr>
      <w:spacing w:before="120" w:after="240"/>
      <w:outlineLvl w:val="1"/>
    </w:pPr>
    <w:rPr>
      <w:rFonts w:cs="Arial"/>
      <w:b/>
      <w:sz w:val="24"/>
      <w:szCs w:val="24"/>
    </w:rPr>
  </w:style>
  <w:style w:type="paragraph" w:styleId="berschrift3">
    <w:name w:val="heading 3"/>
    <w:basedOn w:val="berschrift2"/>
    <w:next w:val="Standard"/>
    <w:link w:val="berschrift3Zchn"/>
    <w:uiPriority w:val="9"/>
    <w:unhideWhenUsed/>
    <w:qFormat/>
    <w:rsid w:val="006F6913"/>
    <w:pPr>
      <w:pBdr>
        <w:bottom w:val="single" w:sz="4" w:space="1" w:color="C00000"/>
      </w:pBdr>
      <w:outlineLvl w:val="2"/>
    </w:pPr>
    <w:rPr>
      <w:i/>
      <w:iCs/>
      <w:color w:val="C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C08BF"/>
    <w:pPr>
      <w:numPr>
        <w:numId w:val="26"/>
      </w:numPr>
      <w:spacing w:after="120"/>
    </w:pPr>
    <w:rPr>
      <w:rFonts w:eastAsia="Times New Roman" w:cs="Arial"/>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22DF3"/>
    <w:rPr>
      <w:rFonts w:eastAsiaTheme="majorEastAsia" w:cs="Arial"/>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6F6913"/>
    <w:rPr>
      <w:rFonts w:cs="Arial"/>
      <w:b/>
      <w:sz w:val="24"/>
      <w:szCs w:val="24"/>
    </w:rPr>
  </w:style>
  <w:style w:type="paragraph" w:styleId="KeinLeerraum">
    <w:name w:val="No Spacing"/>
    <w:uiPriority w:val="1"/>
    <w:qFormat/>
    <w:rsid w:val="00AC49EF"/>
    <w:pPr>
      <w:spacing w:after="0" w:line="240" w:lineRule="auto"/>
    </w:pPr>
    <w:rPr>
      <w:rFonts w:eastAsia="Calibri" w:cs="Times New Roman"/>
    </w:rPr>
  </w:style>
  <w:style w:type="table" w:customStyle="1" w:styleId="Tabellenraster1">
    <w:name w:val="Tabellenraster1"/>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6F6913"/>
    <w:rPr>
      <w:rFonts w:cs="Arial"/>
      <w:b/>
      <w:i/>
      <w:iCs/>
      <w:color w:val="C00000"/>
    </w:rPr>
  </w:style>
  <w:style w:type="character" w:customStyle="1" w:styleId="UnresolvedMention">
    <w:name w:val="Unresolved Mention"/>
    <w:basedOn w:val="Absatz-Standardschriftart"/>
    <w:uiPriority w:val="99"/>
    <w:semiHidden/>
    <w:unhideWhenUsed/>
    <w:rsid w:val="000D2550"/>
    <w:rPr>
      <w:color w:val="605E5C"/>
      <w:shd w:val="clear" w:color="auto" w:fill="E1DFDD"/>
    </w:rPr>
  </w:style>
  <w:style w:type="character" w:styleId="BesuchterLink">
    <w:name w:val="FollowedHyperlink"/>
    <w:basedOn w:val="Absatz-Standardschriftart"/>
    <w:uiPriority w:val="99"/>
    <w:semiHidden/>
    <w:unhideWhenUsed/>
    <w:rsid w:val="00883CAE"/>
    <w:rPr>
      <w:color w:val="800080" w:themeColor="followedHyperlink"/>
      <w:u w:val="single"/>
    </w:rPr>
  </w:style>
  <w:style w:type="paragraph" w:styleId="Verzeichnis3">
    <w:name w:val="toc 3"/>
    <w:basedOn w:val="Standard"/>
    <w:next w:val="Standard"/>
    <w:autoRedefine/>
    <w:uiPriority w:val="39"/>
    <w:unhideWhenUsed/>
    <w:rsid w:val="001157D8"/>
    <w:pPr>
      <w:spacing w:after="100"/>
      <w:ind w:left="440"/>
    </w:pPr>
  </w:style>
  <w:style w:type="paragraph" w:styleId="Verzeichnis2">
    <w:name w:val="toc 2"/>
    <w:basedOn w:val="Standard"/>
    <w:next w:val="Standard"/>
    <w:autoRedefine/>
    <w:uiPriority w:val="39"/>
    <w:unhideWhenUsed/>
    <w:rsid w:val="001157D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23192552">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768971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youtu.be/TRM5zOeQ5yk" TargetMode="External"/><Relationship Id="rId23" Type="http://schemas.openxmlformats.org/officeDocument/2006/relationships/image" Target="media/image14.png"/><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hyperlink" Target="https://creativecommons.org/licenses/by-sa/4.0/legalcode.de" TargetMode="External"/><Relationship Id="rId27" Type="http://schemas.openxmlformats.org/officeDocument/2006/relationships/hyperlink" Target="https://creativecommons.org/licenses/by-sa/4.0/legalcode.de" TargetMode="External"/><Relationship Id="rId28" Type="http://schemas.openxmlformats.org/officeDocument/2006/relationships/hyperlink" Target="https://creativecommons.org/licenses/by-sa/4.0/legalcode.de" TargetMode="External"/><Relationship Id="rId29" Type="http://schemas.openxmlformats.org/officeDocument/2006/relationships/hyperlink" Target="https://creativecommons.org/licenses/by-sa/4.0/legalcode.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5.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s://youtu.be/TRM5zOeQ5yk"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4" Type="http://schemas.openxmlformats.org/officeDocument/2006/relationships/hyperlink" Target="https://bildungsserver.berlin-brandenburg.de/i-mint-akademie" TargetMode="External"/><Relationship Id="rId5" Type="http://schemas.openxmlformats.org/officeDocument/2006/relationships/hyperlink" Target="https://www.berlin.de/sen/bjf/" TargetMode="External"/><Relationship Id="rId6" Type="http://schemas.openxmlformats.org/officeDocument/2006/relationships/image" Target="media/image3.jpeg"/><Relationship Id="rId1" Type="http://schemas.openxmlformats.org/officeDocument/2006/relationships/hyperlink" Target="https://creativecommons.org/licenses/by-sa/4.0/legalcode.de"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
      <w:docPartPr>
        <w:name w:val="EF0F7529CD734DD7B91496DCF420003F"/>
        <w:category>
          <w:name w:val="Allgemein"/>
          <w:gallery w:val="placeholder"/>
        </w:category>
        <w:types>
          <w:type w:val="bbPlcHdr"/>
        </w:types>
        <w:behaviors>
          <w:behavior w:val="content"/>
        </w:behaviors>
        <w:guid w:val="{847E8DFD-61EC-4090-A36F-1ED3C5B95B37}"/>
      </w:docPartPr>
      <w:docPartBody>
        <w:p w:rsidR="00B04719" w:rsidRDefault="008C0096" w:rsidP="008C0096">
          <w:pPr>
            <w:pStyle w:val="EF0F7529CD734DD7B91496DCF420003F"/>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63FD9"/>
    <w:rsid w:val="00091237"/>
    <w:rsid w:val="000D4AFA"/>
    <w:rsid w:val="000E7BE7"/>
    <w:rsid w:val="00111D4C"/>
    <w:rsid w:val="00111EB0"/>
    <w:rsid w:val="00142D64"/>
    <w:rsid w:val="001511BB"/>
    <w:rsid w:val="001537C8"/>
    <w:rsid w:val="00191681"/>
    <w:rsid w:val="00191A9B"/>
    <w:rsid w:val="001A0208"/>
    <w:rsid w:val="001D6D5D"/>
    <w:rsid w:val="00287339"/>
    <w:rsid w:val="00292BCA"/>
    <w:rsid w:val="002C073F"/>
    <w:rsid w:val="002C3F66"/>
    <w:rsid w:val="002F3A85"/>
    <w:rsid w:val="003043AE"/>
    <w:rsid w:val="00322D00"/>
    <w:rsid w:val="00324399"/>
    <w:rsid w:val="00332CAB"/>
    <w:rsid w:val="00354E3A"/>
    <w:rsid w:val="00367A77"/>
    <w:rsid w:val="003B18F0"/>
    <w:rsid w:val="003C2DDF"/>
    <w:rsid w:val="003D0EFC"/>
    <w:rsid w:val="003D10A9"/>
    <w:rsid w:val="003D5D0A"/>
    <w:rsid w:val="003D6C70"/>
    <w:rsid w:val="003E5980"/>
    <w:rsid w:val="00422D13"/>
    <w:rsid w:val="00424481"/>
    <w:rsid w:val="0042481B"/>
    <w:rsid w:val="004327BC"/>
    <w:rsid w:val="004344BA"/>
    <w:rsid w:val="00464924"/>
    <w:rsid w:val="004E3293"/>
    <w:rsid w:val="004E5A5D"/>
    <w:rsid w:val="005121B3"/>
    <w:rsid w:val="00535DC8"/>
    <w:rsid w:val="0056570A"/>
    <w:rsid w:val="005B43A9"/>
    <w:rsid w:val="005C7B0F"/>
    <w:rsid w:val="005E0F59"/>
    <w:rsid w:val="00671DC0"/>
    <w:rsid w:val="0068399F"/>
    <w:rsid w:val="00697CC1"/>
    <w:rsid w:val="006B1C8C"/>
    <w:rsid w:val="006D349F"/>
    <w:rsid w:val="006E4DB5"/>
    <w:rsid w:val="00701B93"/>
    <w:rsid w:val="0070742B"/>
    <w:rsid w:val="00760B0F"/>
    <w:rsid w:val="00767E87"/>
    <w:rsid w:val="0077700E"/>
    <w:rsid w:val="00783BBC"/>
    <w:rsid w:val="007958D2"/>
    <w:rsid w:val="007B410F"/>
    <w:rsid w:val="00810983"/>
    <w:rsid w:val="00833C25"/>
    <w:rsid w:val="00847CC6"/>
    <w:rsid w:val="008555A3"/>
    <w:rsid w:val="00881B69"/>
    <w:rsid w:val="00891D3E"/>
    <w:rsid w:val="0089299A"/>
    <w:rsid w:val="008971E0"/>
    <w:rsid w:val="008B3F4A"/>
    <w:rsid w:val="008C0096"/>
    <w:rsid w:val="008E505B"/>
    <w:rsid w:val="008F150F"/>
    <w:rsid w:val="00905508"/>
    <w:rsid w:val="009057AD"/>
    <w:rsid w:val="009143F5"/>
    <w:rsid w:val="00927D0C"/>
    <w:rsid w:val="00937021"/>
    <w:rsid w:val="00941FAC"/>
    <w:rsid w:val="00952D9D"/>
    <w:rsid w:val="009822C6"/>
    <w:rsid w:val="009E6FB3"/>
    <w:rsid w:val="00A040F6"/>
    <w:rsid w:val="00A161A7"/>
    <w:rsid w:val="00A27258"/>
    <w:rsid w:val="00A275C4"/>
    <w:rsid w:val="00A5086D"/>
    <w:rsid w:val="00A56349"/>
    <w:rsid w:val="00A7681A"/>
    <w:rsid w:val="00A81FEE"/>
    <w:rsid w:val="00AC1BFB"/>
    <w:rsid w:val="00AC78FE"/>
    <w:rsid w:val="00AD495F"/>
    <w:rsid w:val="00AE2D99"/>
    <w:rsid w:val="00B04719"/>
    <w:rsid w:val="00B62E6B"/>
    <w:rsid w:val="00BC1C68"/>
    <w:rsid w:val="00BD712E"/>
    <w:rsid w:val="00BE0779"/>
    <w:rsid w:val="00BE7ADE"/>
    <w:rsid w:val="00BF539A"/>
    <w:rsid w:val="00C251F4"/>
    <w:rsid w:val="00C27DAA"/>
    <w:rsid w:val="00C34E35"/>
    <w:rsid w:val="00C40CFE"/>
    <w:rsid w:val="00C54A5E"/>
    <w:rsid w:val="00C70E2D"/>
    <w:rsid w:val="00C72205"/>
    <w:rsid w:val="00C9290E"/>
    <w:rsid w:val="00CA17A6"/>
    <w:rsid w:val="00CA6836"/>
    <w:rsid w:val="00CB07AF"/>
    <w:rsid w:val="00CE3FB8"/>
    <w:rsid w:val="00CF0785"/>
    <w:rsid w:val="00CF0EDF"/>
    <w:rsid w:val="00D04DD6"/>
    <w:rsid w:val="00D15134"/>
    <w:rsid w:val="00D17F15"/>
    <w:rsid w:val="00D64A77"/>
    <w:rsid w:val="00D6555A"/>
    <w:rsid w:val="00D757AB"/>
    <w:rsid w:val="00D824E1"/>
    <w:rsid w:val="00D93947"/>
    <w:rsid w:val="00DA2283"/>
    <w:rsid w:val="00DA3BCE"/>
    <w:rsid w:val="00DD301C"/>
    <w:rsid w:val="00DD3702"/>
    <w:rsid w:val="00DE66C0"/>
    <w:rsid w:val="00DF6BA1"/>
    <w:rsid w:val="00E237FE"/>
    <w:rsid w:val="00E26B70"/>
    <w:rsid w:val="00E34CD4"/>
    <w:rsid w:val="00E82681"/>
    <w:rsid w:val="00E90742"/>
    <w:rsid w:val="00E96C45"/>
    <w:rsid w:val="00EA6DFA"/>
    <w:rsid w:val="00EB1CE5"/>
    <w:rsid w:val="00EB474B"/>
    <w:rsid w:val="00EC448B"/>
    <w:rsid w:val="00F1005C"/>
    <w:rsid w:val="00F17480"/>
    <w:rsid w:val="00F27665"/>
    <w:rsid w:val="00F52049"/>
    <w:rsid w:val="00F573BC"/>
    <w:rsid w:val="00F96369"/>
    <w:rsid w:val="00FB48F5"/>
    <w:rsid w:val="00FF25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0096"/>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EF0F7529CD734DD7B91496DCF420003F">
    <w:name w:val="EF0F7529CD734DD7B91496DCF420003F"/>
    <w:rsid w:val="008C009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01BC3-06CD-D845-9CF3-7A90C40E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1580</Words>
  <Characters>9955</Characters>
  <Application>Microsoft Macintosh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Die „goldene“ 5-Cent-Münze</vt:lpstr>
    </vt:vector>
  </TitlesOfParts>
  <Company>SenBJW</Company>
  <LinksUpToDate>false</LinksUpToDate>
  <CharactersWithSpaces>11512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„goldene“ 5-Cent-Münze</dc:title>
  <dc:creator>Lennart Fechner</dc:creator>
  <cp:lastModifiedBy>Microsoft Office-Anwender</cp:lastModifiedBy>
  <cp:revision>3</cp:revision>
  <cp:lastPrinted>2022-01-20T21:28:00Z</cp:lastPrinted>
  <dcterms:created xsi:type="dcterms:W3CDTF">2022-01-20T21:28:00Z</dcterms:created>
  <dcterms:modified xsi:type="dcterms:W3CDTF">2022-01-20T21:29:00Z</dcterms:modified>
  <cp:category>Ch_Vid04</cp:category>
</cp:coreProperties>
</file>