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B8A" w:rsidRDefault="006F5B8A">
      <w:pPr>
        <w:tabs>
          <w:tab w:val="right" w:pos="8789"/>
        </w:tabs>
        <w:rPr>
          <w:rFonts w:cs="Arial"/>
          <w:b/>
          <w:sz w:val="24"/>
        </w:rPr>
      </w:pPr>
    </w:p>
    <w:p w:rsidR="006F5B8A" w:rsidRDefault="006F5B8A">
      <w:pPr>
        <w:tabs>
          <w:tab w:val="right" w:pos="8789"/>
        </w:tabs>
        <w:rPr>
          <w:rFonts w:cs="Arial"/>
          <w:b/>
          <w:sz w:val="24"/>
        </w:rPr>
      </w:pPr>
    </w:p>
    <w:p w:rsidR="006F5B8A" w:rsidRDefault="008A6682">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94257C">
            <w:rPr>
              <w:rFonts w:cs="Arial"/>
              <w:b/>
              <w:sz w:val="72"/>
              <w:szCs w:val="72"/>
            </w:rPr>
            <w:t>Einsatz von Lernvideos</w:t>
          </w:r>
        </w:sdtContent>
      </w:sdt>
      <w:r w:rsidR="0094257C">
        <w:rPr>
          <w:rFonts w:cs="Arial"/>
          <w:b/>
          <w:sz w:val="72"/>
          <w:szCs w:val="72"/>
        </w:rPr>
        <w:t xml:space="preserve"> </w:t>
      </w:r>
    </w:p>
    <w:p w:rsidR="006F5B8A" w:rsidRDefault="006F5B8A">
      <w:pPr>
        <w:tabs>
          <w:tab w:val="right" w:pos="8789"/>
        </w:tabs>
        <w:jc w:val="center"/>
        <w:rPr>
          <w:rFonts w:cs="Arial"/>
          <w:sz w:val="40"/>
          <w:szCs w:val="40"/>
        </w:rPr>
      </w:pPr>
    </w:p>
    <w:p w:rsidR="006F5B8A" w:rsidRDefault="0094257C">
      <w:pPr>
        <w:tabs>
          <w:tab w:val="right" w:pos="8789"/>
        </w:tabs>
        <w:jc w:val="center"/>
        <w:rPr>
          <w:rFonts w:cs="Arial"/>
          <w:sz w:val="52"/>
          <w:szCs w:val="52"/>
        </w:rPr>
      </w:pPr>
      <w:r>
        <w:rPr>
          <w:rFonts w:cs="Arial"/>
          <w:sz w:val="52"/>
          <w:szCs w:val="52"/>
        </w:rPr>
        <w:t>am Beispiel linearer Gleichungssysteme</w:t>
      </w:r>
    </w:p>
    <w:p w:rsidR="006F5B8A" w:rsidRDefault="006F5B8A">
      <w:pPr>
        <w:tabs>
          <w:tab w:val="right" w:pos="8789"/>
        </w:tabs>
        <w:jc w:val="center"/>
        <w:rPr>
          <w:rFonts w:cs="Arial"/>
          <w:b/>
          <w:sz w:val="72"/>
          <w:szCs w:val="72"/>
        </w:rPr>
      </w:pPr>
    </w:p>
    <w:p w:rsidR="006F5B8A" w:rsidRDefault="008A6682">
      <w:pPr>
        <w:tabs>
          <w:tab w:val="right" w:pos="8789"/>
        </w:tabs>
        <w:jc w:val="center"/>
        <w:rPr>
          <w:rFonts w:cs="Arial"/>
          <w:b/>
          <w:sz w:val="72"/>
          <w:szCs w:val="72"/>
        </w:rPr>
      </w:pPr>
      <w:r>
        <w:rPr>
          <w:rFonts w:cs="Arial"/>
          <w:b/>
          <w:noProof/>
          <w:sz w:val="72"/>
          <w:szCs w:val="72"/>
          <w:lang w:eastAsia="de-DE"/>
        </w:rPr>
        <w:pict>
          <v:shapetype id="_x0000_t202" coordsize="21600,21600" o:spt="202" path="m,l,21600r21600,l21600,xe">
            <v:stroke joinstyle="miter"/>
            <v:path gradientshapeok="t" o:connecttype="rect"/>
          </v:shapetype>
          <v:shape id="Textfeld 61" o:spid="_x0000_s1026" type="#_x0000_t202" style="position:absolute;left:0;text-align:left;margin-left:204.4pt;margin-top:307.2pt;width:238.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" filled="f" stroked="f" strokeweight=".5pt">
            <v:path arrowok="t"/>
            <v:textbox>
              <w:txbxContent>
                <w:p w:rsidR="00EB1A83" w:rsidRDefault="00EB1A83">
                  <w:pPr>
                    <w:jc w:val="right"/>
                    <w:rPr>
                      <w:sz w:val="12"/>
                      <w:szCs w:val="12"/>
                    </w:rPr>
                  </w:pPr>
                  <w:r>
                    <w:rPr>
                      <w:sz w:val="12"/>
                      <w:szCs w:val="12"/>
                    </w:rPr>
                    <w:t xml:space="preserve">Bild: “Ausrüstung“ iMINT </w:t>
                  </w:r>
                  <w:proofErr w:type="spellStart"/>
                  <w:r>
                    <w:rPr>
                      <w:sz w:val="12"/>
                      <w:szCs w:val="12"/>
                    </w:rPr>
                    <w:t>Fachset</w:t>
                  </w:r>
                  <w:proofErr w:type="spellEnd"/>
                  <w:r>
                    <w:rPr>
                      <w:sz w:val="12"/>
                      <w:szCs w:val="12"/>
                    </w:rPr>
                    <w:t xml:space="preserve"> Mathematik für </w:t>
                  </w:r>
                  <w:proofErr w:type="spellStart"/>
                  <w:r>
                    <w:rPr>
                      <w:sz w:val="12"/>
                      <w:szCs w:val="12"/>
                    </w:rPr>
                    <w:t>SenBJF</w:t>
                  </w:r>
                  <w:proofErr w:type="spellEnd"/>
                  <w:r>
                    <w:rPr>
                      <w:sz w:val="12"/>
                      <w:szCs w:val="12"/>
                    </w:rPr>
                    <w:t xml:space="preserve"> CC BY 3.0 de</w:t>
                  </w:r>
                </w:p>
              </w:txbxContent>
            </v:textbox>
          </v:shape>
        </w:pict>
      </w:r>
      <w:r w:rsidR="0094257C">
        <w:rPr>
          <w:rFonts w:cs="Arial"/>
          <w:b/>
          <w:noProof/>
          <w:sz w:val="72"/>
          <w:szCs w:val="72"/>
          <w:lang w:eastAsia="de-DE"/>
        </w:rPr>
        <w:drawing>
          <wp:inline distT="0" distB="0" distL="0" distR="0">
            <wp:extent cx="5200650" cy="3900805"/>
            <wp:effectExtent l="19050" t="0" r="0" b="0"/>
            <wp:docPr id="2" name="Bild 1" descr="C:\Users\Richter\AppData\Local\Microsoft\Windows\INetCache\Content.Outlook\WU246579\Deckbla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ter\AppData\Local\Microsoft\Windows\INetCache\Content.Outlook\WU246579\Deckblatt 2.jpg"/>
                    <pic:cNvPicPr>
                      <a:picLocks noChangeAspect="1" noChangeArrowheads="1"/>
                    </pic:cNvPicPr>
                  </pic:nvPicPr>
                  <pic:blipFill>
                    <a:blip r:embed="rId8" cstate="print"/>
                    <a:srcRect/>
                    <a:stretch>
                      <a:fillRect/>
                    </a:stretch>
                  </pic:blipFill>
                  <pic:spPr bwMode="auto">
                    <a:xfrm>
                      <a:off x="0" y="0"/>
                      <a:ext cx="5200650" cy="3900805"/>
                    </a:xfrm>
                    <a:prstGeom prst="rect">
                      <a:avLst/>
                    </a:prstGeom>
                    <a:noFill/>
                    <a:ln w="9525">
                      <a:noFill/>
                      <a:miter lim="800000"/>
                      <a:headEnd/>
                      <a:tailEnd/>
                    </a:ln>
                  </pic:spPr>
                </pic:pic>
              </a:graphicData>
            </a:graphic>
          </wp:inline>
        </w:drawing>
      </w:r>
    </w:p>
    <w:p w:rsidR="006F5B8A" w:rsidRDefault="0094257C">
      <w:pPr>
        <w:tabs>
          <w:tab w:val="left" w:pos="3853"/>
          <w:tab w:val="center" w:pos="4749"/>
        </w:tabs>
        <w:rPr>
          <w:rFonts w:cs="Arial"/>
          <w:b/>
          <w:sz w:val="72"/>
          <w:szCs w:val="72"/>
        </w:rPr>
      </w:pPr>
      <w:r>
        <w:rPr>
          <w:rFonts w:cs="Arial"/>
          <w:b/>
          <w:sz w:val="72"/>
          <w:szCs w:val="72"/>
        </w:rPr>
        <w:tab/>
      </w:r>
    </w:p>
    <w:p w:rsidR="006F5B8A" w:rsidRDefault="0094257C">
      <w:pPr>
        <w:tabs>
          <w:tab w:val="left" w:pos="3853"/>
          <w:tab w:val="center" w:pos="4749"/>
        </w:tabs>
        <w:rPr>
          <w:rFonts w:cs="Arial"/>
          <w:b/>
          <w:sz w:val="72"/>
          <w:szCs w:val="72"/>
        </w:rPr>
      </w:pPr>
      <w:r>
        <w:rPr>
          <w:rFonts w:cs="Arial"/>
          <w:b/>
          <w:sz w:val="72"/>
          <w:szCs w:val="72"/>
        </w:rPr>
        <w:tab/>
      </w:r>
    </w:p>
    <w:p w:rsidR="006F5B8A" w:rsidRPr="00D075AB" w:rsidRDefault="0094257C">
      <w:pPr>
        <w:rPr>
          <w:rFonts w:cs="Arial"/>
          <w:noProof/>
        </w:rPr>
      </w:pPr>
      <w:bookmarkStart w:id="0" w:name="_Toc416955834"/>
      <w:r>
        <w:rPr>
          <w:rFonts w:cs="Arial"/>
          <w:b/>
        </w:rPr>
        <w:lastRenderedPageBreak/>
        <w:t>Inhaltsverzeichnis</w:t>
      </w:r>
      <w:r w:rsidR="008A6682" w:rsidRPr="00D075AB">
        <w:rPr>
          <w:rFonts w:cs="Arial"/>
          <w:b/>
        </w:rPr>
        <w:fldChar w:fldCharType="begin"/>
      </w:r>
      <w:r w:rsidRPr="00D075AB">
        <w:rPr>
          <w:rFonts w:cs="Arial"/>
          <w:b/>
        </w:rPr>
        <w:instrText xml:space="preserve"> TOC \o "1-3" \u </w:instrText>
      </w:r>
      <w:r w:rsidR="008A6682" w:rsidRPr="00D075AB">
        <w:rPr>
          <w:rFonts w:cs="Arial"/>
          <w:b/>
        </w:rPr>
        <w:fldChar w:fldCharType="separate"/>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Überblick</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_Toc485924093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3</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Idee des Moduls</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_Toc485924094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3</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Übersicht über Einsatzmöglichkeiten von Lernvideos in der Modul „Lineare Gleichungssysteme“</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_Toc485924095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4</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Tabellarische Übersicht der Lernvideos</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_Toc485924096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5</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Didaktische Vorüberlegungen</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_Toc485924097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6</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Hinweise zu den Videos</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_Toc485924098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7</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Video „01 Ruderboote“ – Flipped Classroom</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_Toc485924099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7</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Video „02 Containerschiff“ – zum Fördern der Lesekompetenz</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_Toc485924100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8</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Video „03 Kerzenrennen“ – Ein möglicher Einstieg in das Thema</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_Toc485924101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8</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Rechnerische Lösungsverfahren Videos 04 - 06</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_Toc485924102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9</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Video „07 Lösungsmenge“</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_Toc485924103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11</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Schülervideos</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_Toc485924104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12</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Kopiervorlagen</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_Toc485924105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14</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Arbeitsmaterialien zum Video „01 Ruderboote“</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_Toc485924106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14</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Arbeitsmaterialien zum Video „02 Containerschiff“</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_Toc485924107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17</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Arbeitsmaterialien zum Lernsequenz Video „03 Kerzenrennen“</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_Toc485924108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20</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Arbeitsmaterialien zum Video „05 Gleichsetzungsverfahren“</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_Toc485924109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24</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Arbeitsmaterialien zum Video „07 Lösungsmenge“</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_Toc485924110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33</w:t>
      </w:r>
      <w:r w:rsidR="008A6682" w:rsidRPr="00D075AB">
        <w:rPr>
          <w:rFonts w:ascii="Arial" w:hAnsi="Arial" w:cs="Arial"/>
          <w:noProof/>
        </w:rPr>
        <w:fldChar w:fldCharType="end"/>
      </w:r>
    </w:p>
    <w:p w:rsidR="006F5B8A" w:rsidRPr="00D075AB" w:rsidRDefault="0094257C">
      <w:pPr>
        <w:pStyle w:val="Verzeichnis3"/>
        <w:tabs>
          <w:tab w:val="right" w:leader="dot" w:pos="9488"/>
        </w:tabs>
        <w:rPr>
          <w:rFonts w:ascii="Arial" w:hAnsi="Arial" w:cs="Arial"/>
          <w:noProof/>
        </w:rPr>
      </w:pPr>
      <w:r w:rsidRPr="00D075AB">
        <w:rPr>
          <w:rFonts w:ascii="Arial" w:hAnsi="Arial" w:cs="Arial"/>
          <w:noProof/>
        </w:rPr>
        <w:t>Arbeitsmaterialien zur Erstellung von Schülervideos</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_Toc485924111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37</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Bezug zum Rahmenlehrplan</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_Toc485924112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38</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Inklusive Aspekte der Lernumgebung:</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_Toc485924113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40</w:t>
      </w:r>
      <w:r w:rsidR="008A6682" w:rsidRPr="00D075AB">
        <w:rPr>
          <w:rFonts w:ascii="Arial" w:hAnsi="Arial" w:cs="Arial"/>
          <w:noProof/>
        </w:rPr>
        <w:fldChar w:fldCharType="end"/>
      </w:r>
    </w:p>
    <w:p w:rsidR="006F5B8A" w:rsidRPr="00D075AB" w:rsidRDefault="0094257C">
      <w:pPr>
        <w:pStyle w:val="Verzeichnis2"/>
        <w:tabs>
          <w:tab w:val="right" w:leader="dot" w:pos="9488"/>
        </w:tabs>
        <w:rPr>
          <w:rFonts w:ascii="Arial" w:hAnsi="Arial" w:cs="Arial"/>
          <w:noProof/>
        </w:rPr>
      </w:pPr>
      <w:r w:rsidRPr="00D075AB">
        <w:rPr>
          <w:rFonts w:ascii="Arial" w:hAnsi="Arial" w:cs="Arial"/>
          <w:noProof/>
        </w:rPr>
        <w:t>Bildnachweise</w:t>
      </w:r>
      <w:r w:rsidRPr="00D075AB">
        <w:rPr>
          <w:rFonts w:ascii="Arial" w:hAnsi="Arial" w:cs="Arial"/>
          <w:noProof/>
        </w:rPr>
        <w:tab/>
      </w:r>
      <w:r w:rsidR="008A6682" w:rsidRPr="00D075AB">
        <w:rPr>
          <w:rFonts w:ascii="Arial" w:hAnsi="Arial" w:cs="Arial"/>
          <w:noProof/>
        </w:rPr>
        <w:fldChar w:fldCharType="begin"/>
      </w:r>
      <w:r w:rsidRPr="00D075AB">
        <w:rPr>
          <w:rFonts w:ascii="Arial" w:hAnsi="Arial" w:cs="Arial"/>
          <w:noProof/>
        </w:rPr>
        <w:instrText xml:space="preserve"> PAGEREF _Toc485924114 \h </w:instrText>
      </w:r>
      <w:r w:rsidR="008A6682" w:rsidRPr="00D075AB">
        <w:rPr>
          <w:rFonts w:ascii="Arial" w:hAnsi="Arial" w:cs="Arial"/>
          <w:noProof/>
        </w:rPr>
      </w:r>
      <w:r w:rsidR="008A6682" w:rsidRPr="00D075AB">
        <w:rPr>
          <w:rFonts w:ascii="Arial" w:hAnsi="Arial" w:cs="Arial"/>
          <w:noProof/>
        </w:rPr>
        <w:fldChar w:fldCharType="separate"/>
      </w:r>
      <w:r w:rsidRPr="00D075AB">
        <w:rPr>
          <w:rFonts w:ascii="Arial" w:hAnsi="Arial" w:cs="Arial"/>
          <w:noProof/>
        </w:rPr>
        <w:t>41</w:t>
      </w:r>
      <w:r w:rsidR="008A6682" w:rsidRPr="00D075AB">
        <w:rPr>
          <w:rFonts w:ascii="Arial" w:hAnsi="Arial" w:cs="Arial"/>
          <w:noProof/>
        </w:rPr>
        <w:fldChar w:fldCharType="end"/>
      </w:r>
    </w:p>
    <w:p w:rsidR="006F5B8A" w:rsidRPr="00D075AB" w:rsidRDefault="008A6682">
      <w:pPr>
        <w:rPr>
          <w:rFonts w:cs="Arial"/>
          <w:b/>
        </w:rPr>
      </w:pPr>
      <w:r w:rsidRPr="00D075AB">
        <w:rPr>
          <w:rFonts w:cs="Arial"/>
          <w:b/>
        </w:rPr>
        <w:fldChar w:fldCharType="end"/>
      </w:r>
    </w:p>
    <w:p w:rsidR="006F5B8A" w:rsidRDefault="006F5B8A">
      <w:pPr>
        <w:rPr>
          <w:rFonts w:cs="Arial"/>
          <w:b/>
        </w:rPr>
      </w:pPr>
    </w:p>
    <w:p w:rsidR="006F5B8A" w:rsidRDefault="006F5B8A">
      <w:pPr>
        <w:rPr>
          <w:rFonts w:cs="Arial"/>
          <w:b/>
        </w:rPr>
      </w:pPr>
    </w:p>
    <w:p w:rsidR="006F5B8A" w:rsidRDefault="0094257C">
      <w:pPr>
        <w:pStyle w:val="berschrift2"/>
        <w:spacing w:before="120"/>
        <w:rPr>
          <w:rFonts w:cs="Arial"/>
        </w:rPr>
      </w:pPr>
      <w:r>
        <w:rPr>
          <w:rFonts w:cs="Arial"/>
        </w:rPr>
        <w:br w:type="page"/>
      </w:r>
    </w:p>
    <w:p w:rsidR="006F5B8A" w:rsidRDefault="0094257C">
      <w:pPr>
        <w:pStyle w:val="berschrift2"/>
        <w:rPr>
          <w:rFonts w:cs="Arial"/>
        </w:rPr>
      </w:pPr>
      <w:bookmarkStart w:id="1" w:name="_Toc474231735"/>
      <w:bookmarkStart w:id="2" w:name="_Toc485924093"/>
      <w:r>
        <w:rPr>
          <w:rFonts w:cs="Arial"/>
        </w:rPr>
        <w:lastRenderedPageBreak/>
        <w:t>Überblick</w:t>
      </w:r>
      <w:bookmarkEnd w:id="1"/>
      <w:bookmarkEnd w:id="2"/>
    </w:p>
    <w:tbl>
      <w:tblPr>
        <w:tblStyle w:val="Tabellengitternetz"/>
        <w:tblW w:w="9214" w:type="dxa"/>
        <w:tblInd w:w="108" w:type="dxa"/>
        <w:tblLayout w:type="fixed"/>
        <w:tblLook w:val="04A0"/>
      </w:tblPr>
      <w:tblGrid>
        <w:gridCol w:w="2127"/>
        <w:gridCol w:w="7087"/>
      </w:tblGrid>
      <w:tr w:rsidR="006F5B8A" w:rsidTr="00EB1A83">
        <w:trPr>
          <w:trHeight w:val="340"/>
        </w:trPr>
        <w:tc>
          <w:tcPr>
            <w:tcW w:w="2127" w:type="dxa"/>
          </w:tcPr>
          <w:p w:rsidR="006F5B8A" w:rsidRDefault="0094257C" w:rsidP="00EB1A83">
            <w:pPr>
              <w:spacing w:before="240"/>
              <w:rPr>
                <w:rFonts w:cs="Arial"/>
              </w:rPr>
            </w:pPr>
            <w:r>
              <w:rPr>
                <w:rFonts w:cs="Arial"/>
              </w:rPr>
              <w:t>Unterrichtsfach</w:t>
            </w:r>
          </w:p>
        </w:tc>
        <w:tc>
          <w:tcPr>
            <w:tcW w:w="7087" w:type="dxa"/>
          </w:tcPr>
          <w:p w:rsidR="006F5B8A" w:rsidRDefault="0094257C" w:rsidP="00EB1A83">
            <w:pPr>
              <w:spacing w:before="240"/>
              <w:rPr>
                <w:rFonts w:cs="Arial"/>
              </w:rPr>
            </w:pPr>
            <w:r>
              <w:rPr>
                <w:rFonts w:cs="Arial"/>
              </w:rPr>
              <w:t xml:space="preserve">Mathematik </w:t>
            </w:r>
          </w:p>
        </w:tc>
      </w:tr>
      <w:tr w:rsidR="006F5B8A" w:rsidTr="00EB1A83">
        <w:trPr>
          <w:trHeight w:val="340"/>
        </w:trPr>
        <w:tc>
          <w:tcPr>
            <w:tcW w:w="2127" w:type="dxa"/>
          </w:tcPr>
          <w:p w:rsidR="006F5B8A" w:rsidRDefault="0094257C" w:rsidP="00EB1A83">
            <w:pPr>
              <w:spacing w:before="240"/>
              <w:rPr>
                <w:rFonts w:cs="Arial"/>
              </w:rPr>
            </w:pPr>
            <w:r>
              <w:rPr>
                <w:rFonts w:cs="Arial"/>
              </w:rPr>
              <w:t>Jahrgangsstufe/n</w:t>
            </w:r>
          </w:p>
        </w:tc>
        <w:tc>
          <w:tcPr>
            <w:tcW w:w="7087" w:type="dxa"/>
          </w:tcPr>
          <w:p w:rsidR="006F5B8A" w:rsidRDefault="0094257C" w:rsidP="00EB1A83">
            <w:pPr>
              <w:spacing w:before="240"/>
              <w:rPr>
                <w:rFonts w:cs="Arial"/>
              </w:rPr>
            </w:pPr>
            <w:r>
              <w:rPr>
                <w:rFonts w:cs="Arial"/>
              </w:rPr>
              <w:t xml:space="preserve">Klasse 8 </w:t>
            </w:r>
          </w:p>
        </w:tc>
      </w:tr>
      <w:tr w:rsidR="006F5B8A" w:rsidTr="00EB1A83">
        <w:trPr>
          <w:trHeight w:val="340"/>
        </w:trPr>
        <w:tc>
          <w:tcPr>
            <w:tcW w:w="2127" w:type="dxa"/>
          </w:tcPr>
          <w:p w:rsidR="006F5B8A" w:rsidRDefault="0094257C" w:rsidP="00EB1A83">
            <w:pPr>
              <w:spacing w:before="240"/>
              <w:rPr>
                <w:rFonts w:cs="Arial"/>
              </w:rPr>
            </w:pPr>
            <w:r>
              <w:rPr>
                <w:rFonts w:cs="Arial"/>
              </w:rPr>
              <w:t>Niveaustufe/n</w:t>
            </w:r>
          </w:p>
        </w:tc>
        <w:tc>
          <w:tcPr>
            <w:tcW w:w="7087" w:type="dxa"/>
          </w:tcPr>
          <w:p w:rsidR="006F5B8A" w:rsidRDefault="0094257C" w:rsidP="00EB1A83">
            <w:pPr>
              <w:spacing w:before="240"/>
              <w:rPr>
                <w:rFonts w:cs="Arial"/>
              </w:rPr>
            </w:pPr>
            <w:r>
              <w:rPr>
                <w:rFonts w:cs="Arial"/>
              </w:rPr>
              <w:t>G, E, F</w:t>
            </w:r>
          </w:p>
        </w:tc>
      </w:tr>
      <w:tr w:rsidR="006F5B8A" w:rsidTr="00EB1A83">
        <w:trPr>
          <w:trHeight w:val="340"/>
        </w:trPr>
        <w:tc>
          <w:tcPr>
            <w:tcW w:w="2127" w:type="dxa"/>
          </w:tcPr>
          <w:p w:rsidR="006F5B8A" w:rsidRDefault="0094257C" w:rsidP="00EB1A83">
            <w:pPr>
              <w:spacing w:before="240"/>
              <w:rPr>
                <w:rFonts w:cs="Arial"/>
              </w:rPr>
            </w:pPr>
            <w:r>
              <w:rPr>
                <w:rFonts w:cs="Arial"/>
              </w:rPr>
              <w:t>Zeitrahmen</w:t>
            </w:r>
          </w:p>
        </w:tc>
        <w:tc>
          <w:tcPr>
            <w:tcW w:w="7087" w:type="dxa"/>
          </w:tcPr>
          <w:p w:rsidR="006F5B8A" w:rsidRDefault="00EB1A83" w:rsidP="00EB1A83">
            <w:pPr>
              <w:spacing w:before="240"/>
              <w:rPr>
                <w:rFonts w:cs="Arial"/>
              </w:rPr>
            </w:pPr>
            <w:r>
              <w:rPr>
                <w:rFonts w:cs="Arial"/>
              </w:rPr>
              <w:t xml:space="preserve">Innerhalb einer Einheit von bis zu </w:t>
            </w:r>
            <w:r w:rsidR="0094257C">
              <w:rPr>
                <w:rFonts w:cs="Arial"/>
              </w:rPr>
              <w:t xml:space="preserve">6 Wochen </w:t>
            </w:r>
            <w:r>
              <w:rPr>
                <w:rFonts w:cs="Arial"/>
              </w:rPr>
              <w:t>(bei Erstellung von Sch</w:t>
            </w:r>
            <w:r>
              <w:rPr>
                <w:rFonts w:cs="Arial"/>
              </w:rPr>
              <w:t>ü</w:t>
            </w:r>
            <w:r>
              <w:rPr>
                <w:rFonts w:cs="Arial"/>
              </w:rPr>
              <w:t>lervideos)</w:t>
            </w:r>
          </w:p>
        </w:tc>
      </w:tr>
      <w:tr w:rsidR="006F5B8A" w:rsidTr="00EB1A83">
        <w:trPr>
          <w:trHeight w:val="340"/>
        </w:trPr>
        <w:tc>
          <w:tcPr>
            <w:tcW w:w="2127" w:type="dxa"/>
          </w:tcPr>
          <w:p w:rsidR="006F5B8A" w:rsidRDefault="0094257C" w:rsidP="00EB1A83">
            <w:pPr>
              <w:spacing w:before="240"/>
              <w:rPr>
                <w:rFonts w:cs="Arial"/>
              </w:rPr>
            </w:pPr>
            <w:r>
              <w:rPr>
                <w:rFonts w:cs="Arial"/>
              </w:rPr>
              <w:t>Thema</w:t>
            </w:r>
          </w:p>
        </w:tc>
        <w:tc>
          <w:tcPr>
            <w:tcW w:w="7087" w:type="dxa"/>
          </w:tcPr>
          <w:p w:rsidR="006F5B8A" w:rsidRDefault="0094257C" w:rsidP="00EB1A83">
            <w:pPr>
              <w:spacing w:before="240"/>
              <w:rPr>
                <w:rFonts w:cs="Arial"/>
              </w:rPr>
            </w:pPr>
            <w:r>
              <w:rPr>
                <w:rFonts w:cs="Arial"/>
              </w:rPr>
              <w:t>Lineare Gleichungssysteme</w:t>
            </w:r>
          </w:p>
        </w:tc>
      </w:tr>
      <w:tr w:rsidR="006F5B8A" w:rsidTr="00EB1A83">
        <w:trPr>
          <w:trHeight w:val="340"/>
        </w:trPr>
        <w:tc>
          <w:tcPr>
            <w:tcW w:w="2127" w:type="dxa"/>
            <w:vAlign w:val="center"/>
          </w:tcPr>
          <w:p w:rsidR="006F5B8A" w:rsidRDefault="0094257C">
            <w:pPr>
              <w:spacing w:before="240"/>
              <w:rPr>
                <w:rFonts w:cs="Arial"/>
              </w:rPr>
            </w:pPr>
            <w:r>
              <w:rPr>
                <w:rFonts w:cs="Arial"/>
              </w:rPr>
              <w:t>Themenb</w:t>
            </w:r>
            <w:r>
              <w:rPr>
                <w:rFonts w:cs="Arial"/>
              </w:rPr>
              <w:t>e</w:t>
            </w:r>
            <w:r>
              <w:rPr>
                <w:rFonts w:cs="Arial"/>
              </w:rPr>
              <w:t>reich(e)</w:t>
            </w:r>
          </w:p>
        </w:tc>
        <w:tc>
          <w:tcPr>
            <w:tcW w:w="7087" w:type="dxa"/>
          </w:tcPr>
          <w:p w:rsidR="006F5B8A" w:rsidRDefault="0094257C">
            <w:pPr>
              <w:spacing w:before="240"/>
              <w:rPr>
                <w:rFonts w:cs="Arial"/>
              </w:rPr>
            </w:pPr>
            <w:r>
              <w:rPr>
                <w:rFonts w:cs="Arial"/>
              </w:rPr>
              <w:t xml:space="preserve">Leitideen Zahl und Funktionen </w:t>
            </w:r>
          </w:p>
        </w:tc>
      </w:tr>
      <w:tr w:rsidR="006F5B8A" w:rsidTr="00EB1A83">
        <w:tc>
          <w:tcPr>
            <w:tcW w:w="2127" w:type="dxa"/>
          </w:tcPr>
          <w:p w:rsidR="006F5B8A" w:rsidRDefault="0094257C">
            <w:pPr>
              <w:spacing w:before="240"/>
              <w:rPr>
                <w:rFonts w:cs="Arial"/>
              </w:rPr>
            </w:pPr>
            <w:r>
              <w:rPr>
                <w:rFonts w:cs="Arial"/>
              </w:rPr>
              <w:t>Kontext</w:t>
            </w:r>
          </w:p>
        </w:tc>
        <w:tc>
          <w:tcPr>
            <w:tcW w:w="7087" w:type="dxa"/>
          </w:tcPr>
          <w:p w:rsidR="006F5B8A" w:rsidRDefault="0094257C">
            <w:pPr>
              <w:spacing w:before="240"/>
              <w:rPr>
                <w:rFonts w:cs="Arial"/>
              </w:rPr>
            </w:pPr>
            <w:r>
              <w:rPr>
                <w:rFonts w:cs="Arial"/>
              </w:rPr>
              <w:t>Klassenfahrt, Logistik, Kerzenwettrennen</w:t>
            </w:r>
          </w:p>
        </w:tc>
      </w:tr>
      <w:tr w:rsidR="006F5B8A" w:rsidTr="00EB1A83">
        <w:tc>
          <w:tcPr>
            <w:tcW w:w="2127" w:type="dxa"/>
          </w:tcPr>
          <w:p w:rsidR="006F5B8A" w:rsidRDefault="0094257C" w:rsidP="00EB1A83">
            <w:pPr>
              <w:spacing w:before="240"/>
              <w:rPr>
                <w:rFonts w:cs="Arial"/>
              </w:rPr>
            </w:pPr>
            <w:r>
              <w:rPr>
                <w:rFonts w:cs="Arial"/>
              </w:rPr>
              <w:t>Zusammenfassung</w:t>
            </w:r>
          </w:p>
        </w:tc>
        <w:tc>
          <w:tcPr>
            <w:tcW w:w="7087" w:type="dxa"/>
          </w:tcPr>
          <w:p w:rsidR="006F5B8A" w:rsidRDefault="00EB1A83" w:rsidP="000A3C93">
            <w:pPr>
              <w:spacing w:before="240"/>
              <w:rPr>
                <w:rFonts w:cs="Arial"/>
              </w:rPr>
            </w:pPr>
            <w:r>
              <w:rPr>
                <w:rFonts w:cs="Arial"/>
              </w:rPr>
              <w:t>Im Rahmen des Themas „Lineare Gleichungssysteme“ zeigen v</w:t>
            </w:r>
            <w:r w:rsidR="0094257C">
              <w:rPr>
                <w:rFonts w:cs="Arial"/>
              </w:rPr>
              <w:t>e</w:t>
            </w:r>
            <w:r w:rsidR="0094257C">
              <w:rPr>
                <w:rFonts w:cs="Arial"/>
              </w:rPr>
              <w:t>r</w:t>
            </w:r>
            <w:r w:rsidR="0094257C">
              <w:rPr>
                <w:rFonts w:cs="Arial"/>
              </w:rPr>
              <w:t>schiedene Lernvideos exemplarisch unterschiedliche Einsatzmöglic</w:t>
            </w:r>
            <w:r w:rsidR="0094257C">
              <w:rPr>
                <w:rFonts w:cs="Arial"/>
              </w:rPr>
              <w:t>h</w:t>
            </w:r>
            <w:r w:rsidR="0094257C">
              <w:rPr>
                <w:rFonts w:cs="Arial"/>
              </w:rPr>
              <w:t>keiten in</w:t>
            </w:r>
            <w:r>
              <w:rPr>
                <w:rFonts w:cs="Arial"/>
              </w:rPr>
              <w:t>nerhalb d</w:t>
            </w:r>
            <w:r w:rsidR="0094257C">
              <w:rPr>
                <w:rFonts w:cs="Arial"/>
              </w:rPr>
              <w:t xml:space="preserve">er Einheit. Dabei wird der </w:t>
            </w:r>
            <w:proofErr w:type="spellStart"/>
            <w:r w:rsidR="0094257C">
              <w:rPr>
                <w:rFonts w:cs="Arial"/>
              </w:rPr>
              <w:t>Flipped-Classroom</w:t>
            </w:r>
            <w:proofErr w:type="spellEnd"/>
            <w:r w:rsidR="0094257C">
              <w:rPr>
                <w:rFonts w:cs="Arial"/>
              </w:rPr>
              <w:t xml:space="preserve"> als Vorbereitung auf eine </w:t>
            </w:r>
            <w:r w:rsidR="000A3C93">
              <w:rPr>
                <w:rFonts w:cs="Arial"/>
              </w:rPr>
              <w:t xml:space="preserve">Stunde </w:t>
            </w:r>
            <w:r w:rsidR="0094257C">
              <w:rPr>
                <w:rFonts w:cs="Arial"/>
              </w:rPr>
              <w:t>vorgestellt, aber auch Lernvideos zur Differenzierung und zur selbstständigen Erarbeitung von Inhalten, insbesondere von algorithmischen Meth</w:t>
            </w:r>
            <w:r w:rsidR="0094257C">
              <w:rPr>
                <w:rFonts w:cs="Arial"/>
              </w:rPr>
              <w:t>o</w:t>
            </w:r>
            <w:r w:rsidR="0094257C">
              <w:rPr>
                <w:rFonts w:cs="Arial"/>
              </w:rPr>
              <w:t xml:space="preserve">den. </w:t>
            </w:r>
            <w:r w:rsidR="000A3C93">
              <w:rPr>
                <w:rFonts w:cs="Arial"/>
              </w:rPr>
              <w:t>Zu den Lernvideos gibt es eine Reihe von Arbeitsblättern</w:t>
            </w:r>
          </w:p>
        </w:tc>
      </w:tr>
    </w:tbl>
    <w:p w:rsidR="006F5B8A" w:rsidRDefault="0094257C">
      <w:pPr>
        <w:pStyle w:val="berschrift2"/>
        <w:rPr>
          <w:rFonts w:cs="Arial"/>
        </w:rPr>
      </w:pPr>
      <w:bookmarkStart w:id="3" w:name="_Toc485924094"/>
      <w:r>
        <w:rPr>
          <w:rFonts w:cs="Arial"/>
        </w:rPr>
        <w:t>Idee des Moduls</w:t>
      </w:r>
      <w:bookmarkEnd w:id="3"/>
    </w:p>
    <w:p w:rsidR="006F5B8A" w:rsidRDefault="0094257C" w:rsidP="00EB1A83">
      <w:pPr>
        <w:spacing w:line="360" w:lineRule="auto"/>
        <w:rPr>
          <w:rFonts w:cs="Arial"/>
        </w:rPr>
      </w:pPr>
      <w:r>
        <w:rPr>
          <w:rFonts w:cs="Arial"/>
        </w:rPr>
        <w:t xml:space="preserve">Um Schülerinnen und Schüler im selbstregulierten Lernen zu unterstützen, werden vielfältige Materialien benötigt, die auf verschiedenen Ebenen das Lernen fördern. </w:t>
      </w:r>
    </w:p>
    <w:p w:rsidR="006F5B8A" w:rsidRDefault="0094257C" w:rsidP="00EB1A83">
      <w:pPr>
        <w:spacing w:line="360" w:lineRule="auto"/>
        <w:rPr>
          <w:rFonts w:cs="Arial"/>
        </w:rPr>
      </w:pPr>
      <w:r>
        <w:rPr>
          <w:rFonts w:cs="Arial"/>
        </w:rPr>
        <w:t>Ein wichtiger Baustein im selbstregulierten Lernen sind Materialien, an denen sich die Lernenden orientieren können. Dies können gedruckte Beispiellösungen sein, aber zunehmend greifen die Jugendlichen auf Videos im Netz, z. B. YouTube-Videos, zurück. Obwohl es dort auch gute Be</w:t>
      </w:r>
      <w:r>
        <w:rPr>
          <w:rFonts w:cs="Arial"/>
        </w:rPr>
        <w:t>i</w:t>
      </w:r>
      <w:r>
        <w:rPr>
          <w:rFonts w:cs="Arial"/>
        </w:rPr>
        <w:t xml:space="preserve">spiele gibt, haben die im Internet gefundenen Videos immer den Nachteil, dass wir als Lehrkräfte uns an der dort genutzten Sprache und Notierung orientieren müssen. Auch die didaktische und methodische Herangehensweise kann von der Schule dann nicht mehr bestimmt werden. </w:t>
      </w:r>
    </w:p>
    <w:p w:rsidR="006F5B8A" w:rsidRDefault="0094257C" w:rsidP="00EB1A83">
      <w:pPr>
        <w:spacing w:line="360" w:lineRule="auto"/>
        <w:rPr>
          <w:rFonts w:cs="Arial"/>
        </w:rPr>
      </w:pPr>
      <w:r>
        <w:rPr>
          <w:rFonts w:cs="Arial"/>
        </w:rPr>
        <w:t xml:space="preserve">Mit diesem Modul wollen wir </w:t>
      </w:r>
      <w:r>
        <w:rPr>
          <w:rFonts w:cs="Arial"/>
          <w:b/>
        </w:rPr>
        <w:t>Lehrerinnen und Lehrer</w:t>
      </w:r>
      <w:r>
        <w:rPr>
          <w:rFonts w:cs="Arial"/>
        </w:rPr>
        <w:t xml:space="preserve"> in die Lage versetzen, eigene Videos zu erstellen, die zur eigenen Lerngruppe zielgenauer passen. Darüber hinaus zeigen wir auch die Möglichkeiten des Einsatzes solcher Lernvideos am Beispiel der Einheit „Lineare Gleichungssy</w:t>
      </w:r>
      <w:r>
        <w:rPr>
          <w:rFonts w:cs="Arial"/>
        </w:rPr>
        <w:t>s</w:t>
      </w:r>
      <w:r>
        <w:rPr>
          <w:rFonts w:cs="Arial"/>
        </w:rPr>
        <w:t xml:space="preserve">teme“ auf. </w:t>
      </w:r>
    </w:p>
    <w:p w:rsidR="006F5B8A" w:rsidRDefault="0094257C" w:rsidP="00EB1A83">
      <w:pPr>
        <w:spacing w:line="360" w:lineRule="auto"/>
        <w:rPr>
          <w:rFonts w:cs="Arial"/>
        </w:rPr>
      </w:pPr>
      <w:r>
        <w:rPr>
          <w:rFonts w:cs="Arial"/>
        </w:rPr>
        <w:t xml:space="preserve">Erstellen </w:t>
      </w:r>
      <w:r>
        <w:rPr>
          <w:rFonts w:cs="Arial"/>
          <w:b/>
        </w:rPr>
        <w:t>Schülerinnen und Schüler</w:t>
      </w:r>
      <w:r>
        <w:rPr>
          <w:rFonts w:cs="Arial"/>
        </w:rPr>
        <w:t xml:space="preserve"> eigene Videos, dann wird damit ein intensives Lernen e</w:t>
      </w:r>
      <w:r>
        <w:rPr>
          <w:rFonts w:cs="Arial"/>
        </w:rPr>
        <w:t>r</w:t>
      </w:r>
      <w:r>
        <w:rPr>
          <w:rFonts w:cs="Arial"/>
        </w:rPr>
        <w:t xml:space="preserve">möglicht, ganz im Sinne eines kognitiven Lernprozesses, denn was man anderen erklärt, das behält man selbst am besten. </w:t>
      </w:r>
      <w:r>
        <w:rPr>
          <w:rFonts w:cs="Arial"/>
        </w:rPr>
        <w:br w:type="page"/>
      </w:r>
    </w:p>
    <w:p w:rsidR="006F5B8A" w:rsidRDefault="0094257C">
      <w:pPr>
        <w:pStyle w:val="berschrift2"/>
        <w:spacing w:before="120"/>
        <w:rPr>
          <w:rFonts w:cs="Arial"/>
        </w:rPr>
      </w:pPr>
      <w:bookmarkStart w:id="4" w:name="_Toc485924095"/>
      <w:r>
        <w:rPr>
          <w:rFonts w:cs="Arial"/>
        </w:rPr>
        <w:t>Übersicht über Einsatzmöglichkeiten von Lernvideos in der Modul „Lineare Gleichung</w:t>
      </w:r>
      <w:r>
        <w:rPr>
          <w:rFonts w:cs="Arial"/>
        </w:rPr>
        <w:t>s</w:t>
      </w:r>
      <w:r>
        <w:rPr>
          <w:rFonts w:cs="Arial"/>
        </w:rPr>
        <w:t>systeme“</w:t>
      </w:r>
      <w:bookmarkEnd w:id="4"/>
      <w:r>
        <w:rPr>
          <w:rFonts w:cs="Arial"/>
        </w:rPr>
        <w:t xml:space="preserve"> </w:t>
      </w: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94257C">
      <w:pPr>
        <w:spacing w:before="120"/>
        <w:jc w:val="center"/>
        <w:rPr>
          <w:rFonts w:cs="Arial"/>
        </w:rPr>
      </w:pPr>
      <w:r>
        <w:rPr>
          <w:rFonts w:cs="Arial"/>
          <w:noProof/>
          <w:lang w:eastAsia="de-DE"/>
        </w:rPr>
        <w:drawing>
          <wp:anchor distT="0" distB="0" distL="114300" distR="114300" simplePos="0" relativeHeight="251707392" behindDoc="1" locked="0" layoutInCell="1" allowOverlap="1">
            <wp:simplePos x="0" y="0"/>
            <wp:positionH relativeFrom="column">
              <wp:posOffset>-876935</wp:posOffset>
            </wp:positionH>
            <wp:positionV relativeFrom="paragraph">
              <wp:posOffset>263525</wp:posOffset>
            </wp:positionV>
            <wp:extent cx="7680960" cy="4702175"/>
            <wp:effectExtent l="0" t="1485900" r="0" b="1470025"/>
            <wp:wrapTight wrapText="bothSides">
              <wp:wrapPolygon edited="0">
                <wp:start x="21590" y="-104"/>
                <wp:lineTo x="54" y="-104"/>
                <wp:lineTo x="54" y="21599"/>
                <wp:lineTo x="21590" y="21599"/>
                <wp:lineTo x="21590" y="-104"/>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rot="16200000">
                      <a:off x="0" y="0"/>
                      <a:ext cx="7680960" cy="4702175"/>
                    </a:xfrm>
                    <a:prstGeom prst="rect">
                      <a:avLst/>
                    </a:prstGeom>
                    <a:noFill/>
                    <a:ln w="9525">
                      <a:noFill/>
                      <a:miter lim="800000"/>
                      <a:headEnd/>
                      <a:tailEnd/>
                    </a:ln>
                  </pic:spPr>
                </pic:pic>
              </a:graphicData>
            </a:graphic>
          </wp:anchor>
        </w:drawing>
      </w: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jc w:val="center"/>
        <w:rPr>
          <w:rFonts w:cs="Arial"/>
        </w:rPr>
      </w:pPr>
    </w:p>
    <w:p w:rsidR="006F5B8A" w:rsidRDefault="006F5B8A">
      <w:pPr>
        <w:spacing w:before="120"/>
        <w:rPr>
          <w:rFonts w:cs="Arial"/>
        </w:rPr>
      </w:pPr>
    </w:p>
    <w:p w:rsidR="006F5B8A" w:rsidRDefault="006F5B8A">
      <w:pPr>
        <w:spacing w:before="120"/>
        <w:rPr>
          <w:rFonts w:cs="Arial"/>
        </w:rPr>
      </w:pPr>
    </w:p>
    <w:p w:rsidR="006F5B8A" w:rsidRDefault="006F5B8A">
      <w:pPr>
        <w:spacing w:before="120"/>
        <w:rPr>
          <w:rFonts w:cs="Arial"/>
        </w:rPr>
      </w:pPr>
    </w:p>
    <w:p w:rsidR="006F5B8A" w:rsidRDefault="006F5B8A">
      <w:pPr>
        <w:spacing w:after="0"/>
        <w:rPr>
          <w:rFonts w:cs="Arial"/>
        </w:rPr>
      </w:pPr>
    </w:p>
    <w:p w:rsidR="006F5B8A" w:rsidRDefault="0094257C">
      <w:pPr>
        <w:spacing w:after="0"/>
        <w:rPr>
          <w:rFonts w:cs="Arial"/>
        </w:rPr>
      </w:pPr>
      <w:r>
        <w:rPr>
          <w:rFonts w:cs="Arial"/>
        </w:rPr>
        <w:t>Die Mindmap gibt Auskunft über die Materialien und deren Zielstellungen.</w:t>
      </w:r>
      <w:r>
        <w:rPr>
          <w:rFonts w:cs="Arial"/>
          <w:b/>
          <w:bCs/>
        </w:rPr>
        <w:br w:type="page"/>
      </w:r>
    </w:p>
    <w:p w:rsidR="006F5B8A" w:rsidRDefault="0094257C">
      <w:pPr>
        <w:pStyle w:val="berschrift2"/>
        <w:keepNext w:val="0"/>
        <w:spacing w:before="0" w:after="0"/>
        <w:rPr>
          <w:rFonts w:cs="Arial"/>
        </w:rPr>
      </w:pPr>
      <w:bookmarkStart w:id="5" w:name="_Toc485924096"/>
      <w:r>
        <w:rPr>
          <w:rFonts w:cs="Arial"/>
        </w:rPr>
        <w:t>Tabellarische Übersicht der Lernvideos</w:t>
      </w:r>
      <w:bookmarkEnd w:id="5"/>
      <w:r>
        <w:rPr>
          <w:rFonts w:cs="Arial"/>
        </w:rPr>
        <w:t xml:space="preserve"> </w:t>
      </w:r>
    </w:p>
    <w:tbl>
      <w:tblPr>
        <w:tblStyle w:val="Tabellengitternetz"/>
        <w:tblW w:w="9413" w:type="dxa"/>
        <w:tblInd w:w="108" w:type="dxa"/>
        <w:tblLayout w:type="fixed"/>
        <w:tblLook w:val="04A0"/>
      </w:tblPr>
      <w:tblGrid>
        <w:gridCol w:w="313"/>
        <w:gridCol w:w="1907"/>
        <w:gridCol w:w="3298"/>
        <w:gridCol w:w="2137"/>
        <w:gridCol w:w="1758"/>
      </w:tblGrid>
      <w:tr w:rsidR="006F5B8A">
        <w:tc>
          <w:tcPr>
            <w:tcW w:w="313" w:type="dxa"/>
          </w:tcPr>
          <w:p w:rsidR="006F5B8A" w:rsidRDefault="006F5B8A">
            <w:pPr>
              <w:spacing w:before="320"/>
              <w:jc w:val="center"/>
              <w:rPr>
                <w:rFonts w:cs="Arial"/>
                <w:sz w:val="20"/>
                <w:szCs w:val="20"/>
              </w:rPr>
            </w:pPr>
          </w:p>
        </w:tc>
        <w:tc>
          <w:tcPr>
            <w:tcW w:w="1907" w:type="dxa"/>
          </w:tcPr>
          <w:p w:rsidR="006F5B8A" w:rsidRDefault="0094257C">
            <w:pPr>
              <w:rPr>
                <w:rFonts w:cs="Arial"/>
                <w:b/>
              </w:rPr>
            </w:pPr>
            <w:r>
              <w:rPr>
                <w:rFonts w:cs="Arial"/>
                <w:b/>
              </w:rPr>
              <w:t>Name des V</w:t>
            </w:r>
            <w:r>
              <w:rPr>
                <w:rFonts w:cs="Arial"/>
                <w:b/>
              </w:rPr>
              <w:t>i</w:t>
            </w:r>
            <w:r>
              <w:rPr>
                <w:rFonts w:cs="Arial"/>
                <w:b/>
              </w:rPr>
              <w:t>deos</w:t>
            </w:r>
          </w:p>
        </w:tc>
        <w:tc>
          <w:tcPr>
            <w:tcW w:w="3298" w:type="dxa"/>
          </w:tcPr>
          <w:p w:rsidR="006F5B8A" w:rsidRDefault="0094257C">
            <w:pPr>
              <w:rPr>
                <w:rFonts w:cs="Arial"/>
                <w:b/>
              </w:rPr>
            </w:pPr>
            <w:r>
              <w:rPr>
                <w:rFonts w:cs="Arial"/>
                <w:b/>
              </w:rPr>
              <w:t>Kurzbeschreibung</w:t>
            </w:r>
          </w:p>
        </w:tc>
        <w:tc>
          <w:tcPr>
            <w:tcW w:w="2137" w:type="dxa"/>
          </w:tcPr>
          <w:p w:rsidR="006F5B8A" w:rsidRDefault="0094257C">
            <w:pPr>
              <w:rPr>
                <w:rFonts w:cs="Arial"/>
                <w:b/>
              </w:rPr>
            </w:pPr>
            <w:r>
              <w:rPr>
                <w:rFonts w:cs="Arial"/>
                <w:b/>
              </w:rPr>
              <w:t xml:space="preserve">Zielsetzung </w:t>
            </w:r>
          </w:p>
        </w:tc>
        <w:tc>
          <w:tcPr>
            <w:tcW w:w="1758" w:type="dxa"/>
          </w:tcPr>
          <w:p w:rsidR="006F5B8A" w:rsidRDefault="0094257C">
            <w:pPr>
              <w:rPr>
                <w:rFonts w:cs="Arial"/>
                <w:b/>
              </w:rPr>
            </w:pPr>
            <w:r>
              <w:rPr>
                <w:rFonts w:cs="Arial"/>
                <w:b/>
              </w:rPr>
              <w:t>Weiteres M</w:t>
            </w:r>
            <w:r>
              <w:rPr>
                <w:rFonts w:cs="Arial"/>
                <w:b/>
              </w:rPr>
              <w:t>a</w:t>
            </w:r>
            <w:r>
              <w:rPr>
                <w:rFonts w:cs="Arial"/>
                <w:b/>
              </w:rPr>
              <w:t>terial</w:t>
            </w:r>
          </w:p>
        </w:tc>
      </w:tr>
      <w:tr w:rsidR="006F5B8A">
        <w:tc>
          <w:tcPr>
            <w:tcW w:w="313" w:type="dxa"/>
          </w:tcPr>
          <w:p w:rsidR="006F5B8A" w:rsidRDefault="0094257C">
            <w:pPr>
              <w:jc w:val="center"/>
              <w:rPr>
                <w:rFonts w:cs="Arial"/>
                <w:sz w:val="20"/>
                <w:szCs w:val="20"/>
              </w:rPr>
            </w:pPr>
            <w:r>
              <w:rPr>
                <w:rFonts w:cs="Arial"/>
                <w:sz w:val="20"/>
                <w:szCs w:val="20"/>
              </w:rPr>
              <w:t>0</w:t>
            </w:r>
          </w:p>
        </w:tc>
        <w:tc>
          <w:tcPr>
            <w:tcW w:w="1907" w:type="dxa"/>
          </w:tcPr>
          <w:p w:rsidR="006F5B8A" w:rsidRDefault="0094257C">
            <w:pPr>
              <w:rPr>
                <w:rFonts w:cs="Arial"/>
                <w:sz w:val="20"/>
                <w:szCs w:val="20"/>
              </w:rPr>
            </w:pPr>
            <w:r>
              <w:rPr>
                <w:rFonts w:cs="Arial"/>
                <w:sz w:val="20"/>
                <w:szCs w:val="20"/>
              </w:rPr>
              <w:t>Video 00</w:t>
            </w:r>
          </w:p>
          <w:p w:rsidR="006F5B8A" w:rsidRDefault="0094257C">
            <w:pPr>
              <w:rPr>
                <w:rFonts w:cs="Arial"/>
                <w:sz w:val="20"/>
                <w:szCs w:val="20"/>
              </w:rPr>
            </w:pPr>
            <w:r>
              <w:rPr>
                <w:rFonts w:cs="Arial"/>
                <w:sz w:val="20"/>
                <w:szCs w:val="20"/>
              </w:rPr>
              <w:t xml:space="preserve">Anleitung zum Drehen eines Films am </w:t>
            </w:r>
            <w:proofErr w:type="spellStart"/>
            <w:r>
              <w:rPr>
                <w:rFonts w:cs="Arial"/>
                <w:sz w:val="20"/>
                <w:szCs w:val="20"/>
              </w:rPr>
              <w:t>Smartboard</w:t>
            </w:r>
            <w:proofErr w:type="spellEnd"/>
          </w:p>
        </w:tc>
        <w:tc>
          <w:tcPr>
            <w:tcW w:w="3298" w:type="dxa"/>
          </w:tcPr>
          <w:p w:rsidR="006F5B8A" w:rsidRDefault="0094257C">
            <w:pPr>
              <w:rPr>
                <w:rFonts w:cs="Arial"/>
                <w:sz w:val="20"/>
                <w:szCs w:val="20"/>
              </w:rPr>
            </w:pPr>
            <w:r>
              <w:rPr>
                <w:rFonts w:cs="Arial"/>
                <w:sz w:val="20"/>
                <w:szCs w:val="20"/>
              </w:rPr>
              <w:t>In dem Film wird schrittweise g</w:t>
            </w:r>
            <w:r>
              <w:rPr>
                <w:rFonts w:cs="Arial"/>
                <w:sz w:val="20"/>
                <w:szCs w:val="20"/>
              </w:rPr>
              <w:t>e</w:t>
            </w:r>
            <w:r>
              <w:rPr>
                <w:rFonts w:cs="Arial"/>
                <w:sz w:val="20"/>
                <w:szCs w:val="20"/>
              </w:rPr>
              <w:t xml:space="preserve">zeigt, wie am </w:t>
            </w:r>
            <w:proofErr w:type="spellStart"/>
            <w:r>
              <w:rPr>
                <w:rFonts w:cs="Arial"/>
                <w:sz w:val="20"/>
                <w:szCs w:val="20"/>
              </w:rPr>
              <w:t>Smartboard</w:t>
            </w:r>
            <w:proofErr w:type="spellEnd"/>
            <w:r>
              <w:rPr>
                <w:rFonts w:cs="Arial"/>
                <w:sz w:val="20"/>
                <w:szCs w:val="20"/>
              </w:rPr>
              <w:t xml:space="preserve"> ein Film gedreht werden kann. </w:t>
            </w:r>
          </w:p>
        </w:tc>
        <w:tc>
          <w:tcPr>
            <w:tcW w:w="2137" w:type="dxa"/>
          </w:tcPr>
          <w:p w:rsidR="006F5B8A" w:rsidRDefault="0094257C">
            <w:pPr>
              <w:pStyle w:val="Listenabsatz"/>
              <w:numPr>
                <w:ilvl w:val="0"/>
                <w:numId w:val="35"/>
              </w:numPr>
              <w:rPr>
                <w:rFonts w:ascii="Arial" w:hAnsi="Arial" w:cs="Arial"/>
                <w:sz w:val="20"/>
                <w:szCs w:val="20"/>
              </w:rPr>
            </w:pPr>
            <w:r>
              <w:rPr>
                <w:rFonts w:ascii="Arial" w:hAnsi="Arial" w:cs="Arial"/>
                <w:sz w:val="20"/>
                <w:szCs w:val="20"/>
              </w:rPr>
              <w:t xml:space="preserve">Hilfestellung für Lehrer bei den ersten Schritten einen eigenen Film zu erstellen. </w:t>
            </w:r>
          </w:p>
        </w:tc>
        <w:tc>
          <w:tcPr>
            <w:tcW w:w="1758" w:type="dxa"/>
          </w:tcPr>
          <w:p w:rsidR="006F5B8A" w:rsidRDefault="0094257C">
            <w:pPr>
              <w:rPr>
                <w:rFonts w:cs="Arial"/>
                <w:sz w:val="20"/>
                <w:szCs w:val="20"/>
              </w:rPr>
            </w:pPr>
            <w:r>
              <w:rPr>
                <w:rFonts w:cs="Arial"/>
                <w:sz w:val="20"/>
                <w:szCs w:val="20"/>
              </w:rPr>
              <w:t xml:space="preserve">Handout </w:t>
            </w:r>
          </w:p>
          <w:p w:rsidR="006F5B8A" w:rsidRDefault="0094257C">
            <w:pPr>
              <w:rPr>
                <w:rFonts w:cs="Arial"/>
                <w:sz w:val="20"/>
                <w:szCs w:val="20"/>
              </w:rPr>
            </w:pPr>
            <w:r>
              <w:rPr>
                <w:rFonts w:cs="Arial"/>
                <w:sz w:val="20"/>
                <w:szCs w:val="20"/>
              </w:rPr>
              <w:t xml:space="preserve">Vorlage eines Drehbuchs </w:t>
            </w:r>
          </w:p>
        </w:tc>
      </w:tr>
      <w:tr w:rsidR="006F5B8A">
        <w:tc>
          <w:tcPr>
            <w:tcW w:w="313" w:type="dxa"/>
          </w:tcPr>
          <w:p w:rsidR="006F5B8A" w:rsidRDefault="0094257C">
            <w:pPr>
              <w:jc w:val="center"/>
              <w:rPr>
                <w:rFonts w:cs="Arial"/>
                <w:sz w:val="20"/>
                <w:szCs w:val="20"/>
              </w:rPr>
            </w:pPr>
            <w:r>
              <w:rPr>
                <w:rFonts w:cs="Arial"/>
                <w:sz w:val="20"/>
                <w:szCs w:val="20"/>
              </w:rPr>
              <w:t>1</w:t>
            </w:r>
          </w:p>
        </w:tc>
        <w:tc>
          <w:tcPr>
            <w:tcW w:w="1907" w:type="dxa"/>
          </w:tcPr>
          <w:p w:rsidR="006F5B8A" w:rsidRDefault="0094257C">
            <w:pPr>
              <w:rPr>
                <w:rFonts w:cs="Arial"/>
                <w:sz w:val="20"/>
                <w:szCs w:val="20"/>
              </w:rPr>
            </w:pPr>
            <w:r>
              <w:rPr>
                <w:rFonts w:cs="Arial"/>
                <w:sz w:val="20"/>
                <w:szCs w:val="20"/>
              </w:rPr>
              <w:t>Video 01</w:t>
            </w:r>
          </w:p>
          <w:p w:rsidR="006F5B8A" w:rsidRDefault="0094257C">
            <w:pPr>
              <w:rPr>
                <w:rFonts w:cs="Arial"/>
                <w:sz w:val="20"/>
                <w:szCs w:val="20"/>
              </w:rPr>
            </w:pPr>
            <w:r>
              <w:rPr>
                <w:rFonts w:cs="Arial"/>
                <w:sz w:val="20"/>
                <w:szCs w:val="20"/>
              </w:rPr>
              <w:t>Ruderboote</w:t>
            </w:r>
          </w:p>
        </w:tc>
        <w:tc>
          <w:tcPr>
            <w:tcW w:w="3298" w:type="dxa"/>
          </w:tcPr>
          <w:p w:rsidR="006F5B8A" w:rsidRDefault="0094257C">
            <w:pPr>
              <w:rPr>
                <w:rFonts w:cs="Arial"/>
                <w:sz w:val="20"/>
                <w:szCs w:val="20"/>
              </w:rPr>
            </w:pPr>
            <w:r>
              <w:rPr>
                <w:rFonts w:cs="Arial"/>
                <w:sz w:val="20"/>
                <w:szCs w:val="20"/>
              </w:rPr>
              <w:t>Lineare Gleichungen mit zwei Variablen werden aus Sachsituat</w:t>
            </w:r>
            <w:r>
              <w:rPr>
                <w:rFonts w:cs="Arial"/>
                <w:sz w:val="20"/>
                <w:szCs w:val="20"/>
              </w:rPr>
              <w:t>i</w:t>
            </w:r>
            <w:r>
              <w:rPr>
                <w:rFonts w:cs="Arial"/>
                <w:sz w:val="20"/>
                <w:szCs w:val="20"/>
              </w:rPr>
              <w:t>onen aufgestellt.</w:t>
            </w:r>
          </w:p>
        </w:tc>
        <w:tc>
          <w:tcPr>
            <w:tcW w:w="2137" w:type="dxa"/>
          </w:tcPr>
          <w:p w:rsidR="006F5B8A" w:rsidRDefault="0094257C">
            <w:pPr>
              <w:pStyle w:val="Listenabsatz"/>
              <w:numPr>
                <w:ilvl w:val="0"/>
                <w:numId w:val="35"/>
              </w:numPr>
              <w:rPr>
                <w:rFonts w:ascii="Arial" w:hAnsi="Arial" w:cs="Arial"/>
                <w:sz w:val="20"/>
                <w:szCs w:val="20"/>
              </w:rPr>
            </w:pPr>
            <w:r>
              <w:rPr>
                <w:rFonts w:ascii="Arial" w:hAnsi="Arial" w:cs="Arial"/>
                <w:sz w:val="20"/>
                <w:szCs w:val="20"/>
              </w:rPr>
              <w:t>Aktivierung von Vorwissen</w:t>
            </w:r>
          </w:p>
          <w:p w:rsidR="006F5B8A" w:rsidRDefault="0094257C">
            <w:pPr>
              <w:pStyle w:val="Listenabsatz"/>
              <w:numPr>
                <w:ilvl w:val="0"/>
                <w:numId w:val="35"/>
              </w:numPr>
              <w:rPr>
                <w:rFonts w:ascii="Arial" w:hAnsi="Arial" w:cs="Arial"/>
                <w:sz w:val="20"/>
                <w:szCs w:val="20"/>
              </w:rPr>
            </w:pPr>
            <w:proofErr w:type="spellStart"/>
            <w:r>
              <w:rPr>
                <w:rFonts w:ascii="Arial" w:hAnsi="Arial" w:cs="Arial"/>
                <w:sz w:val="20"/>
                <w:szCs w:val="20"/>
              </w:rPr>
              <w:t>flipped-clasroom</w:t>
            </w:r>
            <w:proofErr w:type="spellEnd"/>
          </w:p>
        </w:tc>
        <w:tc>
          <w:tcPr>
            <w:tcW w:w="1758" w:type="dxa"/>
          </w:tcPr>
          <w:p w:rsidR="006F5B8A" w:rsidRDefault="0094257C">
            <w:pPr>
              <w:rPr>
                <w:rFonts w:cs="Arial"/>
                <w:sz w:val="20"/>
                <w:szCs w:val="20"/>
              </w:rPr>
            </w:pPr>
            <w:r>
              <w:rPr>
                <w:rFonts w:cs="Arial"/>
                <w:sz w:val="20"/>
                <w:szCs w:val="20"/>
              </w:rPr>
              <w:t>Arbeitsblatt</w:t>
            </w:r>
          </w:p>
        </w:tc>
      </w:tr>
      <w:tr w:rsidR="006F5B8A">
        <w:tc>
          <w:tcPr>
            <w:tcW w:w="313" w:type="dxa"/>
          </w:tcPr>
          <w:p w:rsidR="006F5B8A" w:rsidRDefault="0094257C">
            <w:pPr>
              <w:jc w:val="center"/>
              <w:rPr>
                <w:rFonts w:cs="Arial"/>
                <w:sz w:val="20"/>
                <w:szCs w:val="20"/>
              </w:rPr>
            </w:pPr>
            <w:r>
              <w:rPr>
                <w:rFonts w:cs="Arial"/>
                <w:sz w:val="20"/>
                <w:szCs w:val="20"/>
              </w:rPr>
              <w:t>2</w:t>
            </w:r>
          </w:p>
        </w:tc>
        <w:tc>
          <w:tcPr>
            <w:tcW w:w="1907" w:type="dxa"/>
          </w:tcPr>
          <w:p w:rsidR="006F5B8A" w:rsidRDefault="0094257C">
            <w:pPr>
              <w:rPr>
                <w:rFonts w:cs="Arial"/>
                <w:sz w:val="20"/>
                <w:szCs w:val="20"/>
              </w:rPr>
            </w:pPr>
            <w:r>
              <w:rPr>
                <w:rFonts w:cs="Arial"/>
                <w:sz w:val="20"/>
                <w:szCs w:val="20"/>
              </w:rPr>
              <w:t>Video 02</w:t>
            </w:r>
          </w:p>
          <w:p w:rsidR="006F5B8A" w:rsidRDefault="0094257C">
            <w:pPr>
              <w:rPr>
                <w:rFonts w:cs="Arial"/>
                <w:sz w:val="20"/>
                <w:szCs w:val="20"/>
              </w:rPr>
            </w:pPr>
            <w:r>
              <w:rPr>
                <w:rFonts w:cs="Arial"/>
                <w:sz w:val="20"/>
                <w:szCs w:val="20"/>
              </w:rPr>
              <w:t>Containerschiff</w:t>
            </w:r>
          </w:p>
        </w:tc>
        <w:tc>
          <w:tcPr>
            <w:tcW w:w="3298" w:type="dxa"/>
          </w:tcPr>
          <w:p w:rsidR="006F5B8A" w:rsidRDefault="0094257C">
            <w:pPr>
              <w:rPr>
                <w:rFonts w:cs="Arial"/>
                <w:sz w:val="20"/>
                <w:szCs w:val="20"/>
              </w:rPr>
            </w:pPr>
            <w:r>
              <w:rPr>
                <w:rFonts w:cs="Arial"/>
                <w:sz w:val="20"/>
                <w:szCs w:val="20"/>
              </w:rPr>
              <w:t>Im Video wird schrittweise gezeigt, wie man mithilfe von Bi</w:t>
            </w:r>
            <w:r>
              <w:rPr>
                <w:rFonts w:cs="Arial"/>
                <w:sz w:val="20"/>
                <w:szCs w:val="20"/>
              </w:rPr>
              <w:t>l</w:t>
            </w:r>
            <w:r>
              <w:rPr>
                <w:rFonts w:cs="Arial"/>
                <w:sz w:val="20"/>
                <w:szCs w:val="20"/>
              </w:rPr>
              <w:t>dern/Skizzen den Text so e</w:t>
            </w:r>
            <w:r>
              <w:rPr>
                <w:rFonts w:cs="Arial"/>
                <w:sz w:val="20"/>
                <w:szCs w:val="20"/>
              </w:rPr>
              <w:t>r</w:t>
            </w:r>
            <w:r>
              <w:rPr>
                <w:rFonts w:cs="Arial"/>
                <w:sz w:val="20"/>
                <w:szCs w:val="20"/>
              </w:rPr>
              <w:t>schließen kann, dass Gleichungen zum Sachverhalt aufgestellt we</w:t>
            </w:r>
            <w:r>
              <w:rPr>
                <w:rFonts w:cs="Arial"/>
                <w:sz w:val="20"/>
                <w:szCs w:val="20"/>
              </w:rPr>
              <w:t>r</w:t>
            </w:r>
            <w:r>
              <w:rPr>
                <w:rFonts w:cs="Arial"/>
                <w:sz w:val="20"/>
                <w:szCs w:val="20"/>
              </w:rPr>
              <w:t xml:space="preserve">den können. </w:t>
            </w:r>
          </w:p>
        </w:tc>
        <w:tc>
          <w:tcPr>
            <w:tcW w:w="2137" w:type="dxa"/>
          </w:tcPr>
          <w:p w:rsidR="006F5B8A" w:rsidRDefault="0094257C">
            <w:pPr>
              <w:pStyle w:val="Listenabsatz"/>
              <w:numPr>
                <w:ilvl w:val="0"/>
                <w:numId w:val="36"/>
              </w:numPr>
              <w:rPr>
                <w:rFonts w:ascii="Arial" w:hAnsi="Arial" w:cs="Arial"/>
                <w:sz w:val="20"/>
                <w:szCs w:val="20"/>
              </w:rPr>
            </w:pPr>
            <w:r>
              <w:rPr>
                <w:rFonts w:ascii="Arial" w:hAnsi="Arial" w:cs="Arial"/>
                <w:sz w:val="20"/>
                <w:szCs w:val="20"/>
              </w:rPr>
              <w:t>Aufstellen von Gleichungen</w:t>
            </w:r>
          </w:p>
          <w:p w:rsidR="006F5B8A" w:rsidRDefault="0094257C">
            <w:pPr>
              <w:pStyle w:val="Listenabsatz"/>
              <w:numPr>
                <w:ilvl w:val="0"/>
                <w:numId w:val="36"/>
              </w:numPr>
              <w:rPr>
                <w:rFonts w:ascii="Arial" w:hAnsi="Arial" w:cs="Arial"/>
                <w:sz w:val="20"/>
                <w:szCs w:val="20"/>
              </w:rPr>
            </w:pPr>
            <w:r>
              <w:rPr>
                <w:rFonts w:ascii="Arial" w:hAnsi="Arial" w:cs="Arial"/>
                <w:sz w:val="20"/>
                <w:szCs w:val="20"/>
              </w:rPr>
              <w:t>Förderung der Lesekompetenz</w:t>
            </w:r>
          </w:p>
        </w:tc>
        <w:tc>
          <w:tcPr>
            <w:tcW w:w="1758" w:type="dxa"/>
          </w:tcPr>
          <w:p w:rsidR="006F5B8A" w:rsidRDefault="0094257C">
            <w:pPr>
              <w:rPr>
                <w:rFonts w:cs="Arial"/>
                <w:sz w:val="20"/>
                <w:szCs w:val="20"/>
              </w:rPr>
            </w:pPr>
            <w:r>
              <w:rPr>
                <w:rFonts w:cs="Arial"/>
                <w:sz w:val="20"/>
                <w:szCs w:val="20"/>
              </w:rPr>
              <w:t xml:space="preserve">Arbeitsblatt </w:t>
            </w:r>
          </w:p>
        </w:tc>
      </w:tr>
      <w:tr w:rsidR="006F5B8A">
        <w:tc>
          <w:tcPr>
            <w:tcW w:w="313" w:type="dxa"/>
          </w:tcPr>
          <w:p w:rsidR="006F5B8A" w:rsidRDefault="0094257C">
            <w:pPr>
              <w:jc w:val="center"/>
              <w:rPr>
                <w:rFonts w:cs="Arial"/>
                <w:sz w:val="20"/>
                <w:szCs w:val="20"/>
              </w:rPr>
            </w:pPr>
            <w:r>
              <w:rPr>
                <w:rFonts w:cs="Arial"/>
                <w:sz w:val="20"/>
                <w:szCs w:val="20"/>
              </w:rPr>
              <w:t>3</w:t>
            </w:r>
          </w:p>
        </w:tc>
        <w:tc>
          <w:tcPr>
            <w:tcW w:w="1907" w:type="dxa"/>
          </w:tcPr>
          <w:p w:rsidR="006F5B8A" w:rsidRDefault="0094257C">
            <w:pPr>
              <w:rPr>
                <w:rFonts w:cs="Arial"/>
                <w:sz w:val="20"/>
                <w:szCs w:val="20"/>
              </w:rPr>
            </w:pPr>
            <w:r>
              <w:rPr>
                <w:rFonts w:cs="Arial"/>
                <w:sz w:val="20"/>
                <w:szCs w:val="20"/>
              </w:rPr>
              <w:t>Video 03</w:t>
            </w:r>
          </w:p>
          <w:p w:rsidR="006F5B8A" w:rsidRDefault="0094257C">
            <w:pPr>
              <w:rPr>
                <w:rFonts w:cs="Arial"/>
                <w:sz w:val="20"/>
                <w:szCs w:val="20"/>
              </w:rPr>
            </w:pPr>
            <w:r>
              <w:rPr>
                <w:rFonts w:cs="Arial"/>
                <w:sz w:val="20"/>
                <w:szCs w:val="20"/>
              </w:rPr>
              <w:t>Kerzenrennen</w:t>
            </w:r>
          </w:p>
          <w:p w:rsidR="006F5B8A" w:rsidRDefault="0094257C">
            <w:pPr>
              <w:rPr>
                <w:rFonts w:cs="Arial"/>
                <w:sz w:val="20"/>
                <w:szCs w:val="20"/>
              </w:rPr>
            </w:pPr>
            <w:r>
              <w:rPr>
                <w:rFonts w:cs="Arial"/>
                <w:sz w:val="20"/>
                <w:szCs w:val="20"/>
              </w:rPr>
              <w:t>(Einstiegsvideo – graphisches L</w:t>
            </w:r>
            <w:r>
              <w:rPr>
                <w:rFonts w:cs="Arial"/>
                <w:sz w:val="20"/>
                <w:szCs w:val="20"/>
              </w:rPr>
              <w:t>ö</w:t>
            </w:r>
            <w:r>
              <w:rPr>
                <w:rFonts w:cs="Arial"/>
                <w:sz w:val="20"/>
                <w:szCs w:val="20"/>
              </w:rPr>
              <w:t>sungsverfahren)</w:t>
            </w:r>
          </w:p>
        </w:tc>
        <w:tc>
          <w:tcPr>
            <w:tcW w:w="3298" w:type="dxa"/>
          </w:tcPr>
          <w:p w:rsidR="006F5B8A" w:rsidRDefault="0094257C">
            <w:pPr>
              <w:rPr>
                <w:rFonts w:cs="Arial"/>
                <w:sz w:val="20"/>
                <w:szCs w:val="20"/>
              </w:rPr>
            </w:pPr>
            <w:r>
              <w:rPr>
                <w:rFonts w:cs="Arial"/>
                <w:sz w:val="20"/>
                <w:szCs w:val="20"/>
              </w:rPr>
              <w:t xml:space="preserve">Im Video wird die Bedeutung des Schnittpunkts zweier linearer Funktionen veranschaulicht. </w:t>
            </w:r>
          </w:p>
        </w:tc>
        <w:tc>
          <w:tcPr>
            <w:tcW w:w="2137" w:type="dxa"/>
          </w:tcPr>
          <w:p w:rsidR="006F5B8A" w:rsidRDefault="0094257C">
            <w:pPr>
              <w:pStyle w:val="Listenabsatz"/>
              <w:numPr>
                <w:ilvl w:val="0"/>
                <w:numId w:val="37"/>
              </w:numPr>
              <w:rPr>
                <w:rFonts w:ascii="Arial" w:hAnsi="Arial" w:cs="Arial"/>
                <w:sz w:val="20"/>
                <w:szCs w:val="20"/>
              </w:rPr>
            </w:pPr>
            <w:r>
              <w:rPr>
                <w:rFonts w:ascii="Arial" w:hAnsi="Arial" w:cs="Arial"/>
                <w:sz w:val="20"/>
                <w:szCs w:val="20"/>
              </w:rPr>
              <w:t>Einstiegsvideo Graphisches L</w:t>
            </w:r>
            <w:r>
              <w:rPr>
                <w:rFonts w:ascii="Arial" w:hAnsi="Arial" w:cs="Arial"/>
                <w:sz w:val="20"/>
                <w:szCs w:val="20"/>
              </w:rPr>
              <w:t>ö</w:t>
            </w:r>
            <w:r w:rsidR="00854317">
              <w:rPr>
                <w:rFonts w:ascii="Arial" w:hAnsi="Arial" w:cs="Arial"/>
                <w:sz w:val="20"/>
                <w:szCs w:val="20"/>
              </w:rPr>
              <w:t>sungs</w:t>
            </w:r>
            <w:r>
              <w:rPr>
                <w:rFonts w:ascii="Arial" w:hAnsi="Arial" w:cs="Arial"/>
                <w:sz w:val="20"/>
                <w:szCs w:val="20"/>
              </w:rPr>
              <w:t>verfahren</w:t>
            </w:r>
          </w:p>
          <w:p w:rsidR="006F5B8A" w:rsidRDefault="006F5B8A">
            <w:pPr>
              <w:rPr>
                <w:rFonts w:cs="Arial"/>
                <w:sz w:val="20"/>
                <w:szCs w:val="20"/>
              </w:rPr>
            </w:pPr>
          </w:p>
        </w:tc>
        <w:tc>
          <w:tcPr>
            <w:tcW w:w="1758" w:type="dxa"/>
          </w:tcPr>
          <w:p w:rsidR="006F5B8A" w:rsidRDefault="0094257C">
            <w:pPr>
              <w:rPr>
                <w:rFonts w:cs="Arial"/>
                <w:sz w:val="20"/>
                <w:szCs w:val="20"/>
              </w:rPr>
            </w:pPr>
            <w:r>
              <w:rPr>
                <w:rFonts w:cs="Arial"/>
                <w:sz w:val="20"/>
                <w:szCs w:val="20"/>
              </w:rPr>
              <w:t>Drei Aufgabe</w:t>
            </w:r>
            <w:r>
              <w:rPr>
                <w:rFonts w:cs="Arial"/>
                <w:sz w:val="20"/>
                <w:szCs w:val="20"/>
              </w:rPr>
              <w:t>n</w:t>
            </w:r>
            <w:r>
              <w:rPr>
                <w:rFonts w:cs="Arial"/>
                <w:sz w:val="20"/>
                <w:szCs w:val="20"/>
              </w:rPr>
              <w:t>blätter</w:t>
            </w:r>
          </w:p>
        </w:tc>
      </w:tr>
      <w:tr w:rsidR="006F5B8A">
        <w:tc>
          <w:tcPr>
            <w:tcW w:w="313" w:type="dxa"/>
          </w:tcPr>
          <w:p w:rsidR="006F5B8A" w:rsidRDefault="0094257C">
            <w:pPr>
              <w:jc w:val="center"/>
              <w:rPr>
                <w:rFonts w:cs="Arial"/>
                <w:sz w:val="20"/>
                <w:szCs w:val="20"/>
              </w:rPr>
            </w:pPr>
            <w:r>
              <w:rPr>
                <w:rFonts w:cs="Arial"/>
                <w:sz w:val="20"/>
                <w:szCs w:val="20"/>
              </w:rPr>
              <w:t>4</w:t>
            </w:r>
          </w:p>
        </w:tc>
        <w:tc>
          <w:tcPr>
            <w:tcW w:w="1907" w:type="dxa"/>
          </w:tcPr>
          <w:p w:rsidR="006F5B8A" w:rsidRDefault="0094257C">
            <w:pPr>
              <w:rPr>
                <w:rFonts w:cs="Arial"/>
                <w:sz w:val="20"/>
                <w:szCs w:val="20"/>
              </w:rPr>
            </w:pPr>
            <w:r>
              <w:rPr>
                <w:rFonts w:cs="Arial"/>
                <w:sz w:val="20"/>
                <w:szCs w:val="20"/>
              </w:rPr>
              <w:t>Video 04</w:t>
            </w:r>
          </w:p>
          <w:p w:rsidR="006F5B8A" w:rsidRDefault="0094257C">
            <w:pPr>
              <w:rPr>
                <w:rFonts w:cs="Arial"/>
                <w:sz w:val="20"/>
                <w:szCs w:val="20"/>
              </w:rPr>
            </w:pPr>
            <w:r>
              <w:rPr>
                <w:rFonts w:cs="Arial"/>
                <w:sz w:val="20"/>
                <w:szCs w:val="20"/>
              </w:rPr>
              <w:t>Einsetzungs-verfahren</w:t>
            </w:r>
          </w:p>
        </w:tc>
        <w:tc>
          <w:tcPr>
            <w:tcW w:w="3298" w:type="dxa"/>
          </w:tcPr>
          <w:p w:rsidR="006F5B8A" w:rsidRDefault="0094257C">
            <w:pPr>
              <w:rPr>
                <w:rFonts w:cs="Arial"/>
                <w:sz w:val="20"/>
                <w:szCs w:val="20"/>
              </w:rPr>
            </w:pPr>
            <w:r>
              <w:rPr>
                <w:rFonts w:cs="Arial"/>
                <w:sz w:val="20"/>
                <w:szCs w:val="20"/>
              </w:rPr>
              <w:t>Im Video wird der Gedanke des Einsetzungsverfahrens verdeu</w:t>
            </w:r>
            <w:r>
              <w:rPr>
                <w:rFonts w:cs="Arial"/>
                <w:sz w:val="20"/>
                <w:szCs w:val="20"/>
              </w:rPr>
              <w:t>t</w:t>
            </w:r>
            <w:r>
              <w:rPr>
                <w:rFonts w:cs="Arial"/>
                <w:sz w:val="20"/>
                <w:szCs w:val="20"/>
              </w:rPr>
              <w:t>licht. Das Verfahren wird in Tei</w:t>
            </w:r>
            <w:r>
              <w:rPr>
                <w:rFonts w:cs="Arial"/>
                <w:sz w:val="20"/>
                <w:szCs w:val="20"/>
              </w:rPr>
              <w:t>l</w:t>
            </w:r>
            <w:r>
              <w:rPr>
                <w:rFonts w:cs="Arial"/>
                <w:sz w:val="20"/>
                <w:szCs w:val="20"/>
              </w:rPr>
              <w:t xml:space="preserve">schritten vorgeführt. </w:t>
            </w:r>
          </w:p>
        </w:tc>
        <w:tc>
          <w:tcPr>
            <w:tcW w:w="2137" w:type="dxa"/>
          </w:tcPr>
          <w:p w:rsidR="006F5B8A" w:rsidRDefault="0094257C">
            <w:pPr>
              <w:pStyle w:val="Listenabsatz"/>
              <w:numPr>
                <w:ilvl w:val="0"/>
                <w:numId w:val="37"/>
              </w:numPr>
              <w:rPr>
                <w:rFonts w:ascii="Arial" w:hAnsi="Arial" w:cs="Arial"/>
                <w:sz w:val="20"/>
                <w:szCs w:val="20"/>
              </w:rPr>
            </w:pPr>
            <w:r>
              <w:rPr>
                <w:rFonts w:ascii="Arial" w:hAnsi="Arial" w:cs="Arial"/>
                <w:sz w:val="20"/>
                <w:szCs w:val="20"/>
              </w:rPr>
              <w:t>Einsetzungs-verfahren wird schrittweise nachvollzogen</w:t>
            </w:r>
          </w:p>
        </w:tc>
        <w:tc>
          <w:tcPr>
            <w:tcW w:w="1758" w:type="dxa"/>
          </w:tcPr>
          <w:p w:rsidR="006F5B8A" w:rsidRDefault="0094257C">
            <w:pPr>
              <w:rPr>
                <w:rFonts w:cs="Arial"/>
                <w:sz w:val="20"/>
                <w:szCs w:val="20"/>
              </w:rPr>
            </w:pPr>
            <w:r>
              <w:rPr>
                <w:rFonts w:cs="Arial"/>
                <w:sz w:val="20"/>
                <w:szCs w:val="20"/>
              </w:rPr>
              <w:t>Arbeitsblatt mit Teilschritten</w:t>
            </w:r>
          </w:p>
        </w:tc>
      </w:tr>
      <w:tr w:rsidR="006F5B8A">
        <w:tc>
          <w:tcPr>
            <w:tcW w:w="313" w:type="dxa"/>
          </w:tcPr>
          <w:p w:rsidR="006F5B8A" w:rsidRDefault="0094257C">
            <w:pPr>
              <w:jc w:val="center"/>
              <w:rPr>
                <w:rFonts w:cs="Arial"/>
                <w:sz w:val="20"/>
                <w:szCs w:val="20"/>
              </w:rPr>
            </w:pPr>
            <w:r>
              <w:rPr>
                <w:rFonts w:cs="Arial"/>
                <w:sz w:val="20"/>
                <w:szCs w:val="20"/>
              </w:rPr>
              <w:t>5</w:t>
            </w:r>
          </w:p>
        </w:tc>
        <w:tc>
          <w:tcPr>
            <w:tcW w:w="1907" w:type="dxa"/>
          </w:tcPr>
          <w:p w:rsidR="006F5B8A" w:rsidRDefault="0094257C">
            <w:pPr>
              <w:rPr>
                <w:rFonts w:cs="Arial"/>
                <w:sz w:val="20"/>
                <w:szCs w:val="20"/>
              </w:rPr>
            </w:pPr>
            <w:r>
              <w:rPr>
                <w:rFonts w:cs="Arial"/>
                <w:sz w:val="20"/>
                <w:szCs w:val="20"/>
              </w:rPr>
              <w:t>Video 05</w:t>
            </w:r>
          </w:p>
          <w:p w:rsidR="006F5B8A" w:rsidRDefault="0094257C">
            <w:pPr>
              <w:rPr>
                <w:rFonts w:cs="Arial"/>
                <w:sz w:val="20"/>
                <w:szCs w:val="20"/>
              </w:rPr>
            </w:pPr>
            <w:r>
              <w:rPr>
                <w:rFonts w:cs="Arial"/>
                <w:sz w:val="20"/>
                <w:szCs w:val="20"/>
              </w:rPr>
              <w:t>Gleichsetzungs-</w:t>
            </w:r>
          </w:p>
          <w:p w:rsidR="006F5B8A" w:rsidRDefault="0094257C">
            <w:pPr>
              <w:rPr>
                <w:rFonts w:cs="Arial"/>
                <w:sz w:val="20"/>
                <w:szCs w:val="20"/>
              </w:rPr>
            </w:pPr>
            <w:r>
              <w:rPr>
                <w:rFonts w:cs="Arial"/>
                <w:sz w:val="20"/>
                <w:szCs w:val="20"/>
              </w:rPr>
              <w:t>verfahren</w:t>
            </w:r>
          </w:p>
        </w:tc>
        <w:tc>
          <w:tcPr>
            <w:tcW w:w="3298" w:type="dxa"/>
          </w:tcPr>
          <w:p w:rsidR="006F5B8A" w:rsidRDefault="0094257C">
            <w:pPr>
              <w:rPr>
                <w:rFonts w:cs="Arial"/>
                <w:sz w:val="20"/>
                <w:szCs w:val="20"/>
              </w:rPr>
            </w:pPr>
            <w:r>
              <w:rPr>
                <w:rFonts w:cs="Arial"/>
                <w:sz w:val="20"/>
                <w:szCs w:val="20"/>
              </w:rPr>
              <w:t>Im Video wird der Gedanke des Gleichsetzungsverfahrens ve</w:t>
            </w:r>
            <w:r>
              <w:rPr>
                <w:rFonts w:cs="Arial"/>
                <w:sz w:val="20"/>
                <w:szCs w:val="20"/>
              </w:rPr>
              <w:t>r</w:t>
            </w:r>
            <w:r>
              <w:rPr>
                <w:rFonts w:cs="Arial"/>
                <w:sz w:val="20"/>
                <w:szCs w:val="20"/>
              </w:rPr>
              <w:t xml:space="preserve">deutlicht. Das Verfahren wird in Teilschritten vorgeführt. </w:t>
            </w:r>
          </w:p>
        </w:tc>
        <w:tc>
          <w:tcPr>
            <w:tcW w:w="2137" w:type="dxa"/>
          </w:tcPr>
          <w:p w:rsidR="006F5B8A" w:rsidRDefault="0094257C">
            <w:pPr>
              <w:pStyle w:val="Listenabsatz"/>
              <w:numPr>
                <w:ilvl w:val="0"/>
                <w:numId w:val="37"/>
              </w:numPr>
              <w:rPr>
                <w:rFonts w:ascii="Arial" w:hAnsi="Arial" w:cs="Arial"/>
                <w:sz w:val="20"/>
                <w:szCs w:val="20"/>
              </w:rPr>
            </w:pPr>
            <w:r>
              <w:rPr>
                <w:rFonts w:ascii="Arial" w:hAnsi="Arial" w:cs="Arial"/>
                <w:sz w:val="20"/>
                <w:szCs w:val="20"/>
              </w:rPr>
              <w:t>Gleichsetzungs-verfahren wird schrittweise nachvollzogen</w:t>
            </w:r>
          </w:p>
        </w:tc>
        <w:tc>
          <w:tcPr>
            <w:tcW w:w="1758" w:type="dxa"/>
          </w:tcPr>
          <w:p w:rsidR="006F5B8A" w:rsidRDefault="0094257C">
            <w:pPr>
              <w:rPr>
                <w:rFonts w:cs="Arial"/>
                <w:sz w:val="20"/>
                <w:szCs w:val="20"/>
              </w:rPr>
            </w:pPr>
            <w:r>
              <w:rPr>
                <w:rFonts w:cs="Arial"/>
                <w:sz w:val="20"/>
                <w:szCs w:val="20"/>
              </w:rPr>
              <w:t>Arbeitsblatt mit Teilschritten</w:t>
            </w:r>
          </w:p>
        </w:tc>
      </w:tr>
      <w:tr w:rsidR="006F5B8A">
        <w:tc>
          <w:tcPr>
            <w:tcW w:w="313" w:type="dxa"/>
          </w:tcPr>
          <w:p w:rsidR="006F5B8A" w:rsidRDefault="0094257C">
            <w:pPr>
              <w:jc w:val="center"/>
              <w:rPr>
                <w:rFonts w:cs="Arial"/>
                <w:sz w:val="20"/>
                <w:szCs w:val="20"/>
              </w:rPr>
            </w:pPr>
            <w:r>
              <w:rPr>
                <w:rFonts w:cs="Arial"/>
                <w:sz w:val="20"/>
                <w:szCs w:val="20"/>
              </w:rPr>
              <w:t>6</w:t>
            </w:r>
          </w:p>
        </w:tc>
        <w:tc>
          <w:tcPr>
            <w:tcW w:w="1907" w:type="dxa"/>
          </w:tcPr>
          <w:p w:rsidR="006F5B8A" w:rsidRDefault="0094257C">
            <w:pPr>
              <w:rPr>
                <w:rFonts w:cs="Arial"/>
                <w:sz w:val="20"/>
                <w:szCs w:val="20"/>
              </w:rPr>
            </w:pPr>
            <w:r>
              <w:rPr>
                <w:rFonts w:cs="Arial"/>
                <w:sz w:val="20"/>
                <w:szCs w:val="20"/>
              </w:rPr>
              <w:t>Video 06</w:t>
            </w:r>
          </w:p>
          <w:p w:rsidR="006F5B8A" w:rsidRDefault="0094257C">
            <w:pPr>
              <w:rPr>
                <w:rFonts w:cs="Arial"/>
                <w:sz w:val="20"/>
                <w:szCs w:val="20"/>
              </w:rPr>
            </w:pPr>
            <w:r>
              <w:rPr>
                <w:rFonts w:cs="Arial"/>
                <w:sz w:val="20"/>
                <w:szCs w:val="20"/>
              </w:rPr>
              <w:t>Additions-verfahren</w:t>
            </w:r>
          </w:p>
        </w:tc>
        <w:tc>
          <w:tcPr>
            <w:tcW w:w="3298" w:type="dxa"/>
          </w:tcPr>
          <w:p w:rsidR="006F5B8A" w:rsidRDefault="0094257C">
            <w:pPr>
              <w:rPr>
                <w:rFonts w:cs="Arial"/>
                <w:sz w:val="20"/>
                <w:szCs w:val="20"/>
              </w:rPr>
            </w:pPr>
            <w:r>
              <w:rPr>
                <w:rFonts w:cs="Arial"/>
                <w:sz w:val="20"/>
                <w:szCs w:val="20"/>
              </w:rPr>
              <w:t xml:space="preserve">Im Video wird der Gedanke des Additionsverfahrens verdeutlicht. Das Verfahren wird in Teilschritten vorgeführt. </w:t>
            </w:r>
          </w:p>
        </w:tc>
        <w:tc>
          <w:tcPr>
            <w:tcW w:w="2137" w:type="dxa"/>
          </w:tcPr>
          <w:p w:rsidR="006F5B8A" w:rsidRDefault="0094257C">
            <w:pPr>
              <w:pStyle w:val="Listenabsatz"/>
              <w:numPr>
                <w:ilvl w:val="0"/>
                <w:numId w:val="37"/>
              </w:numPr>
              <w:rPr>
                <w:rFonts w:ascii="Arial" w:hAnsi="Arial" w:cs="Arial"/>
                <w:sz w:val="20"/>
                <w:szCs w:val="20"/>
              </w:rPr>
            </w:pPr>
            <w:r>
              <w:rPr>
                <w:rFonts w:ascii="Arial" w:hAnsi="Arial" w:cs="Arial"/>
                <w:sz w:val="20"/>
                <w:szCs w:val="20"/>
              </w:rPr>
              <w:t>Additions-verfahren wird eigenständig e</w:t>
            </w:r>
            <w:r>
              <w:rPr>
                <w:rFonts w:ascii="Arial" w:hAnsi="Arial" w:cs="Arial"/>
                <w:sz w:val="20"/>
                <w:szCs w:val="20"/>
              </w:rPr>
              <w:t>r</w:t>
            </w:r>
            <w:r>
              <w:rPr>
                <w:rFonts w:ascii="Arial" w:hAnsi="Arial" w:cs="Arial"/>
                <w:sz w:val="20"/>
                <w:szCs w:val="20"/>
              </w:rPr>
              <w:t>arbeitet und dazu schrittweise nachvollzogen</w:t>
            </w:r>
          </w:p>
        </w:tc>
        <w:tc>
          <w:tcPr>
            <w:tcW w:w="1758" w:type="dxa"/>
          </w:tcPr>
          <w:p w:rsidR="006F5B8A" w:rsidRDefault="0094257C">
            <w:pPr>
              <w:rPr>
                <w:rFonts w:cs="Arial"/>
                <w:sz w:val="20"/>
                <w:szCs w:val="20"/>
              </w:rPr>
            </w:pPr>
            <w:r>
              <w:rPr>
                <w:rFonts w:cs="Arial"/>
                <w:sz w:val="20"/>
                <w:szCs w:val="20"/>
              </w:rPr>
              <w:t>Arbeitsblatt mit Teilschritten</w:t>
            </w:r>
          </w:p>
        </w:tc>
      </w:tr>
      <w:tr w:rsidR="006F5B8A">
        <w:tc>
          <w:tcPr>
            <w:tcW w:w="313" w:type="dxa"/>
          </w:tcPr>
          <w:p w:rsidR="006F5B8A" w:rsidRDefault="0094257C">
            <w:pPr>
              <w:jc w:val="center"/>
              <w:rPr>
                <w:rFonts w:cs="Arial"/>
                <w:sz w:val="20"/>
                <w:szCs w:val="20"/>
              </w:rPr>
            </w:pPr>
            <w:r>
              <w:rPr>
                <w:rFonts w:cs="Arial"/>
                <w:sz w:val="20"/>
                <w:szCs w:val="20"/>
              </w:rPr>
              <w:t>7</w:t>
            </w:r>
          </w:p>
        </w:tc>
        <w:tc>
          <w:tcPr>
            <w:tcW w:w="1907" w:type="dxa"/>
          </w:tcPr>
          <w:p w:rsidR="006F5B8A" w:rsidRDefault="0094257C">
            <w:pPr>
              <w:rPr>
                <w:rFonts w:cs="Arial"/>
                <w:sz w:val="20"/>
                <w:szCs w:val="20"/>
              </w:rPr>
            </w:pPr>
            <w:r>
              <w:rPr>
                <w:rFonts w:cs="Arial"/>
                <w:sz w:val="20"/>
                <w:szCs w:val="20"/>
              </w:rPr>
              <w:t>Video 07</w:t>
            </w:r>
          </w:p>
          <w:p w:rsidR="006F5B8A" w:rsidRDefault="0094257C">
            <w:pPr>
              <w:rPr>
                <w:rFonts w:cs="Arial"/>
                <w:sz w:val="20"/>
                <w:szCs w:val="20"/>
              </w:rPr>
            </w:pPr>
            <w:r>
              <w:rPr>
                <w:rFonts w:cs="Arial"/>
                <w:sz w:val="20"/>
                <w:szCs w:val="20"/>
              </w:rPr>
              <w:t>Lösungsmenge</w:t>
            </w:r>
          </w:p>
          <w:p w:rsidR="006F5B8A" w:rsidRDefault="006F5B8A">
            <w:pPr>
              <w:rPr>
                <w:rFonts w:cs="Arial"/>
                <w:sz w:val="20"/>
                <w:szCs w:val="20"/>
              </w:rPr>
            </w:pPr>
          </w:p>
        </w:tc>
        <w:tc>
          <w:tcPr>
            <w:tcW w:w="3298" w:type="dxa"/>
          </w:tcPr>
          <w:p w:rsidR="006F5B8A" w:rsidRDefault="0094257C">
            <w:pPr>
              <w:pStyle w:val="KeinLeerraum"/>
              <w:rPr>
                <w:rFonts w:ascii="Arial" w:hAnsi="Arial" w:cs="Arial"/>
                <w:sz w:val="20"/>
                <w:szCs w:val="20"/>
              </w:rPr>
            </w:pPr>
            <w:r>
              <w:rPr>
                <w:rFonts w:ascii="Arial" w:hAnsi="Arial" w:cs="Arial"/>
                <w:sz w:val="20"/>
                <w:szCs w:val="20"/>
              </w:rPr>
              <w:t>Die drei verschiedenen Möglic</w:t>
            </w:r>
            <w:r>
              <w:rPr>
                <w:rFonts w:ascii="Arial" w:hAnsi="Arial" w:cs="Arial"/>
                <w:sz w:val="20"/>
                <w:szCs w:val="20"/>
              </w:rPr>
              <w:t>h</w:t>
            </w:r>
            <w:r>
              <w:rPr>
                <w:rFonts w:ascii="Arial" w:hAnsi="Arial" w:cs="Arial"/>
                <w:sz w:val="20"/>
                <w:szCs w:val="20"/>
              </w:rPr>
              <w:t>keiten werden an jeweils einem Beispiel vorgerechnet und die graphische Darstellung wird ve</w:t>
            </w:r>
            <w:r>
              <w:rPr>
                <w:rFonts w:ascii="Arial" w:hAnsi="Arial" w:cs="Arial"/>
                <w:sz w:val="20"/>
                <w:szCs w:val="20"/>
              </w:rPr>
              <w:t>r</w:t>
            </w:r>
            <w:r>
              <w:rPr>
                <w:rFonts w:ascii="Arial" w:hAnsi="Arial" w:cs="Arial"/>
                <w:sz w:val="20"/>
                <w:szCs w:val="20"/>
              </w:rPr>
              <w:t>anschaulicht.</w:t>
            </w:r>
          </w:p>
        </w:tc>
        <w:tc>
          <w:tcPr>
            <w:tcW w:w="2137" w:type="dxa"/>
          </w:tcPr>
          <w:p w:rsidR="006F5B8A" w:rsidRDefault="0094257C">
            <w:pPr>
              <w:pStyle w:val="Listenabsatz"/>
              <w:numPr>
                <w:ilvl w:val="0"/>
                <w:numId w:val="37"/>
              </w:numPr>
              <w:rPr>
                <w:rFonts w:ascii="Arial" w:hAnsi="Arial" w:cs="Arial"/>
                <w:sz w:val="20"/>
                <w:szCs w:val="20"/>
              </w:rPr>
            </w:pPr>
            <w:r>
              <w:rPr>
                <w:rFonts w:ascii="Arial" w:hAnsi="Arial" w:cs="Arial"/>
                <w:sz w:val="20"/>
                <w:szCs w:val="20"/>
              </w:rPr>
              <w:t>Lösungsmenge</w:t>
            </w:r>
          </w:p>
        </w:tc>
        <w:tc>
          <w:tcPr>
            <w:tcW w:w="1758" w:type="dxa"/>
          </w:tcPr>
          <w:p w:rsidR="006F5B8A" w:rsidRDefault="0094257C">
            <w:pPr>
              <w:rPr>
                <w:rFonts w:cs="Arial"/>
                <w:sz w:val="20"/>
                <w:szCs w:val="20"/>
              </w:rPr>
            </w:pPr>
            <w:r>
              <w:rPr>
                <w:rFonts w:cs="Arial"/>
                <w:sz w:val="20"/>
                <w:szCs w:val="20"/>
              </w:rPr>
              <w:t>Arbeitsblätter mit Lösungen</w:t>
            </w:r>
          </w:p>
        </w:tc>
      </w:tr>
      <w:tr w:rsidR="006F5B8A">
        <w:tc>
          <w:tcPr>
            <w:tcW w:w="313" w:type="dxa"/>
          </w:tcPr>
          <w:p w:rsidR="006F5B8A" w:rsidRDefault="0094257C">
            <w:pPr>
              <w:jc w:val="center"/>
              <w:rPr>
                <w:rFonts w:cs="Arial"/>
                <w:sz w:val="20"/>
                <w:szCs w:val="20"/>
              </w:rPr>
            </w:pPr>
            <w:r>
              <w:rPr>
                <w:rFonts w:cs="Arial"/>
                <w:sz w:val="20"/>
                <w:szCs w:val="20"/>
              </w:rPr>
              <w:t>8</w:t>
            </w:r>
          </w:p>
        </w:tc>
        <w:tc>
          <w:tcPr>
            <w:tcW w:w="1907" w:type="dxa"/>
          </w:tcPr>
          <w:p w:rsidR="006F5B8A" w:rsidRDefault="0094257C">
            <w:pPr>
              <w:rPr>
                <w:rFonts w:cs="Arial"/>
                <w:sz w:val="20"/>
                <w:szCs w:val="20"/>
              </w:rPr>
            </w:pPr>
            <w:r>
              <w:rPr>
                <w:rFonts w:cs="Arial"/>
                <w:sz w:val="20"/>
                <w:szCs w:val="20"/>
              </w:rPr>
              <w:t>Schülervideos:</w:t>
            </w:r>
          </w:p>
          <w:p w:rsidR="006F5B8A" w:rsidRDefault="0094257C">
            <w:pPr>
              <w:pStyle w:val="Listenabsatz"/>
              <w:numPr>
                <w:ilvl w:val="0"/>
                <w:numId w:val="6"/>
              </w:numPr>
              <w:ind w:left="175" w:hanging="175"/>
              <w:rPr>
                <w:rFonts w:ascii="Arial" w:hAnsi="Arial" w:cs="Arial"/>
                <w:sz w:val="20"/>
                <w:szCs w:val="20"/>
              </w:rPr>
            </w:pPr>
            <w:r>
              <w:rPr>
                <w:rFonts w:ascii="Arial" w:hAnsi="Arial" w:cs="Arial"/>
                <w:sz w:val="20"/>
                <w:szCs w:val="20"/>
              </w:rPr>
              <w:t xml:space="preserve">M&amp;Ms, </w:t>
            </w:r>
          </w:p>
          <w:p w:rsidR="006F5B8A" w:rsidRDefault="0094257C">
            <w:pPr>
              <w:pStyle w:val="Listenabsatz"/>
              <w:numPr>
                <w:ilvl w:val="0"/>
                <w:numId w:val="6"/>
              </w:numPr>
              <w:ind w:left="175" w:hanging="175"/>
              <w:rPr>
                <w:rFonts w:ascii="Arial" w:hAnsi="Arial" w:cs="Arial"/>
                <w:sz w:val="20"/>
                <w:szCs w:val="20"/>
              </w:rPr>
            </w:pPr>
            <w:r>
              <w:rPr>
                <w:rFonts w:ascii="Arial" w:hAnsi="Arial" w:cs="Arial"/>
                <w:sz w:val="20"/>
                <w:szCs w:val="20"/>
              </w:rPr>
              <w:t xml:space="preserve">Haribo, </w:t>
            </w:r>
          </w:p>
          <w:p w:rsidR="006F5B8A" w:rsidRDefault="0094257C">
            <w:pPr>
              <w:pStyle w:val="Listenabsatz"/>
              <w:numPr>
                <w:ilvl w:val="0"/>
                <w:numId w:val="6"/>
              </w:numPr>
              <w:ind w:left="175" w:hanging="175"/>
              <w:rPr>
                <w:rFonts w:ascii="Arial" w:hAnsi="Arial" w:cs="Arial"/>
                <w:sz w:val="20"/>
                <w:szCs w:val="20"/>
              </w:rPr>
            </w:pPr>
            <w:r>
              <w:rPr>
                <w:rFonts w:ascii="Arial" w:hAnsi="Arial" w:cs="Arial"/>
                <w:sz w:val="20"/>
                <w:szCs w:val="20"/>
              </w:rPr>
              <w:t>Kaffee,</w:t>
            </w:r>
          </w:p>
          <w:p w:rsidR="006F5B8A" w:rsidRDefault="006F5B8A" w:rsidP="001818CD">
            <w:pPr>
              <w:pStyle w:val="Listenabsatz"/>
              <w:ind w:left="175"/>
              <w:rPr>
                <w:rFonts w:ascii="Arial" w:hAnsi="Arial" w:cs="Arial"/>
                <w:sz w:val="20"/>
                <w:szCs w:val="20"/>
              </w:rPr>
            </w:pPr>
          </w:p>
        </w:tc>
        <w:tc>
          <w:tcPr>
            <w:tcW w:w="3298" w:type="dxa"/>
          </w:tcPr>
          <w:p w:rsidR="006F5B8A" w:rsidRDefault="0094257C">
            <w:pPr>
              <w:rPr>
                <w:rFonts w:cs="Arial"/>
                <w:sz w:val="20"/>
                <w:szCs w:val="20"/>
              </w:rPr>
            </w:pPr>
            <w:r>
              <w:rPr>
                <w:rFonts w:cs="Arial"/>
                <w:sz w:val="20"/>
                <w:szCs w:val="20"/>
              </w:rPr>
              <w:t>Die Beispiele zeigen verschiedene Techniken, mit denen Schüler Lernvideos erstellen können.</w:t>
            </w:r>
          </w:p>
        </w:tc>
        <w:tc>
          <w:tcPr>
            <w:tcW w:w="2137" w:type="dxa"/>
          </w:tcPr>
          <w:p w:rsidR="006F5B8A" w:rsidRDefault="0094257C">
            <w:pPr>
              <w:pStyle w:val="Listenabsatz"/>
              <w:numPr>
                <w:ilvl w:val="0"/>
                <w:numId w:val="37"/>
              </w:numPr>
              <w:rPr>
                <w:rFonts w:ascii="Arial" w:hAnsi="Arial" w:cs="Arial"/>
                <w:sz w:val="20"/>
                <w:szCs w:val="20"/>
              </w:rPr>
            </w:pPr>
            <w:proofErr w:type="spellStart"/>
            <w:r>
              <w:rPr>
                <w:rFonts w:ascii="Arial" w:hAnsi="Arial" w:cs="Arial"/>
                <w:sz w:val="20"/>
                <w:szCs w:val="20"/>
              </w:rPr>
              <w:t>SuS</w:t>
            </w:r>
            <w:proofErr w:type="spellEnd"/>
            <w:r>
              <w:rPr>
                <w:rFonts w:ascii="Arial" w:hAnsi="Arial" w:cs="Arial"/>
                <w:sz w:val="20"/>
                <w:szCs w:val="20"/>
              </w:rPr>
              <w:t xml:space="preserve"> präsentieren eine ausgedac</w:t>
            </w:r>
            <w:r>
              <w:rPr>
                <w:rFonts w:ascii="Arial" w:hAnsi="Arial" w:cs="Arial"/>
                <w:sz w:val="20"/>
                <w:szCs w:val="20"/>
              </w:rPr>
              <w:t>h</w:t>
            </w:r>
            <w:r>
              <w:rPr>
                <w:rFonts w:ascii="Arial" w:hAnsi="Arial" w:cs="Arial"/>
                <w:sz w:val="20"/>
                <w:szCs w:val="20"/>
              </w:rPr>
              <w:t>te Aufgabenste</w:t>
            </w:r>
            <w:r>
              <w:rPr>
                <w:rFonts w:ascii="Arial" w:hAnsi="Arial" w:cs="Arial"/>
                <w:sz w:val="20"/>
                <w:szCs w:val="20"/>
              </w:rPr>
              <w:t>l</w:t>
            </w:r>
            <w:r>
              <w:rPr>
                <w:rFonts w:ascii="Arial" w:hAnsi="Arial" w:cs="Arial"/>
                <w:sz w:val="20"/>
                <w:szCs w:val="20"/>
              </w:rPr>
              <w:t>lung und deren Lösung</w:t>
            </w:r>
          </w:p>
        </w:tc>
        <w:tc>
          <w:tcPr>
            <w:tcW w:w="1758" w:type="dxa"/>
          </w:tcPr>
          <w:p w:rsidR="006F5B8A" w:rsidRDefault="0094257C">
            <w:pPr>
              <w:rPr>
                <w:rFonts w:cs="Arial"/>
                <w:sz w:val="20"/>
                <w:szCs w:val="20"/>
              </w:rPr>
            </w:pPr>
            <w:r>
              <w:rPr>
                <w:rFonts w:cs="Arial"/>
                <w:sz w:val="20"/>
                <w:szCs w:val="20"/>
              </w:rPr>
              <w:t>Didaktische Hi</w:t>
            </w:r>
            <w:r>
              <w:rPr>
                <w:rFonts w:cs="Arial"/>
                <w:sz w:val="20"/>
                <w:szCs w:val="20"/>
              </w:rPr>
              <w:t>n</w:t>
            </w:r>
            <w:r>
              <w:rPr>
                <w:rFonts w:cs="Arial"/>
                <w:sz w:val="20"/>
                <w:szCs w:val="20"/>
              </w:rPr>
              <w:t>weise und Au</w:t>
            </w:r>
            <w:r>
              <w:rPr>
                <w:rFonts w:cs="Arial"/>
                <w:sz w:val="20"/>
                <w:szCs w:val="20"/>
              </w:rPr>
              <w:t>f</w:t>
            </w:r>
            <w:r w:rsidR="001818CD">
              <w:rPr>
                <w:rFonts w:cs="Arial"/>
                <w:sz w:val="20"/>
                <w:szCs w:val="20"/>
              </w:rPr>
              <w:t>gaben</w:t>
            </w:r>
            <w:r>
              <w:rPr>
                <w:rFonts w:cs="Arial"/>
                <w:sz w:val="20"/>
                <w:szCs w:val="20"/>
              </w:rPr>
              <w:t>stellung</w:t>
            </w:r>
          </w:p>
        </w:tc>
      </w:tr>
      <w:tr w:rsidR="006F5B8A">
        <w:tc>
          <w:tcPr>
            <w:tcW w:w="313" w:type="dxa"/>
          </w:tcPr>
          <w:p w:rsidR="006F5B8A" w:rsidRDefault="0094257C">
            <w:pPr>
              <w:jc w:val="center"/>
              <w:rPr>
                <w:rFonts w:cs="Arial"/>
                <w:sz w:val="20"/>
                <w:szCs w:val="20"/>
              </w:rPr>
            </w:pPr>
            <w:r>
              <w:rPr>
                <w:rFonts w:cs="Arial"/>
                <w:sz w:val="20"/>
                <w:szCs w:val="20"/>
              </w:rPr>
              <w:t>9</w:t>
            </w:r>
          </w:p>
        </w:tc>
        <w:tc>
          <w:tcPr>
            <w:tcW w:w="1907" w:type="dxa"/>
          </w:tcPr>
          <w:p w:rsidR="006F5B8A" w:rsidRDefault="0094257C">
            <w:pPr>
              <w:rPr>
                <w:rFonts w:cs="Arial"/>
                <w:sz w:val="20"/>
                <w:szCs w:val="20"/>
              </w:rPr>
            </w:pPr>
            <w:r>
              <w:rPr>
                <w:rFonts w:cs="Arial"/>
                <w:sz w:val="20"/>
                <w:szCs w:val="20"/>
              </w:rPr>
              <w:t>Schülervideos:</w:t>
            </w:r>
          </w:p>
          <w:p w:rsidR="006F5B8A" w:rsidRDefault="0094257C">
            <w:pPr>
              <w:pStyle w:val="Listenabsatz"/>
              <w:numPr>
                <w:ilvl w:val="0"/>
                <w:numId w:val="5"/>
              </w:numPr>
              <w:ind w:left="175" w:hanging="175"/>
              <w:rPr>
                <w:rFonts w:ascii="Arial" w:hAnsi="Arial" w:cs="Arial"/>
                <w:sz w:val="20"/>
                <w:szCs w:val="20"/>
              </w:rPr>
            </w:pPr>
            <w:r>
              <w:rPr>
                <w:rFonts w:ascii="Arial" w:hAnsi="Arial" w:cs="Arial"/>
                <w:sz w:val="20"/>
                <w:szCs w:val="20"/>
              </w:rPr>
              <w:t xml:space="preserve">Fußballkarten, </w:t>
            </w:r>
          </w:p>
          <w:p w:rsidR="006F5B8A" w:rsidRPr="001818CD" w:rsidRDefault="0094257C" w:rsidP="001818CD">
            <w:pPr>
              <w:pStyle w:val="Listenabsatz"/>
              <w:numPr>
                <w:ilvl w:val="0"/>
                <w:numId w:val="5"/>
              </w:numPr>
              <w:ind w:left="175" w:hanging="175"/>
              <w:rPr>
                <w:rFonts w:ascii="Arial" w:hAnsi="Arial" w:cs="Arial"/>
                <w:sz w:val="20"/>
                <w:szCs w:val="20"/>
              </w:rPr>
            </w:pPr>
            <w:r>
              <w:rPr>
                <w:rFonts w:ascii="Arial" w:hAnsi="Arial" w:cs="Arial"/>
                <w:sz w:val="20"/>
                <w:szCs w:val="20"/>
              </w:rPr>
              <w:t xml:space="preserve">Cafeteria, </w:t>
            </w:r>
          </w:p>
          <w:p w:rsidR="006F5B8A" w:rsidRDefault="0094257C">
            <w:pPr>
              <w:pStyle w:val="Listenabsatz"/>
              <w:numPr>
                <w:ilvl w:val="0"/>
                <w:numId w:val="5"/>
              </w:numPr>
              <w:ind w:left="175" w:hanging="175"/>
              <w:rPr>
                <w:rFonts w:ascii="Arial" w:hAnsi="Arial" w:cs="Arial"/>
                <w:sz w:val="20"/>
                <w:szCs w:val="20"/>
              </w:rPr>
            </w:pPr>
            <w:r>
              <w:rPr>
                <w:rFonts w:ascii="Arial" w:hAnsi="Arial" w:cs="Arial"/>
                <w:sz w:val="20"/>
                <w:szCs w:val="20"/>
              </w:rPr>
              <w:t xml:space="preserve">Container </w:t>
            </w:r>
          </w:p>
        </w:tc>
        <w:tc>
          <w:tcPr>
            <w:tcW w:w="3298" w:type="dxa"/>
          </w:tcPr>
          <w:p w:rsidR="006F5B8A" w:rsidRDefault="0094257C">
            <w:pPr>
              <w:rPr>
                <w:rFonts w:cs="Arial"/>
                <w:sz w:val="20"/>
                <w:szCs w:val="20"/>
              </w:rPr>
            </w:pPr>
            <w:r>
              <w:rPr>
                <w:rFonts w:cs="Arial"/>
                <w:sz w:val="20"/>
                <w:szCs w:val="20"/>
              </w:rPr>
              <w:t>Schülervideos, in denen vorgeg</w:t>
            </w:r>
            <w:r>
              <w:rPr>
                <w:rFonts w:cs="Arial"/>
                <w:sz w:val="20"/>
                <w:szCs w:val="20"/>
              </w:rPr>
              <w:t>e</w:t>
            </w:r>
            <w:r>
              <w:rPr>
                <w:rFonts w:cs="Arial"/>
                <w:sz w:val="20"/>
                <w:szCs w:val="20"/>
              </w:rPr>
              <w:t>bene Aufgaben gelöst werden (ohne Ton).</w:t>
            </w:r>
          </w:p>
        </w:tc>
        <w:tc>
          <w:tcPr>
            <w:tcW w:w="2137" w:type="dxa"/>
          </w:tcPr>
          <w:p w:rsidR="006F5B8A" w:rsidRDefault="0094257C">
            <w:pPr>
              <w:pStyle w:val="Listenabsatz"/>
              <w:numPr>
                <w:ilvl w:val="0"/>
                <w:numId w:val="37"/>
              </w:numPr>
              <w:rPr>
                <w:rFonts w:ascii="Arial" w:hAnsi="Arial" w:cs="Arial"/>
                <w:sz w:val="20"/>
                <w:szCs w:val="20"/>
              </w:rPr>
            </w:pPr>
            <w:proofErr w:type="spellStart"/>
            <w:r>
              <w:rPr>
                <w:rFonts w:ascii="Arial" w:hAnsi="Arial" w:cs="Arial"/>
                <w:sz w:val="20"/>
                <w:szCs w:val="20"/>
              </w:rPr>
              <w:t>SuS</w:t>
            </w:r>
            <w:proofErr w:type="spellEnd"/>
            <w:r>
              <w:rPr>
                <w:rFonts w:ascii="Arial" w:hAnsi="Arial" w:cs="Arial"/>
                <w:sz w:val="20"/>
                <w:szCs w:val="20"/>
              </w:rPr>
              <w:t xml:space="preserve"> präsentieren ein Lösungs-verfahren</w:t>
            </w:r>
          </w:p>
        </w:tc>
        <w:tc>
          <w:tcPr>
            <w:tcW w:w="1758" w:type="dxa"/>
          </w:tcPr>
          <w:p w:rsidR="006F5B8A" w:rsidRDefault="0094257C">
            <w:pPr>
              <w:rPr>
                <w:rFonts w:cs="Arial"/>
                <w:sz w:val="20"/>
                <w:szCs w:val="20"/>
              </w:rPr>
            </w:pPr>
            <w:r>
              <w:rPr>
                <w:rFonts w:cs="Arial"/>
                <w:sz w:val="20"/>
                <w:szCs w:val="20"/>
              </w:rPr>
              <w:t>Aufgaben-stellung</w:t>
            </w:r>
          </w:p>
        </w:tc>
      </w:tr>
    </w:tbl>
    <w:p w:rsidR="006F5B8A" w:rsidRDefault="0094257C">
      <w:pPr>
        <w:rPr>
          <w:rFonts w:cs="Arial"/>
        </w:rPr>
      </w:pPr>
      <w:r>
        <w:rPr>
          <w:rFonts w:cs="Arial"/>
        </w:rPr>
        <w:br w:type="page"/>
      </w:r>
    </w:p>
    <w:p w:rsidR="006F5B8A" w:rsidRDefault="0094257C">
      <w:pPr>
        <w:pStyle w:val="berschrift3"/>
        <w:rPr>
          <w:rFonts w:cs="Arial"/>
        </w:rPr>
      </w:pPr>
      <w:bookmarkStart w:id="6" w:name="_Toc485924097"/>
      <w:r>
        <w:rPr>
          <w:rFonts w:cs="Arial"/>
        </w:rPr>
        <w:t>Didaktische Vorüberlegungen</w:t>
      </w:r>
      <w:bookmarkEnd w:id="6"/>
      <w:r>
        <w:rPr>
          <w:rFonts w:cs="Arial"/>
        </w:rPr>
        <w:t xml:space="preserve"> </w:t>
      </w:r>
    </w:p>
    <w:p w:rsidR="006F5B8A" w:rsidRDefault="0094257C">
      <w:pPr>
        <w:numPr>
          <w:ilvl w:val="0"/>
          <w:numId w:val="2"/>
        </w:numPr>
        <w:spacing w:line="240" w:lineRule="auto"/>
        <w:rPr>
          <w:rFonts w:cs="Arial"/>
        </w:rPr>
      </w:pPr>
      <w:r>
        <w:rPr>
          <w:rFonts w:cs="Arial"/>
          <w:b/>
          <w:bCs/>
        </w:rPr>
        <w:t>Lineare Gleichungssysteme - ein zentrales Thema der Mathematik der Sek I und Sek II</w:t>
      </w:r>
    </w:p>
    <w:p w:rsidR="006F5B8A" w:rsidRDefault="0094257C" w:rsidP="000A3C93">
      <w:pPr>
        <w:spacing w:line="360" w:lineRule="auto"/>
        <w:ind w:left="360"/>
        <w:rPr>
          <w:rFonts w:cs="Arial"/>
          <w:bCs/>
        </w:rPr>
      </w:pPr>
      <w:r>
        <w:rPr>
          <w:rFonts w:cs="Arial"/>
          <w:bCs/>
        </w:rPr>
        <w:t>Die Thematik der linearen Gleichungssysteme ist ein Bindeglied zwischen den Gebieten Funktionen und Algebra. Daraus folgt, dass der Darstellungswechsel wesentlicher Inhalt der Unterrichtseinheit ist. Schülerinnen und Schüler müssen Kontexte sowohl mit Funktionen als auch mit linearen Gleichungen beschreiben können. Der Wechsel zwischen algebraischem Denken und funktionalem Denken erfordert ein hohes mathematisches Verständnis. Siche</w:t>
      </w:r>
      <w:r>
        <w:rPr>
          <w:rFonts w:cs="Arial"/>
          <w:bCs/>
        </w:rPr>
        <w:t>r</w:t>
      </w:r>
      <w:r>
        <w:rPr>
          <w:rFonts w:cs="Arial"/>
          <w:bCs/>
        </w:rPr>
        <w:t xml:space="preserve">heit im Umgang mit Termen und mit linearen Funktionen ist dabei Voraussetzung. </w:t>
      </w:r>
    </w:p>
    <w:p w:rsidR="006F5B8A" w:rsidRDefault="0094257C" w:rsidP="000A3C93">
      <w:pPr>
        <w:spacing w:line="360" w:lineRule="auto"/>
        <w:ind w:left="360"/>
        <w:rPr>
          <w:rFonts w:cs="Arial"/>
        </w:rPr>
      </w:pPr>
      <w:r>
        <w:rPr>
          <w:rFonts w:cs="Arial"/>
          <w:bCs/>
        </w:rPr>
        <w:t>Bereits in der Grundschule werden mit Termen Sachsituationen beschrieben. In der Sek I wird dies im Themengebiet der linearen Gleichungen fortgeführt. Vorgänge und deren Verä</w:t>
      </w:r>
      <w:r>
        <w:rPr>
          <w:rFonts w:cs="Arial"/>
          <w:bCs/>
        </w:rPr>
        <w:t>n</w:t>
      </w:r>
      <w:r>
        <w:rPr>
          <w:rFonts w:cs="Arial"/>
          <w:bCs/>
        </w:rPr>
        <w:t>derungen werden ab Klasse 8 mithilfe von linearen Funktionen beschrieben. Diese Komp</w:t>
      </w:r>
      <w:r>
        <w:rPr>
          <w:rFonts w:cs="Arial"/>
          <w:bCs/>
        </w:rPr>
        <w:t>e</w:t>
      </w:r>
      <w:r>
        <w:rPr>
          <w:rFonts w:cs="Arial"/>
          <w:bCs/>
        </w:rPr>
        <w:t>tenzen werden in den weiterführenden Klassen für Modellierungen genutzt. In der Oberstufe bilden die Gleichungssysteme eine wichtige Grundlage für die Analytische Geometrie, aber auch in der Analysis zum Auffinden geeigneter Funktionsgleichungen aus gegebenen Pun</w:t>
      </w:r>
      <w:r>
        <w:rPr>
          <w:rFonts w:cs="Arial"/>
          <w:bCs/>
        </w:rPr>
        <w:t>k</w:t>
      </w:r>
      <w:r>
        <w:rPr>
          <w:rFonts w:cs="Arial"/>
          <w:bCs/>
        </w:rPr>
        <w:t>ten, wie dies häufiger bei Modellierungen notwendig ist.</w:t>
      </w:r>
    </w:p>
    <w:p w:rsidR="006F5B8A" w:rsidRDefault="0094257C">
      <w:pPr>
        <w:numPr>
          <w:ilvl w:val="0"/>
          <w:numId w:val="2"/>
        </w:numPr>
        <w:spacing w:line="240" w:lineRule="auto"/>
        <w:rPr>
          <w:rFonts w:cs="Arial"/>
        </w:rPr>
      </w:pPr>
      <w:r>
        <w:rPr>
          <w:rFonts w:cs="Arial"/>
          <w:b/>
          <w:bCs/>
        </w:rPr>
        <w:t>Schwierigkeiten beim Aufstellen und Lösen von linearen Gleichungssystemen.</w:t>
      </w:r>
    </w:p>
    <w:p w:rsidR="006F5B8A" w:rsidRDefault="0094257C" w:rsidP="000A3C93">
      <w:pPr>
        <w:pStyle w:val="Listenabsatz"/>
        <w:spacing w:line="360" w:lineRule="auto"/>
        <w:ind w:left="360"/>
        <w:rPr>
          <w:rFonts w:ascii="Arial" w:hAnsi="Arial" w:cs="Arial"/>
        </w:rPr>
      </w:pPr>
      <w:r>
        <w:rPr>
          <w:rFonts w:ascii="Arial" w:hAnsi="Arial" w:cs="Arial"/>
        </w:rPr>
        <w:t>In der Unterrichtseinheit zu linearen Gleichungssystemen kommt es oft zu typischen Schwi</w:t>
      </w:r>
      <w:r>
        <w:rPr>
          <w:rFonts w:ascii="Arial" w:hAnsi="Arial" w:cs="Arial"/>
        </w:rPr>
        <w:t>e</w:t>
      </w:r>
      <w:r>
        <w:rPr>
          <w:rFonts w:ascii="Arial" w:hAnsi="Arial" w:cs="Arial"/>
        </w:rPr>
        <w:t>rigkeiten aus zwei verschiedenen Bereichen: mathematische Fertigkeiten fehlen und sprachl</w:t>
      </w:r>
      <w:r>
        <w:rPr>
          <w:rFonts w:ascii="Arial" w:hAnsi="Arial" w:cs="Arial"/>
        </w:rPr>
        <w:t>i</w:t>
      </w:r>
      <w:r>
        <w:rPr>
          <w:rFonts w:ascii="Arial" w:hAnsi="Arial" w:cs="Arial"/>
        </w:rPr>
        <w:t xml:space="preserve">che Hürden müssen überwunden werden. </w:t>
      </w:r>
      <w:r>
        <w:rPr>
          <w:rFonts w:ascii="Arial" w:hAnsi="Arial" w:cs="Arial"/>
        </w:rPr>
        <w:br/>
        <w:t>Insbesondere treten aus unserer Sicht und Erfahrung folgende Probleme auf:</w:t>
      </w:r>
      <w:r>
        <w:rPr>
          <w:rFonts w:ascii="Arial" w:hAnsi="Arial" w:cs="Arial"/>
        </w:rPr>
        <w:br/>
      </w:r>
    </w:p>
    <w:p w:rsidR="006F5B8A" w:rsidRDefault="0094257C" w:rsidP="000A3C93">
      <w:pPr>
        <w:pStyle w:val="Listenabsatz"/>
        <w:spacing w:line="360" w:lineRule="auto"/>
        <w:ind w:left="360"/>
        <w:rPr>
          <w:rFonts w:ascii="Arial" w:hAnsi="Arial" w:cs="Arial"/>
        </w:rPr>
      </w:pPr>
      <w:r>
        <w:rPr>
          <w:rFonts w:ascii="Arial" w:hAnsi="Arial" w:cs="Arial"/>
        </w:rPr>
        <w:t>mathematische Schwierigkeiten:</w:t>
      </w:r>
    </w:p>
    <w:p w:rsidR="006F5B8A" w:rsidRDefault="0094257C" w:rsidP="000A3C93">
      <w:pPr>
        <w:pStyle w:val="Listenabsatz"/>
        <w:numPr>
          <w:ilvl w:val="0"/>
          <w:numId w:val="3"/>
        </w:numPr>
        <w:spacing w:line="360" w:lineRule="auto"/>
        <w:rPr>
          <w:rFonts w:ascii="Arial" w:hAnsi="Arial" w:cs="Arial"/>
        </w:rPr>
      </w:pPr>
      <w:r>
        <w:rPr>
          <w:rFonts w:ascii="Arial" w:hAnsi="Arial" w:cs="Arial"/>
        </w:rPr>
        <w:t>mangelnde Unterscheidung zwischen Parametern und Variablen</w:t>
      </w:r>
    </w:p>
    <w:p w:rsidR="006F5B8A" w:rsidRDefault="0094257C" w:rsidP="000A3C93">
      <w:pPr>
        <w:pStyle w:val="Listenabsatz"/>
        <w:numPr>
          <w:ilvl w:val="0"/>
          <w:numId w:val="3"/>
        </w:numPr>
        <w:spacing w:line="360" w:lineRule="auto"/>
        <w:rPr>
          <w:rFonts w:ascii="Arial" w:hAnsi="Arial" w:cs="Arial"/>
        </w:rPr>
      </w:pPr>
      <w:r>
        <w:rPr>
          <w:rFonts w:ascii="Arial" w:hAnsi="Arial" w:cs="Arial"/>
        </w:rPr>
        <w:t>fehlende Grundkenntnisse im Umgang mit Termen und Gleichungen</w:t>
      </w:r>
    </w:p>
    <w:p w:rsidR="006F5B8A" w:rsidRDefault="0094257C" w:rsidP="000A3C93">
      <w:pPr>
        <w:pStyle w:val="Listenabsatz"/>
        <w:numPr>
          <w:ilvl w:val="0"/>
          <w:numId w:val="3"/>
        </w:numPr>
        <w:spacing w:line="360" w:lineRule="auto"/>
        <w:rPr>
          <w:rFonts w:ascii="Arial" w:hAnsi="Arial" w:cs="Arial"/>
        </w:rPr>
      </w:pPr>
      <w:r>
        <w:rPr>
          <w:rFonts w:ascii="Arial" w:hAnsi="Arial" w:cs="Arial"/>
        </w:rPr>
        <w:t>unsystematisches Arbeiten und mangelnde Fähigkeiten im Übertragen von Lösung</w:t>
      </w:r>
      <w:r>
        <w:rPr>
          <w:rFonts w:ascii="Arial" w:hAnsi="Arial" w:cs="Arial"/>
        </w:rPr>
        <w:t>s</w:t>
      </w:r>
      <w:r>
        <w:rPr>
          <w:rFonts w:ascii="Arial" w:hAnsi="Arial" w:cs="Arial"/>
        </w:rPr>
        <w:t>wegen</w:t>
      </w:r>
      <w:r>
        <w:rPr>
          <w:rFonts w:ascii="Arial" w:hAnsi="Arial" w:cs="Arial"/>
        </w:rPr>
        <w:br/>
      </w:r>
    </w:p>
    <w:p w:rsidR="006F5B8A" w:rsidRDefault="0094257C" w:rsidP="000A3C93">
      <w:pPr>
        <w:spacing w:after="0" w:line="360" w:lineRule="auto"/>
        <w:ind w:left="284"/>
        <w:rPr>
          <w:rFonts w:cs="Arial"/>
        </w:rPr>
      </w:pPr>
      <w:r>
        <w:rPr>
          <w:rFonts w:cs="Arial"/>
        </w:rPr>
        <w:t xml:space="preserve">sprachliche Schwierigkeiten: </w:t>
      </w:r>
    </w:p>
    <w:p w:rsidR="006F5B8A" w:rsidRDefault="0094257C" w:rsidP="000A3C93">
      <w:pPr>
        <w:pStyle w:val="Listenabsatz"/>
        <w:numPr>
          <w:ilvl w:val="0"/>
          <w:numId w:val="4"/>
        </w:numPr>
        <w:spacing w:line="360" w:lineRule="auto"/>
        <w:rPr>
          <w:rFonts w:ascii="Arial" w:hAnsi="Arial" w:cs="Arial"/>
        </w:rPr>
      </w:pPr>
      <w:r>
        <w:rPr>
          <w:rFonts w:ascii="Arial" w:hAnsi="Arial" w:cs="Arial"/>
        </w:rPr>
        <w:t>grammatikalische Satzkonstruktionen werden nicht verstanden, dadurch werden in</w:t>
      </w:r>
      <w:r>
        <w:rPr>
          <w:rFonts w:ascii="Arial" w:hAnsi="Arial" w:cs="Arial"/>
        </w:rPr>
        <w:t>s</w:t>
      </w:r>
      <w:r>
        <w:rPr>
          <w:rFonts w:ascii="Arial" w:hAnsi="Arial" w:cs="Arial"/>
        </w:rPr>
        <w:t>besondere die Kausalbezüge nicht erkannt</w:t>
      </w:r>
    </w:p>
    <w:p w:rsidR="006F5B8A" w:rsidRDefault="0094257C" w:rsidP="000A3C93">
      <w:pPr>
        <w:pStyle w:val="Listenabsatz"/>
        <w:numPr>
          <w:ilvl w:val="0"/>
          <w:numId w:val="4"/>
        </w:numPr>
        <w:spacing w:line="360" w:lineRule="auto"/>
        <w:rPr>
          <w:rFonts w:ascii="Arial" w:hAnsi="Arial" w:cs="Arial"/>
        </w:rPr>
      </w:pPr>
      <w:r>
        <w:rPr>
          <w:rFonts w:ascii="Arial" w:hAnsi="Arial" w:cs="Arial"/>
        </w:rPr>
        <w:t>Angst vor Texten und Textaufgaben</w:t>
      </w:r>
    </w:p>
    <w:p w:rsidR="006F5B8A" w:rsidRDefault="0094257C" w:rsidP="000A3C93">
      <w:pPr>
        <w:pStyle w:val="Listenabsatz"/>
        <w:numPr>
          <w:ilvl w:val="0"/>
          <w:numId w:val="4"/>
        </w:numPr>
        <w:spacing w:line="360" w:lineRule="auto"/>
        <w:rPr>
          <w:rFonts w:ascii="Arial" w:hAnsi="Arial" w:cs="Arial"/>
        </w:rPr>
      </w:pPr>
      <w:r>
        <w:rPr>
          <w:rFonts w:ascii="Arial" w:hAnsi="Arial" w:cs="Arial"/>
        </w:rPr>
        <w:t xml:space="preserve">fehlendes Fachvokabular </w:t>
      </w:r>
    </w:p>
    <w:p w:rsidR="006F5B8A" w:rsidRDefault="006F5B8A">
      <w:pPr>
        <w:pStyle w:val="Listenabsatz"/>
        <w:ind w:left="360"/>
        <w:rPr>
          <w:rFonts w:ascii="Arial" w:hAnsi="Arial" w:cs="Arial"/>
        </w:rPr>
      </w:pPr>
    </w:p>
    <w:p w:rsidR="006F5B8A" w:rsidRDefault="0094257C">
      <w:pPr>
        <w:rPr>
          <w:rFonts w:cs="Arial"/>
          <w:b/>
          <w:bCs/>
        </w:rPr>
      </w:pPr>
      <w:r>
        <w:rPr>
          <w:rFonts w:cs="Arial"/>
        </w:rPr>
        <w:t xml:space="preserve">siehe auch </w:t>
      </w:r>
      <w:hyperlink w:anchor="_Bezug_zum_Rahmenlehrplan" w:history="1">
        <w:r>
          <w:rPr>
            <w:rStyle w:val="Hyperlink"/>
            <w:rFonts w:cs="Arial"/>
            <w:b/>
            <w:bCs/>
          </w:rPr>
          <w:t>Bezug zum Rahmen</w:t>
        </w:r>
        <w:r>
          <w:rPr>
            <w:rStyle w:val="Hyperlink"/>
            <w:rFonts w:cs="Arial"/>
            <w:b/>
            <w:bCs/>
          </w:rPr>
          <w:t>l</w:t>
        </w:r>
        <w:r>
          <w:rPr>
            <w:rStyle w:val="Hyperlink"/>
            <w:rFonts w:cs="Arial"/>
            <w:b/>
            <w:bCs/>
          </w:rPr>
          <w:t>ehrplan</w:t>
        </w:r>
      </w:hyperlink>
    </w:p>
    <w:p w:rsidR="006F5B8A" w:rsidRDefault="006F5B8A">
      <w:pPr>
        <w:rPr>
          <w:rFonts w:cs="Arial"/>
        </w:rPr>
      </w:pPr>
    </w:p>
    <w:p w:rsidR="006F5B8A" w:rsidRDefault="0094257C">
      <w:pPr>
        <w:rPr>
          <w:rFonts w:eastAsiaTheme="majorEastAsia" w:cs="Arial"/>
          <w:b/>
          <w:bCs/>
          <w:noProof/>
        </w:rPr>
      </w:pPr>
      <w:r>
        <w:rPr>
          <w:rFonts w:cs="Arial"/>
        </w:rPr>
        <w:br w:type="page"/>
      </w:r>
    </w:p>
    <w:p w:rsidR="006F5B8A" w:rsidRDefault="0094257C">
      <w:pPr>
        <w:pStyle w:val="berschrift2"/>
        <w:rPr>
          <w:rFonts w:cs="Arial"/>
        </w:rPr>
      </w:pPr>
      <w:bookmarkStart w:id="7" w:name="_Toc485924098"/>
      <w:r>
        <w:rPr>
          <w:rFonts w:cs="Arial"/>
        </w:rPr>
        <w:t>Hinweise zu den Videos</w:t>
      </w:r>
      <w:bookmarkEnd w:id="7"/>
    </w:p>
    <w:p w:rsidR="006F5B8A" w:rsidRDefault="0094257C">
      <w:pPr>
        <w:pStyle w:val="berschrift3"/>
        <w:rPr>
          <w:rFonts w:cs="Arial"/>
        </w:rPr>
      </w:pPr>
      <w:bookmarkStart w:id="8" w:name="_Toc485924099"/>
      <w:r>
        <w:rPr>
          <w:rFonts w:cs="Arial"/>
        </w:rPr>
        <w:t xml:space="preserve">Ruderboote Video 01 – </w:t>
      </w:r>
      <w:proofErr w:type="spellStart"/>
      <w:r>
        <w:rPr>
          <w:rFonts w:cs="Arial"/>
        </w:rPr>
        <w:t>Flipped</w:t>
      </w:r>
      <w:proofErr w:type="spellEnd"/>
      <w:r>
        <w:rPr>
          <w:rFonts w:cs="Arial"/>
        </w:rPr>
        <w:t xml:space="preserve"> </w:t>
      </w:r>
      <w:proofErr w:type="spellStart"/>
      <w:r>
        <w:rPr>
          <w:rFonts w:cs="Arial"/>
        </w:rPr>
        <w:t>Classroom</w:t>
      </w:r>
      <w:bookmarkEnd w:id="8"/>
      <w:proofErr w:type="spellEnd"/>
    </w:p>
    <w:p w:rsidR="006F5B8A" w:rsidRDefault="0094257C">
      <w:pPr>
        <w:pStyle w:val="KeinLeerraum"/>
        <w:rPr>
          <w:rFonts w:ascii="Arial" w:hAnsi="Arial" w:cs="Arial"/>
        </w:rPr>
      </w:pPr>
      <w:r>
        <w:rPr>
          <w:rFonts w:ascii="Arial" w:hAnsi="Arial" w:cs="Arial"/>
          <w:b/>
        </w:rPr>
        <w:t>Zur Unterrichtsmethode</w:t>
      </w:r>
      <w:r>
        <w:rPr>
          <w:rFonts w:ascii="Arial" w:hAnsi="Arial" w:cs="Arial"/>
        </w:rPr>
        <w:t>:</w:t>
      </w:r>
    </w:p>
    <w:p w:rsidR="006F5B8A" w:rsidRDefault="0094257C">
      <w:pPr>
        <w:pStyle w:val="KeinLeerraum"/>
        <w:rPr>
          <w:rFonts w:ascii="Arial" w:hAnsi="Arial" w:cs="Arial"/>
        </w:rPr>
      </w:pPr>
      <w:r>
        <w:rPr>
          <w:rFonts w:ascii="Arial" w:hAnsi="Arial" w:cs="Arial"/>
        </w:rPr>
        <w:t>Das Video wird im Zusammenhang mit der „</w:t>
      </w:r>
      <w:proofErr w:type="spellStart"/>
      <w:r>
        <w:rPr>
          <w:rFonts w:ascii="Arial" w:hAnsi="Arial" w:cs="Arial"/>
        </w:rPr>
        <w:t>Flipped</w:t>
      </w:r>
      <w:proofErr w:type="spellEnd"/>
      <w:r>
        <w:rPr>
          <w:rFonts w:ascii="Arial" w:hAnsi="Arial" w:cs="Arial"/>
        </w:rPr>
        <w:t>-</w:t>
      </w:r>
      <w:proofErr w:type="spellStart"/>
      <w:r>
        <w:rPr>
          <w:rFonts w:ascii="Arial" w:hAnsi="Arial" w:cs="Arial"/>
        </w:rPr>
        <w:t>Classroom</w:t>
      </w:r>
      <w:proofErr w:type="spellEnd"/>
      <w:r>
        <w:rPr>
          <w:rFonts w:ascii="Arial" w:hAnsi="Arial" w:cs="Arial"/>
        </w:rPr>
        <w:t>-Methode“ eingesetzt.</w:t>
      </w:r>
    </w:p>
    <w:p w:rsidR="006F5B8A" w:rsidRDefault="008A6682">
      <w:pPr>
        <w:pStyle w:val="KeinLeerraum"/>
        <w:rPr>
          <w:rFonts w:ascii="Arial" w:hAnsi="Arial" w:cs="Arial"/>
        </w:rPr>
      </w:pPr>
      <w:r>
        <w:rPr>
          <w:rFonts w:ascii="Arial" w:hAnsi="Arial" w:cs="Arial"/>
          <w:noProof/>
          <w:lang w:eastAsia="de-DE"/>
        </w:rPr>
        <w:pict>
          <v:group id="Gruppieren 46" o:spid="_x0000_s1027" style="position:absolute;margin-left:183.4pt;margin-top:3.8pt;width:298.5pt;height:224.35pt;z-index:251689984;mso-width-relative:margin" coordsize="37909,28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">
            <v:group id="Gruppieren 45" o:spid="_x0000_s1028" style="position:absolute;width:36150;height:24561" coordsize="36150,24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width:36150;height:13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1IrGAAAA2wAAAA8AAABkcnMvZG93bnJldi54bWxEj09rwkAQxe8Fv8MyQi+l2SgikrqKf2jp&#10;oRSqRTwO2WkSzc6G3U2M/fSuUOjx8eb93rz5sje16Mj5yrKCUZKCIM6trrhQ8L1/fZ6B8AFZY22Z&#10;FFzJw3IxeJhjpu2Fv6jbhUJECPsMFZQhNJmUPi/JoE9sQxy9H+sMhihdIbXDS4SbWo7TdCoNVhwb&#10;SmxoU1J+3rUmvuFo2z21641s3w7T38b50+fxQ6nHYb96ARGoD//Hf+l3rWAyhvuWCAC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nUisYAAADbAAAADwAAAAAAAAAAAAAA&#10;AACfAgAAZHJzL2Rvd25yZXYueG1sUEsFBgAAAAAEAAQA9wAAAJIDAAAAAA==&#10;">
                <v:imagedata r:id="rId10" o:title=""/>
                <v:path arrowok="t"/>
              </v:shape>
              <v:shape id="Grafik 2" o:spid="_x0000_s1030" type="#_x0000_t75" style="position:absolute;top:12440;width:36150;height:1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DXvDAAAA2wAAAA8AAABkcnMvZG93bnJldi54bWxEj0trwzAQhO+F/Aexgd4aOU0IwY0SGkMe&#10;x9bJJbfF2lqm1spYih//PgoUehxm5htmsxtsLTpqfeVYwXyWgCAunK64VHC9HN7WIHxA1lg7JgUj&#10;edhtJy8bTLXr+Zu6PJQiQtinqMCE0KRS+sKQRT9zDXH0flxrMUTZllK32Ee4reV7kqykxYrjgsGG&#10;MkPFb363Csicvw7u1mWrxfF0vI73rN83o1Kv0+HzA0SgIfyH/9pnrWC5gOeX+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ENe8MAAADbAAAADwAAAAAAAAAAAAAAAACf&#10;AgAAZHJzL2Rvd25yZXYueG1sUEsFBgAAAAAEAAQA9wAAAI8DAAAAAA==&#10;">
                <v:imagedata r:id="rId11" o:title=""/>
                <v:path arrowok="t"/>
              </v:shape>
            </v:group>
            <v:shape id="Textfeld 44" o:spid="_x0000_s1031" type="#_x0000_t202" style="position:absolute;left:850;top:24558;width:37059;height:3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EB1A83" w:rsidRDefault="00EB1A83">
                    <w:pPr>
                      <w:rPr>
                        <w:rFonts w:cs="Arial"/>
                        <w:sz w:val="12"/>
                        <w:szCs w:val="12"/>
                      </w:rPr>
                    </w:pPr>
                    <w:r>
                      <w:rPr>
                        <w:rFonts w:cs="Arial"/>
                        <w:sz w:val="12"/>
                        <w:szCs w:val="12"/>
                      </w:rPr>
                      <w:t xml:space="preserve">Bild: „Prinzip </w:t>
                    </w:r>
                    <w:proofErr w:type="spellStart"/>
                    <w:r>
                      <w:rPr>
                        <w:rFonts w:cs="Arial"/>
                        <w:sz w:val="12"/>
                        <w:szCs w:val="12"/>
                      </w:rPr>
                      <w:t>Flipped</w:t>
                    </w:r>
                    <w:proofErr w:type="spellEnd"/>
                    <w:r>
                      <w:rPr>
                        <w:rFonts w:cs="Arial"/>
                        <w:sz w:val="12"/>
                        <w:szCs w:val="12"/>
                      </w:rPr>
                      <w:t xml:space="preserve"> </w:t>
                    </w:r>
                    <w:proofErr w:type="spellStart"/>
                    <w:r>
                      <w:rPr>
                        <w:rFonts w:cs="Arial"/>
                        <w:sz w:val="12"/>
                        <w:szCs w:val="12"/>
                      </w:rPr>
                      <w:t>Classroom</w:t>
                    </w:r>
                    <w:proofErr w:type="spellEnd"/>
                    <w:r>
                      <w:rPr>
                        <w:rFonts w:cs="Arial"/>
                        <w:sz w:val="12"/>
                        <w:szCs w:val="12"/>
                      </w:rPr>
                      <w:t xml:space="preserve">“, </w:t>
                    </w:r>
                    <w:proofErr w:type="spellStart"/>
                    <w:r>
                      <w:rPr>
                        <w:rFonts w:cs="Arial"/>
                        <w:sz w:val="12"/>
                        <w:szCs w:val="12"/>
                      </w:rPr>
                      <w:t>Fachset</w:t>
                    </w:r>
                    <w:proofErr w:type="spellEnd"/>
                    <w:r>
                      <w:rPr>
                        <w:rFonts w:cs="Arial"/>
                        <w:sz w:val="12"/>
                        <w:szCs w:val="12"/>
                      </w:rPr>
                      <w:t xml:space="preserve"> Mathematik </w:t>
                    </w:r>
                    <w:proofErr w:type="spellStart"/>
                    <w:r>
                      <w:rPr>
                        <w:rFonts w:cs="Arial"/>
                        <w:sz w:val="12"/>
                        <w:szCs w:val="12"/>
                      </w:rPr>
                      <w:t>iMINT</w:t>
                    </w:r>
                    <w:proofErr w:type="spellEnd"/>
                    <w:r>
                      <w:rPr>
                        <w:rFonts w:cs="Arial"/>
                        <w:sz w:val="12"/>
                        <w:szCs w:val="12"/>
                      </w:rPr>
                      <w:t xml:space="preserve">- Akademie für </w:t>
                    </w:r>
                    <w:proofErr w:type="spellStart"/>
                    <w:r>
                      <w:rPr>
                        <w:rFonts w:cs="Arial"/>
                        <w:sz w:val="12"/>
                        <w:szCs w:val="12"/>
                      </w:rPr>
                      <w:t>SenBJF</w:t>
                    </w:r>
                    <w:proofErr w:type="spellEnd"/>
                    <w:r>
                      <w:rPr>
                        <w:rFonts w:cs="Arial"/>
                        <w:sz w:val="12"/>
                        <w:szCs w:val="12"/>
                      </w:rPr>
                      <w:t>, CC BY 3.0 de</w:t>
                    </w:r>
                  </w:p>
                </w:txbxContent>
              </v:textbox>
            </v:shape>
          </v:group>
        </w:pict>
      </w:r>
    </w:p>
    <w:p w:rsidR="006F5B8A" w:rsidRDefault="0094257C">
      <w:pPr>
        <w:pStyle w:val="KeinLeerraum"/>
        <w:ind w:right="5812"/>
        <w:rPr>
          <w:rFonts w:ascii="Arial" w:hAnsi="Arial" w:cs="Arial"/>
        </w:rPr>
      </w:pPr>
      <w:r>
        <w:rPr>
          <w:rFonts w:ascii="Arial" w:hAnsi="Arial" w:cs="Arial"/>
        </w:rPr>
        <w:t>Bei dieser Unterrichtsmethode wird ein Lernvideo mit den zu erarbeite</w:t>
      </w:r>
      <w:r>
        <w:rPr>
          <w:rFonts w:ascii="Arial" w:hAnsi="Arial" w:cs="Arial"/>
        </w:rPr>
        <w:t>n</w:t>
      </w:r>
      <w:r>
        <w:rPr>
          <w:rFonts w:ascii="Arial" w:hAnsi="Arial" w:cs="Arial"/>
        </w:rPr>
        <w:t>den mathematischen Inhalten den Schülerinnen und Schülern auf einer geeigneten Plattform – z.B. einem Lernmanagementsystem – für ein Betrachten außerhalb des Unterric</w:t>
      </w:r>
      <w:r>
        <w:rPr>
          <w:rFonts w:ascii="Arial" w:hAnsi="Arial" w:cs="Arial"/>
        </w:rPr>
        <w:t>h</w:t>
      </w:r>
      <w:r>
        <w:rPr>
          <w:rFonts w:ascii="Arial" w:hAnsi="Arial" w:cs="Arial"/>
        </w:rPr>
        <w:t>tes zur Verfügung gestellt.</w:t>
      </w:r>
    </w:p>
    <w:p w:rsidR="006F5B8A" w:rsidRDefault="0094257C">
      <w:pPr>
        <w:pStyle w:val="KeinLeerraum"/>
        <w:ind w:right="5812"/>
        <w:rPr>
          <w:rFonts w:ascii="Arial" w:hAnsi="Arial" w:cs="Arial"/>
        </w:rPr>
      </w:pPr>
      <w:r>
        <w:rPr>
          <w:rFonts w:ascii="Arial" w:hAnsi="Arial" w:cs="Arial"/>
        </w:rPr>
        <w:t>Die Unterrichtszeit selbst wird dann zur Klärung offen gebliebener Fragen sowie für das Anwenden und Verne</w:t>
      </w:r>
      <w:r>
        <w:rPr>
          <w:rFonts w:ascii="Arial" w:hAnsi="Arial" w:cs="Arial"/>
        </w:rPr>
        <w:t>t</w:t>
      </w:r>
      <w:r>
        <w:rPr>
          <w:rFonts w:ascii="Arial" w:hAnsi="Arial" w:cs="Arial"/>
        </w:rPr>
        <w:t>zen der dargestellten mathemat</w:t>
      </w:r>
      <w:r>
        <w:rPr>
          <w:rFonts w:ascii="Arial" w:hAnsi="Arial" w:cs="Arial"/>
        </w:rPr>
        <w:t>i</w:t>
      </w:r>
      <w:r>
        <w:rPr>
          <w:rFonts w:ascii="Arial" w:hAnsi="Arial" w:cs="Arial"/>
        </w:rPr>
        <w:t>schen Inhalte genutzt.</w:t>
      </w:r>
    </w:p>
    <w:p w:rsidR="006F5B8A" w:rsidRDefault="006F5B8A">
      <w:pPr>
        <w:pStyle w:val="KeinLeerraum"/>
        <w:ind w:right="4394"/>
        <w:rPr>
          <w:rFonts w:ascii="Arial" w:hAnsi="Arial" w:cs="Arial"/>
        </w:rPr>
      </w:pPr>
    </w:p>
    <w:p w:rsidR="006F5B8A" w:rsidRDefault="006F5B8A">
      <w:pPr>
        <w:pStyle w:val="KeinLeerraum"/>
        <w:ind w:right="4394"/>
        <w:rPr>
          <w:rFonts w:ascii="Arial" w:hAnsi="Arial" w:cs="Arial"/>
        </w:rPr>
      </w:pPr>
    </w:p>
    <w:p w:rsidR="006F5B8A" w:rsidRDefault="006F5B8A">
      <w:pPr>
        <w:pStyle w:val="KeinLeerraum"/>
        <w:rPr>
          <w:rFonts w:ascii="Arial" w:hAnsi="Arial" w:cs="Arial"/>
        </w:rPr>
      </w:pPr>
    </w:p>
    <w:p w:rsidR="006F5B8A" w:rsidRDefault="0094257C">
      <w:pPr>
        <w:pStyle w:val="KeinLeerraum"/>
        <w:rPr>
          <w:rFonts w:ascii="Arial" w:hAnsi="Arial" w:cs="Arial"/>
        </w:rPr>
      </w:pPr>
      <w:r>
        <w:rPr>
          <w:rFonts w:ascii="Arial" w:hAnsi="Arial" w:cs="Arial"/>
          <w:b/>
        </w:rPr>
        <w:t>Materialien</w:t>
      </w:r>
      <w:r>
        <w:rPr>
          <w:rFonts w:ascii="Arial" w:hAnsi="Arial" w:cs="Arial"/>
        </w:rPr>
        <w:t>:</w:t>
      </w:r>
    </w:p>
    <w:p w:rsidR="006F5B8A" w:rsidRDefault="0094257C">
      <w:pPr>
        <w:pStyle w:val="KeinLeerraum"/>
        <w:rPr>
          <w:rFonts w:ascii="Arial" w:hAnsi="Arial" w:cs="Arial"/>
        </w:rPr>
      </w:pPr>
      <w:r>
        <w:rPr>
          <w:rFonts w:ascii="Arial" w:hAnsi="Arial" w:cs="Arial"/>
        </w:rPr>
        <w:t xml:space="preserve">Der </w:t>
      </w:r>
      <w:r>
        <w:rPr>
          <w:rFonts w:ascii="Arial" w:hAnsi="Arial" w:cs="Arial"/>
          <w:b/>
        </w:rPr>
        <w:t>Arbeitsauftrag</w:t>
      </w:r>
      <w:r>
        <w:rPr>
          <w:rFonts w:ascii="Arial" w:hAnsi="Arial" w:cs="Arial"/>
        </w:rPr>
        <w:t xml:space="preserve"> wird im Unterricht an die Schülerinnen und Schüler verteilt. Er enthält neben der URL, unter der das Lernvideo abrufbar ist, einige Hinweise zum Betrachten des Videos.</w:t>
      </w:r>
    </w:p>
    <w:p w:rsidR="006F5B8A" w:rsidRDefault="0094257C">
      <w:pPr>
        <w:pStyle w:val="KeinLeerraum"/>
        <w:rPr>
          <w:rFonts w:ascii="Arial" w:hAnsi="Arial" w:cs="Arial"/>
        </w:rPr>
      </w:pPr>
      <w:r>
        <w:rPr>
          <w:rFonts w:ascii="Arial" w:hAnsi="Arial" w:cs="Arial"/>
        </w:rPr>
        <w:t>Eine kurze Anleitung für die Verwendung der Plattform „</w:t>
      </w:r>
      <w:proofErr w:type="spellStart"/>
      <w:r>
        <w:rPr>
          <w:rFonts w:ascii="Arial" w:hAnsi="Arial" w:cs="Arial"/>
        </w:rPr>
        <w:t>Lernraum</w:t>
      </w:r>
      <w:proofErr w:type="spellEnd"/>
      <w:r>
        <w:rPr>
          <w:rFonts w:ascii="Arial" w:hAnsi="Arial" w:cs="Arial"/>
        </w:rPr>
        <w:t xml:space="preserve"> Berlin“ sowie die Erstellung eines QR-Codes zur Darstellung der gewünschten URL findet man in den Hinweisen.</w:t>
      </w:r>
    </w:p>
    <w:p w:rsidR="006F5B8A" w:rsidRDefault="0094257C">
      <w:pPr>
        <w:pStyle w:val="KeinLeerraum"/>
        <w:rPr>
          <w:rFonts w:ascii="Arial" w:hAnsi="Arial" w:cs="Arial"/>
        </w:rPr>
      </w:pPr>
      <w:r>
        <w:rPr>
          <w:rFonts w:ascii="Arial" w:hAnsi="Arial" w:cs="Arial"/>
        </w:rPr>
        <w:t>Abschließend werden u.a. kleinere mathematische Variationen der Problemstellung in Form von Fragen aufgeworfen.</w:t>
      </w:r>
    </w:p>
    <w:p w:rsidR="006F5B8A" w:rsidRDefault="006F5B8A">
      <w:pPr>
        <w:pStyle w:val="KeinLeerraum"/>
        <w:rPr>
          <w:rFonts w:ascii="Arial" w:hAnsi="Arial" w:cs="Arial"/>
        </w:rPr>
      </w:pPr>
    </w:p>
    <w:p w:rsidR="006F5B8A" w:rsidRDefault="0094257C">
      <w:pPr>
        <w:pStyle w:val="KeinLeerraum"/>
        <w:rPr>
          <w:rFonts w:ascii="Arial" w:hAnsi="Arial" w:cs="Arial"/>
        </w:rPr>
      </w:pPr>
      <w:r>
        <w:rPr>
          <w:rFonts w:ascii="Arial" w:hAnsi="Arial" w:cs="Arial"/>
        </w:rPr>
        <w:t xml:space="preserve">Das </w:t>
      </w:r>
      <w:r>
        <w:rPr>
          <w:rFonts w:ascii="Arial" w:hAnsi="Arial" w:cs="Arial"/>
          <w:b/>
        </w:rPr>
        <w:t>Lernvideo</w:t>
      </w:r>
      <w:r>
        <w:rPr>
          <w:rFonts w:ascii="Arial" w:hAnsi="Arial" w:cs="Arial"/>
        </w:rPr>
        <w:t xml:space="preserve"> selbst besteht aus zwei Sequenzen:</w:t>
      </w:r>
    </w:p>
    <w:p w:rsidR="006F5B8A" w:rsidRDefault="0094257C">
      <w:pPr>
        <w:pStyle w:val="KeinLeerraum"/>
        <w:rPr>
          <w:rFonts w:ascii="Arial" w:hAnsi="Arial" w:cs="Arial"/>
        </w:rPr>
      </w:pPr>
      <w:r>
        <w:rPr>
          <w:rFonts w:ascii="Arial" w:hAnsi="Arial" w:cs="Arial"/>
        </w:rPr>
        <w:t>Zu Beginn wird die Einordnung derartiger Fragestellungen unter dem Aspekt der Modellierung verdeutlicht und das Problem entwickelt.</w:t>
      </w:r>
    </w:p>
    <w:p w:rsidR="006F5B8A" w:rsidRDefault="0094257C">
      <w:pPr>
        <w:pStyle w:val="KeinLeerraum"/>
        <w:rPr>
          <w:rFonts w:ascii="Arial" w:hAnsi="Arial" w:cs="Arial"/>
        </w:rPr>
      </w:pPr>
      <w:r>
        <w:rPr>
          <w:rFonts w:ascii="Arial" w:hAnsi="Arial" w:cs="Arial"/>
        </w:rPr>
        <w:t>Im zweiten Teil des Videos wird die Lösung der Problemstellung vorgestellt.</w:t>
      </w:r>
    </w:p>
    <w:p w:rsidR="006F5B8A" w:rsidRDefault="006F5B8A">
      <w:pPr>
        <w:pStyle w:val="KeinLeerraum"/>
        <w:rPr>
          <w:rFonts w:ascii="Arial" w:hAnsi="Arial" w:cs="Arial"/>
        </w:rPr>
      </w:pPr>
    </w:p>
    <w:p w:rsidR="006F5B8A" w:rsidRDefault="0094257C">
      <w:pPr>
        <w:pStyle w:val="KeinLeerraum"/>
        <w:rPr>
          <w:rFonts w:ascii="Arial" w:hAnsi="Arial" w:cs="Arial"/>
        </w:rPr>
      </w:pPr>
      <w:r>
        <w:rPr>
          <w:rFonts w:ascii="Arial" w:hAnsi="Arial" w:cs="Arial"/>
        </w:rPr>
        <w:t xml:space="preserve">Der </w:t>
      </w:r>
      <w:r>
        <w:rPr>
          <w:rFonts w:ascii="Arial" w:hAnsi="Arial" w:cs="Arial"/>
          <w:b/>
        </w:rPr>
        <w:t>Arbeitsbogen</w:t>
      </w:r>
      <w:r>
        <w:rPr>
          <w:rFonts w:ascii="Arial" w:hAnsi="Arial" w:cs="Arial"/>
        </w:rPr>
        <w:t xml:space="preserve"> greift die Problemstellung nochmals auf und stellt die wesentlichen mathem</w:t>
      </w:r>
      <w:r>
        <w:rPr>
          <w:rFonts w:ascii="Arial" w:hAnsi="Arial" w:cs="Arial"/>
        </w:rPr>
        <w:t>a</w:t>
      </w:r>
      <w:r>
        <w:rPr>
          <w:rFonts w:ascii="Arial" w:hAnsi="Arial" w:cs="Arial"/>
        </w:rPr>
        <w:t>tischen Begriffe zusammen. Hinweise für ein planvolles Vorgehen beim mathematischen Mode</w:t>
      </w:r>
      <w:r>
        <w:rPr>
          <w:rFonts w:ascii="Arial" w:hAnsi="Arial" w:cs="Arial"/>
        </w:rPr>
        <w:t>l</w:t>
      </w:r>
      <w:r>
        <w:rPr>
          <w:rFonts w:ascii="Arial" w:hAnsi="Arial" w:cs="Arial"/>
        </w:rPr>
        <w:t>lieren werden benannt.</w:t>
      </w:r>
    </w:p>
    <w:p w:rsidR="006F5B8A" w:rsidRDefault="0094257C">
      <w:pPr>
        <w:pStyle w:val="KeinLeerraum"/>
        <w:rPr>
          <w:rFonts w:ascii="Arial" w:hAnsi="Arial" w:cs="Arial"/>
        </w:rPr>
      </w:pPr>
      <w:r>
        <w:rPr>
          <w:rFonts w:ascii="Arial" w:hAnsi="Arial" w:cs="Arial"/>
        </w:rPr>
        <w:t>Die kleine Aufgabensammlung ist Basis für erste Anwendungen in der Mathematikübungsstunde in der Schule.</w:t>
      </w:r>
    </w:p>
    <w:p w:rsidR="006F5B8A" w:rsidRDefault="006F5B8A">
      <w:pPr>
        <w:pStyle w:val="KeinLeerraum"/>
        <w:rPr>
          <w:rFonts w:ascii="Arial" w:hAnsi="Arial" w:cs="Arial"/>
        </w:rPr>
      </w:pPr>
    </w:p>
    <w:p w:rsidR="006F5B8A" w:rsidRDefault="0094257C">
      <w:pPr>
        <w:pStyle w:val="KeinLeerraum"/>
        <w:rPr>
          <w:rFonts w:ascii="Arial" w:hAnsi="Arial" w:cs="Arial"/>
          <w:b/>
        </w:rPr>
      </w:pPr>
      <w:r>
        <w:rPr>
          <w:rFonts w:ascii="Arial" w:hAnsi="Arial" w:cs="Arial"/>
          <w:b/>
        </w:rPr>
        <w:t>Hinweise zur Umsetzung:</w:t>
      </w:r>
    </w:p>
    <w:p w:rsidR="006F5B8A" w:rsidRDefault="0094257C">
      <w:pPr>
        <w:pStyle w:val="KeinLeerraum"/>
        <w:rPr>
          <w:rFonts w:ascii="Arial" w:hAnsi="Arial" w:cs="Arial"/>
        </w:rPr>
      </w:pPr>
      <w:r>
        <w:rPr>
          <w:rFonts w:ascii="Arial" w:hAnsi="Arial" w:cs="Arial"/>
        </w:rPr>
        <w:t xml:space="preserve">Verwendung des </w:t>
      </w:r>
      <w:proofErr w:type="spellStart"/>
      <w:r>
        <w:rPr>
          <w:rFonts w:ascii="Arial" w:hAnsi="Arial" w:cs="Arial"/>
        </w:rPr>
        <w:t>Lernraum</w:t>
      </w:r>
      <w:proofErr w:type="spellEnd"/>
      <w:r>
        <w:rPr>
          <w:rFonts w:ascii="Arial" w:hAnsi="Arial" w:cs="Arial"/>
        </w:rPr>
        <w:t xml:space="preserve"> Berlins (</w:t>
      </w:r>
      <w:hyperlink r:id="rId12" w:history="1">
        <w:r>
          <w:rPr>
            <w:rStyle w:val="Hyperlink"/>
            <w:rFonts w:ascii="Arial" w:hAnsi="Arial" w:cs="Arial"/>
          </w:rPr>
          <w:t>http://www.lernraum-berlin.de/start/de/startseite/</w:t>
        </w:r>
      </w:hyperlink>
      <w:r>
        <w:rPr>
          <w:rFonts w:ascii="Arial" w:hAnsi="Arial" w:cs="Arial"/>
        </w:rPr>
        <w:t>):</w:t>
      </w:r>
    </w:p>
    <w:p w:rsidR="006F5B8A" w:rsidRDefault="0094257C">
      <w:pPr>
        <w:pStyle w:val="KeinLeerraum"/>
        <w:numPr>
          <w:ilvl w:val="0"/>
          <w:numId w:val="13"/>
        </w:numPr>
        <w:rPr>
          <w:rFonts w:ascii="Arial" w:hAnsi="Arial" w:cs="Arial"/>
        </w:rPr>
      </w:pPr>
      <w:r>
        <w:rPr>
          <w:rFonts w:ascii="Arial" w:hAnsi="Arial" w:cs="Arial"/>
        </w:rPr>
        <w:t>Richten Sie einen Kurs für diese Sequenz ein.</w:t>
      </w:r>
    </w:p>
    <w:p w:rsidR="006F5B8A" w:rsidRDefault="0094257C">
      <w:pPr>
        <w:pStyle w:val="KeinLeerraum"/>
        <w:numPr>
          <w:ilvl w:val="0"/>
          <w:numId w:val="13"/>
        </w:numPr>
        <w:rPr>
          <w:rFonts w:ascii="Arial" w:hAnsi="Arial" w:cs="Arial"/>
        </w:rPr>
      </w:pPr>
      <w:r>
        <w:rPr>
          <w:rFonts w:ascii="Arial" w:hAnsi="Arial" w:cs="Arial"/>
        </w:rPr>
        <w:t>Tragen Sie Ihre Schülerinnen und Schüler als Teilnehmerinnen und Teilnehmer in diesen Kurs ein.</w:t>
      </w:r>
    </w:p>
    <w:p w:rsidR="006F5B8A" w:rsidRDefault="0094257C">
      <w:pPr>
        <w:pStyle w:val="KeinLeerraum"/>
        <w:numPr>
          <w:ilvl w:val="0"/>
          <w:numId w:val="13"/>
        </w:numPr>
        <w:rPr>
          <w:rFonts w:ascii="Arial" w:hAnsi="Arial" w:cs="Arial"/>
        </w:rPr>
      </w:pPr>
      <w:r>
        <w:rPr>
          <w:rFonts w:ascii="Arial" w:hAnsi="Arial" w:cs="Arial"/>
        </w:rPr>
        <w:t>Laden Sie das Lernvideo – und ggfs. die Arbeitsbögen – in diesen Kurs.</w:t>
      </w:r>
    </w:p>
    <w:p w:rsidR="006F5B8A" w:rsidRDefault="006F5B8A">
      <w:pPr>
        <w:pStyle w:val="KeinLeerraum"/>
        <w:rPr>
          <w:rFonts w:ascii="Arial" w:hAnsi="Arial" w:cs="Arial"/>
        </w:rPr>
      </w:pPr>
    </w:p>
    <w:p w:rsidR="006F5B8A" w:rsidRDefault="0094257C">
      <w:pPr>
        <w:pStyle w:val="KeinLeerraum"/>
        <w:rPr>
          <w:rFonts w:ascii="Arial" w:hAnsi="Arial" w:cs="Arial"/>
        </w:rPr>
      </w:pPr>
      <w:r>
        <w:rPr>
          <w:rFonts w:ascii="Arial" w:hAnsi="Arial" w:cs="Arial"/>
        </w:rPr>
        <w:t>Erzeugung des QR-Codes für die URL des Lernvideos:</w:t>
      </w:r>
    </w:p>
    <w:p w:rsidR="006F5B8A" w:rsidRDefault="0094257C">
      <w:pPr>
        <w:pStyle w:val="KeinLeerraum"/>
        <w:numPr>
          <w:ilvl w:val="0"/>
          <w:numId w:val="14"/>
        </w:numPr>
        <w:rPr>
          <w:rFonts w:ascii="Arial" w:hAnsi="Arial" w:cs="Arial"/>
        </w:rPr>
      </w:pPr>
      <w:r>
        <w:rPr>
          <w:rFonts w:ascii="Arial" w:hAnsi="Arial" w:cs="Arial"/>
        </w:rPr>
        <w:t>Suchen Sie einen (kostenlos nutzbaren) QR-Code-Generator im Internet.</w:t>
      </w:r>
    </w:p>
    <w:p w:rsidR="006F5B8A" w:rsidRDefault="0094257C">
      <w:pPr>
        <w:pStyle w:val="KeinLeerraum"/>
        <w:numPr>
          <w:ilvl w:val="0"/>
          <w:numId w:val="14"/>
        </w:numPr>
        <w:rPr>
          <w:rFonts w:ascii="Arial" w:hAnsi="Arial" w:cs="Arial"/>
        </w:rPr>
      </w:pPr>
      <w:r>
        <w:rPr>
          <w:rFonts w:ascii="Arial" w:hAnsi="Arial" w:cs="Arial"/>
        </w:rPr>
        <w:t>Erzeugen Sie für die URL des Lernvideos einen QR-Code.</w:t>
      </w:r>
    </w:p>
    <w:p w:rsidR="006F5B8A" w:rsidRDefault="0094257C">
      <w:pPr>
        <w:pStyle w:val="KeinLeerraum"/>
        <w:numPr>
          <w:ilvl w:val="0"/>
          <w:numId w:val="14"/>
        </w:numPr>
        <w:rPr>
          <w:rFonts w:ascii="Arial" w:hAnsi="Arial" w:cs="Arial"/>
        </w:rPr>
      </w:pPr>
      <w:r>
        <w:rPr>
          <w:rFonts w:ascii="Arial" w:hAnsi="Arial" w:cs="Arial"/>
        </w:rPr>
        <w:t>Übertragen Sie mit einem Bildschirmfoto-Programm den QR-Code in das Arbeitsblatt.</w:t>
      </w:r>
    </w:p>
    <w:p w:rsidR="006F5B8A" w:rsidRDefault="0094257C">
      <w:pPr>
        <w:pStyle w:val="berschrift3"/>
        <w:rPr>
          <w:rFonts w:cs="Arial"/>
        </w:rPr>
      </w:pPr>
      <w:bookmarkStart w:id="9" w:name="_Toc485924100"/>
      <w:r>
        <w:rPr>
          <w:rFonts w:cs="Arial"/>
        </w:rPr>
        <w:t>Containerschiff Video 02 – zum Fördern der Lesekompetenz</w:t>
      </w:r>
      <w:bookmarkEnd w:id="9"/>
    </w:p>
    <w:p w:rsidR="006F5B8A" w:rsidRDefault="0094257C">
      <w:pPr>
        <w:rPr>
          <w:rFonts w:cs="Arial"/>
        </w:rPr>
      </w:pPr>
      <w:r>
        <w:rPr>
          <w:rFonts w:cs="Arial"/>
        </w:rPr>
        <w:t>Anhand einer typischen Fragestellung, die sich mithilfe eines Gleichungssystems lösen lässt, wird im Video ein Lösungsschema aufgezeigt, das alle typischen Lösungsschritte zum Aufstellen des Gleichungssystems enthält. Das Lösen des Gleichungssystems wird in diesem Video nicht besprochen. Das Markieren eines Textes wird durch Zerschneiden des Textes in Aussagen ve</w:t>
      </w:r>
      <w:r>
        <w:rPr>
          <w:rFonts w:cs="Arial"/>
        </w:rPr>
        <w:t>r</w:t>
      </w:r>
      <w:r>
        <w:rPr>
          <w:rFonts w:cs="Arial"/>
        </w:rPr>
        <w:t xml:space="preserve">deutlicht. Diese Aussagen werden in Bildern festgehalten und sollen dazu ermuntern, eigene Skizzen (Bilder) anzufertigen. Die Bilder werden in die Sprache der Mathematik übersetzt, indem Variablen definiert werden und die Aussagen in Termen beschrieben werden. </w:t>
      </w:r>
    </w:p>
    <w:p w:rsidR="006F5B8A" w:rsidRDefault="0094257C">
      <w:pPr>
        <w:rPr>
          <w:rFonts w:cs="Arial"/>
          <w:u w:val="single"/>
        </w:rPr>
      </w:pPr>
      <w:r>
        <w:rPr>
          <w:rFonts w:cs="Arial"/>
          <w:u w:val="single"/>
        </w:rPr>
        <w:t xml:space="preserve">Einsatzmöglichkeit </w:t>
      </w:r>
    </w:p>
    <w:p w:rsidR="006F5B8A" w:rsidRDefault="0094257C">
      <w:pPr>
        <w:rPr>
          <w:rFonts w:cs="Arial"/>
        </w:rPr>
      </w:pPr>
      <w:r>
        <w:rPr>
          <w:rFonts w:cs="Arial"/>
        </w:rPr>
        <w:t xml:space="preserve">Das Video ist als Einführungsbeispiel geeignet, wenn in der Lerngruppe erarbeitet werden soll, wie aus einer Sachsituation Gleichungen gewonnen werden können. </w:t>
      </w:r>
    </w:p>
    <w:p w:rsidR="006F5B8A" w:rsidRDefault="0094257C">
      <w:pPr>
        <w:rPr>
          <w:rFonts w:cs="Arial"/>
        </w:rPr>
      </w:pPr>
      <w:r>
        <w:rPr>
          <w:rFonts w:cs="Arial"/>
        </w:rPr>
        <w:t xml:space="preserve">Darüber hinaus bietet es die Möglichkeit zur Binnendifferenzierung. Einzelne Schüler können es am Laptop, dem </w:t>
      </w:r>
      <w:proofErr w:type="spellStart"/>
      <w:r>
        <w:rPr>
          <w:rFonts w:cs="Arial"/>
        </w:rPr>
        <w:t>Smartboard</w:t>
      </w:r>
      <w:proofErr w:type="spellEnd"/>
      <w:r>
        <w:rPr>
          <w:rFonts w:cs="Arial"/>
        </w:rPr>
        <w:t xml:space="preserve"> oder auch auf ihrem Handy als schrittweise Arbeitsanweisung für analoge Probleme nutzen. </w:t>
      </w:r>
    </w:p>
    <w:p w:rsidR="006F5B8A" w:rsidRDefault="0094257C">
      <w:pPr>
        <w:spacing w:after="120" w:line="240" w:lineRule="auto"/>
        <w:rPr>
          <w:rFonts w:cs="Arial"/>
          <w:u w:val="single"/>
        </w:rPr>
      </w:pPr>
      <w:r>
        <w:rPr>
          <w:rFonts w:cs="Arial"/>
          <w:u w:val="single"/>
        </w:rPr>
        <w:t xml:space="preserve">Zusätzliches Material </w:t>
      </w:r>
    </w:p>
    <w:p w:rsidR="006F5B8A" w:rsidRDefault="0094257C">
      <w:pPr>
        <w:spacing w:after="120"/>
        <w:rPr>
          <w:rFonts w:cs="Arial"/>
        </w:rPr>
      </w:pPr>
      <w:r>
        <w:rPr>
          <w:rFonts w:cs="Arial"/>
        </w:rPr>
        <w:t>Es gibt ein Arbeitsblatt (Kopiervorlage) in zwei Niveaustufen, in dem die Teilschritte nachvollzi</w:t>
      </w:r>
      <w:r>
        <w:rPr>
          <w:rFonts w:cs="Arial"/>
        </w:rPr>
        <w:t>e</w:t>
      </w:r>
      <w:r>
        <w:rPr>
          <w:rFonts w:cs="Arial"/>
        </w:rPr>
        <w:t xml:space="preserve">hend eingetragen bzw. zugeordnet werden. </w:t>
      </w:r>
    </w:p>
    <w:p w:rsidR="006F5B8A" w:rsidRDefault="0094257C">
      <w:pPr>
        <w:pStyle w:val="berschrift3"/>
        <w:rPr>
          <w:rStyle w:val="HTMLZitat"/>
          <w:rFonts w:cs="Arial"/>
          <w:i w:val="0"/>
          <w:iCs w:val="0"/>
        </w:rPr>
      </w:pPr>
      <w:bookmarkStart w:id="10" w:name="_Toc485924101"/>
      <w:r>
        <w:rPr>
          <w:rStyle w:val="HTMLZitat"/>
          <w:rFonts w:cs="Arial"/>
          <w:i w:val="0"/>
          <w:iCs w:val="0"/>
        </w:rPr>
        <w:t>Kerzenrennen Video 03 – Ein möglicher Einstieg in das Thema</w:t>
      </w:r>
      <w:bookmarkEnd w:id="10"/>
    </w:p>
    <w:p w:rsidR="006F5B8A" w:rsidRDefault="0094257C">
      <w:pPr>
        <w:autoSpaceDE w:val="0"/>
        <w:adjustRightInd w:val="0"/>
        <w:ind w:right="-30"/>
        <w:rPr>
          <w:rFonts w:cs="Arial"/>
          <w:lang w:eastAsia="de-DE"/>
        </w:rPr>
      </w:pPr>
      <w:r>
        <w:rPr>
          <w:rFonts w:cs="Arial"/>
          <w:lang w:eastAsia="de-DE"/>
        </w:rPr>
        <w:t>Das Video unterstützt drei Aufgabenstellungen, die sich zur Einführung in das Thema LINEARE GLEICHUNGSSYSTEME</w:t>
      </w:r>
      <w:r>
        <w:rPr>
          <w:rFonts w:cs="Arial"/>
          <w:b/>
          <w:lang w:eastAsia="de-DE"/>
        </w:rPr>
        <w:t xml:space="preserve"> </w:t>
      </w:r>
      <w:r>
        <w:rPr>
          <w:rFonts w:cs="Arial"/>
          <w:lang w:eastAsia="de-DE"/>
        </w:rPr>
        <w:t>eignen</w:t>
      </w:r>
      <w:r>
        <w:rPr>
          <w:rFonts w:cs="Arial"/>
          <w:b/>
          <w:lang w:eastAsia="de-DE"/>
        </w:rPr>
        <w:t xml:space="preserve">. </w:t>
      </w:r>
    </w:p>
    <w:p w:rsidR="006F5B8A" w:rsidRDefault="0094257C">
      <w:pPr>
        <w:autoSpaceDE w:val="0"/>
        <w:adjustRightInd w:val="0"/>
        <w:ind w:right="-30"/>
        <w:rPr>
          <w:rFonts w:cs="Arial"/>
          <w:lang w:eastAsia="de-DE"/>
        </w:rPr>
      </w:pPr>
      <w:r>
        <w:rPr>
          <w:rFonts w:cs="Arial"/>
          <w:b/>
          <w:lang w:eastAsia="de-DE"/>
        </w:rPr>
        <w:t>Zeitlicher Umfang:</w:t>
      </w:r>
      <w:r>
        <w:rPr>
          <w:rFonts w:cs="Arial"/>
          <w:lang w:eastAsia="de-DE"/>
        </w:rPr>
        <w:t xml:space="preserve"> 2 – 3 Unterrichtsstunden</w:t>
      </w:r>
    </w:p>
    <w:p w:rsidR="006F5B8A" w:rsidRDefault="0094257C">
      <w:pPr>
        <w:autoSpaceDE w:val="0"/>
        <w:adjustRightInd w:val="0"/>
        <w:ind w:right="-30"/>
        <w:rPr>
          <w:rFonts w:cs="Arial"/>
          <w:lang w:eastAsia="de-DE"/>
        </w:rPr>
      </w:pPr>
      <w:r>
        <w:rPr>
          <w:rFonts w:cs="Arial"/>
          <w:b/>
          <w:lang w:eastAsia="de-DE"/>
        </w:rPr>
        <w:t>Voraussetzungen:</w:t>
      </w:r>
      <w:r>
        <w:rPr>
          <w:rFonts w:cs="Arial"/>
          <w:lang w:eastAsia="de-DE"/>
        </w:rPr>
        <w:t xml:space="preserve"> Steigung, Steigungsdreieck, y-Achsenabschnitt, Geradengleichung, Darste</w:t>
      </w:r>
      <w:r>
        <w:rPr>
          <w:rFonts w:cs="Arial"/>
          <w:lang w:eastAsia="de-DE"/>
        </w:rPr>
        <w:t>l</w:t>
      </w:r>
      <w:r>
        <w:rPr>
          <w:rFonts w:cs="Arial"/>
          <w:lang w:eastAsia="de-DE"/>
        </w:rPr>
        <w:t>lung von Geraden im Koordinatensystem, Informationen aus Texten entnehmen (Sprachkomp</w:t>
      </w:r>
      <w:r>
        <w:rPr>
          <w:rFonts w:cs="Arial"/>
          <w:lang w:eastAsia="de-DE"/>
        </w:rPr>
        <w:t>e</w:t>
      </w:r>
      <w:r>
        <w:rPr>
          <w:rFonts w:cs="Arial"/>
          <w:lang w:eastAsia="de-DE"/>
        </w:rPr>
        <w:t>tenz)</w:t>
      </w:r>
      <w:r>
        <w:rPr>
          <w:rFonts w:cs="Arial"/>
          <w:b/>
          <w:noProof/>
          <w:lang w:eastAsia="de-DE"/>
        </w:rPr>
        <w:t xml:space="preserve"> </w:t>
      </w:r>
    </w:p>
    <w:p w:rsidR="006F5B8A" w:rsidRDefault="0094257C">
      <w:pPr>
        <w:autoSpaceDE w:val="0"/>
        <w:adjustRightInd w:val="0"/>
        <w:ind w:right="-30"/>
        <w:rPr>
          <w:rFonts w:cs="Arial"/>
          <w:b/>
          <w:lang w:eastAsia="de-DE"/>
        </w:rPr>
      </w:pPr>
      <w:r>
        <w:rPr>
          <w:rFonts w:cs="Arial"/>
          <w:b/>
          <w:noProof/>
          <w:lang w:eastAsia="de-DE"/>
        </w:rPr>
        <w:drawing>
          <wp:anchor distT="0" distB="0" distL="114300" distR="114300" simplePos="0" relativeHeight="251698176" behindDoc="1" locked="0" layoutInCell="1" allowOverlap="1">
            <wp:simplePos x="0" y="0"/>
            <wp:positionH relativeFrom="column">
              <wp:posOffset>4627880</wp:posOffset>
            </wp:positionH>
            <wp:positionV relativeFrom="paragraph">
              <wp:posOffset>179705</wp:posOffset>
            </wp:positionV>
            <wp:extent cx="1498600" cy="1498600"/>
            <wp:effectExtent l="0" t="0" r="6350" b="6350"/>
            <wp:wrapTight wrapText="bothSides">
              <wp:wrapPolygon edited="0">
                <wp:start x="0" y="0"/>
                <wp:lineTo x="0" y="21417"/>
                <wp:lineTo x="21417" y="21417"/>
                <wp:lineTo x="21417" y="0"/>
                <wp:lineTo x="0" y="0"/>
              </wp:wrapPolygon>
            </wp:wrapTight>
            <wp:docPr id="74" name="Grafik 3" descr="kerzen-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rzen-c-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00" cy="1498600"/>
                    </a:xfrm>
                    <a:prstGeom prst="rect">
                      <a:avLst/>
                    </a:prstGeom>
                    <a:noFill/>
                    <a:ln>
                      <a:noFill/>
                    </a:ln>
                  </pic:spPr>
                </pic:pic>
              </a:graphicData>
            </a:graphic>
          </wp:anchor>
        </w:drawing>
      </w:r>
      <w:r>
        <w:rPr>
          <w:rFonts w:cs="Arial"/>
          <w:b/>
          <w:lang w:eastAsia="de-DE"/>
        </w:rPr>
        <w:t xml:space="preserve">Unterrichtsvorschlag: </w:t>
      </w:r>
    </w:p>
    <w:p w:rsidR="006F5B8A" w:rsidRDefault="0094257C">
      <w:pPr>
        <w:autoSpaceDE w:val="0"/>
        <w:adjustRightInd w:val="0"/>
        <w:ind w:right="-30"/>
        <w:rPr>
          <w:rFonts w:cs="Arial"/>
          <w:lang w:eastAsia="de-DE"/>
        </w:rPr>
      </w:pPr>
      <w:r>
        <w:rPr>
          <w:rFonts w:cs="Arial"/>
          <w:lang w:eastAsia="de-DE"/>
        </w:rPr>
        <w:t>Zum Einstieg in die Sequenz wird das Video „Kerzenwettrennen“ (Lau</w:t>
      </w:r>
      <w:r>
        <w:rPr>
          <w:rFonts w:cs="Arial"/>
          <w:lang w:eastAsia="de-DE"/>
        </w:rPr>
        <w:t>f</w:t>
      </w:r>
      <w:r>
        <w:rPr>
          <w:rFonts w:cs="Arial"/>
          <w:lang w:eastAsia="de-DE"/>
        </w:rPr>
        <w:t xml:space="preserve">zeit: 1:49 Minuten) gezeigt. </w:t>
      </w:r>
    </w:p>
    <w:p w:rsidR="006F5B8A" w:rsidRDefault="0094257C">
      <w:pPr>
        <w:autoSpaceDE w:val="0"/>
        <w:adjustRightInd w:val="0"/>
        <w:ind w:right="-30"/>
        <w:rPr>
          <w:rFonts w:cs="Arial"/>
          <w:lang w:eastAsia="de-DE"/>
        </w:rPr>
      </w:pPr>
      <w:r>
        <w:rPr>
          <w:rFonts w:cs="Arial"/>
          <w:lang w:eastAsia="de-DE"/>
        </w:rPr>
        <w:t xml:space="preserve">Die </w:t>
      </w:r>
      <w:proofErr w:type="spellStart"/>
      <w:r>
        <w:rPr>
          <w:rFonts w:cs="Arial"/>
          <w:lang w:eastAsia="de-DE"/>
        </w:rPr>
        <w:t>SuS</w:t>
      </w:r>
      <w:proofErr w:type="spellEnd"/>
      <w:r>
        <w:rPr>
          <w:rFonts w:cs="Arial"/>
          <w:lang w:eastAsia="de-DE"/>
        </w:rPr>
        <w:t xml:space="preserve"> erläutern den Versuch und die Auswertung. Möglich: Bei einem zweiten Durchlauf wird das Video von den </w:t>
      </w:r>
      <w:proofErr w:type="spellStart"/>
      <w:r>
        <w:rPr>
          <w:rFonts w:cs="Arial"/>
          <w:lang w:eastAsia="de-DE"/>
        </w:rPr>
        <w:t>SuS</w:t>
      </w:r>
      <w:proofErr w:type="spellEnd"/>
      <w:r>
        <w:rPr>
          <w:rFonts w:cs="Arial"/>
          <w:lang w:eastAsia="de-DE"/>
        </w:rPr>
        <w:t xml:space="preserve"> kommentiert.</w:t>
      </w:r>
    </w:p>
    <w:p w:rsidR="006F5B8A" w:rsidRDefault="008A6682">
      <w:pPr>
        <w:autoSpaceDE w:val="0"/>
        <w:adjustRightInd w:val="0"/>
        <w:ind w:right="-30"/>
        <w:rPr>
          <w:rFonts w:cs="Arial"/>
          <w:lang w:eastAsia="de-DE"/>
        </w:rPr>
      </w:pPr>
      <w:r w:rsidRPr="008A6682">
        <w:rPr>
          <w:rFonts w:cs="Arial"/>
          <w:b/>
          <w:noProof/>
          <w:sz w:val="72"/>
          <w:szCs w:val="72"/>
          <w:lang w:eastAsia="de-DE"/>
        </w:rPr>
        <w:pict>
          <v:shape id="Textfeld 62" o:spid="_x0000_s1032" type="#_x0000_t202" style="position:absolute;margin-left:356.65pt;margin-top:29.5pt;width:125.2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" filled="f" stroked="f" strokeweight=".5pt">
            <v:path arrowok="t"/>
            <v:textbox>
              <w:txbxContent>
                <w:p w:rsidR="00EB1A83" w:rsidRDefault="00EB1A83">
                  <w:pPr>
                    <w:rPr>
                      <w:sz w:val="12"/>
                      <w:szCs w:val="12"/>
                    </w:rPr>
                  </w:pPr>
                  <w:r>
                    <w:rPr>
                      <w:sz w:val="12"/>
                      <w:szCs w:val="12"/>
                    </w:rPr>
                    <w:t xml:space="preserve">Bild: „Kerze“ iMINT </w:t>
                  </w:r>
                  <w:proofErr w:type="spellStart"/>
                  <w:r>
                    <w:rPr>
                      <w:sz w:val="12"/>
                      <w:szCs w:val="12"/>
                    </w:rPr>
                    <w:t>Fachset</w:t>
                  </w:r>
                  <w:proofErr w:type="spellEnd"/>
                  <w:r>
                    <w:rPr>
                      <w:sz w:val="12"/>
                      <w:szCs w:val="12"/>
                    </w:rPr>
                    <w:t xml:space="preserve"> Mathematik für </w:t>
                  </w:r>
                  <w:proofErr w:type="spellStart"/>
                  <w:r>
                    <w:rPr>
                      <w:sz w:val="12"/>
                      <w:szCs w:val="12"/>
                    </w:rPr>
                    <w:t>SenBJF</w:t>
                  </w:r>
                  <w:proofErr w:type="spellEnd"/>
                  <w:r>
                    <w:rPr>
                      <w:sz w:val="12"/>
                      <w:szCs w:val="12"/>
                    </w:rPr>
                    <w:t xml:space="preserve"> CC BY 3.0 de</w:t>
                  </w:r>
                </w:p>
              </w:txbxContent>
            </v:textbox>
          </v:shape>
        </w:pict>
      </w:r>
      <w:r w:rsidR="0094257C">
        <w:rPr>
          <w:rFonts w:cs="Arial"/>
          <w:lang w:eastAsia="de-DE"/>
        </w:rPr>
        <w:t>Impuls: Welche Größen müssen bekannt sein, damit die Frage nach der gleichen Kerzenlänge mathematisch zu lösen ist? (Modellbildung)</w:t>
      </w:r>
    </w:p>
    <w:p w:rsidR="006F5B8A" w:rsidRDefault="0094257C">
      <w:pPr>
        <w:autoSpaceDE w:val="0"/>
        <w:adjustRightInd w:val="0"/>
        <w:ind w:right="-30"/>
        <w:rPr>
          <w:rFonts w:cs="Arial"/>
          <w:lang w:eastAsia="de-DE"/>
        </w:rPr>
      </w:pPr>
      <w:r>
        <w:rPr>
          <w:rFonts w:cs="Arial"/>
          <w:lang w:eastAsia="de-DE"/>
        </w:rPr>
        <w:t>Aufgabe 1 entspricht dem Impuls.</w:t>
      </w:r>
      <w:r>
        <w:rPr>
          <w:rFonts w:cs="Arial"/>
          <w:b/>
          <w:noProof/>
          <w:sz w:val="72"/>
          <w:szCs w:val="72"/>
          <w:lang w:eastAsia="de-DE"/>
        </w:rPr>
        <w:t xml:space="preserve"> </w:t>
      </w:r>
    </w:p>
    <w:p w:rsidR="006F5B8A" w:rsidRDefault="0094257C">
      <w:pPr>
        <w:autoSpaceDE w:val="0"/>
        <w:adjustRightInd w:val="0"/>
        <w:ind w:right="-30"/>
        <w:rPr>
          <w:rFonts w:cs="Arial"/>
          <w:lang w:eastAsia="de-DE"/>
        </w:rPr>
      </w:pPr>
      <w:r>
        <w:rPr>
          <w:rFonts w:cs="Arial"/>
          <w:lang w:eastAsia="de-DE"/>
        </w:rPr>
        <w:t>Aufgabe 2 variiert die Angaben zu den Kerzen und liefert zwei identische Graphen.</w:t>
      </w:r>
    </w:p>
    <w:p w:rsidR="006F5B8A" w:rsidRDefault="0094257C">
      <w:pPr>
        <w:autoSpaceDE w:val="0"/>
        <w:adjustRightInd w:val="0"/>
        <w:ind w:right="-30"/>
        <w:rPr>
          <w:rFonts w:cs="Arial"/>
          <w:lang w:eastAsia="de-DE"/>
        </w:rPr>
      </w:pPr>
      <w:r>
        <w:rPr>
          <w:rFonts w:cs="Arial"/>
          <w:lang w:eastAsia="de-DE"/>
        </w:rPr>
        <w:t>Aufgabe 3 enthält keine speziellen Angaben zu den Kerzen, aber einen Hinweis auf die Parallel</w:t>
      </w:r>
      <w:r>
        <w:rPr>
          <w:rFonts w:cs="Arial"/>
          <w:lang w:eastAsia="de-DE"/>
        </w:rPr>
        <w:t>i</w:t>
      </w:r>
      <w:r>
        <w:rPr>
          <w:rFonts w:cs="Arial"/>
          <w:lang w:eastAsia="de-DE"/>
        </w:rPr>
        <w:t>tät der entsprechenden Graphen.</w:t>
      </w:r>
    </w:p>
    <w:p w:rsidR="006F5B8A" w:rsidRDefault="0094257C">
      <w:pPr>
        <w:autoSpaceDE w:val="0"/>
        <w:adjustRightInd w:val="0"/>
        <w:ind w:right="-30"/>
        <w:rPr>
          <w:rFonts w:cs="Arial"/>
          <w:lang w:eastAsia="de-DE"/>
        </w:rPr>
      </w:pPr>
      <w:r>
        <w:rPr>
          <w:rFonts w:cs="Arial"/>
          <w:lang w:eastAsia="de-DE"/>
        </w:rPr>
        <w:t>Die Aufgaben lassen eine Differenzierung zu. Hierbei sollten die Teile a., b. und d. (durch Abl</w:t>
      </w:r>
      <w:r>
        <w:rPr>
          <w:rFonts w:cs="Arial"/>
          <w:lang w:eastAsia="de-DE"/>
        </w:rPr>
        <w:t>e</w:t>
      </w:r>
      <w:r>
        <w:rPr>
          <w:rFonts w:cs="Arial"/>
          <w:lang w:eastAsia="de-DE"/>
        </w:rPr>
        <w:t xml:space="preserve">sen) von Aufgabe 1 durch alle </w:t>
      </w:r>
      <w:proofErr w:type="spellStart"/>
      <w:r>
        <w:rPr>
          <w:rFonts w:cs="Arial"/>
          <w:lang w:eastAsia="de-DE"/>
        </w:rPr>
        <w:t>SuS</w:t>
      </w:r>
      <w:proofErr w:type="spellEnd"/>
      <w:r>
        <w:rPr>
          <w:rFonts w:cs="Arial"/>
          <w:lang w:eastAsia="de-DE"/>
        </w:rPr>
        <w:t xml:space="preserve"> gelöst werden. </w:t>
      </w:r>
    </w:p>
    <w:p w:rsidR="006F5B8A" w:rsidRDefault="0094257C">
      <w:pPr>
        <w:autoSpaceDE w:val="0"/>
        <w:adjustRightInd w:val="0"/>
        <w:ind w:right="-30"/>
        <w:rPr>
          <w:rFonts w:cs="Arial"/>
          <w:lang w:eastAsia="de-DE"/>
        </w:rPr>
      </w:pPr>
      <w:r>
        <w:rPr>
          <w:rFonts w:cs="Arial"/>
          <w:lang w:eastAsia="de-DE"/>
        </w:rPr>
        <w:t xml:space="preserve">Der Anwendungsbezug „Haushaltskerzen“ ist in allen drei Aufgaben gleich, der mathematische Inhalt bezüglich der linearen Gleichungssysteme ändert sich in Hinblick auf die Lösungsmengen. Nach Bearbeitung und Vorstellung der Aufgaben-Lösungen kann eine Sicherung „Graphisches Lösen linearer Gleichungssysteme“ und „Lösungsmengen“ an den untenstehenden drei Beispiel-Systemen erfolgen. Hier sind leichte Gleichungsumstellungen erforderlich, damit die übliche Form der Geradengleichung entsteht. Wenn nötig, können die Systeme bereits in umgestellter Form angegeben werden. </w:t>
      </w:r>
    </w:p>
    <w:p w:rsidR="006F5B8A" w:rsidRDefault="006F5B8A">
      <w:pPr>
        <w:autoSpaceDE w:val="0"/>
        <w:adjustRightInd w:val="0"/>
        <w:ind w:right="-30"/>
        <w:rPr>
          <w:rFonts w:cs="Arial"/>
          <w:lang w:eastAsia="de-DE"/>
        </w:rPr>
      </w:pPr>
    </w:p>
    <w:tbl>
      <w:tblPr>
        <w:tblStyle w:val="Tabellengitternetz"/>
        <w:tblW w:w="0" w:type="auto"/>
        <w:tblInd w:w="108" w:type="dxa"/>
        <w:tblLook w:val="04A0"/>
      </w:tblPr>
      <w:tblGrid>
        <w:gridCol w:w="3104"/>
        <w:gridCol w:w="3213"/>
        <w:gridCol w:w="3213"/>
      </w:tblGrid>
      <w:tr w:rsidR="006F5B8A">
        <w:tc>
          <w:tcPr>
            <w:tcW w:w="3104" w:type="dxa"/>
          </w:tcPr>
          <w:p w:rsidR="006F5B8A" w:rsidRDefault="0094257C">
            <w:pPr>
              <w:autoSpaceDE w:val="0"/>
              <w:adjustRightInd w:val="0"/>
              <w:spacing w:before="240"/>
              <w:ind w:right="-30"/>
              <w:rPr>
                <w:rFonts w:cs="Arial"/>
                <w:lang w:val="en-US"/>
              </w:rPr>
            </w:pPr>
            <w:r>
              <w:rPr>
                <w:rFonts w:cs="Arial"/>
                <w:lang w:val="en-US" w:eastAsia="de-DE"/>
              </w:rPr>
              <w:t>(I</w:t>
            </w:r>
            <w:r>
              <w:rPr>
                <w:rFonts w:cs="Arial"/>
                <w:lang w:val="en-US"/>
              </w:rPr>
              <w:t xml:space="preserve">)              y = – 0,5 x + 3          </w:t>
            </w:r>
          </w:p>
          <w:p w:rsidR="006F5B8A" w:rsidRDefault="0094257C">
            <w:pPr>
              <w:spacing w:before="240"/>
              <w:rPr>
                <w:rFonts w:cs="Arial"/>
                <w:noProof/>
              </w:rPr>
            </w:pPr>
            <w:r>
              <w:rPr>
                <w:rFonts w:cs="Arial"/>
                <w:lang w:val="en-US" w:eastAsia="de-DE"/>
              </w:rPr>
              <w:t xml:space="preserve">(II) y + 0,5 x = 5                           </w:t>
            </w:r>
          </w:p>
        </w:tc>
        <w:tc>
          <w:tcPr>
            <w:tcW w:w="3213" w:type="dxa"/>
          </w:tcPr>
          <w:p w:rsidR="006F5B8A" w:rsidRDefault="0094257C">
            <w:pPr>
              <w:autoSpaceDE w:val="0"/>
              <w:adjustRightInd w:val="0"/>
              <w:spacing w:before="240"/>
              <w:ind w:right="-30"/>
              <w:rPr>
                <w:rFonts w:cs="Arial"/>
                <w:lang w:val="en-US"/>
              </w:rPr>
            </w:pPr>
            <w:r>
              <w:rPr>
                <w:rFonts w:cs="Arial"/>
                <w:lang w:val="en-US" w:eastAsia="de-DE"/>
              </w:rPr>
              <w:t>(I</w:t>
            </w:r>
            <w:r>
              <w:rPr>
                <w:rFonts w:cs="Arial"/>
                <w:lang w:val="en-US"/>
              </w:rPr>
              <w:t xml:space="preserve">)  y = – 2 x + 9                      </w:t>
            </w:r>
          </w:p>
          <w:p w:rsidR="006F5B8A" w:rsidRDefault="0094257C">
            <w:pPr>
              <w:spacing w:before="240"/>
              <w:rPr>
                <w:rFonts w:cs="Arial"/>
                <w:noProof/>
              </w:rPr>
            </w:pPr>
            <w:r>
              <w:rPr>
                <w:rFonts w:cs="Arial"/>
                <w:lang w:val="en-US" w:eastAsia="de-DE"/>
              </w:rPr>
              <w:t xml:space="preserve">(II) y = 1,5 x + 2                     </w:t>
            </w:r>
          </w:p>
        </w:tc>
        <w:tc>
          <w:tcPr>
            <w:tcW w:w="3213" w:type="dxa"/>
          </w:tcPr>
          <w:p w:rsidR="006F5B8A" w:rsidRDefault="0094257C">
            <w:pPr>
              <w:autoSpaceDE w:val="0"/>
              <w:adjustRightInd w:val="0"/>
              <w:spacing w:before="240"/>
              <w:ind w:right="-30"/>
              <w:rPr>
                <w:rFonts w:cs="Arial"/>
                <w:lang w:val="en-US" w:eastAsia="de-DE"/>
              </w:rPr>
            </w:pPr>
            <w:r>
              <w:rPr>
                <w:rFonts w:cs="Arial"/>
                <w:lang w:val="en-US" w:eastAsia="de-DE"/>
              </w:rPr>
              <w:t>(I)  2 y – x = 10</w:t>
            </w:r>
          </w:p>
          <w:p w:rsidR="006F5B8A" w:rsidRDefault="0094257C">
            <w:pPr>
              <w:autoSpaceDE w:val="0"/>
              <w:adjustRightInd w:val="0"/>
              <w:spacing w:before="240"/>
              <w:ind w:right="-30"/>
              <w:rPr>
                <w:rFonts w:cs="Arial"/>
                <w:lang w:val="en-US" w:eastAsia="de-DE"/>
              </w:rPr>
            </w:pPr>
            <w:r>
              <w:rPr>
                <w:rFonts w:cs="Arial"/>
                <w:lang w:val="en-US" w:eastAsia="de-DE"/>
              </w:rPr>
              <w:t>(II)           y = 0,5 x + 5</w:t>
            </w:r>
          </w:p>
          <w:p w:rsidR="006F5B8A" w:rsidRDefault="006F5B8A">
            <w:pPr>
              <w:autoSpaceDE w:val="0"/>
              <w:adjustRightInd w:val="0"/>
              <w:spacing w:before="240"/>
              <w:ind w:right="-30"/>
              <w:rPr>
                <w:rFonts w:cs="Arial"/>
                <w:noProof/>
                <w:lang w:eastAsia="de-DE"/>
              </w:rPr>
            </w:pPr>
          </w:p>
        </w:tc>
      </w:tr>
      <w:tr w:rsidR="006F5B8A">
        <w:tc>
          <w:tcPr>
            <w:tcW w:w="3104" w:type="dxa"/>
          </w:tcPr>
          <w:p w:rsidR="006F5B8A" w:rsidRDefault="0094257C">
            <w:pPr>
              <w:autoSpaceDE w:val="0"/>
              <w:adjustRightInd w:val="0"/>
              <w:spacing w:before="240"/>
              <w:ind w:right="-30"/>
              <w:rPr>
                <w:rFonts w:cs="Arial"/>
                <w:lang w:val="en-US" w:eastAsia="de-DE"/>
              </w:rPr>
            </w:pPr>
            <w:r>
              <w:rPr>
                <w:rFonts w:cs="Arial"/>
                <w:noProof/>
                <w:lang w:eastAsia="de-DE"/>
              </w:rPr>
              <w:drawing>
                <wp:inline distT="0" distB="0" distL="0" distR="0">
                  <wp:extent cx="1568450" cy="1569369"/>
                  <wp:effectExtent l="1905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68450" cy="1569369"/>
                          </a:xfrm>
                          <a:prstGeom prst="rect">
                            <a:avLst/>
                          </a:prstGeom>
                          <a:noFill/>
                          <a:ln w="9525">
                            <a:noFill/>
                            <a:miter lim="800000"/>
                            <a:headEnd/>
                            <a:tailEnd/>
                          </a:ln>
                        </pic:spPr>
                      </pic:pic>
                    </a:graphicData>
                  </a:graphic>
                </wp:inline>
              </w:drawing>
            </w:r>
          </w:p>
          <w:p w:rsidR="006F5B8A" w:rsidRDefault="008A6682">
            <w:pPr>
              <w:autoSpaceDE w:val="0"/>
              <w:adjustRightInd w:val="0"/>
              <w:spacing w:before="240"/>
              <w:ind w:right="-30"/>
              <w:rPr>
                <w:rFonts w:cs="Arial"/>
                <w:lang w:val="en-US" w:eastAsia="de-DE"/>
              </w:rPr>
            </w:pPr>
            <w:r>
              <w:rPr>
                <w:rFonts w:cs="Arial"/>
                <w:noProof/>
                <w:lang w:eastAsia="de-DE"/>
              </w:rPr>
              <w:pict>
                <v:shape id="Text Box 24" o:spid="_x0000_s1033" type="#_x0000_t202" style="position:absolute;margin-left:18.8pt;margin-top:10.3pt;width:43.35pt;height: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">
                  <v:textbox>
                    <w:txbxContent>
                      <w:p w:rsidR="00EB1A83" w:rsidRDefault="00EB1A83">
                        <w:pPr>
                          <w:jc w:val="center"/>
                          <w:rPr>
                            <w:rFonts w:asciiTheme="minorHAnsi" w:hAnsiTheme="minorHAnsi"/>
                            <w:sz w:val="20"/>
                          </w:rPr>
                        </w:pPr>
                        <w:r>
                          <w:rPr>
                            <w:rFonts w:asciiTheme="minorHAnsi" w:hAnsiTheme="minorHAnsi"/>
                            <w:sz w:val="20"/>
                          </w:rPr>
                          <w:t>IL = {  }</w:t>
                        </w:r>
                      </w:p>
                    </w:txbxContent>
                  </v:textbox>
                </v:shape>
              </w:pict>
            </w:r>
          </w:p>
          <w:p w:rsidR="006F5B8A" w:rsidRDefault="006F5B8A">
            <w:pPr>
              <w:autoSpaceDE w:val="0"/>
              <w:adjustRightInd w:val="0"/>
              <w:spacing w:before="240"/>
              <w:ind w:right="-30"/>
              <w:rPr>
                <w:rFonts w:cs="Arial"/>
                <w:lang w:val="en-US" w:eastAsia="de-DE"/>
              </w:rPr>
            </w:pPr>
          </w:p>
        </w:tc>
        <w:tc>
          <w:tcPr>
            <w:tcW w:w="3213" w:type="dxa"/>
          </w:tcPr>
          <w:p w:rsidR="006F5B8A" w:rsidRDefault="008A6682">
            <w:pPr>
              <w:autoSpaceDE w:val="0"/>
              <w:adjustRightInd w:val="0"/>
              <w:spacing w:before="240"/>
              <w:ind w:right="-30"/>
              <w:rPr>
                <w:rFonts w:cs="Arial"/>
                <w:lang w:val="en-US" w:eastAsia="de-DE"/>
              </w:rPr>
            </w:pPr>
            <w:r>
              <w:rPr>
                <w:rFonts w:cs="Arial"/>
                <w:noProof/>
                <w:lang w:eastAsia="de-DE"/>
              </w:rPr>
              <w:pict>
                <v:shape id="Text Box 22" o:spid="_x0000_s1034" type="#_x0000_t202" style="position:absolute;margin-left:24.35pt;margin-top:146.25pt;width:64.6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">
                  <v:textbox>
                    <w:txbxContent>
                      <w:p w:rsidR="00EB1A83" w:rsidRDefault="00EB1A83">
                        <w:pPr>
                          <w:jc w:val="center"/>
                          <w:rPr>
                            <w:rFonts w:asciiTheme="minorHAnsi" w:hAnsiTheme="minorHAnsi"/>
                            <w:sz w:val="20"/>
                          </w:rPr>
                        </w:pPr>
                        <w:r>
                          <w:rPr>
                            <w:rFonts w:asciiTheme="minorHAnsi" w:hAnsiTheme="minorHAnsi"/>
                            <w:sz w:val="20"/>
                          </w:rPr>
                          <w:t>IL = {(2|5)}</w:t>
                        </w:r>
                      </w:p>
                    </w:txbxContent>
                  </v:textbox>
                </v:shape>
              </w:pict>
            </w:r>
            <w:r w:rsidR="0094257C">
              <w:rPr>
                <w:rFonts w:cs="Arial"/>
                <w:noProof/>
                <w:lang w:eastAsia="de-DE"/>
              </w:rPr>
              <w:drawing>
                <wp:inline distT="0" distB="0" distL="0" distR="0">
                  <wp:extent cx="1568450" cy="1569369"/>
                  <wp:effectExtent l="19050" t="0" r="0" b="0"/>
                  <wp:docPr id="3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1568450" cy="1569369"/>
                          </a:xfrm>
                          <a:prstGeom prst="rect">
                            <a:avLst/>
                          </a:prstGeom>
                          <a:noFill/>
                          <a:ln w="9525">
                            <a:noFill/>
                            <a:miter lim="800000"/>
                            <a:headEnd/>
                            <a:tailEnd/>
                          </a:ln>
                        </pic:spPr>
                      </pic:pic>
                    </a:graphicData>
                  </a:graphic>
                </wp:inline>
              </w:drawing>
            </w:r>
          </w:p>
        </w:tc>
        <w:tc>
          <w:tcPr>
            <w:tcW w:w="3213" w:type="dxa"/>
          </w:tcPr>
          <w:p w:rsidR="006F5B8A" w:rsidRDefault="008A6682">
            <w:pPr>
              <w:autoSpaceDE w:val="0"/>
              <w:adjustRightInd w:val="0"/>
              <w:spacing w:before="240"/>
              <w:ind w:right="-30"/>
              <w:rPr>
                <w:rFonts w:cs="Arial"/>
                <w:lang w:val="en-US" w:eastAsia="de-DE"/>
              </w:rPr>
            </w:pPr>
            <w:r>
              <w:rPr>
                <w:rFonts w:cs="Arial"/>
                <w:noProof/>
                <w:lang w:eastAsia="de-DE"/>
              </w:rPr>
              <w:pict>
                <v:shape id="Text Box 23" o:spid="_x0000_s1035" type="#_x0000_t202" style="position:absolute;margin-left:9.55pt;margin-top:144.7pt;width:107.35pt;height: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">
                  <v:textbox>
                    <w:txbxContent>
                      <w:p w:rsidR="00EB1A83" w:rsidRDefault="00EB1A83">
                        <w:pPr>
                          <w:jc w:val="both"/>
                          <w:rPr>
                            <w:rFonts w:asciiTheme="minorHAnsi" w:hAnsiTheme="minorHAnsi"/>
                            <w:sz w:val="20"/>
                          </w:rPr>
                        </w:pPr>
                        <w:r>
                          <w:rPr>
                            <w:rFonts w:asciiTheme="minorHAnsi" w:hAnsiTheme="minorHAnsi"/>
                            <w:sz w:val="20"/>
                          </w:rPr>
                          <w:t>IL = {(</w:t>
                        </w:r>
                        <w:proofErr w:type="spellStart"/>
                        <w:r>
                          <w:rPr>
                            <w:rFonts w:asciiTheme="minorHAnsi" w:hAnsiTheme="minorHAnsi"/>
                            <w:sz w:val="20"/>
                          </w:rPr>
                          <w:t>x|y</w:t>
                        </w:r>
                        <w:proofErr w:type="spellEnd"/>
                        <w:r>
                          <w:rPr>
                            <w:rFonts w:asciiTheme="minorHAnsi" w:hAnsiTheme="minorHAnsi"/>
                            <w:sz w:val="20"/>
                          </w:rPr>
                          <w:t xml:space="preserve">)I </w:t>
                        </w:r>
                        <w:r>
                          <w:rPr>
                            <w:rFonts w:asciiTheme="minorHAnsi" w:hAnsiTheme="minorHAnsi" w:cs="Arial"/>
                            <w:sz w:val="18"/>
                            <w:lang w:eastAsia="de-DE"/>
                          </w:rPr>
                          <w:t>y = 0,5 x + 5}</w:t>
                        </w:r>
                      </w:p>
                    </w:txbxContent>
                  </v:textbox>
                </v:shape>
              </w:pict>
            </w:r>
            <w:r w:rsidR="0094257C">
              <w:rPr>
                <w:rFonts w:cs="Arial"/>
                <w:noProof/>
                <w:lang w:eastAsia="de-DE"/>
              </w:rPr>
              <w:drawing>
                <wp:inline distT="0" distB="0" distL="0" distR="0">
                  <wp:extent cx="1568450" cy="1569369"/>
                  <wp:effectExtent l="19050" t="0" r="0" b="0"/>
                  <wp:docPr id="3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568450" cy="1569369"/>
                          </a:xfrm>
                          <a:prstGeom prst="rect">
                            <a:avLst/>
                          </a:prstGeom>
                          <a:noFill/>
                          <a:ln w="9525">
                            <a:noFill/>
                            <a:miter lim="800000"/>
                            <a:headEnd/>
                            <a:tailEnd/>
                          </a:ln>
                        </pic:spPr>
                      </pic:pic>
                    </a:graphicData>
                  </a:graphic>
                </wp:inline>
              </w:drawing>
            </w:r>
          </w:p>
        </w:tc>
      </w:tr>
    </w:tbl>
    <w:p w:rsidR="006F5B8A" w:rsidRDefault="006F5B8A">
      <w:pPr>
        <w:autoSpaceDE w:val="0"/>
        <w:adjustRightInd w:val="0"/>
        <w:ind w:right="-30"/>
        <w:rPr>
          <w:rFonts w:cs="Arial"/>
          <w:lang w:val="en-US" w:eastAsia="de-DE"/>
        </w:rPr>
      </w:pPr>
    </w:p>
    <w:p w:rsidR="006F5B8A" w:rsidRDefault="0094257C">
      <w:pPr>
        <w:autoSpaceDE w:val="0"/>
        <w:adjustRightInd w:val="0"/>
        <w:ind w:right="1387"/>
        <w:rPr>
          <w:rFonts w:cs="Arial"/>
          <w:lang w:eastAsia="de-DE"/>
        </w:rPr>
      </w:pPr>
      <w:r>
        <w:rPr>
          <w:rFonts w:cs="Arial"/>
          <w:lang w:eastAsia="de-DE"/>
        </w:rPr>
        <w:t xml:space="preserve">Die passenden Arbeitsblätter finden Sie im Anhang. </w:t>
      </w:r>
    </w:p>
    <w:p w:rsidR="006F5B8A" w:rsidRDefault="0094257C">
      <w:pPr>
        <w:pStyle w:val="berschrift3"/>
        <w:rPr>
          <w:rFonts w:cs="Arial"/>
        </w:rPr>
      </w:pPr>
      <w:bookmarkStart w:id="11" w:name="_Toc485924102"/>
      <w:r>
        <w:rPr>
          <w:rFonts w:cs="Arial"/>
        </w:rPr>
        <w:t>Rechnerische Lösungsverfahren Videos 04 - 06</w:t>
      </w:r>
      <w:bookmarkEnd w:id="11"/>
    </w:p>
    <w:p w:rsidR="006F5B8A" w:rsidRDefault="0094257C">
      <w:pPr>
        <w:rPr>
          <w:rFonts w:cs="Arial"/>
        </w:rPr>
      </w:pPr>
      <w:r>
        <w:rPr>
          <w:rFonts w:cs="Arial"/>
        </w:rPr>
        <w:t>In drei Filmen werden die drei Lösungsverfahren schrittweise gezeigt. Die genutzten Ausgang</w:t>
      </w:r>
      <w:r>
        <w:rPr>
          <w:rFonts w:cs="Arial"/>
        </w:rPr>
        <w:t>s</w:t>
      </w:r>
      <w:r>
        <w:rPr>
          <w:rFonts w:cs="Arial"/>
        </w:rPr>
        <w:t xml:space="preserve">gleichungen sind in allen Filmen zueinander äquivalent, so dass ein Wiedererkennungseffekt des Verfahrens ab dem entsprechenden Teilschritt erleichtert wird. </w:t>
      </w:r>
    </w:p>
    <w:p w:rsidR="006F5B8A" w:rsidRDefault="0094257C">
      <w:pPr>
        <w:pStyle w:val="berschrift4"/>
        <w:rPr>
          <w:rFonts w:ascii="Arial" w:hAnsi="Arial" w:cs="Arial"/>
          <w:i w:val="0"/>
        </w:rPr>
      </w:pPr>
      <w:r>
        <w:rPr>
          <w:rFonts w:ascii="Arial" w:hAnsi="Arial" w:cs="Arial"/>
          <w:i w:val="0"/>
        </w:rPr>
        <w:t>Video „04 Einsetzungsverfahren“</w:t>
      </w:r>
    </w:p>
    <w:p w:rsidR="006F5B8A" w:rsidRDefault="0094257C">
      <w:pPr>
        <w:rPr>
          <w:rFonts w:cs="Arial"/>
        </w:rPr>
      </w:pPr>
      <w:r>
        <w:rPr>
          <w:rFonts w:cs="Arial"/>
        </w:rPr>
        <w:t>Im Beispiel wird der Gedanke des Einsetzens eines Terms in eine Variable durch farbige Unte</w:t>
      </w:r>
      <w:r>
        <w:rPr>
          <w:rFonts w:cs="Arial"/>
        </w:rPr>
        <w:t>r</w:t>
      </w:r>
      <w:r>
        <w:rPr>
          <w:rFonts w:cs="Arial"/>
        </w:rPr>
        <w:t xml:space="preserve">legungen verdeutlicht. Die dadurch schrittweise Anleitung zum Lösen des Gleichungssystems mit diesem Verfahren soll insbesondere schwächere Schülerinnen und Schüler beim selbstständigen Lösen paralleler Aufgaben unterstützen. </w:t>
      </w:r>
    </w:p>
    <w:p w:rsidR="006F5B8A" w:rsidRDefault="0094257C">
      <w:pPr>
        <w:rPr>
          <w:rFonts w:cs="Arial"/>
        </w:rPr>
      </w:pPr>
      <w:r>
        <w:rPr>
          <w:rFonts w:cs="Arial"/>
        </w:rPr>
        <w:br w:type="page"/>
      </w:r>
    </w:p>
    <w:p w:rsidR="006F5B8A" w:rsidRDefault="0094257C">
      <w:pPr>
        <w:spacing w:after="0"/>
        <w:rPr>
          <w:rFonts w:cs="Arial"/>
          <w:u w:val="single"/>
        </w:rPr>
      </w:pPr>
      <w:r>
        <w:rPr>
          <w:rFonts w:cs="Arial"/>
          <w:u w:val="single"/>
        </w:rPr>
        <w:t>Einsatzmöglichkeit</w:t>
      </w:r>
    </w:p>
    <w:p w:rsidR="006F5B8A" w:rsidRDefault="0094257C">
      <w:pPr>
        <w:rPr>
          <w:rFonts w:cs="Arial"/>
        </w:rPr>
      </w:pPr>
      <w:r>
        <w:rPr>
          <w:rFonts w:cs="Arial"/>
        </w:rPr>
        <w:t>Das Video ist geeignet, wenn Schülerinnen und Schüler einer Lerngruppe sich noch Schwieri</w:t>
      </w:r>
      <w:r>
        <w:rPr>
          <w:rFonts w:cs="Arial"/>
        </w:rPr>
        <w:t>g</w:t>
      </w:r>
      <w:r>
        <w:rPr>
          <w:rFonts w:cs="Arial"/>
        </w:rPr>
        <w:t xml:space="preserve">keiten mit dem Verfahren haben. Einzelne Schüler können es am Laptop, dem </w:t>
      </w:r>
      <w:proofErr w:type="spellStart"/>
      <w:r>
        <w:rPr>
          <w:rFonts w:cs="Arial"/>
        </w:rPr>
        <w:t>Smartboard</w:t>
      </w:r>
      <w:proofErr w:type="spellEnd"/>
      <w:r>
        <w:rPr>
          <w:rFonts w:cs="Arial"/>
        </w:rPr>
        <w:t xml:space="preserve"> oder auch auf ihrem Handy als schrittweise Arbeitsanweisung für parallele Probleme nutzen. </w:t>
      </w:r>
    </w:p>
    <w:p w:rsidR="006F5B8A" w:rsidRDefault="0094257C">
      <w:pPr>
        <w:spacing w:after="0" w:line="240" w:lineRule="auto"/>
        <w:rPr>
          <w:rFonts w:cs="Arial"/>
          <w:u w:val="single"/>
        </w:rPr>
      </w:pPr>
      <w:r>
        <w:rPr>
          <w:rFonts w:cs="Arial"/>
          <w:u w:val="single"/>
        </w:rPr>
        <w:t>Zusätzliches Material</w:t>
      </w:r>
    </w:p>
    <w:p w:rsidR="006F5B8A" w:rsidRDefault="0094257C">
      <w:pPr>
        <w:spacing w:after="120"/>
        <w:rPr>
          <w:rFonts w:cs="Arial"/>
        </w:rPr>
      </w:pPr>
      <w:r>
        <w:rPr>
          <w:rFonts w:cs="Arial"/>
        </w:rPr>
        <w:t xml:space="preserve">Es gibt ein Arbeitsblatt (Kopiervorlage) in 2 Niveaustufen, in dem die Teilschritte nachvollziehend eingetragen bzw. zugeordnet werden. </w:t>
      </w:r>
    </w:p>
    <w:p w:rsidR="006F5B8A" w:rsidRDefault="006F5B8A">
      <w:pPr>
        <w:rPr>
          <w:rFonts w:cs="Arial"/>
        </w:rPr>
      </w:pPr>
    </w:p>
    <w:p w:rsidR="006F5B8A" w:rsidRDefault="0094257C">
      <w:pPr>
        <w:pStyle w:val="berschrift4"/>
        <w:rPr>
          <w:rFonts w:ascii="Arial" w:hAnsi="Arial" w:cs="Arial"/>
          <w:i w:val="0"/>
        </w:rPr>
      </w:pPr>
      <w:r>
        <w:rPr>
          <w:rFonts w:ascii="Arial" w:hAnsi="Arial" w:cs="Arial"/>
          <w:i w:val="0"/>
        </w:rPr>
        <w:t>Video „05 Gleichsetzungsverfahren“</w:t>
      </w:r>
    </w:p>
    <w:p w:rsidR="006F5B8A" w:rsidRDefault="0094257C">
      <w:pPr>
        <w:spacing w:after="0"/>
        <w:rPr>
          <w:rFonts w:cs="Arial"/>
        </w:rPr>
      </w:pPr>
      <w:r>
        <w:rPr>
          <w:rFonts w:cs="Arial"/>
        </w:rPr>
        <w:t>Anhand eines anschaulichen Beispiels wird die Idee des Gleichsetzungsverfahrens inhaltlich vo</w:t>
      </w:r>
      <w:r>
        <w:rPr>
          <w:rFonts w:cs="Arial"/>
        </w:rPr>
        <w:t>r</w:t>
      </w:r>
      <w:r>
        <w:rPr>
          <w:rFonts w:cs="Arial"/>
        </w:rPr>
        <w:t xml:space="preserve">gestellt. Dabei werden drei Kinder bezüglich ihrer Körpergröße verglichen. Da Kind A so groß ist wie Kind B und Kind B ist so groß wie Kind C, muss Kind A auch so groß sein wie Kind C. Dieser Grundgedanke wird auf Terme übertragen. </w:t>
      </w:r>
      <w:r>
        <w:rPr>
          <w:rFonts w:cs="Arial"/>
        </w:rPr>
        <w:br/>
        <w:t xml:space="preserve">Das Video besteht aus 3 Teilen. In Teil 1 wird der Grundgedanke mit einem einfachen Beispiel erläutert. In den beiden folgenden Teilen werden die Gleichungen jeweils etwas komplexer. Durch einfache </w:t>
      </w:r>
      <w:proofErr w:type="spellStart"/>
      <w:r>
        <w:rPr>
          <w:rFonts w:cs="Arial"/>
        </w:rPr>
        <w:t>Termumformungen</w:t>
      </w:r>
      <w:proofErr w:type="spellEnd"/>
      <w:r>
        <w:rPr>
          <w:rFonts w:cs="Arial"/>
        </w:rPr>
        <w:t xml:space="preserve"> werden sie aber jeweils auf die Situation in Teil 1 zurückg</w:t>
      </w:r>
      <w:r>
        <w:rPr>
          <w:rFonts w:cs="Arial"/>
        </w:rPr>
        <w:t>e</w:t>
      </w:r>
      <w:r>
        <w:rPr>
          <w:rFonts w:cs="Arial"/>
        </w:rPr>
        <w:t>führt. Am Ende wird die Lösung durch Einsetzen in die Ausgangsgleichungen überprüft.</w:t>
      </w:r>
    </w:p>
    <w:p w:rsidR="006F5B8A" w:rsidRDefault="0094257C">
      <w:pPr>
        <w:spacing w:after="0"/>
        <w:rPr>
          <w:rFonts w:cs="Arial"/>
          <w:u w:val="single"/>
        </w:rPr>
      </w:pPr>
      <w:r>
        <w:rPr>
          <w:rFonts w:cs="Arial"/>
          <w:u w:val="single"/>
        </w:rPr>
        <w:t>Einsatzmöglichkeit</w:t>
      </w:r>
    </w:p>
    <w:p w:rsidR="006F5B8A" w:rsidRDefault="0094257C">
      <w:pPr>
        <w:rPr>
          <w:rFonts w:cs="Arial"/>
        </w:rPr>
      </w:pPr>
      <w:r>
        <w:rPr>
          <w:rFonts w:cs="Arial"/>
        </w:rPr>
        <w:t>Das Video ist geeignet, wenn Schülerinnen und Schüler einer Lerngruppe sich entweder selbs</w:t>
      </w:r>
      <w:r>
        <w:rPr>
          <w:rFonts w:cs="Arial"/>
        </w:rPr>
        <w:t>t</w:t>
      </w:r>
      <w:r>
        <w:rPr>
          <w:rFonts w:cs="Arial"/>
        </w:rPr>
        <w:t>ständig das Gleichsetzungsverfahren erarbeiten sollen oder noch Schwierigkeiten mit dem Ve</w:t>
      </w:r>
      <w:r>
        <w:rPr>
          <w:rFonts w:cs="Arial"/>
        </w:rPr>
        <w:t>r</w:t>
      </w:r>
      <w:r>
        <w:rPr>
          <w:rFonts w:cs="Arial"/>
        </w:rPr>
        <w:t xml:space="preserve">fahren haben. Einzelne Schüler können es am Laptop, dem </w:t>
      </w:r>
      <w:proofErr w:type="spellStart"/>
      <w:r>
        <w:rPr>
          <w:rFonts w:cs="Arial"/>
        </w:rPr>
        <w:t>Smartboard</w:t>
      </w:r>
      <w:proofErr w:type="spellEnd"/>
      <w:r>
        <w:rPr>
          <w:rFonts w:cs="Arial"/>
        </w:rPr>
        <w:t xml:space="preserve"> oder auch auf ihrem Handy als schrittweise Arbeitsanweisung für ähnliche Probleme nutzen. </w:t>
      </w:r>
    </w:p>
    <w:p w:rsidR="006F5B8A" w:rsidRDefault="0094257C">
      <w:pPr>
        <w:spacing w:after="0" w:line="240" w:lineRule="auto"/>
        <w:rPr>
          <w:rFonts w:cs="Arial"/>
          <w:u w:val="single"/>
        </w:rPr>
      </w:pPr>
      <w:r>
        <w:rPr>
          <w:rFonts w:cs="Arial"/>
          <w:u w:val="single"/>
        </w:rPr>
        <w:t>Zusätzliches Material</w:t>
      </w:r>
    </w:p>
    <w:p w:rsidR="006F5B8A" w:rsidRDefault="0094257C">
      <w:pPr>
        <w:spacing w:after="120"/>
        <w:rPr>
          <w:rFonts w:cs="Arial"/>
        </w:rPr>
      </w:pPr>
      <w:r>
        <w:rPr>
          <w:rFonts w:cs="Arial"/>
        </w:rPr>
        <w:t>Es gibt ein Arbeitsblatt (Kopiervorlage) in zwei Niveaustufen, in dem die Teilschritte nachvollzi</w:t>
      </w:r>
      <w:r>
        <w:rPr>
          <w:rFonts w:cs="Arial"/>
        </w:rPr>
        <w:t>e</w:t>
      </w:r>
      <w:r>
        <w:rPr>
          <w:rFonts w:cs="Arial"/>
        </w:rPr>
        <w:t xml:space="preserve">hend eingetragen bzw. zugeordnet werden. </w:t>
      </w:r>
    </w:p>
    <w:p w:rsidR="006F5B8A" w:rsidRDefault="006F5B8A">
      <w:pPr>
        <w:rPr>
          <w:rFonts w:cs="Arial"/>
        </w:rPr>
      </w:pPr>
    </w:p>
    <w:p w:rsidR="006F5B8A" w:rsidRDefault="0094257C">
      <w:pPr>
        <w:pStyle w:val="berschrift4"/>
        <w:rPr>
          <w:rFonts w:ascii="Arial" w:hAnsi="Arial" w:cs="Arial"/>
          <w:i w:val="0"/>
        </w:rPr>
      </w:pPr>
      <w:r>
        <w:rPr>
          <w:rFonts w:ascii="Arial" w:hAnsi="Arial" w:cs="Arial"/>
          <w:i w:val="0"/>
        </w:rPr>
        <w:t>Video „06 Additionsverfahren“</w:t>
      </w:r>
    </w:p>
    <w:p w:rsidR="006F5B8A" w:rsidRDefault="0094257C">
      <w:pPr>
        <w:rPr>
          <w:rFonts w:cs="Arial"/>
        </w:rPr>
      </w:pPr>
      <w:r>
        <w:rPr>
          <w:rFonts w:cs="Arial"/>
        </w:rPr>
        <w:t>Der Grundgedanke des Additionsverfahrens wird kurz erläutert. Der Film gliedert sich in 3 Teile: Im einfachsten Fall (Teil 1) fällt eine Variable durch die direkte Addition der Gleichungen weg, im Teil 2 muss eine Gleichung zunächst mit (–1) multipliziert werden und im Teil 3 muss eine ko</w:t>
      </w:r>
      <w:r>
        <w:rPr>
          <w:rFonts w:cs="Arial"/>
        </w:rPr>
        <w:t>m</w:t>
      </w:r>
      <w:r>
        <w:rPr>
          <w:rFonts w:cs="Arial"/>
        </w:rPr>
        <w:t xml:space="preserve">plexere Umformung einer Gleichung vorgenommen werden. Die Umformungen führen dabei auf das Gleichungssystem aus Teil 1, so dass dann nur auf das Vorgehen aus Teil 1 verwiesen wird. </w:t>
      </w:r>
    </w:p>
    <w:p w:rsidR="006F5B8A" w:rsidRDefault="0094257C">
      <w:pPr>
        <w:spacing w:after="0"/>
        <w:rPr>
          <w:rFonts w:cs="Arial"/>
          <w:u w:val="single"/>
        </w:rPr>
      </w:pPr>
      <w:r>
        <w:rPr>
          <w:rFonts w:cs="Arial"/>
          <w:u w:val="single"/>
        </w:rPr>
        <w:t>Einsatzmöglichkeit</w:t>
      </w:r>
    </w:p>
    <w:p w:rsidR="006F5B8A" w:rsidRDefault="0094257C">
      <w:pPr>
        <w:rPr>
          <w:rFonts w:cs="Arial"/>
        </w:rPr>
      </w:pPr>
      <w:r>
        <w:rPr>
          <w:rFonts w:cs="Arial"/>
        </w:rPr>
        <w:t xml:space="preserve">Das Video ist geeignet, wenn leistungsstarke Schülerinnen und Schüler einer Lerngruppe sich selbstständig das Additionsverfahren erarbeiten sollen. Sie können das Video am Laptop, dem </w:t>
      </w:r>
      <w:proofErr w:type="spellStart"/>
      <w:r>
        <w:rPr>
          <w:rFonts w:cs="Arial"/>
        </w:rPr>
        <w:t>Smartboard</w:t>
      </w:r>
      <w:proofErr w:type="spellEnd"/>
      <w:r>
        <w:rPr>
          <w:rFonts w:cs="Arial"/>
        </w:rPr>
        <w:t xml:space="preserve"> oder auch auf ihrem Handy als schrittweise Arbeitsanweisung für parallele Probleme nutzen. </w:t>
      </w:r>
    </w:p>
    <w:p w:rsidR="006F5B8A" w:rsidRDefault="0094257C">
      <w:pPr>
        <w:spacing w:after="0" w:line="240" w:lineRule="auto"/>
        <w:rPr>
          <w:rFonts w:cs="Arial"/>
          <w:u w:val="single"/>
        </w:rPr>
      </w:pPr>
      <w:r>
        <w:rPr>
          <w:rFonts w:cs="Arial"/>
          <w:u w:val="single"/>
        </w:rPr>
        <w:t>Zusätzliches Material</w:t>
      </w:r>
    </w:p>
    <w:p w:rsidR="006F5B8A" w:rsidRDefault="0094257C">
      <w:pPr>
        <w:spacing w:after="120"/>
        <w:rPr>
          <w:rFonts w:cs="Arial"/>
        </w:rPr>
      </w:pPr>
      <w:r>
        <w:rPr>
          <w:rFonts w:cs="Arial"/>
        </w:rPr>
        <w:t xml:space="preserve">Es gibt ein Arbeitsblatt (Kopiervorlage), in dem die Teilschritte nachvollziehend eingetragen bzw. zugeordnet werden. </w:t>
      </w:r>
    </w:p>
    <w:p w:rsidR="006F5B8A" w:rsidRDefault="0094257C">
      <w:pPr>
        <w:pStyle w:val="berschrift3"/>
        <w:rPr>
          <w:rFonts w:cs="Arial"/>
        </w:rPr>
      </w:pPr>
      <w:bookmarkStart w:id="12" w:name="_Toc485924103"/>
      <w:r>
        <w:rPr>
          <w:rFonts w:cs="Arial"/>
        </w:rPr>
        <w:t>Video „07 Lösungsmenge“</w:t>
      </w:r>
      <w:bookmarkEnd w:id="12"/>
    </w:p>
    <w:p w:rsidR="006F5B8A" w:rsidRDefault="0094257C">
      <w:pPr>
        <w:rPr>
          <w:rFonts w:cs="Arial"/>
        </w:rPr>
      </w:pPr>
      <w:r>
        <w:rPr>
          <w:rFonts w:cs="Arial"/>
        </w:rPr>
        <w:t>Lösungsmengen werden in der Regel eher am Ende der Einheit und meist nur im Erweiterung</w:t>
      </w:r>
      <w:r>
        <w:rPr>
          <w:rFonts w:cs="Arial"/>
        </w:rPr>
        <w:t>s</w:t>
      </w:r>
      <w:r>
        <w:rPr>
          <w:rFonts w:cs="Arial"/>
        </w:rPr>
        <w:t>niveau bearbeitet. Dennoch ist es relevant und mathematisch interessant, diese zu notieren. Auch wenn vernünftige Anwendungsbeispiele auch eine vernünftige Lösung im Hintergrund h</w:t>
      </w:r>
      <w:r>
        <w:rPr>
          <w:rFonts w:cs="Arial"/>
        </w:rPr>
        <w:t>a</w:t>
      </w:r>
      <w:r>
        <w:rPr>
          <w:rFonts w:cs="Arial"/>
        </w:rPr>
        <w:t xml:space="preserve">ben sollten, können innermathematische Aufgaben durchaus auf die Sonderfälle „keine“ oder „unendlich viele“ Lösungen führen. </w:t>
      </w:r>
    </w:p>
    <w:p w:rsidR="006F5B8A" w:rsidRDefault="0094257C">
      <w:pPr>
        <w:rPr>
          <w:rFonts w:cs="Arial"/>
        </w:rPr>
      </w:pPr>
      <w:r>
        <w:rPr>
          <w:rFonts w:cs="Arial"/>
        </w:rPr>
        <w:t>Die Lösungsmengen linearer Gleichungssysteme werden in der Linearen Algebra wieder aufg</w:t>
      </w:r>
      <w:r>
        <w:rPr>
          <w:rFonts w:cs="Arial"/>
        </w:rPr>
        <w:t>e</w:t>
      </w:r>
      <w:r>
        <w:rPr>
          <w:rFonts w:cs="Arial"/>
        </w:rPr>
        <w:t>griffen bei der Frage nach Lagebeziehungen von Geraden und Ebenen im Raum.</w:t>
      </w:r>
    </w:p>
    <w:p w:rsidR="006F5B8A" w:rsidRDefault="0094257C">
      <w:pPr>
        <w:rPr>
          <w:rFonts w:cs="Arial"/>
        </w:rPr>
      </w:pPr>
      <w:r>
        <w:rPr>
          <w:rFonts w:cs="Arial"/>
        </w:rPr>
        <w:t>Ein Problem ist die Darstellung des Ergebnisses. Üblicherweise haben wir ein Ergebnis z.B. x=3, y=5 und damit eine Antwort auf eine Fragestellung „Wie viele Zwei- und Vierbeiner…?“. Die be</w:t>
      </w:r>
      <w:r>
        <w:rPr>
          <w:rFonts w:cs="Arial"/>
        </w:rPr>
        <w:t>i</w:t>
      </w:r>
      <w:r>
        <w:rPr>
          <w:rFonts w:cs="Arial"/>
        </w:rPr>
        <w:t>den Sonderfälle machen jetzt aber die Angabe einer Lösungsmenge erforderlich - mit der übl</w:t>
      </w:r>
      <w:r>
        <w:rPr>
          <w:rFonts w:cs="Arial"/>
        </w:rPr>
        <w:t>i</w:t>
      </w:r>
      <w:r>
        <w:rPr>
          <w:rFonts w:cs="Arial"/>
        </w:rPr>
        <w:t>chen Klammerschreibweise. Diese Mengenangabe muss oft erst eingeführt oder zumindest wi</w:t>
      </w:r>
      <w:r>
        <w:rPr>
          <w:rFonts w:cs="Arial"/>
        </w:rPr>
        <w:t>e</w:t>
      </w:r>
      <w:r>
        <w:rPr>
          <w:rFonts w:cs="Arial"/>
        </w:rPr>
        <w:t>derholt werden.</w:t>
      </w:r>
    </w:p>
    <w:p w:rsidR="006F5B8A" w:rsidRDefault="0094257C">
      <w:pPr>
        <w:rPr>
          <w:rFonts w:cs="Arial"/>
          <w:u w:val="single"/>
        </w:rPr>
      </w:pPr>
      <w:r>
        <w:rPr>
          <w:rFonts w:cs="Arial"/>
          <w:u w:val="single"/>
        </w:rPr>
        <w:t>Graphische Darstellung:</w:t>
      </w:r>
    </w:p>
    <w:p w:rsidR="006F5B8A" w:rsidRDefault="0094257C">
      <w:pPr>
        <w:rPr>
          <w:rFonts w:cs="Arial"/>
        </w:rPr>
      </w:pPr>
      <w:r>
        <w:rPr>
          <w:rFonts w:cs="Arial"/>
        </w:rPr>
        <w:t>Die bedeutsamste Fragestellung für die Schüler ist sicherlich: was mache ich, wenn bei der Gle</w:t>
      </w:r>
      <w:r>
        <w:rPr>
          <w:rFonts w:cs="Arial"/>
        </w:rPr>
        <w:t>i</w:t>
      </w:r>
      <w:r>
        <w:rPr>
          <w:rFonts w:cs="Arial"/>
        </w:rPr>
        <w:t>chung nach diversen Äquivalenzumformungen am Ende eine Zeile „x=x“ oder „4=3“ steht. Anders als bei normalen Gleichungen kann man bei Gleichungssystemen nun die anschauliche Hilfe über die graphische Darstellung finden.</w:t>
      </w:r>
    </w:p>
    <w:p w:rsidR="006F5B8A" w:rsidRDefault="0094257C">
      <w:pPr>
        <w:rPr>
          <w:rFonts w:cs="Arial"/>
        </w:rPr>
      </w:pPr>
      <w:r>
        <w:rPr>
          <w:rFonts w:cs="Arial"/>
        </w:rPr>
        <w:t>Die Rückführung dieser Angabe auf den „Normalfall“ führt auf die Angabe einer Menge best</w:t>
      </w:r>
      <w:r>
        <w:rPr>
          <w:rFonts w:cs="Arial"/>
        </w:rPr>
        <w:t>e</w:t>
      </w:r>
      <w:r>
        <w:rPr>
          <w:rFonts w:cs="Arial"/>
        </w:rPr>
        <w:t>hend aus einem Lösungspaar (</w:t>
      </w:r>
      <w:proofErr w:type="spellStart"/>
      <w:r>
        <w:rPr>
          <w:rFonts w:cs="Arial"/>
        </w:rPr>
        <w:t>Tupel</w:t>
      </w:r>
      <w:proofErr w:type="spellEnd"/>
      <w:r>
        <w:rPr>
          <w:rFonts w:cs="Arial"/>
        </w:rPr>
        <w:t>): (</w:t>
      </w:r>
      <w:proofErr w:type="spellStart"/>
      <w:r>
        <w:rPr>
          <w:rFonts w:cs="Arial"/>
        </w:rPr>
        <w:t>x</w:t>
      </w:r>
      <w:proofErr w:type="gramStart"/>
      <w:r>
        <w:rPr>
          <w:rFonts w:cs="Arial"/>
        </w:rPr>
        <w:t>;y</w:t>
      </w:r>
      <w:proofErr w:type="spellEnd"/>
      <w:proofErr w:type="gramEnd"/>
      <w:r>
        <w:rPr>
          <w:rFonts w:cs="Arial"/>
        </w:rPr>
        <w:t>) .  Damit wird noch einmal deutlich, dass „ x=3 y=5“ nicht zwei Lösungen, sondern eine Lösung des LGS darstellen.</w:t>
      </w:r>
    </w:p>
    <w:p w:rsidR="006F5B8A" w:rsidRDefault="0094257C">
      <w:pPr>
        <w:rPr>
          <w:rFonts w:cs="Arial"/>
          <w:b/>
        </w:rPr>
      </w:pPr>
      <w:r>
        <w:rPr>
          <w:rFonts w:cs="Arial"/>
          <w:b/>
        </w:rPr>
        <w:t>Das Video:</w:t>
      </w:r>
    </w:p>
    <w:p w:rsidR="006F5B8A" w:rsidRDefault="0094257C">
      <w:pPr>
        <w:rPr>
          <w:rFonts w:cs="Arial"/>
        </w:rPr>
      </w:pPr>
      <w:r>
        <w:rPr>
          <w:rFonts w:cs="Arial"/>
        </w:rPr>
        <w:t>Der Einsatz des Lernvideos eignet sich vor allem zur Selbsterarbeitung, wenn die Behandlung des Themas insgesamt nur für einige Schülerinnen und Schüler geplant ist.</w:t>
      </w:r>
    </w:p>
    <w:p w:rsidR="006F5B8A" w:rsidRDefault="0094257C">
      <w:pPr>
        <w:rPr>
          <w:rFonts w:cs="Arial"/>
        </w:rPr>
      </w:pPr>
      <w:r>
        <w:rPr>
          <w:rFonts w:cs="Arial"/>
        </w:rPr>
        <w:t xml:space="preserve">Es dient natürlich auch der Zusammenfassung und der Wiederholung als übliches </w:t>
      </w:r>
      <w:proofErr w:type="spellStart"/>
      <w:r>
        <w:rPr>
          <w:rFonts w:cs="Arial"/>
        </w:rPr>
        <w:t>Erklärvideo</w:t>
      </w:r>
      <w:proofErr w:type="spellEnd"/>
      <w:r>
        <w:rPr>
          <w:rFonts w:cs="Arial"/>
        </w:rPr>
        <w:t>.</w:t>
      </w:r>
    </w:p>
    <w:p w:rsidR="006F5B8A" w:rsidRDefault="006F5B8A">
      <w:pPr>
        <w:rPr>
          <w:rFonts w:cs="Arial"/>
        </w:rPr>
      </w:pPr>
    </w:p>
    <w:p w:rsidR="006F5B8A" w:rsidRDefault="006F5B8A">
      <w:pPr>
        <w:rPr>
          <w:rFonts w:cs="Arial"/>
        </w:rPr>
      </w:pPr>
    </w:p>
    <w:p w:rsidR="006F5B8A" w:rsidRDefault="0094257C">
      <w:pPr>
        <w:rPr>
          <w:rFonts w:eastAsiaTheme="majorEastAsia" w:cs="Arial"/>
          <w:b/>
          <w:bCs/>
          <w:color w:val="4F81BD" w:themeColor="accent1"/>
        </w:rPr>
      </w:pPr>
      <w:r>
        <w:rPr>
          <w:rFonts w:cs="Arial"/>
        </w:rPr>
        <w:br w:type="page"/>
      </w:r>
    </w:p>
    <w:p w:rsidR="006F5B8A" w:rsidRDefault="0094257C">
      <w:pPr>
        <w:pStyle w:val="berschrift3"/>
        <w:rPr>
          <w:rFonts w:cs="Arial"/>
        </w:rPr>
      </w:pPr>
      <w:bookmarkStart w:id="13" w:name="_Toc485924104"/>
      <w:r>
        <w:rPr>
          <w:rFonts w:cs="Arial"/>
        </w:rPr>
        <w:t>Schülervideos</w:t>
      </w:r>
      <w:bookmarkEnd w:id="13"/>
      <w:r>
        <w:rPr>
          <w:rFonts w:cs="Arial"/>
        </w:rPr>
        <w:t xml:space="preserve"> </w:t>
      </w:r>
    </w:p>
    <w:p w:rsidR="006F5B8A" w:rsidRDefault="0094257C">
      <w:pPr>
        <w:rPr>
          <w:rFonts w:cs="Arial"/>
          <w:b/>
          <w:sz w:val="28"/>
          <w:u w:val="single"/>
        </w:rPr>
      </w:pPr>
      <w:r>
        <w:rPr>
          <w:rFonts w:cs="Arial"/>
          <w:b/>
          <w:u w:val="single"/>
        </w:rPr>
        <w:t>Erstellung eines Lernvideos durch Schüler</w:t>
      </w:r>
    </w:p>
    <w:p w:rsidR="006F5B8A" w:rsidRDefault="0094257C">
      <w:pPr>
        <w:rPr>
          <w:rFonts w:cs="Arial"/>
        </w:rPr>
      </w:pPr>
      <w:r>
        <w:rPr>
          <w:rFonts w:cs="Arial"/>
        </w:rPr>
        <w:t>Die Erstellung eines Lernvideos durch die Schüler verfolgt gleichzeitig fachliche Zielstellungen, aber fördert auch in besonderem Maße Kompetenzen im Bereich der Medien- und Sprachbi</w:t>
      </w:r>
      <w:r>
        <w:rPr>
          <w:rFonts w:cs="Arial"/>
        </w:rPr>
        <w:t>l</w:t>
      </w:r>
      <w:r>
        <w:rPr>
          <w:rFonts w:cs="Arial"/>
        </w:rPr>
        <w:t>dung.</w:t>
      </w:r>
    </w:p>
    <w:p w:rsidR="006F5B8A" w:rsidRDefault="0094257C">
      <w:pPr>
        <w:rPr>
          <w:rFonts w:cs="Arial"/>
          <w:b/>
          <w:u w:val="single"/>
        </w:rPr>
      </w:pPr>
      <w:r>
        <w:rPr>
          <w:rFonts w:cs="Arial"/>
          <w:b/>
          <w:u w:val="single"/>
        </w:rPr>
        <w:t>Ziele:</w:t>
      </w:r>
      <w:r>
        <w:rPr>
          <w:rFonts w:cs="Arial"/>
          <w:b/>
        </w:rPr>
        <w:t xml:space="preserve">  </w:t>
      </w:r>
      <w:r>
        <w:rPr>
          <w:rFonts w:cs="Arial"/>
        </w:rPr>
        <w:t xml:space="preserve">Die </w:t>
      </w:r>
      <w:proofErr w:type="spellStart"/>
      <w:r>
        <w:rPr>
          <w:rFonts w:cs="Arial"/>
        </w:rPr>
        <w:t>SuS</w:t>
      </w:r>
      <w:proofErr w:type="spellEnd"/>
      <w:r>
        <w:rPr>
          <w:rFonts w:cs="Arial"/>
          <w:b/>
        </w:rPr>
        <w:t xml:space="preserve"> </w:t>
      </w:r>
    </w:p>
    <w:p w:rsidR="006F5B8A" w:rsidRDefault="0094257C">
      <w:pPr>
        <w:numPr>
          <w:ilvl w:val="0"/>
          <w:numId w:val="18"/>
        </w:numPr>
        <w:spacing w:after="0" w:line="240" w:lineRule="auto"/>
        <w:rPr>
          <w:rFonts w:cs="Arial"/>
        </w:rPr>
      </w:pPr>
      <w:r>
        <w:rPr>
          <w:rFonts w:cs="Arial"/>
        </w:rPr>
        <w:t>arbeiten in Gruppen zusammen und sind zu einem projektartigen Arbeiten aufgefordert.</w:t>
      </w:r>
    </w:p>
    <w:p w:rsidR="006F5B8A" w:rsidRDefault="0094257C">
      <w:pPr>
        <w:numPr>
          <w:ilvl w:val="0"/>
          <w:numId w:val="18"/>
        </w:numPr>
        <w:spacing w:after="0" w:line="240" w:lineRule="auto"/>
        <w:rPr>
          <w:rFonts w:cs="Arial"/>
        </w:rPr>
      </w:pPr>
      <w:r>
        <w:rPr>
          <w:rFonts w:cs="Arial"/>
        </w:rPr>
        <w:t>entwickeln mathematische Aufgabenstellungen und deren Lösung.</w:t>
      </w:r>
    </w:p>
    <w:p w:rsidR="006F5B8A" w:rsidRDefault="0094257C">
      <w:pPr>
        <w:numPr>
          <w:ilvl w:val="0"/>
          <w:numId w:val="18"/>
        </w:numPr>
        <w:spacing w:after="0" w:line="240" w:lineRule="auto"/>
        <w:rPr>
          <w:rFonts w:cs="Arial"/>
        </w:rPr>
      </w:pPr>
      <w:r>
        <w:rPr>
          <w:rFonts w:cs="Arial"/>
        </w:rPr>
        <w:t>erstellen eine fachlich und sprachlich ausgearbeitete Präsentation.</w:t>
      </w:r>
    </w:p>
    <w:p w:rsidR="006F5B8A" w:rsidRDefault="0094257C">
      <w:pPr>
        <w:numPr>
          <w:ilvl w:val="0"/>
          <w:numId w:val="18"/>
        </w:numPr>
        <w:spacing w:after="0" w:line="240" w:lineRule="auto"/>
        <w:rPr>
          <w:rFonts w:cs="Arial"/>
        </w:rPr>
      </w:pPr>
      <w:r>
        <w:rPr>
          <w:rFonts w:cs="Arial"/>
        </w:rPr>
        <w:t>bedienen sich individualisierter medialer Möglichkeiten.</w:t>
      </w:r>
    </w:p>
    <w:p w:rsidR="006F5B8A" w:rsidRDefault="0094257C">
      <w:pPr>
        <w:numPr>
          <w:ilvl w:val="0"/>
          <w:numId w:val="18"/>
        </w:numPr>
        <w:spacing w:after="0" w:line="240" w:lineRule="auto"/>
        <w:rPr>
          <w:rFonts w:cs="Arial"/>
        </w:rPr>
      </w:pPr>
      <w:r>
        <w:rPr>
          <w:rFonts w:cs="Arial"/>
        </w:rPr>
        <w:t xml:space="preserve">teilen das Video zur Informationsaufnahme durch andere </w:t>
      </w:r>
      <w:proofErr w:type="spellStart"/>
      <w:r>
        <w:rPr>
          <w:rFonts w:cs="Arial"/>
        </w:rPr>
        <w:t>SuS</w:t>
      </w:r>
      <w:proofErr w:type="spellEnd"/>
      <w:r>
        <w:rPr>
          <w:rFonts w:cs="Arial"/>
        </w:rPr>
        <w:t>.</w:t>
      </w:r>
    </w:p>
    <w:p w:rsidR="006F5B8A" w:rsidRDefault="006F5B8A">
      <w:pPr>
        <w:rPr>
          <w:rFonts w:cs="Arial"/>
        </w:rPr>
      </w:pPr>
    </w:p>
    <w:p w:rsidR="006F5B8A" w:rsidRDefault="0094257C">
      <w:pPr>
        <w:rPr>
          <w:rFonts w:cs="Arial"/>
        </w:rPr>
      </w:pPr>
      <w:r>
        <w:rPr>
          <w:rFonts w:cs="Arial"/>
        </w:rPr>
        <w:t>Die Zielstellung des Videos sollte mit den Schülern abgesprochen sein:</w:t>
      </w:r>
    </w:p>
    <w:p w:rsidR="006F5B8A" w:rsidRDefault="0094257C">
      <w:pPr>
        <w:spacing w:after="120"/>
        <w:rPr>
          <w:rFonts w:cs="Arial"/>
        </w:rPr>
      </w:pPr>
      <w:r>
        <w:rPr>
          <w:rFonts w:cs="Arial"/>
        </w:rPr>
        <w:t xml:space="preserve">Es gibt </w:t>
      </w:r>
    </w:p>
    <w:p w:rsidR="006F5B8A" w:rsidRDefault="0094257C">
      <w:pPr>
        <w:pStyle w:val="Listenabsatz"/>
        <w:numPr>
          <w:ilvl w:val="0"/>
          <w:numId w:val="19"/>
        </w:numPr>
        <w:rPr>
          <w:rFonts w:ascii="Arial" w:hAnsi="Arial" w:cs="Arial"/>
        </w:rPr>
      </w:pPr>
      <w:r>
        <w:rPr>
          <w:rFonts w:ascii="Arial" w:hAnsi="Arial" w:cs="Arial"/>
        </w:rPr>
        <w:t>Handlungsanweisungen, die die Nutzung eines Hilfsmittels veranschaulichen</w:t>
      </w:r>
      <w:r>
        <w:rPr>
          <w:rFonts w:ascii="Arial" w:hAnsi="Arial" w:cs="Arial"/>
        </w:rPr>
        <w:br/>
        <w:t xml:space="preserve">(z.B. Wie bestimme ich mit GEOGEBRA den Flächeninhalt eines Vielecks?)  </w:t>
      </w:r>
    </w:p>
    <w:p w:rsidR="006F5B8A" w:rsidRDefault="0094257C">
      <w:pPr>
        <w:pStyle w:val="Listenabsatz"/>
        <w:numPr>
          <w:ilvl w:val="0"/>
          <w:numId w:val="19"/>
        </w:numPr>
        <w:rPr>
          <w:rFonts w:ascii="Arial" w:hAnsi="Arial" w:cs="Arial"/>
        </w:rPr>
      </w:pPr>
      <w:r>
        <w:rPr>
          <w:rFonts w:ascii="Arial" w:hAnsi="Arial" w:cs="Arial"/>
        </w:rPr>
        <w:t>Aufgabenpräsentationen, bei denen die Aufgabenstellung motivierend präsentiert und die Rahmenbedingungen erläutert werden, ggf. mit Lösungshinweisen</w:t>
      </w:r>
      <w:r>
        <w:rPr>
          <w:rFonts w:ascii="Arial" w:hAnsi="Arial" w:cs="Arial"/>
        </w:rPr>
        <w:br/>
        <w:t>(z.B. Wie weit ist es bis zum Horizont?)</w:t>
      </w:r>
    </w:p>
    <w:p w:rsidR="006F5B8A" w:rsidRDefault="0094257C">
      <w:pPr>
        <w:pStyle w:val="Listenabsatz"/>
        <w:numPr>
          <w:ilvl w:val="0"/>
          <w:numId w:val="19"/>
        </w:numPr>
        <w:rPr>
          <w:rFonts w:ascii="Arial" w:hAnsi="Arial" w:cs="Arial"/>
        </w:rPr>
      </w:pPr>
      <w:r>
        <w:rPr>
          <w:rFonts w:ascii="Arial" w:hAnsi="Arial" w:cs="Arial"/>
        </w:rPr>
        <w:t>fertig nachvollziehbare Lösungen oder Beweise zu mathematischen Problemen</w:t>
      </w:r>
      <w:r>
        <w:rPr>
          <w:rFonts w:ascii="Arial" w:hAnsi="Arial" w:cs="Arial"/>
        </w:rPr>
        <w:br/>
        <w:t>(z.B.  ein graphischer Beweis zum Satz des Pythagoras)</w:t>
      </w:r>
    </w:p>
    <w:p w:rsidR="006F5B8A" w:rsidRDefault="0094257C">
      <w:pPr>
        <w:spacing w:before="240"/>
        <w:rPr>
          <w:rFonts w:cs="Arial"/>
        </w:rPr>
      </w:pPr>
      <w:r>
        <w:rPr>
          <w:rFonts w:cs="Arial"/>
          <w:b/>
          <w:u w:val="single"/>
        </w:rPr>
        <w:t>Techniken der Erstellung</w:t>
      </w:r>
    </w:p>
    <w:p w:rsidR="006F5B8A" w:rsidRDefault="0094257C">
      <w:pPr>
        <w:spacing w:before="240"/>
        <w:ind w:right="253"/>
        <w:rPr>
          <w:rFonts w:cs="Arial"/>
        </w:rPr>
      </w:pPr>
      <w:r>
        <w:rPr>
          <w:rFonts w:cs="Arial"/>
        </w:rPr>
        <w:t>Nutzbar ist eine ganze Vielzahl von Techniken für die Herstellung eines Lernvideos. Generell benötigen wir eine Video- und eine Audioaufnahme sowie eine Nachbereitung. Die Video- bzw. Audioaufnahme kann in der Reihenfolge umgekehrt werden oder auch gleichzeitig erfo</w:t>
      </w:r>
      <w:r>
        <w:rPr>
          <w:rFonts w:cs="Arial"/>
        </w:rPr>
        <w:t>l</w:t>
      </w:r>
      <w:r>
        <w:rPr>
          <w:rFonts w:cs="Arial"/>
        </w:rPr>
        <w:t>gen.</w:t>
      </w:r>
    </w:p>
    <w:p w:rsidR="006F5B8A" w:rsidRDefault="0094257C">
      <w:pPr>
        <w:rPr>
          <w:rFonts w:cs="Arial"/>
        </w:rPr>
      </w:pPr>
      <w:r>
        <w:rPr>
          <w:rFonts w:cs="Arial"/>
        </w:rPr>
        <w:t>Exemplarisch werden einige praxisbewährte Möglichkeiten vorgestellt:</w:t>
      </w:r>
    </w:p>
    <w:p w:rsidR="006F5B8A" w:rsidRDefault="0094257C">
      <w:pPr>
        <w:rPr>
          <w:rFonts w:cs="Arial"/>
          <w:b/>
          <w:lang w:val="en-US"/>
        </w:rPr>
      </w:pPr>
      <w:r>
        <w:rPr>
          <w:rFonts w:cs="Arial"/>
          <w:b/>
          <w:lang w:val="en-US"/>
        </w:rPr>
        <w:t xml:space="preserve">A) </w:t>
      </w:r>
      <w:proofErr w:type="spellStart"/>
      <w:r>
        <w:rPr>
          <w:rFonts w:cs="Arial"/>
          <w:b/>
          <w:lang w:val="en-US"/>
        </w:rPr>
        <w:t>Screencast</w:t>
      </w:r>
      <w:proofErr w:type="spellEnd"/>
      <w:r>
        <w:rPr>
          <w:rFonts w:cs="Arial"/>
          <w:b/>
          <w:lang w:val="en-US"/>
        </w:rPr>
        <w:t xml:space="preserve"> (</w:t>
      </w:r>
      <w:proofErr w:type="spellStart"/>
      <w:r w:rsidRPr="002A5CF6">
        <w:rPr>
          <w:rFonts w:cs="Arial"/>
          <w:b/>
          <w:lang w:val="en-US"/>
        </w:rPr>
        <w:t>Schülervideo</w:t>
      </w:r>
      <w:proofErr w:type="spellEnd"/>
      <w:r w:rsidRPr="002A5CF6">
        <w:rPr>
          <w:rFonts w:cs="Arial"/>
          <w:b/>
          <w:lang w:val="en-US"/>
        </w:rPr>
        <w:t xml:space="preserve"> </w:t>
      </w:r>
      <w:proofErr w:type="spellStart"/>
      <w:proofErr w:type="gramStart"/>
      <w:r w:rsidRPr="002A5CF6">
        <w:rPr>
          <w:rFonts w:cs="Arial"/>
          <w:b/>
          <w:lang w:val="en-US"/>
        </w:rPr>
        <w:t>Kaffee</w:t>
      </w:r>
      <w:proofErr w:type="spellEnd"/>
      <w:r w:rsidRPr="002A5CF6">
        <w:rPr>
          <w:rFonts w:cs="Arial"/>
          <w:b/>
          <w:lang w:val="en-US"/>
        </w:rPr>
        <w:t xml:space="preserve"> </w:t>
      </w:r>
      <w:r>
        <w:rPr>
          <w:rFonts w:cs="Arial"/>
          <w:b/>
          <w:lang w:val="en-US"/>
        </w:rPr>
        <w:t>;</w:t>
      </w:r>
      <w:proofErr w:type="gramEnd"/>
      <w:r>
        <w:rPr>
          <w:rFonts w:cs="Arial"/>
          <w:b/>
          <w:lang w:val="en-US"/>
        </w:rPr>
        <w:t xml:space="preserve"> </w:t>
      </w:r>
      <w:proofErr w:type="spellStart"/>
      <w:r w:rsidRPr="002A5CF6">
        <w:rPr>
          <w:rFonts w:cs="Arial"/>
          <w:b/>
          <w:lang w:val="en-US"/>
        </w:rPr>
        <w:t>Schülervideo</w:t>
      </w:r>
      <w:proofErr w:type="spellEnd"/>
      <w:r w:rsidRPr="002A5CF6">
        <w:rPr>
          <w:rFonts w:cs="Arial"/>
          <w:b/>
          <w:lang w:val="en-US"/>
        </w:rPr>
        <w:t xml:space="preserve"> </w:t>
      </w:r>
      <w:proofErr w:type="spellStart"/>
      <w:r w:rsidRPr="002A5CF6">
        <w:rPr>
          <w:rFonts w:cs="Arial"/>
          <w:b/>
          <w:lang w:val="en-US"/>
        </w:rPr>
        <w:t>Haribo</w:t>
      </w:r>
      <w:proofErr w:type="spellEnd"/>
      <w:r>
        <w:rPr>
          <w:rFonts w:cs="Arial"/>
          <w:b/>
          <w:lang w:val="en-US"/>
        </w:rPr>
        <w:t xml:space="preserve">)  </w:t>
      </w:r>
    </w:p>
    <w:p w:rsidR="006F5B8A" w:rsidRDefault="0094257C">
      <w:pPr>
        <w:rPr>
          <w:rFonts w:cs="Arial"/>
        </w:rPr>
      </w:pPr>
      <w:r>
        <w:rPr>
          <w:rFonts w:cs="Arial"/>
        </w:rPr>
        <w:t>Dabei wird die Oberfläche des Computerbildschirms des Erstellers abgefilmt. Jede Bewegung, das Anklicken mit dem Cursor, die Folienfolge einer Präsentation oder auch das Einfügen von Seitenteilen einer Textverarbeitung kann in Echtzeit aufgenommen werden. Meist kann eine s</w:t>
      </w:r>
      <w:r>
        <w:rPr>
          <w:rFonts w:cs="Arial"/>
        </w:rPr>
        <w:t>i</w:t>
      </w:r>
      <w:r>
        <w:rPr>
          <w:rFonts w:cs="Arial"/>
        </w:rPr>
        <w:t>multane Audioaufnahme fakultativ zu- oder abgeschaltet werden.</w:t>
      </w:r>
    </w:p>
    <w:p w:rsidR="006F5B8A" w:rsidRDefault="0094257C">
      <w:pPr>
        <w:rPr>
          <w:rStyle w:val="apple-converted-space"/>
          <w:rFonts w:cs="Arial"/>
          <w:color w:val="20292A"/>
          <w:shd w:val="clear" w:color="auto" w:fill="FFFFFF"/>
        </w:rPr>
      </w:pPr>
      <w:r>
        <w:rPr>
          <w:rFonts w:cs="Arial"/>
        </w:rPr>
        <w:t xml:space="preserve">In unserem Fall haben die Schüler meist das freie (aber werbefinanzierte) Programm </w:t>
      </w:r>
      <w:proofErr w:type="spellStart"/>
      <w:r>
        <w:rPr>
          <w:rFonts w:cs="Arial"/>
        </w:rPr>
        <w:t>oCam</w:t>
      </w:r>
      <w:proofErr w:type="spellEnd"/>
      <w:r>
        <w:rPr>
          <w:rFonts w:cs="Arial"/>
        </w:rPr>
        <w:t xml:space="preserve"> b</w:t>
      </w:r>
      <w:r>
        <w:rPr>
          <w:rFonts w:cs="Arial"/>
        </w:rPr>
        <w:t>e</w:t>
      </w:r>
      <w:r>
        <w:rPr>
          <w:rFonts w:cs="Arial"/>
        </w:rPr>
        <w:t xml:space="preserve">nutzt. </w:t>
      </w:r>
      <w:r>
        <w:rPr>
          <w:rFonts w:cs="Arial"/>
          <w:color w:val="20292A"/>
          <w:shd w:val="clear" w:color="auto" w:fill="FFFFFF"/>
        </w:rPr>
        <w:t>Das Tool wartet mit einer kleinen Benutzerleiste auf, die sich im Vordergrund hält. Darüber befindet sich ein grünes Rechteck, das den zum Aufnehmen gekennzeichneten Bereich umra</w:t>
      </w:r>
      <w:r>
        <w:rPr>
          <w:rFonts w:cs="Arial"/>
          <w:color w:val="20292A"/>
          <w:shd w:val="clear" w:color="auto" w:fill="FFFFFF"/>
        </w:rPr>
        <w:t>n</w:t>
      </w:r>
      <w:r>
        <w:rPr>
          <w:rFonts w:cs="Arial"/>
          <w:color w:val="20292A"/>
          <w:shd w:val="clear" w:color="auto" w:fill="FFFFFF"/>
        </w:rPr>
        <w:t xml:space="preserve">det. Dieser kann per </w:t>
      </w:r>
      <w:proofErr w:type="spellStart"/>
      <w:r>
        <w:rPr>
          <w:rFonts w:cs="Arial"/>
          <w:color w:val="20292A"/>
          <w:shd w:val="clear" w:color="auto" w:fill="FFFFFF"/>
        </w:rPr>
        <w:t>Drag&amp;Drop</w:t>
      </w:r>
      <w:proofErr w:type="spellEnd"/>
      <w:r>
        <w:rPr>
          <w:rFonts w:cs="Arial"/>
          <w:color w:val="20292A"/>
          <w:shd w:val="clear" w:color="auto" w:fill="FFFFFF"/>
        </w:rPr>
        <w:t xml:space="preserve"> verändert werden. Das Video  wird daraufhin in einem vorher festgelegten Ordner in einem ausgewählten Format, z.B. mp4, gespeichert.</w:t>
      </w:r>
    </w:p>
    <w:p w:rsidR="006F5B8A" w:rsidRDefault="0094257C">
      <w:pPr>
        <w:rPr>
          <w:rStyle w:val="apple-converted-space"/>
          <w:rFonts w:cs="Arial"/>
          <w:color w:val="20292A"/>
          <w:shd w:val="clear" w:color="auto" w:fill="FFFFFF"/>
        </w:rPr>
      </w:pPr>
      <w:r>
        <w:rPr>
          <w:rStyle w:val="apple-converted-space"/>
          <w:rFonts w:cs="Arial"/>
          <w:color w:val="20292A"/>
          <w:shd w:val="clear" w:color="auto" w:fill="FFFFFF"/>
        </w:rPr>
        <w:br w:type="page"/>
      </w:r>
    </w:p>
    <w:p w:rsidR="006F5B8A" w:rsidRDefault="006F5B8A">
      <w:pPr>
        <w:rPr>
          <w:rFonts w:cs="Arial"/>
        </w:rPr>
      </w:pPr>
    </w:p>
    <w:p w:rsidR="006F5B8A" w:rsidRDefault="0094257C">
      <w:pPr>
        <w:rPr>
          <w:rFonts w:cs="Arial"/>
        </w:rPr>
      </w:pPr>
      <w:r>
        <w:rPr>
          <w:rFonts w:cs="Arial"/>
          <w:b/>
        </w:rPr>
        <w:t xml:space="preserve">B  Die Fotodokumentation (Beispiel: </w:t>
      </w:r>
      <w:r w:rsidRPr="002A5CF6">
        <w:rPr>
          <w:rFonts w:cs="Arial"/>
          <w:b/>
        </w:rPr>
        <w:t>Schülervideo M&amp;Ms</w:t>
      </w:r>
      <w:r>
        <w:rPr>
          <w:rFonts w:cs="Arial"/>
        </w:rPr>
        <w:t>)</w:t>
      </w:r>
    </w:p>
    <w:p w:rsidR="006F5B8A" w:rsidRDefault="0094257C">
      <w:pPr>
        <w:rPr>
          <w:rFonts w:cs="Arial"/>
        </w:rPr>
      </w:pPr>
      <w:r>
        <w:rPr>
          <w:rFonts w:cs="Arial"/>
        </w:rPr>
        <w:t xml:space="preserve">Bild für Bild wird eine Animation mit einem Smartphone zusammengestellt. Die Arrangements zeigen Lego- oder Knetfiguren, die sich in ihrer Abfolge bewegen oder Papierseiten, die ebenfalls Schrift- oder Bildveränderungen erfahren. </w:t>
      </w:r>
    </w:p>
    <w:p w:rsidR="006F5B8A" w:rsidRDefault="0094257C">
      <w:pPr>
        <w:rPr>
          <w:rFonts w:cs="Arial"/>
        </w:rPr>
      </w:pPr>
      <w:r>
        <w:rPr>
          <w:rFonts w:cs="Arial"/>
        </w:rPr>
        <w:t xml:space="preserve">Hier muss natürlich eine nachfolgende Bildbearbeitung erfolgen, die das Ganze zu einem Video formatiert. Das könnte beispielsweise </w:t>
      </w:r>
      <w:proofErr w:type="spellStart"/>
      <w:r>
        <w:rPr>
          <w:rFonts w:cs="Arial"/>
        </w:rPr>
        <w:t>Moviemaker</w:t>
      </w:r>
      <w:proofErr w:type="spellEnd"/>
      <w:r>
        <w:rPr>
          <w:rFonts w:cs="Arial"/>
        </w:rPr>
        <w:t xml:space="preserve"> sein, eine gratis-Software </w:t>
      </w:r>
      <w:r w:rsidR="002A5CF6">
        <w:rPr>
          <w:rFonts w:cs="Arial"/>
        </w:rPr>
        <w:t xml:space="preserve">von Microsoft, </w:t>
      </w:r>
      <w:r>
        <w:rPr>
          <w:rFonts w:cs="Arial"/>
        </w:rPr>
        <w:t>mit der V</w:t>
      </w:r>
      <w:r>
        <w:rPr>
          <w:rFonts w:cs="Arial"/>
        </w:rPr>
        <w:t>i</w:t>
      </w:r>
      <w:r>
        <w:rPr>
          <w:rFonts w:cs="Arial"/>
        </w:rPr>
        <w:t xml:space="preserve">deos erstellt, bearbeitet und mit Effekten versehen werden können. </w:t>
      </w:r>
    </w:p>
    <w:p w:rsidR="006F5B8A" w:rsidRDefault="0094257C">
      <w:pPr>
        <w:rPr>
          <w:rFonts w:cs="Arial"/>
          <w:b/>
        </w:rPr>
      </w:pPr>
      <w:r>
        <w:rPr>
          <w:rFonts w:cs="Arial"/>
          <w:b/>
        </w:rPr>
        <w:t xml:space="preserve">C  Der Realfilm </w:t>
      </w:r>
    </w:p>
    <w:p w:rsidR="006F5B8A" w:rsidRDefault="0094257C">
      <w:pPr>
        <w:rPr>
          <w:rFonts w:cs="Arial"/>
        </w:rPr>
      </w:pPr>
      <w:r>
        <w:rPr>
          <w:rFonts w:cs="Arial"/>
        </w:rPr>
        <w:t>Mit einer digitalen Kamera (</w:t>
      </w:r>
      <w:proofErr w:type="spellStart"/>
      <w:r>
        <w:rPr>
          <w:rFonts w:cs="Arial"/>
        </w:rPr>
        <w:t>dig</w:t>
      </w:r>
      <w:proofErr w:type="spellEnd"/>
      <w:r>
        <w:rPr>
          <w:rFonts w:cs="Arial"/>
        </w:rPr>
        <w:t>. Fotoapparat, Webcam, Videokamera oder meist dem Smartph</w:t>
      </w:r>
      <w:r>
        <w:rPr>
          <w:rFonts w:cs="Arial"/>
        </w:rPr>
        <w:t>o</w:t>
      </w:r>
      <w:r>
        <w:rPr>
          <w:rFonts w:cs="Arial"/>
        </w:rPr>
        <w:t>ne oder Tablet) werden reale Situationen oder handelnde Personen aufgenommen. Diese Au</w:t>
      </w:r>
      <w:r>
        <w:rPr>
          <w:rFonts w:cs="Arial"/>
        </w:rPr>
        <w:t>f</w:t>
      </w:r>
      <w:r>
        <w:rPr>
          <w:rFonts w:cs="Arial"/>
        </w:rPr>
        <w:t>nahmen sollten meist eine Nachbereitung erfahren, also noch in Titel oder Abspann, mit Texten oder Grafiken versehen werden. Natürlich kann sich auch ein Schüler filmen lassen, der eine Aufgabe an der Tafel löst, allerdings ist das den Jugendlichen meist unangenehm.</w:t>
      </w:r>
    </w:p>
    <w:p w:rsidR="006F5B8A" w:rsidRDefault="0094257C">
      <w:pPr>
        <w:rPr>
          <w:rFonts w:cs="Arial"/>
          <w:b/>
          <w:u w:val="single"/>
        </w:rPr>
      </w:pPr>
      <w:r>
        <w:rPr>
          <w:rFonts w:cs="Arial"/>
          <w:b/>
          <w:u w:val="single"/>
        </w:rPr>
        <w:t>Techniken der Verteilung und Präsentation</w:t>
      </w:r>
    </w:p>
    <w:p w:rsidR="006F5B8A" w:rsidRDefault="0094257C">
      <w:pPr>
        <w:rPr>
          <w:rFonts w:cs="Arial"/>
        </w:rPr>
      </w:pPr>
      <w:r>
        <w:rPr>
          <w:rFonts w:cs="Arial"/>
        </w:rPr>
        <w:t xml:space="preserve">Um das Video dem Lehrer zu geben, ist ein klassischer USB-Stick ausreichend. Damit kann das Video auch im Unterricht präsentiert werden. </w:t>
      </w:r>
    </w:p>
    <w:p w:rsidR="006F5B8A" w:rsidRDefault="0094257C">
      <w:pPr>
        <w:rPr>
          <w:rFonts w:cs="Arial"/>
        </w:rPr>
      </w:pPr>
      <w:r>
        <w:rPr>
          <w:rFonts w:cs="Arial"/>
        </w:rPr>
        <w:t>Zur Verteilung an andere Schüler, damit auch diese sich den Film individuell ansehen können, kann es über einen Schulserver oder eine online-Plattform (</w:t>
      </w:r>
      <w:proofErr w:type="spellStart"/>
      <w:r>
        <w:rPr>
          <w:rFonts w:cs="Arial"/>
        </w:rPr>
        <w:t>Lernraum</w:t>
      </w:r>
      <w:proofErr w:type="spellEnd"/>
      <w:r>
        <w:rPr>
          <w:rFonts w:cs="Arial"/>
        </w:rPr>
        <w:t xml:space="preserve"> Berlin, </w:t>
      </w:r>
      <w:proofErr w:type="spellStart"/>
      <w:r>
        <w:rPr>
          <w:rFonts w:cs="Arial"/>
        </w:rPr>
        <w:t>lo-net</w:t>
      </w:r>
      <w:proofErr w:type="spellEnd"/>
      <w:r>
        <w:rPr>
          <w:rFonts w:cs="Arial"/>
        </w:rPr>
        <w:t xml:space="preserve">, </w:t>
      </w:r>
      <w:proofErr w:type="spellStart"/>
      <w:r>
        <w:rPr>
          <w:rFonts w:cs="Arial"/>
        </w:rPr>
        <w:t>Dropbox</w:t>
      </w:r>
      <w:proofErr w:type="spellEnd"/>
      <w:r>
        <w:rPr>
          <w:rFonts w:cs="Arial"/>
        </w:rPr>
        <w:t>) zur Verfügung gestellt werden. Das ist aufwendiger, hat aber den Vorteil, dass sich die Schülerinnen und Schüler zu jeder beliebigen Zeit das Video anschauen können (zumindest sofern sie online sind).</w:t>
      </w:r>
    </w:p>
    <w:p w:rsidR="006F5B8A" w:rsidRDefault="0094257C">
      <w:pPr>
        <w:rPr>
          <w:rFonts w:cs="Arial"/>
          <w:b/>
          <w:u w:val="single"/>
        </w:rPr>
      </w:pPr>
      <w:r>
        <w:rPr>
          <w:rFonts w:cs="Arial"/>
          <w:b/>
          <w:u w:val="single"/>
        </w:rPr>
        <w:t>Differenzierung</w:t>
      </w:r>
    </w:p>
    <w:p w:rsidR="006F5B8A" w:rsidRDefault="0094257C">
      <w:pPr>
        <w:rPr>
          <w:rFonts w:cs="Arial"/>
        </w:rPr>
      </w:pPr>
      <w:r>
        <w:rPr>
          <w:rFonts w:cs="Arial"/>
        </w:rPr>
        <w:t xml:space="preserve">Die technischen Gegebenheiten und individuellen Fähigkeiten die geforderten Medien zu nutzen sind natürlich sehr verschieden. Andererseits gibt es eine Vielzahl von Videos, die den </w:t>
      </w:r>
      <w:proofErr w:type="spellStart"/>
      <w:r>
        <w:rPr>
          <w:rFonts w:cs="Arial"/>
        </w:rPr>
        <w:t>SuS</w:t>
      </w:r>
      <w:proofErr w:type="spellEnd"/>
      <w:r>
        <w:rPr>
          <w:rFonts w:cs="Arial"/>
        </w:rPr>
        <w:t xml:space="preserve"> den Umgang mit der Software erklärt und jeder kann auch mit einfacheren Techniken durchaus a</w:t>
      </w:r>
      <w:r>
        <w:rPr>
          <w:rFonts w:cs="Arial"/>
        </w:rPr>
        <w:t>n</w:t>
      </w:r>
      <w:r>
        <w:rPr>
          <w:rFonts w:cs="Arial"/>
        </w:rPr>
        <w:t>sehnliche und nützliche Ergebnisse erreichen. Gerade dieser Freiraum wurde von den Schüleri</w:t>
      </w:r>
      <w:r>
        <w:rPr>
          <w:rFonts w:cs="Arial"/>
        </w:rPr>
        <w:t>n</w:t>
      </w:r>
      <w:r>
        <w:rPr>
          <w:rFonts w:cs="Arial"/>
        </w:rPr>
        <w:t>nen und Schülern als Möglichkeit zum individuellen Lernen angesehen.</w:t>
      </w:r>
    </w:p>
    <w:p w:rsidR="006F5B8A" w:rsidRDefault="006F5B8A">
      <w:pPr>
        <w:rPr>
          <w:rFonts w:cs="Arial"/>
        </w:rPr>
      </w:pPr>
    </w:p>
    <w:p w:rsidR="006F5B8A" w:rsidRDefault="006F5B8A">
      <w:pPr>
        <w:rPr>
          <w:rFonts w:cs="Arial"/>
        </w:rPr>
      </w:pPr>
    </w:p>
    <w:p w:rsidR="006F5B8A" w:rsidRDefault="006F5B8A">
      <w:pPr>
        <w:rPr>
          <w:rFonts w:cs="Arial"/>
        </w:rPr>
        <w:sectPr w:rsidR="006F5B8A">
          <w:headerReference w:type="default" r:id="rId17"/>
          <w:footerReference w:type="default" r:id="rId18"/>
          <w:pgSz w:w="11906" w:h="16838"/>
          <w:pgMar w:top="284" w:right="991" w:bottom="1134" w:left="1417" w:header="225" w:footer="276" w:gutter="0"/>
          <w:cols w:space="708"/>
          <w:docGrid w:linePitch="360"/>
        </w:sectPr>
      </w:pPr>
    </w:p>
    <w:p w:rsidR="006F5B8A" w:rsidRDefault="0094257C">
      <w:pPr>
        <w:pStyle w:val="berschrift2"/>
        <w:rPr>
          <w:rFonts w:cs="Arial"/>
        </w:rPr>
      </w:pPr>
      <w:bookmarkStart w:id="14" w:name="_Toc485924105"/>
      <w:bookmarkStart w:id="15" w:name="Kopiervorlagen"/>
      <w:r>
        <w:rPr>
          <w:rFonts w:cs="Arial"/>
        </w:rPr>
        <w:t>Kopiervorlagen</w:t>
      </w:r>
      <w:bookmarkEnd w:id="14"/>
    </w:p>
    <w:p w:rsidR="006F5B8A" w:rsidRDefault="0094257C">
      <w:pPr>
        <w:pStyle w:val="berschrift3"/>
        <w:rPr>
          <w:rFonts w:cs="Arial"/>
        </w:rPr>
      </w:pPr>
      <w:bookmarkStart w:id="16" w:name="_Toc485924106"/>
      <w:bookmarkStart w:id="17" w:name="Ruderboote"/>
      <w:bookmarkEnd w:id="15"/>
      <w:r>
        <w:rPr>
          <w:rFonts w:cs="Arial"/>
        </w:rPr>
        <w:t>Arbeitsmaterialien zum Video „01 Ruderboote“</w:t>
      </w:r>
      <w:bookmarkEnd w:id="16"/>
    </w:p>
    <w:bookmarkEnd w:id="17"/>
    <w:p w:rsidR="006F5B8A" w:rsidRDefault="0094257C">
      <w:pPr>
        <w:rPr>
          <w:rFonts w:cs="Arial"/>
        </w:rPr>
      </w:pPr>
      <w:r>
        <w:rPr>
          <w:rFonts w:cs="Arial"/>
        </w:rPr>
        <w:t>Es geht jetzt um Sonne, Rudern, Variablen und Gleichungen – wenn das keine Mischung ist!</w:t>
      </w:r>
    </w:p>
    <w:p w:rsidR="006F5B8A" w:rsidRDefault="006F5B8A">
      <w:pPr>
        <w:pStyle w:val="KeinLeerraum"/>
        <w:rPr>
          <w:rFonts w:ascii="Arial" w:hAnsi="Arial" w:cs="Arial"/>
        </w:rPr>
      </w:pPr>
    </w:p>
    <w:p w:rsidR="006F5B8A" w:rsidRDefault="0094257C">
      <w:pPr>
        <w:pStyle w:val="KeinLeerraum"/>
        <w:rPr>
          <w:rFonts w:ascii="Arial" w:hAnsi="Arial" w:cs="Arial"/>
          <w:b/>
        </w:rPr>
      </w:pPr>
      <w:r>
        <w:rPr>
          <w:rFonts w:ascii="Arial" w:hAnsi="Arial" w:cs="Arial"/>
          <w:b/>
        </w:rPr>
        <w:t>Arbeitsauftrag</w:t>
      </w:r>
    </w:p>
    <w:p w:rsidR="006F5B8A" w:rsidRDefault="006F5B8A">
      <w:pPr>
        <w:pStyle w:val="KeinLeerraum"/>
        <w:rPr>
          <w:rFonts w:ascii="Arial" w:hAnsi="Arial" w:cs="Arial"/>
        </w:rPr>
      </w:pPr>
    </w:p>
    <w:p w:rsidR="006F5B8A" w:rsidRDefault="0094257C">
      <w:pPr>
        <w:pStyle w:val="KeinLeerraum"/>
        <w:rPr>
          <w:rFonts w:ascii="Arial" w:hAnsi="Arial" w:cs="Arial"/>
        </w:rPr>
      </w:pPr>
      <w:r>
        <w:rPr>
          <w:rFonts w:ascii="Arial" w:hAnsi="Arial" w:cs="Arial"/>
          <w:b/>
        </w:rPr>
        <w:t>1. Schritt:</w:t>
      </w:r>
      <w:r>
        <w:rPr>
          <w:rFonts w:ascii="Arial" w:hAnsi="Arial" w:cs="Arial"/>
          <w:noProof/>
          <w:lang w:eastAsia="de-DE"/>
        </w:rPr>
        <w:t xml:space="preserve"> </w:t>
      </w:r>
    </w:p>
    <w:p w:rsidR="006F5B8A" w:rsidRDefault="008A6682">
      <w:pPr>
        <w:pStyle w:val="KeinLeerraum"/>
        <w:rPr>
          <w:rFonts w:ascii="Arial" w:hAnsi="Arial" w:cs="Arial"/>
        </w:rPr>
      </w:pPr>
      <w:r>
        <w:rPr>
          <w:rFonts w:ascii="Arial" w:hAnsi="Arial" w:cs="Arial"/>
          <w:noProof/>
          <w:lang w:eastAsia="de-DE"/>
        </w:rPr>
        <w:pict>
          <v:shape id="Textfeld 2" o:spid="_x0000_s1036" type="#_x0000_t202" style="position:absolute;margin-left:352.9pt;margin-top:9.55pt;width:91.95pt;height:1in;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" fillcolor="white [3201]" strokecolor="white [3212]" strokeweight=".5pt">
            <v:path arrowok="t"/>
            <v:textbox>
              <w:txbxContent>
                <w:p w:rsidR="00EB1A83" w:rsidRDefault="00EB1A83">
                  <w:r>
                    <w:t xml:space="preserve">Beispiel eines </w:t>
                  </w:r>
                </w:p>
                <w:p w:rsidR="00EB1A83" w:rsidRDefault="00EB1A83">
                  <w:r>
                    <w:t>QR-Codes</w:t>
                  </w:r>
                </w:p>
              </w:txbxContent>
            </v:textbox>
          </v:shape>
        </w:pict>
      </w:r>
      <w:r w:rsidR="0094257C">
        <w:rPr>
          <w:rFonts w:ascii="Arial" w:hAnsi="Arial" w:cs="Arial"/>
          <w:noProof/>
          <w:lang w:eastAsia="de-DE"/>
        </w:rPr>
        <w:drawing>
          <wp:anchor distT="0" distB="0" distL="114300" distR="114300" simplePos="0" relativeHeight="251676672" behindDoc="1" locked="0" layoutInCell="1" allowOverlap="1">
            <wp:simplePos x="0" y="0"/>
            <wp:positionH relativeFrom="column">
              <wp:posOffset>3348355</wp:posOffset>
            </wp:positionH>
            <wp:positionV relativeFrom="paragraph">
              <wp:posOffset>111760</wp:posOffset>
            </wp:positionV>
            <wp:extent cx="1038225" cy="1042035"/>
            <wp:effectExtent l="0" t="0" r="9525" b="5715"/>
            <wp:wrapNone/>
            <wp:docPr id="4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8225" cy="1042035"/>
                    </a:xfrm>
                    <a:prstGeom prst="rect">
                      <a:avLst/>
                    </a:prstGeom>
                  </pic:spPr>
                </pic:pic>
              </a:graphicData>
            </a:graphic>
          </wp:anchor>
        </w:drawing>
      </w:r>
      <w:r w:rsidR="0094257C">
        <w:rPr>
          <w:rFonts w:ascii="Arial" w:hAnsi="Arial" w:cs="Arial"/>
        </w:rPr>
        <w:t>Schaue dir folgendes Video an:</w:t>
      </w:r>
    </w:p>
    <w:p w:rsidR="006F5B8A" w:rsidRDefault="006F5B8A">
      <w:pPr>
        <w:pStyle w:val="KeinLeerraum"/>
        <w:rPr>
          <w:rFonts w:ascii="Arial" w:hAnsi="Arial" w:cs="Arial"/>
        </w:rPr>
      </w:pPr>
    </w:p>
    <w:p w:rsidR="006F5B8A" w:rsidRDefault="008A6682">
      <w:pPr>
        <w:pStyle w:val="KeinLeerraum"/>
        <w:rPr>
          <w:rFonts w:ascii="Arial" w:hAnsi="Arial" w:cs="Arial"/>
        </w:rPr>
      </w:pPr>
      <w:hyperlink r:id="rId20" w:history="1">
        <w:r w:rsidR="0094257C">
          <w:rPr>
            <w:rStyle w:val="Hyperlink"/>
            <w:rFonts w:ascii="Arial" w:hAnsi="Arial" w:cs="Arial"/>
          </w:rPr>
          <w:t>URL:</w:t>
        </w:r>
      </w:hyperlink>
      <w:r w:rsidR="0094257C">
        <w:rPr>
          <w:rFonts w:ascii="Arial" w:hAnsi="Arial" w:cs="Arial"/>
        </w:rPr>
        <w:t xml:space="preserve"> Aktuelle Adresse des Lernvideos</w:t>
      </w:r>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94257C">
      <w:pPr>
        <w:pStyle w:val="KeinLeerraum"/>
        <w:rPr>
          <w:rFonts w:ascii="Arial" w:hAnsi="Arial" w:cs="Arial"/>
        </w:rPr>
      </w:pPr>
      <w:r>
        <w:rPr>
          <w:rFonts w:ascii="Arial" w:hAnsi="Arial" w:cs="Arial"/>
        </w:rPr>
        <w:t>Versuche, die Lösung zunächst allein zu finden – danach kannst du deine Variante mit der Mu</w:t>
      </w:r>
      <w:r>
        <w:rPr>
          <w:rFonts w:ascii="Arial" w:hAnsi="Arial" w:cs="Arial"/>
        </w:rPr>
        <w:t>s</w:t>
      </w:r>
      <w:r>
        <w:rPr>
          <w:rFonts w:ascii="Arial" w:hAnsi="Arial" w:cs="Arial"/>
        </w:rPr>
        <w:t>terlösung am Ende des Videos vergleichen.</w:t>
      </w:r>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94257C">
      <w:pPr>
        <w:pStyle w:val="KeinLeerraum"/>
        <w:rPr>
          <w:rFonts w:ascii="Arial" w:hAnsi="Arial" w:cs="Arial"/>
          <w:b/>
        </w:rPr>
      </w:pPr>
      <w:r>
        <w:rPr>
          <w:rFonts w:ascii="Arial" w:hAnsi="Arial" w:cs="Arial"/>
          <w:b/>
        </w:rPr>
        <w:t>2. Schritt:</w:t>
      </w:r>
    </w:p>
    <w:p w:rsidR="006F5B8A" w:rsidRDefault="0094257C">
      <w:pPr>
        <w:pStyle w:val="KeinLeerraum"/>
        <w:rPr>
          <w:rFonts w:ascii="Arial" w:hAnsi="Arial" w:cs="Arial"/>
        </w:rPr>
      </w:pPr>
      <w:r>
        <w:rPr>
          <w:rFonts w:ascii="Arial" w:hAnsi="Arial" w:cs="Arial"/>
        </w:rPr>
        <w:t>Beantworte anschließend folgende Fragen:</w:t>
      </w:r>
    </w:p>
    <w:p w:rsidR="006F5B8A" w:rsidRDefault="006F5B8A">
      <w:pPr>
        <w:pStyle w:val="KeinLeerraum"/>
        <w:rPr>
          <w:rFonts w:ascii="Arial" w:hAnsi="Arial" w:cs="Arial"/>
        </w:rPr>
      </w:pPr>
    </w:p>
    <w:p w:rsidR="006F5B8A" w:rsidRDefault="0094257C">
      <w:pPr>
        <w:pStyle w:val="KeinLeerraum"/>
        <w:numPr>
          <w:ilvl w:val="0"/>
          <w:numId w:val="15"/>
        </w:numPr>
        <w:rPr>
          <w:rFonts w:ascii="Arial" w:hAnsi="Arial" w:cs="Arial"/>
        </w:rPr>
      </w:pPr>
      <w:r>
        <w:rPr>
          <w:rFonts w:ascii="Arial" w:hAnsi="Arial" w:cs="Arial"/>
        </w:rPr>
        <w:t>Welche Größen werden im Beispiel durch die Variablen beschrieben?</w:t>
      </w:r>
    </w:p>
    <w:p w:rsidR="006F5B8A" w:rsidRDefault="0094257C">
      <w:pPr>
        <w:pStyle w:val="KeinLeerraum"/>
        <w:numPr>
          <w:ilvl w:val="0"/>
          <w:numId w:val="15"/>
        </w:numPr>
        <w:rPr>
          <w:rFonts w:ascii="Arial" w:hAnsi="Arial" w:cs="Arial"/>
        </w:rPr>
      </w:pPr>
      <w:r>
        <w:rPr>
          <w:rFonts w:ascii="Arial" w:hAnsi="Arial" w:cs="Arial"/>
        </w:rPr>
        <w:t>Statt 53 Schülerinnen und Schüler fahren nur 49 mit. Wie ändert sich das Ergebnis?</w:t>
      </w:r>
    </w:p>
    <w:p w:rsidR="006F5B8A" w:rsidRDefault="0094257C">
      <w:pPr>
        <w:pStyle w:val="KeinLeerraum"/>
        <w:numPr>
          <w:ilvl w:val="0"/>
          <w:numId w:val="15"/>
        </w:numPr>
        <w:rPr>
          <w:rFonts w:ascii="Arial" w:hAnsi="Arial" w:cs="Arial"/>
        </w:rPr>
      </w:pPr>
      <w:r>
        <w:rPr>
          <w:rFonts w:ascii="Arial" w:hAnsi="Arial" w:cs="Arial"/>
        </w:rPr>
        <w:t>Falschinformation: Es gibt statt 4-er-Booten nur 5-er-Boote.</w:t>
      </w:r>
    </w:p>
    <w:p w:rsidR="006F5B8A" w:rsidRDefault="0094257C">
      <w:pPr>
        <w:pStyle w:val="KeinLeerraum"/>
        <w:ind w:left="720"/>
        <w:rPr>
          <w:rFonts w:ascii="Arial" w:hAnsi="Arial" w:cs="Arial"/>
        </w:rPr>
      </w:pPr>
      <w:r>
        <w:rPr>
          <w:rFonts w:ascii="Arial" w:hAnsi="Arial" w:cs="Arial"/>
        </w:rPr>
        <w:t>Welche Konsequenzen hat dies?</w:t>
      </w:r>
    </w:p>
    <w:p w:rsidR="006F5B8A" w:rsidRDefault="0094257C">
      <w:pPr>
        <w:pStyle w:val="KeinLeerraum"/>
        <w:numPr>
          <w:ilvl w:val="0"/>
          <w:numId w:val="15"/>
        </w:numPr>
        <w:rPr>
          <w:rFonts w:ascii="Arial" w:hAnsi="Arial" w:cs="Arial"/>
        </w:rPr>
      </w:pPr>
      <w:r>
        <w:rPr>
          <w:rFonts w:ascii="Arial" w:hAnsi="Arial" w:cs="Arial"/>
        </w:rPr>
        <w:t>Richtig oder falsch?</w:t>
      </w:r>
    </w:p>
    <w:p w:rsidR="006F5B8A" w:rsidRDefault="0094257C">
      <w:pPr>
        <w:pStyle w:val="KeinLeerraum"/>
        <w:ind w:left="720"/>
        <w:rPr>
          <w:rFonts w:ascii="Arial" w:hAnsi="Arial" w:cs="Arial"/>
        </w:rPr>
      </w:pPr>
      <w:r>
        <w:rPr>
          <w:rFonts w:ascii="Arial" w:hAnsi="Arial" w:cs="Arial"/>
        </w:rPr>
        <w:t>Die Wirklichkeit verhält sich immer so, wie es die Mathematik als exakte Wissenschaft vorgibt.</w:t>
      </w:r>
    </w:p>
    <w:p w:rsidR="006F5B8A" w:rsidRDefault="006F5B8A">
      <w:pPr>
        <w:rPr>
          <w:rFonts w:cs="Arial"/>
        </w:rPr>
        <w:sectPr w:rsidR="006F5B8A">
          <w:headerReference w:type="default" r:id="rId21"/>
          <w:pgSz w:w="11906" w:h="16838"/>
          <w:pgMar w:top="284" w:right="991" w:bottom="1134" w:left="1417" w:header="225" w:footer="276" w:gutter="0"/>
          <w:cols w:space="708"/>
          <w:docGrid w:linePitch="360"/>
        </w:sectPr>
      </w:pPr>
    </w:p>
    <w:p w:rsidR="006F5B8A" w:rsidRDefault="0094257C">
      <w:pPr>
        <w:pStyle w:val="KeinLeerraum"/>
        <w:rPr>
          <w:rFonts w:ascii="Arial" w:hAnsi="Arial" w:cs="Arial"/>
          <w:b/>
          <w:u w:val="single"/>
        </w:rPr>
      </w:pPr>
      <w:r>
        <w:rPr>
          <w:rFonts w:ascii="Arial" w:hAnsi="Arial" w:cs="Arial"/>
          <w:b/>
          <w:noProof/>
          <w:sz w:val="36"/>
          <w:szCs w:val="36"/>
          <w:lang w:eastAsia="de-DE"/>
        </w:rPr>
        <w:drawing>
          <wp:anchor distT="0" distB="0" distL="114300" distR="114300" simplePos="0" relativeHeight="251683840" behindDoc="1" locked="0" layoutInCell="1" allowOverlap="1">
            <wp:simplePos x="0" y="0"/>
            <wp:positionH relativeFrom="column">
              <wp:posOffset>3450590</wp:posOffset>
            </wp:positionH>
            <wp:positionV relativeFrom="paragraph">
              <wp:posOffset>92075</wp:posOffset>
            </wp:positionV>
            <wp:extent cx="2324100" cy="1152525"/>
            <wp:effectExtent l="0" t="0" r="0" b="0"/>
            <wp:wrapSquare wrapText="bothSides"/>
            <wp:docPr id="4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4100" cy="1152525"/>
                    </a:xfrm>
                    <a:prstGeom prst="rect">
                      <a:avLst/>
                    </a:prstGeom>
                  </pic:spPr>
                </pic:pic>
              </a:graphicData>
            </a:graphic>
          </wp:anchor>
        </w:drawing>
      </w:r>
      <w:r>
        <w:rPr>
          <w:rFonts w:ascii="Arial" w:hAnsi="Arial" w:cs="Arial"/>
          <w:b/>
          <w:u w:val="single"/>
        </w:rPr>
        <w:t>Arbeitsbogen</w:t>
      </w:r>
    </w:p>
    <w:p w:rsidR="006F5B8A" w:rsidRDefault="006F5B8A">
      <w:pPr>
        <w:pStyle w:val="KeinLeerraum"/>
        <w:ind w:right="2835"/>
        <w:jc w:val="right"/>
        <w:rPr>
          <w:rFonts w:ascii="Arial" w:hAnsi="Arial" w:cs="Arial"/>
          <w:b/>
          <w:sz w:val="36"/>
          <w:szCs w:val="36"/>
        </w:rPr>
      </w:pPr>
    </w:p>
    <w:p w:rsidR="006F5B8A" w:rsidRDefault="0094257C">
      <w:pPr>
        <w:pStyle w:val="KeinLeerraum"/>
        <w:spacing w:after="120"/>
        <w:ind w:right="2835"/>
        <w:rPr>
          <w:rFonts w:ascii="Arial" w:hAnsi="Arial" w:cs="Arial"/>
          <w:b/>
        </w:rPr>
      </w:pPr>
      <w:r>
        <w:rPr>
          <w:rFonts w:ascii="Arial" w:hAnsi="Arial" w:cs="Arial"/>
          <w:b/>
        </w:rPr>
        <w:t>Problemstellung</w:t>
      </w:r>
    </w:p>
    <w:p w:rsidR="006F5B8A" w:rsidRDefault="0094257C">
      <w:pPr>
        <w:pStyle w:val="KeinLeerraum"/>
        <w:ind w:right="2835"/>
        <w:rPr>
          <w:rFonts w:ascii="Arial" w:hAnsi="Arial" w:cs="Arial"/>
        </w:rPr>
      </w:pPr>
      <w:r>
        <w:rPr>
          <w:rFonts w:ascii="Arial" w:hAnsi="Arial" w:cs="Arial"/>
        </w:rPr>
        <w:t>Welche Bootkombinationen können gemietet werden, wenn alle Personen mitkommen und kein Platz in den Booten leer bleiben soll?</w:t>
      </w:r>
    </w:p>
    <w:p w:rsidR="006F5B8A" w:rsidRDefault="0094257C">
      <w:pPr>
        <w:pStyle w:val="KeinLeerraum"/>
        <w:rPr>
          <w:rFonts w:ascii="Arial" w:hAnsi="Arial" w:cs="Arial"/>
        </w:rPr>
      </w:pPr>
      <w:r>
        <w:rPr>
          <w:rFonts w:ascii="Arial" w:hAnsi="Arial" w:cs="Arial"/>
        </w:rPr>
        <w:t>Stelle eine Gleichung auf, die den Zusammenhang zwischen Booten und Personen beschreibt:</w:t>
      </w:r>
    </w:p>
    <w:p w:rsidR="006F5B8A" w:rsidRDefault="008A6682">
      <w:pPr>
        <w:pStyle w:val="KeinLeerraum"/>
        <w:rPr>
          <w:rFonts w:ascii="Arial" w:hAnsi="Arial" w:cs="Arial"/>
        </w:rPr>
      </w:pPr>
      <w:r w:rsidRPr="008A6682">
        <w:rPr>
          <w:rFonts w:ascii="Arial" w:hAnsi="Arial" w:cs="Arial"/>
          <w:b/>
          <w:noProof/>
          <w:sz w:val="36"/>
          <w:szCs w:val="36"/>
          <w:lang w:eastAsia="de-DE"/>
        </w:rPr>
        <w:pict>
          <v:rect id="Rechteck 2" o:spid="_x0000_s1051" style="position:absolute;margin-left:-2.05pt;margin-top:11.5pt;width:462.75pt;height:1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" fillcolor="#f2f2f2 [3052]" strokecolor="#d8d8d8 [2732]" strokeweight="2pt">
            <v:path arrowok="t"/>
          </v:rect>
        </w:pict>
      </w:r>
    </w:p>
    <w:p w:rsidR="006F5B8A" w:rsidRDefault="0094257C">
      <w:pPr>
        <w:pStyle w:val="KeinLeerraum"/>
        <w:ind w:left="142"/>
        <w:rPr>
          <w:rFonts w:ascii="Arial" w:hAnsi="Arial" w:cs="Arial"/>
          <w:b/>
        </w:rPr>
      </w:pPr>
      <w:r>
        <w:rPr>
          <w:rFonts w:ascii="Arial" w:hAnsi="Arial" w:cs="Arial"/>
          <w:b/>
        </w:rPr>
        <w:t>Lösung</w:t>
      </w:r>
    </w:p>
    <w:p w:rsidR="006F5B8A" w:rsidRDefault="0094257C">
      <w:pPr>
        <w:pStyle w:val="KeinLeerraum"/>
        <w:rPr>
          <w:rFonts w:ascii="Arial" w:hAnsi="Arial" w:cs="Arial"/>
        </w:rPr>
      </w:pPr>
      <w:r>
        <w:rPr>
          <w:rFonts w:ascii="Arial" w:hAnsi="Arial" w:cs="Arial"/>
        </w:rPr>
        <w:tab/>
      </w:r>
      <w:r>
        <w:rPr>
          <w:rFonts w:ascii="Arial" w:hAnsi="Arial" w:cs="Arial"/>
        </w:rPr>
        <w:tab/>
        <w:t xml:space="preserve">Variablen: </w:t>
      </w:r>
      <w:r>
        <w:rPr>
          <w:rFonts w:ascii="Arial" w:hAnsi="Arial" w:cs="Arial"/>
        </w:rPr>
        <w:tab/>
        <w:t>x: Anzahl der 3-Personen-Ruderboote</w:t>
      </w:r>
    </w:p>
    <w:p w:rsidR="006F5B8A" w:rsidRDefault="0094257C">
      <w:pPr>
        <w:pStyle w:val="KeinLeerraum"/>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y: Anzahl der 4-Personen-Ruderboote</w:t>
      </w:r>
    </w:p>
    <w:p w:rsidR="006F5B8A" w:rsidRDefault="0094257C">
      <w:pPr>
        <w:pStyle w:val="KeinLeerraum"/>
        <w:rPr>
          <w:rFonts w:ascii="Arial" w:hAnsi="Arial" w:cs="Arial"/>
        </w:rPr>
      </w:pPr>
      <w:r>
        <w:rPr>
          <w:rFonts w:ascii="Arial" w:hAnsi="Arial" w:cs="Arial"/>
        </w:rPr>
        <w:tab/>
      </w:r>
      <w:r>
        <w:rPr>
          <w:rFonts w:ascii="Arial" w:hAnsi="Arial" w:cs="Arial"/>
        </w:rPr>
        <w:tab/>
        <w:t>Grundmengen:</w:t>
      </w:r>
      <w:r>
        <w:rPr>
          <w:rFonts w:ascii="Arial" w:hAnsi="Arial" w:cs="Arial"/>
        </w:rPr>
        <w:tab/>
      </w:r>
      <m:oMath>
        <m:r>
          <w:rPr>
            <w:rFonts w:ascii="Cambria Math" w:hAnsi="Cambria Math" w:cs="Arial"/>
          </w:rPr>
          <m:t>x,y ∈N</m:t>
        </m:r>
      </m:oMath>
    </w:p>
    <w:p w:rsidR="006F5B8A" w:rsidRDefault="0094257C">
      <w:pPr>
        <w:pStyle w:val="KeinLeerraum"/>
        <w:rPr>
          <w:rFonts w:ascii="Arial" w:hAnsi="Arial" w:cs="Arial"/>
        </w:rPr>
      </w:pPr>
      <w:r>
        <w:rPr>
          <w:rFonts w:ascii="Arial" w:hAnsi="Arial" w:cs="Arial"/>
        </w:rPr>
        <w:tab/>
      </w:r>
      <w:r>
        <w:rPr>
          <w:rFonts w:ascii="Arial" w:hAnsi="Arial" w:cs="Arial"/>
        </w:rPr>
        <w:tab/>
        <w:t>Gleichung:</w:t>
      </w:r>
      <w:r>
        <w:rPr>
          <w:rFonts w:ascii="Arial" w:hAnsi="Arial" w:cs="Arial"/>
        </w:rPr>
        <w:tab/>
      </w:r>
      <m:oMath>
        <m:r>
          <w:rPr>
            <w:rFonts w:ascii="Cambria Math" w:hAnsi="Cambria Math" w:cs="Arial"/>
          </w:rPr>
          <m:t>3x+4y=56</m:t>
        </m:r>
      </m:oMath>
    </w:p>
    <w:p w:rsidR="006F5B8A" w:rsidRDefault="006F5B8A">
      <w:pPr>
        <w:pStyle w:val="KeinLeerraum"/>
        <w:rPr>
          <w:rFonts w:ascii="Arial" w:hAnsi="Arial" w:cs="Arial"/>
        </w:rPr>
      </w:pPr>
    </w:p>
    <w:p w:rsidR="006F5B8A" w:rsidRDefault="006F5B8A">
      <w:pPr>
        <w:pStyle w:val="KeinLeerraum"/>
        <w:rPr>
          <w:rFonts w:ascii="Arial" w:hAnsi="Arial" w:cs="Arial"/>
        </w:rPr>
      </w:pPr>
    </w:p>
    <w:p w:rsidR="006F5B8A" w:rsidRDefault="0094257C">
      <w:pPr>
        <w:pStyle w:val="KeinLeerraum"/>
        <w:spacing w:after="120"/>
        <w:rPr>
          <w:rFonts w:ascii="Arial" w:hAnsi="Arial" w:cs="Arial"/>
        </w:rPr>
      </w:pPr>
      <w:r>
        <w:rPr>
          <w:rFonts w:ascii="Arial" w:hAnsi="Arial" w:cs="Arial"/>
          <w:b/>
        </w:rPr>
        <w:t>Strategie</w:t>
      </w:r>
    </w:p>
    <w:p w:rsidR="006F5B8A" w:rsidRDefault="0094257C">
      <w:pPr>
        <w:pStyle w:val="KeinLeerraum"/>
        <w:ind w:left="705" w:right="-142" w:hanging="705"/>
        <w:rPr>
          <w:rFonts w:ascii="Arial" w:hAnsi="Arial" w:cs="Arial"/>
        </w:rPr>
      </w:pPr>
      <w:r>
        <w:rPr>
          <w:rFonts w:ascii="Arial" w:hAnsi="Arial" w:cs="Arial"/>
        </w:rPr>
        <w:t>1.</w:t>
      </w:r>
      <w:r>
        <w:rPr>
          <w:rFonts w:ascii="Arial" w:hAnsi="Arial" w:cs="Arial"/>
        </w:rPr>
        <w:tab/>
        <w:t>Finde heraus, welche Größen gesucht werden.</w:t>
      </w:r>
    </w:p>
    <w:p w:rsidR="006F5B8A" w:rsidRDefault="0094257C">
      <w:pPr>
        <w:pStyle w:val="KeinLeerraum"/>
        <w:ind w:left="705" w:right="-142"/>
        <w:rPr>
          <w:rFonts w:ascii="Arial" w:hAnsi="Arial" w:cs="Arial"/>
        </w:rPr>
      </w:pPr>
      <w:r>
        <w:rPr>
          <w:rFonts w:ascii="Arial" w:hAnsi="Arial" w:cs="Arial"/>
        </w:rPr>
        <w:t>Dies sind die möglichen Variablen. Benenne diese nun konkret und schreibe sie auf.</w:t>
      </w:r>
    </w:p>
    <w:p w:rsidR="006F5B8A" w:rsidRDefault="0094257C">
      <w:pPr>
        <w:pStyle w:val="KeinLeerraum"/>
        <w:ind w:left="705" w:hanging="705"/>
        <w:rPr>
          <w:rFonts w:ascii="Arial" w:hAnsi="Arial" w:cs="Arial"/>
        </w:rPr>
      </w:pPr>
      <w:r>
        <w:rPr>
          <w:rFonts w:ascii="Arial" w:hAnsi="Arial" w:cs="Arial"/>
          <w:b/>
        </w:rPr>
        <w:t>2.</w:t>
      </w:r>
      <w:r>
        <w:rPr>
          <w:rFonts w:ascii="Arial" w:hAnsi="Arial" w:cs="Arial"/>
        </w:rPr>
        <w:tab/>
        <w:t>Übertrage die Informationen aus der Aufgabenstellung in Terme und Rechenoperationen - und schreibe schließlich eine Gleichung auf.</w:t>
      </w:r>
    </w:p>
    <w:p w:rsidR="006F5B8A" w:rsidRDefault="0094257C">
      <w:pPr>
        <w:pStyle w:val="KeinLeerraum"/>
        <w:ind w:left="705" w:hanging="705"/>
        <w:rPr>
          <w:rFonts w:ascii="Arial" w:hAnsi="Arial" w:cs="Arial"/>
        </w:rPr>
      </w:pPr>
      <w:r>
        <w:rPr>
          <w:rFonts w:ascii="Arial" w:hAnsi="Arial" w:cs="Arial"/>
          <w:b/>
        </w:rPr>
        <w:t>3.</w:t>
      </w:r>
      <w:r>
        <w:rPr>
          <w:rFonts w:ascii="Arial" w:hAnsi="Arial" w:cs="Arial"/>
          <w:b/>
        </w:rPr>
        <w:tab/>
      </w:r>
      <w:r>
        <w:rPr>
          <w:rFonts w:ascii="Arial" w:hAnsi="Arial" w:cs="Arial"/>
        </w:rPr>
        <w:t>Kontrolle: Links und rechts vom Gleichheitszeichen müssen stets gleiche „Größen“ bzw. „Dinge“ stehen – hier z.B. Personenanzahlen.</w:t>
      </w:r>
    </w:p>
    <w:p w:rsidR="006F5B8A" w:rsidRDefault="008A6682">
      <w:pPr>
        <w:pStyle w:val="KeinLeerraum"/>
        <w:ind w:left="705" w:hanging="705"/>
        <w:rPr>
          <w:rFonts w:ascii="Arial" w:hAnsi="Arial" w:cs="Arial"/>
        </w:rPr>
      </w:pPr>
      <w:r>
        <w:rPr>
          <w:rFonts w:ascii="Arial" w:hAnsi="Arial" w:cs="Arial"/>
          <w:noProof/>
          <w:lang w:eastAsia="de-DE"/>
        </w:rPr>
        <w:pict>
          <v:line id="Gerader Verbinder 3" o:spid="_x0000_s1050"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4pt" to="46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" strokecolor="black [3040]">
            <o:lock v:ext="edit" shapetype="f"/>
          </v:line>
        </w:pict>
      </w:r>
    </w:p>
    <w:p w:rsidR="006F5B8A" w:rsidRDefault="006F5B8A">
      <w:pPr>
        <w:pStyle w:val="KeinLeerraum"/>
        <w:ind w:left="705" w:hanging="705"/>
        <w:rPr>
          <w:rFonts w:ascii="Arial" w:hAnsi="Arial" w:cs="Arial"/>
        </w:rPr>
      </w:pPr>
    </w:p>
    <w:p w:rsidR="006F5B8A" w:rsidRDefault="0094257C">
      <w:pPr>
        <w:pStyle w:val="KeinLeerraum"/>
        <w:ind w:left="705" w:hanging="705"/>
        <w:rPr>
          <w:rFonts w:ascii="Arial" w:hAnsi="Arial" w:cs="Arial"/>
          <w:b/>
        </w:rPr>
      </w:pPr>
      <w:r>
        <w:rPr>
          <w:rFonts w:ascii="Arial" w:hAnsi="Arial" w:cs="Arial"/>
          <w:b/>
        </w:rPr>
        <w:t>Informationen</w:t>
      </w:r>
    </w:p>
    <w:p w:rsidR="006F5B8A" w:rsidRDefault="008A6682">
      <w:pPr>
        <w:pStyle w:val="KeinLeerraum"/>
        <w:ind w:left="705" w:hanging="563"/>
        <w:rPr>
          <w:rFonts w:ascii="Arial" w:hAnsi="Arial" w:cs="Arial"/>
        </w:rPr>
      </w:pPr>
      <w:r>
        <w:rPr>
          <w:rFonts w:ascii="Arial" w:hAnsi="Arial" w:cs="Arial"/>
          <w:noProof/>
          <w:lang w:eastAsia="de-DE"/>
        </w:rPr>
        <w:pict>
          <v:rect id="Rechteck 4" o:spid="_x0000_s1049" style="position:absolute;left:0;text-align:left;margin-left:-1.1pt;margin-top:8.25pt;width:462.75pt;height:53.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" fillcolor="#f2f2f2 [3052]" strokecolor="#d8d8d8 [2732]" strokeweight="2pt">
            <v:path arrowok="t"/>
          </v:rect>
        </w:pict>
      </w:r>
    </w:p>
    <w:p w:rsidR="006F5B8A" w:rsidRDefault="0094257C">
      <w:pPr>
        <w:pStyle w:val="KeinLeerraum"/>
        <w:ind w:left="705" w:hanging="563"/>
        <w:rPr>
          <w:rFonts w:ascii="Arial" w:eastAsiaTheme="minorEastAsia" w:hAnsi="Arial" w:cs="Arial"/>
        </w:rPr>
      </w:pPr>
      <w:r>
        <w:rPr>
          <w:rFonts w:ascii="Arial" w:hAnsi="Arial" w:cs="Arial"/>
        </w:rPr>
        <w:t xml:space="preserve">Lineare Gleichungen mit zwei Variablen x und y haben die Form </w:t>
      </w:r>
      <m:oMath>
        <m:r>
          <w:rPr>
            <w:rFonts w:ascii="Cambria Math" w:hAnsi="Cambria Math" w:cs="Arial"/>
          </w:rPr>
          <m:t>ax+by=c</m:t>
        </m:r>
      </m:oMath>
      <w:r>
        <w:rPr>
          <w:rFonts w:ascii="Arial" w:eastAsiaTheme="minorEastAsia" w:hAnsi="Arial" w:cs="Arial"/>
        </w:rPr>
        <w:t xml:space="preserve"> .</w:t>
      </w:r>
    </w:p>
    <w:p w:rsidR="006F5B8A" w:rsidRDefault="0094257C">
      <w:pPr>
        <w:pStyle w:val="KeinLeerraum"/>
        <w:ind w:left="705" w:hanging="563"/>
        <w:rPr>
          <w:rFonts w:ascii="Arial" w:eastAsiaTheme="minorEastAsia" w:hAnsi="Arial" w:cs="Arial"/>
        </w:rPr>
      </w:pPr>
      <w:r>
        <w:rPr>
          <w:rFonts w:ascii="Arial" w:eastAsiaTheme="minorEastAsia" w:hAnsi="Arial" w:cs="Arial"/>
        </w:rPr>
        <w:t>a, b, c heißen Koeffizienten der Gleichung; a und b dürfen nicht Null sein – warum?</w:t>
      </w:r>
    </w:p>
    <w:p w:rsidR="006F5B8A" w:rsidRDefault="0094257C">
      <w:pPr>
        <w:pStyle w:val="KeinLeerraum"/>
        <w:ind w:left="705" w:hanging="563"/>
        <w:rPr>
          <w:rFonts w:ascii="Arial" w:eastAsiaTheme="minorEastAsia" w:hAnsi="Arial" w:cs="Arial"/>
        </w:rPr>
      </w:pPr>
      <w:r>
        <w:rPr>
          <w:rFonts w:ascii="Arial" w:eastAsiaTheme="minorEastAsia" w:hAnsi="Arial" w:cs="Arial"/>
        </w:rPr>
        <w:t>Die möglichen Werte für die Variablen entstammen jeweils einer Grundmenge.</w:t>
      </w:r>
    </w:p>
    <w:p w:rsidR="006F5B8A" w:rsidRDefault="006F5B8A">
      <w:pPr>
        <w:pStyle w:val="KeinLeerraum"/>
        <w:ind w:left="705" w:hanging="563"/>
        <w:rPr>
          <w:rFonts w:ascii="Arial" w:hAnsi="Arial" w:cs="Arial"/>
        </w:rPr>
      </w:pPr>
    </w:p>
    <w:p w:rsidR="006F5B8A" w:rsidRDefault="008A6682">
      <w:pPr>
        <w:pStyle w:val="KeinLeerraum"/>
        <w:ind w:firstLine="4"/>
        <w:rPr>
          <w:rFonts w:ascii="Arial" w:hAnsi="Arial" w:cs="Arial"/>
        </w:rPr>
      </w:pPr>
      <w:r>
        <w:rPr>
          <w:rFonts w:ascii="Arial" w:hAnsi="Arial" w:cs="Arial"/>
          <w:noProof/>
          <w:lang w:eastAsia="de-DE"/>
        </w:rPr>
        <w:pict>
          <v:line id="Gerader Verbinder 6" o:spid="_x0000_s1048"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65pt" to="461.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" strokecolor="black [3040]">
            <o:lock v:ext="edit" shapetype="f"/>
          </v:line>
        </w:pict>
      </w:r>
    </w:p>
    <w:p w:rsidR="006F5B8A" w:rsidRDefault="0094257C">
      <w:pPr>
        <w:pStyle w:val="KeinLeerraum"/>
        <w:spacing w:after="120"/>
        <w:ind w:firstLine="6"/>
        <w:rPr>
          <w:rFonts w:ascii="Arial" w:hAnsi="Arial" w:cs="Arial"/>
        </w:rPr>
      </w:pPr>
      <w:r>
        <w:rPr>
          <w:rFonts w:ascii="Arial" w:hAnsi="Arial" w:cs="Arial"/>
          <w:b/>
        </w:rPr>
        <w:t>Aufgaben</w:t>
      </w:r>
    </w:p>
    <w:p w:rsidR="006F5B8A" w:rsidRDefault="0094257C">
      <w:pPr>
        <w:pStyle w:val="KeinLeerraum"/>
        <w:ind w:firstLine="4"/>
        <w:rPr>
          <w:rFonts w:ascii="Arial" w:hAnsi="Arial" w:cs="Arial"/>
        </w:rPr>
      </w:pPr>
      <w:r>
        <w:rPr>
          <w:rFonts w:ascii="Arial" w:hAnsi="Arial" w:cs="Arial"/>
        </w:rPr>
        <w:t>Stelle eine lineare Gleichung mit zwei Variablen auf, die die folgenden Situationen beschreiben.</w:t>
      </w:r>
    </w:p>
    <w:p w:rsidR="006F5B8A" w:rsidRDefault="0094257C">
      <w:pPr>
        <w:pStyle w:val="KeinLeerraum"/>
        <w:ind w:firstLine="4"/>
        <w:rPr>
          <w:rFonts w:ascii="Arial" w:hAnsi="Arial" w:cs="Arial"/>
        </w:rPr>
      </w:pPr>
      <w:r>
        <w:rPr>
          <w:rFonts w:ascii="Arial" w:hAnsi="Arial" w:cs="Arial"/>
        </w:rPr>
        <w:t>Vergiss nicht, deine Variablen zunächst zu benennen. Zu welchen Grundmengen gehören sie?</w:t>
      </w:r>
    </w:p>
    <w:p w:rsidR="006F5B8A" w:rsidRDefault="006F5B8A">
      <w:pPr>
        <w:pStyle w:val="KeinLeerraum"/>
        <w:ind w:firstLine="4"/>
        <w:rPr>
          <w:rFonts w:ascii="Arial" w:hAnsi="Arial" w:cs="Arial"/>
        </w:rPr>
      </w:pPr>
    </w:p>
    <w:p w:rsidR="006F5B8A" w:rsidRDefault="0094257C">
      <w:pPr>
        <w:pStyle w:val="KeinLeerraum"/>
        <w:ind w:left="708" w:hanging="704"/>
        <w:rPr>
          <w:rFonts w:ascii="Arial" w:hAnsi="Arial" w:cs="Arial"/>
        </w:rPr>
      </w:pPr>
      <w:r>
        <w:rPr>
          <w:rFonts w:ascii="Arial" w:hAnsi="Arial" w:cs="Arial"/>
          <w:b/>
        </w:rPr>
        <w:t>1.</w:t>
      </w:r>
      <w:r>
        <w:rPr>
          <w:rFonts w:ascii="Arial" w:hAnsi="Arial" w:cs="Arial"/>
        </w:rPr>
        <w:tab/>
        <w:t>Maria kauft im Supermarkt für insgesamt 11,50 € ein. Sie bezahlt nur in</w:t>
      </w:r>
    </w:p>
    <w:p w:rsidR="006F5B8A" w:rsidRDefault="0094257C">
      <w:pPr>
        <w:pStyle w:val="KeinLeerraum"/>
        <w:ind w:left="708"/>
        <w:rPr>
          <w:rFonts w:ascii="Arial" w:hAnsi="Arial" w:cs="Arial"/>
        </w:rPr>
      </w:pPr>
      <w:r>
        <w:rPr>
          <w:rFonts w:ascii="Arial" w:hAnsi="Arial" w:cs="Arial"/>
        </w:rPr>
        <w:t>50-Cent-Münzen und 2-Euro-Stücken.</w:t>
      </w:r>
    </w:p>
    <w:p w:rsidR="006F5B8A" w:rsidRDefault="006F5B8A">
      <w:pPr>
        <w:pStyle w:val="KeinLeerraum"/>
        <w:ind w:firstLine="4"/>
        <w:rPr>
          <w:rFonts w:ascii="Arial" w:hAnsi="Arial" w:cs="Arial"/>
        </w:rPr>
      </w:pPr>
    </w:p>
    <w:p w:rsidR="006F5B8A" w:rsidRDefault="0094257C">
      <w:pPr>
        <w:pStyle w:val="KeinLeerraum"/>
        <w:ind w:left="708" w:hanging="704"/>
        <w:rPr>
          <w:rFonts w:ascii="Arial" w:hAnsi="Arial" w:cs="Arial"/>
        </w:rPr>
      </w:pPr>
      <w:r>
        <w:rPr>
          <w:rFonts w:ascii="Arial" w:hAnsi="Arial" w:cs="Arial"/>
          <w:b/>
        </w:rPr>
        <w:t>2.</w:t>
      </w:r>
      <w:r>
        <w:rPr>
          <w:rFonts w:ascii="Arial" w:hAnsi="Arial" w:cs="Arial"/>
        </w:rPr>
        <w:tab/>
        <w:t>Familie Schulz plant zum Geburtstag eines ihrer Kinder einen Besuch im Aquarium. N</w:t>
      </w:r>
      <w:r>
        <w:rPr>
          <w:rFonts w:ascii="Arial" w:hAnsi="Arial" w:cs="Arial"/>
        </w:rPr>
        <w:t>e</w:t>
      </w:r>
      <w:r>
        <w:rPr>
          <w:rFonts w:ascii="Arial" w:hAnsi="Arial" w:cs="Arial"/>
        </w:rPr>
        <w:t>ben den beiden Erwachsenen kommen fünf Kinder mit. Der gesamte Eintrittspreis beträgt 58 €, wobei ein Kind noch keinen Eintritt zahlt.</w:t>
      </w:r>
    </w:p>
    <w:p w:rsidR="006F5B8A" w:rsidRDefault="006F5B8A">
      <w:pPr>
        <w:pStyle w:val="KeinLeerraum"/>
        <w:ind w:firstLine="4"/>
        <w:rPr>
          <w:rFonts w:ascii="Arial" w:hAnsi="Arial" w:cs="Arial"/>
        </w:rPr>
      </w:pPr>
    </w:p>
    <w:p w:rsidR="006F5B8A" w:rsidRDefault="0094257C">
      <w:pPr>
        <w:pStyle w:val="KeinLeerraum"/>
        <w:ind w:left="708" w:hanging="704"/>
        <w:rPr>
          <w:rFonts w:ascii="Arial" w:hAnsi="Arial" w:cs="Arial"/>
        </w:rPr>
      </w:pPr>
      <w:r>
        <w:rPr>
          <w:rFonts w:ascii="Arial" w:hAnsi="Arial" w:cs="Arial"/>
          <w:b/>
        </w:rPr>
        <w:t>3.</w:t>
      </w:r>
      <w:r>
        <w:rPr>
          <w:rFonts w:ascii="Arial" w:hAnsi="Arial" w:cs="Arial"/>
          <w:b/>
        </w:rPr>
        <w:tab/>
      </w:r>
      <w:r>
        <w:rPr>
          <w:rFonts w:ascii="Arial" w:hAnsi="Arial" w:cs="Arial"/>
        </w:rPr>
        <w:t>Für eine Party kauft Elena Salzstangen und Erdnüsse ein. Die Packung Erdnüsse kostet 1,80€, die Packung Salzstangen 1,20€. Insgesamt bezahlt sie 13,20€.</w:t>
      </w:r>
    </w:p>
    <w:p w:rsidR="006F5B8A" w:rsidRDefault="006F5B8A">
      <w:pPr>
        <w:pStyle w:val="KeinLeerraum"/>
        <w:ind w:left="708" w:hanging="704"/>
        <w:rPr>
          <w:rFonts w:ascii="Arial" w:hAnsi="Arial" w:cs="Arial"/>
        </w:rPr>
      </w:pPr>
    </w:p>
    <w:p w:rsidR="006F5B8A" w:rsidRDefault="0094257C">
      <w:pPr>
        <w:pStyle w:val="KeinLeerraum"/>
        <w:ind w:left="708" w:hanging="704"/>
        <w:rPr>
          <w:rFonts w:ascii="Arial" w:hAnsi="Arial" w:cs="Arial"/>
        </w:rPr>
      </w:pPr>
      <w:r>
        <w:rPr>
          <w:rFonts w:ascii="Arial" w:hAnsi="Arial" w:cs="Arial"/>
          <w:b/>
        </w:rPr>
        <w:t>4.</w:t>
      </w:r>
      <w:r>
        <w:rPr>
          <w:rFonts w:ascii="Arial" w:hAnsi="Arial" w:cs="Arial"/>
          <w:b/>
        </w:rPr>
        <w:tab/>
      </w:r>
      <w:r>
        <w:rPr>
          <w:rFonts w:ascii="Arial" w:hAnsi="Arial" w:cs="Arial"/>
        </w:rPr>
        <w:t>Aus einer 90cm langen Holzleiste will Maike einen rechteckigen Bilderrahmen bauen.</w:t>
      </w:r>
    </w:p>
    <w:p w:rsidR="006F5B8A" w:rsidRDefault="006F5B8A">
      <w:pPr>
        <w:pStyle w:val="KeinLeerraum"/>
        <w:ind w:left="708" w:hanging="704"/>
        <w:rPr>
          <w:rFonts w:ascii="Arial" w:hAnsi="Arial" w:cs="Arial"/>
        </w:rPr>
      </w:pPr>
    </w:p>
    <w:p w:rsidR="006F5B8A" w:rsidRDefault="0094257C">
      <w:pPr>
        <w:pStyle w:val="KeinLeerraum"/>
        <w:ind w:firstLine="4"/>
        <w:rPr>
          <w:rFonts w:ascii="Arial" w:hAnsi="Arial" w:cs="Arial"/>
        </w:rPr>
      </w:pPr>
      <w:r>
        <w:rPr>
          <w:rFonts w:ascii="Arial" w:hAnsi="Arial" w:cs="Arial"/>
          <w:b/>
        </w:rPr>
        <w:t>5.</w:t>
      </w:r>
      <w:r>
        <w:rPr>
          <w:rFonts w:ascii="Arial" w:hAnsi="Arial" w:cs="Arial"/>
        </w:rPr>
        <w:tab/>
        <w:t>Das arithmetische Mittel zweier Zahlen beträgt 72.</w:t>
      </w:r>
    </w:p>
    <w:p w:rsidR="006F5B8A" w:rsidRDefault="008A6682">
      <w:pPr>
        <w:rPr>
          <w:rFonts w:cs="Arial"/>
        </w:rPr>
      </w:pPr>
      <w:r w:rsidRPr="008A6682">
        <w:rPr>
          <w:rFonts w:cs="Arial"/>
          <w:b/>
          <w:noProof/>
          <w:sz w:val="72"/>
          <w:szCs w:val="72"/>
          <w:lang w:eastAsia="de-DE"/>
        </w:rPr>
        <w:pict>
          <v:shape id="Textfeld 76" o:spid="_x0000_s1037" type="#_x0000_t202" style="position:absolute;margin-left:267.4pt;margin-top:25.9pt;width:215.25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" filled="f" stroked="f" strokeweight=".5pt">
            <v:path arrowok="t"/>
            <v:textbox>
              <w:txbxContent>
                <w:p w:rsidR="00EB1A83" w:rsidRDefault="00EB1A83">
                  <w:pPr>
                    <w:rPr>
                      <w:sz w:val="12"/>
                      <w:szCs w:val="12"/>
                    </w:rPr>
                  </w:pPr>
                  <w:r>
                    <w:rPr>
                      <w:sz w:val="12"/>
                      <w:szCs w:val="12"/>
                    </w:rPr>
                    <w:t xml:space="preserve">Bild: „Ruderboote“ iMINT </w:t>
                  </w:r>
                  <w:proofErr w:type="spellStart"/>
                  <w:r>
                    <w:rPr>
                      <w:sz w:val="12"/>
                      <w:szCs w:val="12"/>
                    </w:rPr>
                    <w:t>Fachset</w:t>
                  </w:r>
                  <w:proofErr w:type="spellEnd"/>
                  <w:r>
                    <w:rPr>
                      <w:sz w:val="12"/>
                      <w:szCs w:val="12"/>
                    </w:rPr>
                    <w:t xml:space="preserve"> Mathematik für </w:t>
                  </w:r>
                  <w:proofErr w:type="spellStart"/>
                  <w:r>
                    <w:rPr>
                      <w:sz w:val="12"/>
                      <w:szCs w:val="12"/>
                    </w:rPr>
                    <w:t>SenBJF</w:t>
                  </w:r>
                  <w:proofErr w:type="spellEnd"/>
                  <w:r>
                    <w:rPr>
                      <w:sz w:val="12"/>
                      <w:szCs w:val="12"/>
                    </w:rPr>
                    <w:t xml:space="preserve"> CC BY 3.0 de</w:t>
                  </w:r>
                </w:p>
              </w:txbxContent>
            </v:textbox>
          </v:shape>
        </w:pict>
      </w:r>
    </w:p>
    <w:p w:rsidR="006F5B8A" w:rsidRDefault="006F5B8A">
      <w:pPr>
        <w:rPr>
          <w:rFonts w:cs="Arial"/>
        </w:rPr>
        <w:sectPr w:rsidR="006F5B8A">
          <w:headerReference w:type="default" r:id="rId23"/>
          <w:pgSz w:w="11906" w:h="16838"/>
          <w:pgMar w:top="284" w:right="991" w:bottom="1134" w:left="1417" w:header="225" w:footer="276" w:gutter="0"/>
          <w:cols w:space="708"/>
          <w:docGrid w:linePitch="360"/>
        </w:sectPr>
      </w:pPr>
    </w:p>
    <w:p w:rsidR="006F5B8A" w:rsidRDefault="0094257C">
      <w:pPr>
        <w:pStyle w:val="KeinLeerraum"/>
        <w:rPr>
          <w:rFonts w:ascii="Arial" w:hAnsi="Arial" w:cs="Arial"/>
          <w:b/>
        </w:rPr>
      </w:pPr>
      <w:r>
        <w:rPr>
          <w:rFonts w:ascii="Arial" w:hAnsi="Arial" w:cs="Arial"/>
          <w:b/>
        </w:rPr>
        <w:t>Lösungen der Aufgaben auf dem Arbeitsbogen:</w:t>
      </w:r>
    </w:p>
    <w:p w:rsidR="006F5B8A" w:rsidRDefault="006F5B8A">
      <w:pPr>
        <w:pStyle w:val="KeinLeerraum"/>
        <w:rPr>
          <w:rFonts w:ascii="Arial" w:hAnsi="Arial" w:cs="Arial"/>
          <w:b/>
        </w:rPr>
      </w:pPr>
    </w:p>
    <w:p w:rsidR="006F5B8A" w:rsidRDefault="0094257C">
      <w:pPr>
        <w:pStyle w:val="KeinLeerraum"/>
        <w:rPr>
          <w:rFonts w:ascii="Arial" w:eastAsiaTheme="minorEastAsia" w:hAnsi="Arial" w:cs="Arial"/>
        </w:rPr>
      </w:pPr>
      <w:r>
        <w:rPr>
          <w:rFonts w:ascii="Arial" w:hAnsi="Arial" w:cs="Arial"/>
        </w:rPr>
        <w:t>Aufgabe 1:</w:t>
      </w:r>
      <w:r>
        <w:rPr>
          <w:rFonts w:ascii="Arial" w:hAnsi="Arial" w:cs="Arial"/>
        </w:rPr>
        <w:tab/>
        <w:t xml:space="preserve">x: Anzahl der 50C-Münzen, y: Anzahl der 2€-Münzen; </w:t>
      </w:r>
      <m:oMath>
        <m:r>
          <w:rPr>
            <w:rFonts w:ascii="Cambria Math" w:hAnsi="Cambria Math" w:cs="Arial"/>
          </w:rPr>
          <m:t>x,y ∈N</m:t>
        </m:r>
      </m:oMath>
      <w:r>
        <w:rPr>
          <w:rFonts w:ascii="Arial" w:eastAsiaTheme="minorEastAsia" w:hAnsi="Arial" w:cs="Arial"/>
        </w:rPr>
        <w:t>;</w:t>
      </w:r>
    </w:p>
    <w:p w:rsidR="006F5B8A" w:rsidRDefault="0094257C">
      <w:pPr>
        <w:pStyle w:val="KeinLeerraum"/>
        <w:ind w:left="708" w:firstLine="708"/>
        <w:rPr>
          <w:rFonts w:ascii="Arial" w:eastAsiaTheme="minorEastAsia" w:hAnsi="Arial" w:cs="Arial"/>
        </w:rPr>
      </w:pPr>
      <m:oMath>
        <m:r>
          <w:rPr>
            <w:rFonts w:ascii="Cambria Math" w:eastAsiaTheme="minorEastAsia" w:hAnsi="Cambria Math" w:cs="Arial"/>
          </w:rPr>
          <m:t>0,5x+2y=11,5</m:t>
        </m:r>
      </m:oMath>
      <w:r>
        <w:rPr>
          <w:rFonts w:ascii="Arial" w:eastAsiaTheme="minorEastAsia" w:hAnsi="Arial" w:cs="Arial"/>
        </w:rPr>
        <w:t>.</w:t>
      </w:r>
    </w:p>
    <w:p w:rsidR="006F5B8A" w:rsidRDefault="006F5B8A">
      <w:pPr>
        <w:pStyle w:val="KeinLeerraum"/>
        <w:ind w:left="708" w:firstLine="708"/>
        <w:rPr>
          <w:rFonts w:ascii="Arial" w:hAnsi="Arial" w:cs="Arial"/>
        </w:rPr>
      </w:pPr>
    </w:p>
    <w:p w:rsidR="006F5B8A" w:rsidRDefault="0094257C">
      <w:pPr>
        <w:pStyle w:val="KeinLeerraum"/>
        <w:rPr>
          <w:rFonts w:ascii="Arial" w:eastAsiaTheme="minorEastAsia" w:hAnsi="Arial" w:cs="Arial"/>
        </w:rPr>
      </w:pPr>
      <w:r>
        <w:rPr>
          <w:rFonts w:ascii="Arial" w:hAnsi="Arial" w:cs="Arial"/>
        </w:rPr>
        <w:t>Aufgabe 2:</w:t>
      </w:r>
      <w:r>
        <w:rPr>
          <w:rFonts w:ascii="Arial" w:hAnsi="Arial" w:cs="Arial"/>
        </w:rPr>
        <w:tab/>
        <w:t xml:space="preserve">x: Eintrittspreis für Erwachsene, y: Eintrittspreis für Kinder; </w:t>
      </w:r>
      <m:oMath>
        <m:r>
          <w:rPr>
            <w:rFonts w:ascii="Cambria Math" w:hAnsi="Cambria Math" w:cs="Arial"/>
          </w:rPr>
          <m:t>x,y ϵ</m:t>
        </m:r>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oMath>
      <w:r>
        <w:rPr>
          <w:rFonts w:ascii="Arial" w:eastAsiaTheme="minorEastAsia" w:hAnsi="Arial" w:cs="Arial"/>
        </w:rPr>
        <w:t>;</w:t>
      </w:r>
    </w:p>
    <w:p w:rsidR="006F5B8A" w:rsidRDefault="0094257C">
      <w:pPr>
        <w:pStyle w:val="KeinLeerraum"/>
        <w:ind w:left="708" w:firstLine="708"/>
        <w:rPr>
          <w:rFonts w:ascii="Arial" w:eastAsiaTheme="minorEastAsia" w:hAnsi="Arial" w:cs="Arial"/>
        </w:rPr>
      </w:pPr>
      <m:oMath>
        <m:r>
          <w:rPr>
            <w:rFonts w:ascii="Cambria Math" w:eastAsiaTheme="minorEastAsia" w:hAnsi="Cambria Math" w:cs="Arial"/>
          </w:rPr>
          <m:t xml:space="preserve"> 2x+4y=58</m:t>
        </m:r>
      </m:oMath>
      <w:r>
        <w:rPr>
          <w:rFonts w:ascii="Arial" w:eastAsiaTheme="minorEastAsia" w:hAnsi="Arial" w:cs="Arial"/>
        </w:rPr>
        <w:t>.</w:t>
      </w:r>
    </w:p>
    <w:p w:rsidR="006F5B8A" w:rsidRDefault="006F5B8A">
      <w:pPr>
        <w:pStyle w:val="KeinLeerraum"/>
        <w:ind w:left="708" w:firstLine="708"/>
        <w:rPr>
          <w:rFonts w:ascii="Arial" w:hAnsi="Arial" w:cs="Arial"/>
        </w:rPr>
      </w:pPr>
    </w:p>
    <w:p w:rsidR="006F5B8A" w:rsidRDefault="0094257C">
      <w:pPr>
        <w:pStyle w:val="KeinLeerraum"/>
        <w:rPr>
          <w:rFonts w:ascii="Arial" w:eastAsiaTheme="minorEastAsia" w:hAnsi="Arial" w:cs="Arial"/>
        </w:rPr>
      </w:pPr>
      <w:r>
        <w:rPr>
          <w:rFonts w:ascii="Arial" w:hAnsi="Arial" w:cs="Arial"/>
        </w:rPr>
        <w:t>Aufgabe3:</w:t>
      </w:r>
      <w:r>
        <w:rPr>
          <w:rFonts w:ascii="Arial" w:hAnsi="Arial" w:cs="Arial"/>
        </w:rPr>
        <w:tab/>
        <w:t xml:space="preserve">x: Anzahl der Salzstangenpackungen, y: Anzahl der Erdnusspackungen; </w:t>
      </w:r>
      <m:oMath>
        <m:r>
          <w:rPr>
            <w:rFonts w:ascii="Cambria Math" w:hAnsi="Cambria Math" w:cs="Arial"/>
          </w:rPr>
          <m:t>x,y ∈N</m:t>
        </m:r>
      </m:oMath>
      <w:r>
        <w:rPr>
          <w:rFonts w:ascii="Arial" w:eastAsiaTheme="minorEastAsia" w:hAnsi="Arial" w:cs="Arial"/>
        </w:rPr>
        <w:t>;</w:t>
      </w:r>
    </w:p>
    <w:p w:rsidR="006F5B8A" w:rsidRDefault="0094257C">
      <w:pPr>
        <w:pStyle w:val="KeinLeerraum"/>
        <w:ind w:firstLine="1418"/>
        <w:rPr>
          <w:rFonts w:ascii="Arial" w:eastAsiaTheme="minorEastAsia" w:hAnsi="Arial" w:cs="Arial"/>
        </w:rPr>
      </w:pPr>
      <m:oMath>
        <m:r>
          <w:rPr>
            <w:rFonts w:ascii="Cambria Math" w:eastAsiaTheme="minorEastAsia" w:hAnsi="Cambria Math" w:cs="Arial"/>
          </w:rPr>
          <m:t>1,2x+1,8y=13,2</m:t>
        </m:r>
      </m:oMath>
      <w:r>
        <w:rPr>
          <w:rFonts w:ascii="Arial" w:eastAsiaTheme="minorEastAsia" w:hAnsi="Arial" w:cs="Arial"/>
        </w:rPr>
        <w:t>.</w:t>
      </w:r>
    </w:p>
    <w:p w:rsidR="006F5B8A" w:rsidRDefault="006F5B8A">
      <w:pPr>
        <w:pStyle w:val="KeinLeerraum"/>
        <w:ind w:firstLine="1418"/>
        <w:rPr>
          <w:rFonts w:ascii="Arial" w:eastAsiaTheme="minorEastAsia" w:hAnsi="Arial" w:cs="Arial"/>
        </w:rPr>
      </w:pPr>
    </w:p>
    <w:p w:rsidR="006F5B8A" w:rsidRDefault="0094257C">
      <w:pPr>
        <w:pStyle w:val="KeinLeerraum"/>
        <w:rPr>
          <w:rFonts w:ascii="Arial" w:eastAsiaTheme="minorEastAsia" w:hAnsi="Arial" w:cs="Arial"/>
        </w:rPr>
      </w:pPr>
      <w:r>
        <w:rPr>
          <w:rFonts w:ascii="Arial" w:hAnsi="Arial" w:cs="Arial"/>
        </w:rPr>
        <w:t>Aufgabe 4:</w:t>
      </w:r>
      <w:r>
        <w:rPr>
          <w:rFonts w:ascii="Arial" w:hAnsi="Arial" w:cs="Arial"/>
        </w:rPr>
        <w:tab/>
        <w:t xml:space="preserve">x: Breite des Rahmens in cm, y: Höhe des Rahmens in cm; </w:t>
      </w:r>
      <m:oMath>
        <m:r>
          <w:rPr>
            <w:rFonts w:ascii="Cambria Math" w:hAnsi="Cambria Math" w:cs="Arial"/>
          </w:rPr>
          <m:t>x,yϵ</m:t>
        </m:r>
        <m:sSup>
          <m:sSupPr>
            <m:ctrlPr>
              <w:rPr>
                <w:rFonts w:ascii="Cambria Math" w:hAnsi="Cambria Math" w:cs="Arial"/>
                <w:i/>
              </w:rPr>
            </m:ctrlPr>
          </m:sSupPr>
          <m:e>
            <m:r>
              <w:rPr>
                <w:rFonts w:ascii="Cambria Math" w:hAnsi="Cambria Math" w:cs="Arial"/>
              </w:rPr>
              <m:t>R</m:t>
            </m:r>
          </m:e>
          <m:sup>
            <m:r>
              <w:rPr>
                <w:rFonts w:ascii="Cambria Math" w:hAnsi="Cambria Math" w:cs="Arial"/>
              </w:rPr>
              <m:t>+</m:t>
            </m:r>
          </m:sup>
        </m:sSup>
        <m:r>
          <w:rPr>
            <w:rFonts w:ascii="Cambria Math" w:hAnsi="Cambria Math" w:cs="Arial"/>
          </w:rPr>
          <m:t xml:space="preserve"> bzw. x,yϵ</m:t>
        </m:r>
        <m:sSup>
          <m:sSupPr>
            <m:ctrlPr>
              <w:rPr>
                <w:rFonts w:ascii="Cambria Math" w:hAnsi="Cambria Math" w:cs="Arial"/>
                <w:i/>
              </w:rPr>
            </m:ctrlPr>
          </m:sSupPr>
          <m:e>
            <m:r>
              <w:rPr>
                <w:rFonts w:ascii="Cambria Math" w:hAnsi="Cambria Math" w:cs="Arial"/>
              </w:rPr>
              <m:t>Q</m:t>
            </m:r>
          </m:e>
          <m:sup>
            <m:r>
              <w:rPr>
                <w:rFonts w:ascii="Cambria Math" w:hAnsi="Cambria Math" w:cs="Arial"/>
              </w:rPr>
              <m:t>+</m:t>
            </m:r>
          </m:sup>
        </m:sSup>
        <m:r>
          <w:rPr>
            <w:rFonts w:ascii="Cambria Math" w:hAnsi="Cambria Math" w:cs="Arial"/>
          </w:rPr>
          <m:t xml:space="preserve"> </m:t>
        </m:r>
      </m:oMath>
      <w:r>
        <w:rPr>
          <w:rFonts w:ascii="Arial" w:eastAsiaTheme="minorEastAsia" w:hAnsi="Arial" w:cs="Arial"/>
        </w:rPr>
        <w:t>;</w:t>
      </w:r>
    </w:p>
    <w:p w:rsidR="006F5B8A" w:rsidRDefault="0094257C">
      <w:pPr>
        <w:pStyle w:val="KeinLeerraum"/>
        <w:ind w:left="708" w:firstLine="708"/>
        <w:rPr>
          <w:rFonts w:ascii="Arial" w:eastAsiaTheme="minorEastAsia" w:hAnsi="Arial" w:cs="Arial"/>
        </w:rPr>
      </w:pPr>
      <m:oMath>
        <m:r>
          <w:rPr>
            <w:rFonts w:ascii="Cambria Math" w:eastAsiaTheme="minorEastAsia" w:hAnsi="Cambria Math" w:cs="Arial"/>
          </w:rPr>
          <m:t>2(x+y)=90</m:t>
        </m:r>
      </m:oMath>
      <w:r>
        <w:rPr>
          <w:rFonts w:ascii="Arial" w:eastAsiaTheme="minorEastAsia" w:hAnsi="Arial" w:cs="Arial"/>
        </w:rPr>
        <w:t>.</w:t>
      </w:r>
    </w:p>
    <w:p w:rsidR="006F5B8A" w:rsidRDefault="006F5B8A">
      <w:pPr>
        <w:pStyle w:val="KeinLeerraum"/>
        <w:ind w:left="708" w:firstLine="708"/>
        <w:rPr>
          <w:rFonts w:ascii="Arial" w:hAnsi="Arial" w:cs="Arial"/>
        </w:rPr>
      </w:pPr>
    </w:p>
    <w:p w:rsidR="006F5B8A" w:rsidRDefault="0094257C">
      <w:pPr>
        <w:pStyle w:val="KeinLeerraum"/>
        <w:rPr>
          <w:rFonts w:ascii="Arial" w:hAnsi="Arial" w:cs="Arial"/>
        </w:rPr>
      </w:pPr>
      <w:r>
        <w:rPr>
          <w:rFonts w:ascii="Arial" w:hAnsi="Arial" w:cs="Arial"/>
        </w:rPr>
        <w:t>Aufgabe 5:</w:t>
      </w:r>
      <w:r>
        <w:rPr>
          <w:rFonts w:ascii="Arial" w:hAnsi="Arial" w:cs="Arial"/>
        </w:rPr>
        <w:tab/>
      </w:r>
      <m:oMath>
        <m:f>
          <m:fPr>
            <m:ctrlPr>
              <w:rPr>
                <w:rFonts w:ascii="Cambria Math" w:hAnsi="Cambria Math" w:cs="Arial"/>
                <w:i/>
              </w:rPr>
            </m:ctrlPr>
          </m:fPr>
          <m:num>
            <m:r>
              <w:rPr>
                <w:rFonts w:ascii="Cambria Math" w:hAnsi="Cambria Math" w:cs="Arial"/>
              </w:rPr>
              <m:t>x+y</m:t>
            </m:r>
          </m:num>
          <m:den>
            <m:r>
              <w:rPr>
                <w:rFonts w:ascii="Cambria Math" w:hAnsi="Cambria Math" w:cs="Arial"/>
              </w:rPr>
              <m:t>2</m:t>
            </m:r>
          </m:den>
        </m:f>
        <m:r>
          <w:rPr>
            <w:rFonts w:ascii="Cambria Math" w:hAnsi="Cambria Math" w:cs="Arial"/>
          </w:rPr>
          <m:t>=72</m:t>
        </m:r>
      </m:oMath>
      <w:r>
        <w:rPr>
          <w:rFonts w:ascii="Arial" w:eastAsiaTheme="minorEastAsia" w:hAnsi="Arial" w:cs="Arial"/>
        </w:rPr>
        <w:t xml:space="preserve">   mit </w:t>
      </w:r>
      <m:oMath>
        <m:r>
          <w:rPr>
            <w:rFonts w:ascii="Cambria Math" w:hAnsi="Cambria Math" w:cs="Arial"/>
          </w:rPr>
          <m:t>x,y ∈Q</m:t>
        </m:r>
      </m:oMath>
      <w:r>
        <w:rPr>
          <w:rFonts w:ascii="Arial" w:eastAsiaTheme="minorEastAsia" w:hAnsi="Arial" w:cs="Arial"/>
        </w:rPr>
        <w:t>.</w:t>
      </w:r>
    </w:p>
    <w:p w:rsidR="006F5B8A" w:rsidRDefault="006F5B8A">
      <w:pPr>
        <w:pStyle w:val="KeinLeerraum"/>
        <w:rPr>
          <w:rFonts w:ascii="Arial" w:hAnsi="Arial" w:cs="Arial"/>
        </w:rPr>
      </w:pPr>
    </w:p>
    <w:p w:rsidR="006F5B8A" w:rsidRDefault="006F5B8A">
      <w:pPr>
        <w:rPr>
          <w:rFonts w:cs="Arial"/>
        </w:rPr>
      </w:pPr>
    </w:p>
    <w:p w:rsidR="006F5B8A" w:rsidRDefault="006F5B8A">
      <w:pPr>
        <w:rPr>
          <w:rFonts w:cs="Arial"/>
        </w:rPr>
      </w:pPr>
    </w:p>
    <w:p w:rsidR="006F5B8A" w:rsidRDefault="006F5B8A">
      <w:pPr>
        <w:rPr>
          <w:rFonts w:cs="Arial"/>
        </w:rPr>
        <w:sectPr w:rsidR="006F5B8A">
          <w:headerReference w:type="default" r:id="rId24"/>
          <w:pgSz w:w="11906" w:h="16838"/>
          <w:pgMar w:top="284" w:right="991" w:bottom="1134" w:left="1417" w:header="225" w:footer="276" w:gutter="0"/>
          <w:cols w:space="708"/>
          <w:docGrid w:linePitch="360"/>
        </w:sectPr>
      </w:pPr>
    </w:p>
    <w:p w:rsidR="006F5B8A" w:rsidRDefault="0094257C">
      <w:pPr>
        <w:pStyle w:val="berschrift3"/>
        <w:spacing w:line="240" w:lineRule="auto"/>
        <w:rPr>
          <w:rFonts w:cs="Arial"/>
        </w:rPr>
      </w:pPr>
      <w:bookmarkStart w:id="18" w:name="_Toc485924107"/>
      <w:r>
        <w:rPr>
          <w:rFonts w:cs="Arial"/>
        </w:rPr>
        <w:t>Arbeitsmaterialien zum Video „02 Containerschiff“</w:t>
      </w:r>
      <w:bookmarkEnd w:id="18"/>
      <w:r>
        <w:rPr>
          <w:rFonts w:cs="Arial"/>
        </w:rPr>
        <w:t xml:space="preserve"> </w:t>
      </w:r>
    </w:p>
    <w:p w:rsidR="006F5B8A" w:rsidRDefault="0094257C">
      <w:pPr>
        <w:spacing w:after="0" w:line="240" w:lineRule="auto"/>
        <w:rPr>
          <w:rFonts w:cs="Arial"/>
        </w:rPr>
      </w:pPr>
      <w:r>
        <w:rPr>
          <w:rFonts w:cs="Arial"/>
        </w:rPr>
        <w:t>Schaue dir den Film an und ergänze zu den Bildern die passenden Aktionen.</w:t>
      </w:r>
    </w:p>
    <w:tbl>
      <w:tblPr>
        <w:tblW w:w="9638" w:type="dxa"/>
        <w:tblLayout w:type="fixed"/>
        <w:tblCellMar>
          <w:left w:w="10" w:type="dxa"/>
          <w:right w:w="10" w:type="dxa"/>
        </w:tblCellMar>
        <w:tblLook w:val="0000"/>
      </w:tblPr>
      <w:tblGrid>
        <w:gridCol w:w="2635"/>
        <w:gridCol w:w="2654"/>
        <w:gridCol w:w="4349"/>
      </w:tblGrid>
      <w:tr w:rsidR="006F5B8A">
        <w:tc>
          <w:tcPr>
            <w:tcW w:w="2635" w:type="dxa"/>
            <w:tcBorders>
              <w:top w:val="single" w:sz="2" w:space="0" w:color="000000"/>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972000"/>
                  <wp:effectExtent l="0" t="0" r="8255" b="0"/>
                  <wp:docPr id="407"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85" t="12277" b="14578"/>
                          <a:stretch/>
                        </pic:blipFill>
                        <pic:spPr bwMode="auto">
                          <a:xfrm>
                            <a:off x="0" y="0"/>
                            <a:ext cx="1440000" cy="97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top w:val="single" w:sz="2" w:space="0" w:color="000000"/>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rPr>
            </w:pPr>
            <w:r>
              <w:rPr>
                <w:rFonts w:ascii="Arial" w:hAnsi="Arial" w:cs="Arial"/>
              </w:rPr>
              <w:t>Den Text genau lesen und unbekannte Wörter klären</w:t>
            </w:r>
          </w:p>
          <w:p w:rsidR="006F5B8A" w:rsidRDefault="006F5B8A">
            <w:pPr>
              <w:pStyle w:val="TableContents"/>
              <w:rPr>
                <w:rFonts w:ascii="Arial" w:hAnsi="Arial" w:cs="Arial"/>
              </w:rPr>
            </w:pPr>
          </w:p>
          <w:p w:rsidR="006F5B8A" w:rsidRDefault="006F5B8A">
            <w:pPr>
              <w:pStyle w:val="TableContents"/>
              <w:rPr>
                <w:rFonts w:ascii="Arial" w:hAnsi="Arial" w:cs="Arial"/>
              </w:rPr>
            </w:pPr>
          </w:p>
        </w:tc>
        <w:tc>
          <w:tcPr>
            <w:tcW w:w="43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rPr>
                <w:rFonts w:ascii="Arial" w:hAnsi="Arial" w:cs="Arial"/>
                <w:u w:val="single"/>
              </w:rPr>
            </w:pPr>
            <w:r>
              <w:rPr>
                <w:rFonts w:ascii="Arial" w:hAnsi="Arial" w:cs="Arial"/>
                <w:u w:val="single"/>
              </w:rPr>
              <w:t>Beispiel:</w:t>
            </w:r>
            <w:r>
              <w:rPr>
                <w:rFonts w:ascii="Arial" w:hAnsi="Arial" w:cs="Arial"/>
                <w:u w:val="single"/>
              </w:rPr>
              <w:br/>
            </w:r>
          </w:p>
          <w:p w:rsidR="006F5B8A" w:rsidRDefault="0094257C">
            <w:pPr>
              <w:pStyle w:val="TableContents"/>
              <w:rPr>
                <w:rFonts w:ascii="Arial" w:hAnsi="Arial" w:cs="Arial"/>
              </w:rPr>
            </w:pPr>
            <w:r>
              <w:rPr>
                <w:rFonts w:ascii="Arial" w:hAnsi="Arial" w:cs="Arial"/>
              </w:rPr>
              <w:t>der Container:</w:t>
            </w:r>
          </w:p>
          <w:p w:rsidR="006F5B8A" w:rsidRDefault="0094257C">
            <w:pPr>
              <w:pStyle w:val="TableContents"/>
              <w:rPr>
                <w:rFonts w:ascii="Arial" w:hAnsi="Arial" w:cs="Arial"/>
                <w:i/>
              </w:rPr>
            </w:pPr>
            <w:r>
              <w:rPr>
                <w:rFonts w:ascii="Arial" w:hAnsi="Arial" w:cs="Arial"/>
                <w:i/>
              </w:rPr>
              <w:t>großer Behälter zum Transport von Waren in verschiedenen Größen</w:t>
            </w: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18800"/>
                  <wp:effectExtent l="0" t="0" r="8255" b="0"/>
                  <wp:docPr id="408"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40000" cy="1018800"/>
                          </a:xfrm>
                          <a:prstGeom prst="rect">
                            <a:avLst/>
                          </a:prstGeom>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rPr>
            </w:pPr>
            <w:r>
              <w:rPr>
                <w:rFonts w:ascii="Arial" w:hAnsi="Arial" w:cs="Arial"/>
                <w:color w:val="A6A6A6" w:themeColor="background1" w:themeShade="A6"/>
              </w:rPr>
              <w:t>Den Text in Aussagen zerschneiden</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6F5B8A">
            <w:pPr>
              <w:pStyle w:val="TableContents"/>
              <w:spacing w:line="276" w:lineRule="auto"/>
              <w:ind w:left="183"/>
              <w:rPr>
                <w:rFonts w:ascii="Arial" w:hAnsi="Arial" w:cs="Arial"/>
              </w:rPr>
            </w:pPr>
          </w:p>
        </w:tc>
      </w:tr>
      <w:tr w:rsidR="006F5B8A">
        <w:trPr>
          <w:trHeight w:val="2091"/>
        </w:trPr>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jc w:val="center"/>
              <w:rPr>
                <w:rFonts w:cs="Arial"/>
              </w:rPr>
            </w:pPr>
            <w:r>
              <w:rPr>
                <w:rFonts w:cs="Arial"/>
                <w:noProof/>
                <w:lang w:eastAsia="de-DE"/>
              </w:rPr>
              <w:drawing>
                <wp:inline distT="0" distB="0" distL="0" distR="0">
                  <wp:extent cx="1440000" cy="1285200"/>
                  <wp:effectExtent l="0" t="0" r="8255" b="0"/>
                  <wp:docPr id="409" name="Graf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050"/>
                          <a:stretch/>
                        </pic:blipFill>
                        <pic:spPr bwMode="auto">
                          <a:xfrm>
                            <a:off x="0" y="0"/>
                            <a:ext cx="1440000" cy="128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18800"/>
                  <wp:effectExtent l="0" t="0" r="8255" b="0"/>
                  <wp:docPr id="410" name="Graf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17"/>
                          <a:stretch/>
                        </pic:blipFill>
                        <pic:spPr bwMode="auto">
                          <a:xfrm>
                            <a:off x="0" y="0"/>
                            <a:ext cx="1440000" cy="101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11600"/>
                  <wp:effectExtent l="0" t="0" r="8255" b="0"/>
                  <wp:docPr id="411" name="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2" b="13690"/>
                          <a:stretch/>
                        </pic:blipFill>
                        <pic:spPr bwMode="auto">
                          <a:xfrm>
                            <a:off x="0" y="0"/>
                            <a:ext cx="1440000" cy="101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80000"/>
                  <wp:effectExtent l="0" t="0" r="8255" b="6350"/>
                  <wp:docPr id="412" name="Grafik 13" descr="C:\Users\Media\AppData\Local\Microsoft\Windows\INetCacheContent.Word\20161004_1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AppData\Local\Microsoft\Windows\INetCacheContent.Word\20161004_14161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6F5B8A">
            <w:pPr>
              <w:pStyle w:val="TableContents"/>
              <w:rPr>
                <w:rFonts w:ascii="Arial" w:hAnsi="Arial" w:cs="Arial"/>
              </w:rPr>
            </w:pP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80000"/>
                  <wp:effectExtent l="0" t="0" r="8255" b="6350"/>
                  <wp:docPr id="64" name="Grafik 14" descr="C:\Users\Media\AppData\Local\Microsoft\Windows\INetCacheContent.Word\20161004_14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ia\AppData\Local\Microsoft\Windows\INetCacheContent.Word\20161004_145828.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39" t="6918"/>
                          <a:stretch/>
                        </pic:blipFill>
                        <pic:spPr bwMode="auto">
                          <a:xfrm>
                            <a:off x="0" y="0"/>
                            <a:ext cx="144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8A6682">
            <w:pPr>
              <w:pStyle w:val="TableContents"/>
              <w:rPr>
                <w:rFonts w:ascii="Arial" w:hAnsi="Arial" w:cs="Arial"/>
              </w:rPr>
            </w:pPr>
            <w:r w:rsidRPr="008A6682">
              <w:rPr>
                <w:rFonts w:cs="Arial"/>
                <w:b/>
                <w:noProof/>
                <w:sz w:val="72"/>
                <w:szCs w:val="72"/>
                <w:lang w:eastAsia="de-DE" w:bidi="ar-SA"/>
              </w:rPr>
              <w:pict>
                <v:shape id="Textfeld 77" o:spid="_x0000_s1038" type="#_x0000_t202" style="position:absolute;margin-left:120.65pt;margin-top:84.45pt;width:243pt;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" filled="f" stroked="f" strokeweight=".5pt">
                  <v:path arrowok="t"/>
                  <v:textbox>
                    <w:txbxContent>
                      <w:p w:rsidR="00EB1A83" w:rsidRDefault="00EB1A83">
                        <w:pPr>
                          <w:rPr>
                            <w:sz w:val="12"/>
                            <w:szCs w:val="12"/>
                          </w:rPr>
                        </w:pPr>
                        <w:r>
                          <w:rPr>
                            <w:sz w:val="12"/>
                            <w:szCs w:val="12"/>
                          </w:rPr>
                          <w:t xml:space="preserve">Bilder: „Containerschiffe“ iMINT </w:t>
                        </w:r>
                        <w:proofErr w:type="spellStart"/>
                        <w:r>
                          <w:rPr>
                            <w:sz w:val="12"/>
                            <w:szCs w:val="12"/>
                          </w:rPr>
                          <w:t>Fachset</w:t>
                        </w:r>
                        <w:proofErr w:type="spellEnd"/>
                        <w:r>
                          <w:rPr>
                            <w:sz w:val="12"/>
                            <w:szCs w:val="12"/>
                          </w:rPr>
                          <w:t xml:space="preserve"> Mathematik für </w:t>
                        </w:r>
                        <w:proofErr w:type="spellStart"/>
                        <w:r>
                          <w:rPr>
                            <w:sz w:val="12"/>
                            <w:szCs w:val="12"/>
                          </w:rPr>
                          <w:t>SenBJF</w:t>
                        </w:r>
                        <w:proofErr w:type="spellEnd"/>
                        <w:r>
                          <w:rPr>
                            <w:sz w:val="12"/>
                            <w:szCs w:val="12"/>
                          </w:rPr>
                          <w:t xml:space="preserve"> CC BY 3.0 de</w:t>
                        </w:r>
                      </w:p>
                    </w:txbxContent>
                  </v:textbox>
                </v:shape>
              </w:pic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6F5B8A">
            <w:pPr>
              <w:pStyle w:val="TableContents"/>
              <w:ind w:left="360"/>
              <w:rPr>
                <w:rFonts w:ascii="Arial" w:hAnsi="Arial" w:cs="Arial"/>
              </w:rPr>
            </w:pPr>
          </w:p>
        </w:tc>
      </w:tr>
    </w:tbl>
    <w:p w:rsidR="006F5B8A" w:rsidRDefault="0094257C">
      <w:pPr>
        <w:rPr>
          <w:rFonts w:cs="Arial"/>
        </w:rPr>
      </w:pPr>
      <w:r>
        <w:rPr>
          <w:rFonts w:cs="Arial"/>
        </w:rPr>
        <w:t xml:space="preserve">Differenzierungsangebot: </w:t>
      </w:r>
    </w:p>
    <w:p w:rsidR="006F5B8A" w:rsidRDefault="0094257C">
      <w:pPr>
        <w:rPr>
          <w:rFonts w:cs="Arial"/>
        </w:rPr>
      </w:pPr>
      <w:r>
        <w:rPr>
          <w:rFonts w:cs="Arial"/>
        </w:rPr>
        <w:t xml:space="preserve">Schneide die Textbausteine auseinander und ordne sie richtig zu. </w:t>
      </w:r>
    </w:p>
    <w:tbl>
      <w:tblPr>
        <w:tblW w:w="936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00"/>
      </w:tblPr>
      <w:tblGrid>
        <w:gridCol w:w="2590"/>
        <w:gridCol w:w="2591"/>
        <w:gridCol w:w="4188"/>
      </w:tblGrid>
      <w:tr w:rsidR="006F5B8A">
        <w:trPr>
          <w:jc w:val="center"/>
        </w:trPr>
        <w:tc>
          <w:tcPr>
            <w:tcW w:w="2590"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Eigenschaften der Container</w:t>
            </w:r>
          </w:p>
        </w:tc>
        <w:tc>
          <w:tcPr>
            <w:tcW w:w="2591" w:type="dxa"/>
            <w:tcBorders>
              <w:bottom w:val="nil"/>
            </w:tcBorders>
          </w:tcPr>
          <w:p w:rsidR="006F5B8A" w:rsidRDefault="006F5B8A">
            <w:pPr>
              <w:pStyle w:val="TableContents"/>
              <w:ind w:left="705"/>
              <w:rPr>
                <w:rFonts w:ascii="Arial" w:hAnsi="Arial" w:cs="Arial"/>
                <w:sz w:val="22"/>
                <w:szCs w:val="22"/>
              </w:rPr>
            </w:pPr>
          </w:p>
        </w:tc>
        <w:tc>
          <w:tcPr>
            <w:tcW w:w="4188" w:type="dxa"/>
            <w:tcMar>
              <w:top w:w="55" w:type="dxa"/>
              <w:left w:w="55" w:type="dxa"/>
              <w:bottom w:w="55" w:type="dxa"/>
              <w:right w:w="55" w:type="dxa"/>
            </w:tcMar>
          </w:tcPr>
          <w:p w:rsidR="006F5B8A" w:rsidRDefault="0094257C">
            <w:pPr>
              <w:pStyle w:val="TableContents"/>
              <w:ind w:left="705"/>
              <w:rPr>
                <w:rFonts w:ascii="Arial" w:hAnsi="Arial" w:cs="Arial"/>
                <w:sz w:val="22"/>
                <w:szCs w:val="22"/>
              </w:rPr>
            </w:pPr>
            <w:r>
              <w:rPr>
                <w:rFonts w:ascii="Arial" w:hAnsi="Arial" w:cs="Arial"/>
                <w:sz w:val="22"/>
                <w:szCs w:val="22"/>
              </w:rPr>
              <w:t>I)          x + y = 14</w:t>
            </w:r>
          </w:p>
          <w:p w:rsidR="006F5B8A" w:rsidRDefault="0094257C">
            <w:pPr>
              <w:pStyle w:val="TableContents"/>
              <w:rPr>
                <w:rFonts w:ascii="Arial" w:hAnsi="Arial" w:cs="Arial"/>
                <w:sz w:val="22"/>
                <w:szCs w:val="22"/>
              </w:rPr>
            </w:pPr>
            <w:r>
              <w:rPr>
                <w:rFonts w:ascii="Arial" w:hAnsi="Arial" w:cs="Arial"/>
                <w:sz w:val="22"/>
                <w:szCs w:val="22"/>
              </w:rPr>
              <w:tab/>
              <w:t>II) 12x + 10y = 148</w:t>
            </w:r>
          </w:p>
        </w:tc>
      </w:tr>
      <w:tr w:rsidR="006F5B8A">
        <w:trPr>
          <w:jc w:val="center"/>
        </w:trPr>
        <w:tc>
          <w:tcPr>
            <w:tcW w:w="2590" w:type="dxa"/>
            <w:tcMar>
              <w:top w:w="55" w:type="dxa"/>
              <w:left w:w="55" w:type="dxa"/>
              <w:bottom w:w="55" w:type="dxa"/>
              <w:right w:w="55" w:type="dxa"/>
            </w:tcMar>
          </w:tcPr>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Den Text in Aussagen zerschneiden</w:t>
            </w:r>
          </w:p>
        </w:tc>
        <w:tc>
          <w:tcPr>
            <w:tcW w:w="2591" w:type="dxa"/>
            <w:tcBorders>
              <w:top w:val="nil"/>
              <w:bottom w:val="nil"/>
            </w:tcBorders>
          </w:tcPr>
          <w:p w:rsidR="006F5B8A" w:rsidRDefault="006F5B8A">
            <w:pPr>
              <w:pStyle w:val="TableContents"/>
              <w:rPr>
                <w:rFonts w:ascii="Arial" w:hAnsi="Arial" w:cs="Arial"/>
                <w:sz w:val="22"/>
                <w:szCs w:val="22"/>
                <w:u w:val="single"/>
              </w:rPr>
            </w:pPr>
          </w:p>
        </w:tc>
        <w:tc>
          <w:tcPr>
            <w:tcW w:w="4188" w:type="dxa"/>
            <w:tcMar>
              <w:top w:w="55" w:type="dxa"/>
              <w:left w:w="55" w:type="dxa"/>
              <w:bottom w:w="55" w:type="dxa"/>
              <w:right w:w="55" w:type="dxa"/>
            </w:tcMar>
          </w:tcPr>
          <w:p w:rsidR="006F5B8A" w:rsidRDefault="0094257C">
            <w:pPr>
              <w:pStyle w:val="TableContents"/>
              <w:rPr>
                <w:rFonts w:ascii="Arial" w:hAnsi="Arial" w:cs="Arial"/>
                <w:sz w:val="22"/>
                <w:szCs w:val="22"/>
                <w:u w:val="single"/>
              </w:rPr>
            </w:pPr>
            <w:r>
              <w:rPr>
                <w:rFonts w:ascii="Arial" w:hAnsi="Arial" w:cs="Arial"/>
                <w:sz w:val="22"/>
                <w:szCs w:val="22"/>
                <w:u w:val="single"/>
              </w:rPr>
              <w:t>Beispiel:</w:t>
            </w:r>
            <w:r>
              <w:rPr>
                <w:rFonts w:ascii="Arial" w:hAnsi="Arial" w:cs="Arial"/>
                <w:sz w:val="22"/>
                <w:szCs w:val="22"/>
                <w:u w:val="single"/>
              </w:rPr>
              <w:br/>
            </w:r>
          </w:p>
          <w:p w:rsidR="006F5B8A" w:rsidRDefault="0094257C">
            <w:pPr>
              <w:pStyle w:val="TableContents"/>
              <w:rPr>
                <w:rFonts w:ascii="Arial" w:hAnsi="Arial" w:cs="Arial"/>
                <w:sz w:val="22"/>
                <w:szCs w:val="22"/>
              </w:rPr>
            </w:pPr>
            <w:r>
              <w:rPr>
                <w:rFonts w:ascii="Arial" w:hAnsi="Arial" w:cs="Arial"/>
                <w:sz w:val="22"/>
                <w:szCs w:val="22"/>
              </w:rPr>
              <w:t>der Container:</w:t>
            </w:r>
          </w:p>
          <w:p w:rsidR="006F5B8A" w:rsidRDefault="0094257C">
            <w:pPr>
              <w:pStyle w:val="TableContents"/>
              <w:rPr>
                <w:rFonts w:ascii="Arial" w:hAnsi="Arial" w:cs="Arial"/>
                <w:i/>
                <w:sz w:val="22"/>
                <w:szCs w:val="22"/>
              </w:rPr>
            </w:pPr>
            <w:r>
              <w:rPr>
                <w:rFonts w:ascii="Arial" w:hAnsi="Arial" w:cs="Arial"/>
                <w:i/>
                <w:sz w:val="22"/>
                <w:szCs w:val="22"/>
              </w:rPr>
              <w:t>großer Behälter zum Transport von Waren in verschiedenen Größen</w:t>
            </w:r>
          </w:p>
        </w:tc>
      </w:tr>
      <w:tr w:rsidR="006F5B8A">
        <w:trPr>
          <w:jc w:val="center"/>
        </w:trPr>
        <w:tc>
          <w:tcPr>
            <w:tcW w:w="2590"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Den Text genau lesen und unbekannte Wörter klären</w:t>
            </w:r>
          </w:p>
          <w:p w:rsidR="006F5B8A" w:rsidRDefault="006F5B8A">
            <w:pPr>
              <w:pStyle w:val="TableContents"/>
              <w:rPr>
                <w:rFonts w:ascii="Arial" w:hAnsi="Arial" w:cs="Arial"/>
                <w:sz w:val="22"/>
                <w:szCs w:val="22"/>
              </w:rPr>
            </w:pPr>
          </w:p>
        </w:tc>
        <w:tc>
          <w:tcPr>
            <w:tcW w:w="2591" w:type="dxa"/>
            <w:tcBorders>
              <w:top w:val="nil"/>
              <w:bottom w:val="nil"/>
            </w:tcBorders>
          </w:tcPr>
          <w:p w:rsidR="006F5B8A" w:rsidRDefault="006F5B8A">
            <w:pPr>
              <w:pStyle w:val="TableContents"/>
              <w:rPr>
                <w:rFonts w:ascii="Arial" w:hAnsi="Arial" w:cs="Arial"/>
                <w:sz w:val="22"/>
                <w:szCs w:val="22"/>
              </w:rPr>
            </w:pPr>
          </w:p>
        </w:tc>
        <w:tc>
          <w:tcPr>
            <w:tcW w:w="4188"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Ein Schiff mit 14 Containern zeichnen.</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Gesamtgewicht: 148 t</w:t>
            </w:r>
          </w:p>
          <w:p w:rsidR="006F5B8A" w:rsidRDefault="006F5B8A">
            <w:pPr>
              <w:pStyle w:val="TableContents"/>
              <w:rPr>
                <w:rFonts w:ascii="Arial" w:hAnsi="Arial" w:cs="Arial"/>
                <w:sz w:val="22"/>
                <w:szCs w:val="22"/>
              </w:rPr>
            </w:pPr>
          </w:p>
        </w:tc>
      </w:tr>
      <w:tr w:rsidR="006F5B8A">
        <w:trPr>
          <w:jc w:val="center"/>
        </w:trPr>
        <w:tc>
          <w:tcPr>
            <w:tcW w:w="2590"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Die Aussagen mit Bildern verdeutlichen</w:t>
            </w: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In das Bild wichtige Informationen eintragen</w:t>
            </w:r>
          </w:p>
        </w:tc>
        <w:tc>
          <w:tcPr>
            <w:tcW w:w="2591" w:type="dxa"/>
            <w:tcBorders>
              <w:top w:val="nil"/>
              <w:bottom w:val="nil"/>
            </w:tcBorders>
          </w:tcPr>
          <w:p w:rsidR="006F5B8A" w:rsidRDefault="006F5B8A">
            <w:pPr>
              <w:pStyle w:val="TableContents"/>
              <w:rPr>
                <w:rFonts w:ascii="Arial" w:hAnsi="Arial" w:cs="Arial"/>
                <w:sz w:val="22"/>
                <w:szCs w:val="22"/>
              </w:rPr>
            </w:pPr>
          </w:p>
        </w:tc>
        <w:tc>
          <w:tcPr>
            <w:tcW w:w="4188"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gelb: Container mit 10t</w:t>
            </w:r>
          </w:p>
          <w:p w:rsidR="006F5B8A" w:rsidRDefault="0094257C">
            <w:pPr>
              <w:pStyle w:val="TableContents"/>
              <w:rPr>
                <w:rFonts w:ascii="Arial" w:hAnsi="Arial" w:cs="Arial"/>
                <w:sz w:val="22"/>
                <w:szCs w:val="22"/>
              </w:rPr>
            </w:pPr>
            <w:r>
              <w:rPr>
                <w:rFonts w:ascii="Arial" w:hAnsi="Arial" w:cs="Arial"/>
                <w:sz w:val="22"/>
                <w:szCs w:val="22"/>
              </w:rPr>
              <w:t xml:space="preserve">  rot: Container mit 12t</w:t>
            </w:r>
          </w:p>
        </w:tc>
      </w:tr>
      <w:tr w:rsidR="006F5B8A">
        <w:trPr>
          <w:jc w:val="center"/>
        </w:trPr>
        <w:tc>
          <w:tcPr>
            <w:tcW w:w="2590"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Festlegen der Variablen</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Aufstellen der ersten Gleichung</w:t>
            </w:r>
          </w:p>
        </w:tc>
        <w:tc>
          <w:tcPr>
            <w:tcW w:w="2591" w:type="dxa"/>
            <w:tcBorders>
              <w:top w:val="nil"/>
              <w:bottom w:val="nil"/>
            </w:tcBorders>
          </w:tcPr>
          <w:p w:rsidR="006F5B8A" w:rsidRDefault="006F5B8A">
            <w:pPr>
              <w:pStyle w:val="TableContents"/>
              <w:spacing w:line="276" w:lineRule="auto"/>
              <w:rPr>
                <w:rFonts w:ascii="Arial" w:hAnsi="Arial" w:cs="Arial"/>
                <w:sz w:val="22"/>
                <w:szCs w:val="22"/>
              </w:rPr>
            </w:pPr>
          </w:p>
        </w:tc>
        <w:tc>
          <w:tcPr>
            <w:tcW w:w="4188" w:type="dxa"/>
            <w:tcMar>
              <w:top w:w="55" w:type="dxa"/>
              <w:left w:w="55" w:type="dxa"/>
              <w:bottom w:w="55" w:type="dxa"/>
              <w:right w:w="55" w:type="dxa"/>
            </w:tcMar>
          </w:tcPr>
          <w:p w:rsidR="006F5B8A" w:rsidRDefault="0094257C">
            <w:pPr>
              <w:pStyle w:val="TableContents"/>
              <w:numPr>
                <w:ilvl w:val="0"/>
                <w:numId w:val="17"/>
              </w:numPr>
              <w:spacing w:line="276" w:lineRule="auto"/>
              <w:ind w:left="183" w:hanging="142"/>
              <w:rPr>
                <w:rFonts w:ascii="Arial" w:hAnsi="Arial" w:cs="Arial"/>
                <w:sz w:val="22"/>
                <w:szCs w:val="22"/>
              </w:rPr>
            </w:pPr>
            <w:r>
              <w:rPr>
                <w:rFonts w:ascii="Arial" w:hAnsi="Arial" w:cs="Arial"/>
                <w:sz w:val="22"/>
                <w:szCs w:val="22"/>
              </w:rPr>
              <w:t>ein Schiff hat 14 Container</w:t>
            </w:r>
          </w:p>
          <w:p w:rsidR="006F5B8A" w:rsidRDefault="0094257C">
            <w:pPr>
              <w:pStyle w:val="TableContents"/>
              <w:numPr>
                <w:ilvl w:val="0"/>
                <w:numId w:val="17"/>
              </w:numPr>
              <w:spacing w:line="276" w:lineRule="auto"/>
              <w:ind w:left="183" w:hanging="142"/>
              <w:rPr>
                <w:rFonts w:ascii="Arial" w:hAnsi="Arial" w:cs="Arial"/>
                <w:sz w:val="22"/>
                <w:szCs w:val="22"/>
              </w:rPr>
            </w:pPr>
            <w:r>
              <w:rPr>
                <w:rFonts w:ascii="Arial" w:hAnsi="Arial" w:cs="Arial"/>
                <w:sz w:val="22"/>
                <w:szCs w:val="22"/>
              </w:rPr>
              <w:t>mit einem Gesamtgewicht von 148t</w:t>
            </w:r>
          </w:p>
          <w:p w:rsidR="006F5B8A" w:rsidRDefault="0094257C">
            <w:pPr>
              <w:pStyle w:val="TableContents"/>
              <w:numPr>
                <w:ilvl w:val="0"/>
                <w:numId w:val="17"/>
              </w:numPr>
              <w:spacing w:line="276" w:lineRule="auto"/>
              <w:ind w:left="183" w:hanging="142"/>
              <w:rPr>
                <w:rFonts w:ascii="Arial" w:hAnsi="Arial" w:cs="Arial"/>
                <w:sz w:val="22"/>
                <w:szCs w:val="22"/>
              </w:rPr>
            </w:pPr>
            <w:r>
              <w:rPr>
                <w:rFonts w:ascii="Arial" w:hAnsi="Arial" w:cs="Arial"/>
                <w:sz w:val="22"/>
                <w:szCs w:val="22"/>
              </w:rPr>
              <w:t>die Container wiegen 10t oder 12t</w:t>
            </w:r>
          </w:p>
          <w:p w:rsidR="006F5B8A" w:rsidRDefault="0094257C">
            <w:pPr>
              <w:pStyle w:val="TableContents"/>
              <w:numPr>
                <w:ilvl w:val="0"/>
                <w:numId w:val="16"/>
              </w:numPr>
              <w:spacing w:line="276" w:lineRule="auto"/>
              <w:ind w:left="183" w:hanging="142"/>
              <w:rPr>
                <w:rFonts w:ascii="Arial" w:hAnsi="Arial" w:cs="Arial"/>
                <w:sz w:val="22"/>
                <w:szCs w:val="22"/>
              </w:rPr>
            </w:pPr>
            <w:r>
              <w:rPr>
                <w:rFonts w:ascii="Arial" w:hAnsi="Arial" w:cs="Arial"/>
                <w:sz w:val="22"/>
                <w:szCs w:val="22"/>
              </w:rPr>
              <w:t>Wie viele Container von jeder Art gibt es auf dem Schiff?</w:t>
            </w:r>
          </w:p>
        </w:tc>
      </w:tr>
      <w:tr w:rsidR="006F5B8A">
        <w:trPr>
          <w:jc w:val="center"/>
        </w:trPr>
        <w:tc>
          <w:tcPr>
            <w:tcW w:w="2590"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Gleichungssystem aufschreiben</w:t>
            </w:r>
          </w:p>
        </w:tc>
        <w:tc>
          <w:tcPr>
            <w:tcW w:w="2591" w:type="dxa"/>
            <w:tcBorders>
              <w:top w:val="nil"/>
              <w:bottom w:val="nil"/>
            </w:tcBorders>
          </w:tcPr>
          <w:p w:rsidR="006F5B8A" w:rsidRDefault="006F5B8A">
            <w:pPr>
              <w:pStyle w:val="TableContents"/>
              <w:tabs>
                <w:tab w:val="left" w:pos="2025"/>
              </w:tabs>
              <w:rPr>
                <w:rFonts w:ascii="Arial" w:hAnsi="Arial" w:cs="Arial"/>
                <w:sz w:val="22"/>
                <w:szCs w:val="22"/>
                <w:lang w:val="en-US"/>
              </w:rPr>
            </w:pPr>
          </w:p>
        </w:tc>
        <w:tc>
          <w:tcPr>
            <w:tcW w:w="4188" w:type="dxa"/>
            <w:tcMar>
              <w:top w:w="55" w:type="dxa"/>
              <w:left w:w="55" w:type="dxa"/>
              <w:bottom w:w="55" w:type="dxa"/>
              <w:right w:w="55" w:type="dxa"/>
            </w:tcMar>
          </w:tcPr>
          <w:p w:rsidR="006F5B8A" w:rsidRDefault="0094257C">
            <w:pPr>
              <w:pStyle w:val="TableContents"/>
              <w:tabs>
                <w:tab w:val="left" w:pos="2025"/>
              </w:tabs>
              <w:rPr>
                <w:rFonts w:ascii="Arial" w:hAnsi="Arial" w:cs="Arial"/>
                <w:sz w:val="22"/>
                <w:szCs w:val="22"/>
                <w:lang w:val="en-US"/>
              </w:rPr>
            </w:pPr>
            <w:proofErr w:type="spellStart"/>
            <w:r>
              <w:rPr>
                <w:rFonts w:ascii="Arial" w:hAnsi="Arial" w:cs="Arial"/>
                <w:sz w:val="22"/>
                <w:szCs w:val="22"/>
                <w:lang w:val="en-US"/>
              </w:rPr>
              <w:t>roter</w:t>
            </w:r>
            <w:proofErr w:type="spellEnd"/>
            <w:r>
              <w:rPr>
                <w:rFonts w:ascii="Arial" w:hAnsi="Arial" w:cs="Arial"/>
                <w:sz w:val="22"/>
                <w:szCs w:val="22"/>
                <w:lang w:val="en-US"/>
              </w:rPr>
              <w:t xml:space="preserve"> Container: </w:t>
            </w:r>
            <w:r>
              <w:rPr>
                <w:rFonts w:ascii="Arial" w:hAnsi="Arial" w:cs="Arial"/>
                <w:sz w:val="22"/>
                <w:szCs w:val="22"/>
                <w:lang w:val="en-US"/>
              </w:rPr>
              <w:tab/>
              <w:t>12t</w:t>
            </w:r>
          </w:p>
          <w:p w:rsidR="006F5B8A" w:rsidRDefault="0094257C">
            <w:pPr>
              <w:pStyle w:val="TableContents"/>
              <w:tabs>
                <w:tab w:val="left" w:pos="2025"/>
              </w:tabs>
              <w:rPr>
                <w:rFonts w:ascii="Arial" w:hAnsi="Arial" w:cs="Arial"/>
                <w:sz w:val="22"/>
                <w:szCs w:val="22"/>
                <w:lang w:val="en-US"/>
              </w:rPr>
            </w:pPr>
            <w:proofErr w:type="spellStart"/>
            <w:r>
              <w:rPr>
                <w:rFonts w:ascii="Arial" w:hAnsi="Arial" w:cs="Arial"/>
                <w:sz w:val="22"/>
                <w:szCs w:val="22"/>
                <w:lang w:val="en-US"/>
              </w:rPr>
              <w:t>gelber</w:t>
            </w:r>
            <w:proofErr w:type="spellEnd"/>
            <w:r>
              <w:rPr>
                <w:rFonts w:ascii="Arial" w:hAnsi="Arial" w:cs="Arial"/>
                <w:sz w:val="22"/>
                <w:szCs w:val="22"/>
                <w:lang w:val="en-US"/>
              </w:rPr>
              <w:t xml:space="preserve"> Container: </w:t>
            </w:r>
            <w:r>
              <w:rPr>
                <w:rFonts w:ascii="Arial" w:hAnsi="Arial" w:cs="Arial"/>
                <w:sz w:val="22"/>
                <w:szCs w:val="22"/>
                <w:lang w:val="en-US"/>
              </w:rPr>
              <w:tab/>
              <w:t>10t</w:t>
            </w:r>
          </w:p>
          <w:p w:rsidR="006F5B8A" w:rsidRDefault="006F5B8A">
            <w:pPr>
              <w:pStyle w:val="TableContents"/>
              <w:rPr>
                <w:rFonts w:ascii="Arial" w:hAnsi="Arial" w:cs="Arial"/>
                <w:sz w:val="22"/>
                <w:szCs w:val="22"/>
                <w:lang w:val="en-US"/>
              </w:rPr>
            </w:pPr>
          </w:p>
          <w:p w:rsidR="006F5B8A" w:rsidRDefault="006F5B8A">
            <w:pPr>
              <w:pStyle w:val="TableContents"/>
              <w:rPr>
                <w:rFonts w:ascii="Arial" w:hAnsi="Arial" w:cs="Arial"/>
                <w:sz w:val="22"/>
                <w:szCs w:val="22"/>
                <w:lang w:val="en-US"/>
              </w:rPr>
            </w:pPr>
          </w:p>
          <w:p w:rsidR="006F5B8A" w:rsidRDefault="0094257C">
            <w:pPr>
              <w:pStyle w:val="TableContents"/>
              <w:ind w:left="360"/>
              <w:rPr>
                <w:rFonts w:ascii="Arial" w:hAnsi="Arial" w:cs="Arial"/>
                <w:sz w:val="22"/>
                <w:szCs w:val="22"/>
              </w:rPr>
            </w:pPr>
            <w:r>
              <w:rPr>
                <w:rFonts w:ascii="Arial" w:hAnsi="Arial" w:cs="Arial"/>
                <w:sz w:val="22"/>
                <w:szCs w:val="22"/>
                <w:lang w:val="en-US"/>
              </w:rPr>
              <w:tab/>
            </w:r>
            <w:r>
              <w:rPr>
                <w:rFonts w:ascii="Arial" w:hAnsi="Arial" w:cs="Arial"/>
                <w:sz w:val="22"/>
                <w:szCs w:val="22"/>
              </w:rPr>
              <w:t>II) 12x + 10y = 148</w:t>
            </w:r>
          </w:p>
        </w:tc>
      </w:tr>
      <w:tr w:rsidR="006F5B8A">
        <w:trPr>
          <w:jc w:val="center"/>
        </w:trPr>
        <w:tc>
          <w:tcPr>
            <w:tcW w:w="2590"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Gewichtsangaben mit den Containern kombinieren</w:t>
            </w: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Aufstellen der zweiten Gleichung</w:t>
            </w:r>
          </w:p>
        </w:tc>
        <w:tc>
          <w:tcPr>
            <w:tcW w:w="2591" w:type="dxa"/>
            <w:tcBorders>
              <w:top w:val="nil"/>
            </w:tcBorders>
          </w:tcPr>
          <w:p w:rsidR="006F5B8A" w:rsidRDefault="006F5B8A">
            <w:pPr>
              <w:pStyle w:val="TableContents"/>
              <w:rPr>
                <w:rFonts w:ascii="Arial" w:hAnsi="Arial" w:cs="Arial"/>
                <w:sz w:val="22"/>
                <w:szCs w:val="22"/>
              </w:rPr>
            </w:pPr>
          </w:p>
        </w:tc>
        <w:tc>
          <w:tcPr>
            <w:tcW w:w="4188" w:type="dxa"/>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x: Anzahl der roten Container</w:t>
            </w:r>
          </w:p>
          <w:p w:rsidR="006F5B8A" w:rsidRDefault="0094257C">
            <w:pPr>
              <w:pStyle w:val="TableContents"/>
              <w:rPr>
                <w:rFonts w:ascii="Arial" w:hAnsi="Arial" w:cs="Arial"/>
                <w:sz w:val="22"/>
                <w:szCs w:val="22"/>
              </w:rPr>
            </w:pPr>
            <w:r>
              <w:rPr>
                <w:rFonts w:ascii="Arial" w:hAnsi="Arial" w:cs="Arial"/>
                <w:sz w:val="22"/>
                <w:szCs w:val="22"/>
              </w:rPr>
              <w:t>y: Anzahl der gelben Container</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ab/>
              <w:t>I) x + y = 14</w:t>
            </w:r>
          </w:p>
        </w:tc>
      </w:tr>
    </w:tbl>
    <w:p w:rsidR="006F5B8A" w:rsidRDefault="006F5B8A">
      <w:pPr>
        <w:rPr>
          <w:rFonts w:cs="Arial"/>
        </w:rPr>
      </w:pPr>
    </w:p>
    <w:p w:rsidR="006F5B8A" w:rsidRDefault="0094257C">
      <w:pPr>
        <w:rPr>
          <w:rFonts w:cs="Arial"/>
        </w:rPr>
      </w:pPr>
      <w:r>
        <w:rPr>
          <w:rFonts w:cs="Arial"/>
        </w:rPr>
        <w:br w:type="page"/>
      </w:r>
    </w:p>
    <w:p w:rsidR="006F5B8A" w:rsidRDefault="006F5B8A">
      <w:pPr>
        <w:spacing w:after="120"/>
        <w:rPr>
          <w:rFonts w:cs="Arial"/>
          <w:b/>
          <w:u w:val="single"/>
        </w:rPr>
        <w:sectPr w:rsidR="006F5B8A">
          <w:headerReference w:type="default" r:id="rId32"/>
          <w:pgSz w:w="11906" w:h="16838"/>
          <w:pgMar w:top="284" w:right="991" w:bottom="1134" w:left="1417" w:header="225" w:footer="276" w:gutter="0"/>
          <w:cols w:space="708"/>
          <w:docGrid w:linePitch="360"/>
        </w:sectPr>
      </w:pPr>
    </w:p>
    <w:p w:rsidR="006F5B8A" w:rsidRDefault="0094257C">
      <w:pPr>
        <w:rPr>
          <w:rFonts w:cs="Arial"/>
        </w:rPr>
      </w:pPr>
      <w:r>
        <w:rPr>
          <w:rFonts w:cs="Arial"/>
        </w:rPr>
        <w:t>Schaue dir den Film an und ergänze zu den Bildern die passenden Aktionen.</w:t>
      </w:r>
    </w:p>
    <w:tbl>
      <w:tblPr>
        <w:tblW w:w="9638" w:type="dxa"/>
        <w:tblLayout w:type="fixed"/>
        <w:tblCellMar>
          <w:left w:w="10" w:type="dxa"/>
          <w:right w:w="10" w:type="dxa"/>
        </w:tblCellMar>
        <w:tblLook w:val="0000"/>
      </w:tblPr>
      <w:tblGrid>
        <w:gridCol w:w="2635"/>
        <w:gridCol w:w="2654"/>
        <w:gridCol w:w="4349"/>
      </w:tblGrid>
      <w:tr w:rsidR="006F5B8A">
        <w:tc>
          <w:tcPr>
            <w:tcW w:w="2635" w:type="dxa"/>
            <w:tcBorders>
              <w:top w:val="single" w:sz="2" w:space="0" w:color="000000"/>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972000"/>
                  <wp:effectExtent l="0" t="0" r="8255" b="0"/>
                  <wp:docPr id="65" name="Gra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85" t="12277" b="14578"/>
                          <a:stretch/>
                        </pic:blipFill>
                        <pic:spPr bwMode="auto">
                          <a:xfrm>
                            <a:off x="0" y="0"/>
                            <a:ext cx="1440000" cy="97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top w:val="single" w:sz="2" w:space="0" w:color="000000"/>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Den Text genau lesen und unbekannte Wörter klären</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tc>
        <w:tc>
          <w:tcPr>
            <w:tcW w:w="434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u w:val="single"/>
              </w:rPr>
            </w:pPr>
            <w:r>
              <w:rPr>
                <w:rFonts w:ascii="Arial" w:hAnsi="Arial" w:cs="Arial"/>
                <w:sz w:val="22"/>
                <w:szCs w:val="22"/>
                <w:u w:val="single"/>
              </w:rPr>
              <w:t>Beispiel:</w:t>
            </w:r>
            <w:r>
              <w:rPr>
                <w:rFonts w:ascii="Arial" w:hAnsi="Arial" w:cs="Arial"/>
                <w:sz w:val="22"/>
                <w:szCs w:val="22"/>
                <w:u w:val="single"/>
              </w:rPr>
              <w:br/>
            </w:r>
          </w:p>
          <w:p w:rsidR="006F5B8A" w:rsidRDefault="0094257C">
            <w:pPr>
              <w:pStyle w:val="TableContents"/>
              <w:rPr>
                <w:rFonts w:ascii="Arial" w:hAnsi="Arial" w:cs="Arial"/>
                <w:sz w:val="22"/>
                <w:szCs w:val="22"/>
              </w:rPr>
            </w:pPr>
            <w:r>
              <w:rPr>
                <w:rFonts w:ascii="Arial" w:hAnsi="Arial" w:cs="Arial"/>
                <w:sz w:val="22"/>
                <w:szCs w:val="22"/>
              </w:rPr>
              <w:t>der Container:</w:t>
            </w:r>
          </w:p>
          <w:p w:rsidR="006F5B8A" w:rsidRDefault="0094257C">
            <w:pPr>
              <w:pStyle w:val="TableContents"/>
              <w:rPr>
                <w:rFonts w:ascii="Arial" w:hAnsi="Arial" w:cs="Arial"/>
                <w:i/>
                <w:sz w:val="22"/>
                <w:szCs w:val="22"/>
              </w:rPr>
            </w:pPr>
            <w:r>
              <w:rPr>
                <w:rFonts w:ascii="Arial" w:hAnsi="Arial" w:cs="Arial"/>
                <w:i/>
                <w:sz w:val="22"/>
                <w:szCs w:val="22"/>
              </w:rPr>
              <w:t>großer Behälter zum Transport von Waren in verschiedenen Größen</w:t>
            </w: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18800"/>
                  <wp:effectExtent l="0" t="0" r="8255" b="0"/>
                  <wp:docPr id="66"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40000" cy="1018800"/>
                          </a:xfrm>
                          <a:prstGeom prst="rect">
                            <a:avLst/>
                          </a:prstGeom>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Den Text in Aussagen zerschneiden</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numPr>
                <w:ilvl w:val="0"/>
                <w:numId w:val="17"/>
              </w:numPr>
              <w:spacing w:line="276" w:lineRule="auto"/>
              <w:ind w:left="183" w:hanging="142"/>
              <w:rPr>
                <w:rFonts w:ascii="Arial" w:hAnsi="Arial" w:cs="Arial"/>
                <w:sz w:val="22"/>
                <w:szCs w:val="22"/>
              </w:rPr>
            </w:pPr>
            <w:r>
              <w:rPr>
                <w:rFonts w:ascii="Arial" w:hAnsi="Arial" w:cs="Arial"/>
                <w:sz w:val="22"/>
                <w:szCs w:val="22"/>
              </w:rPr>
              <w:t>ein Schiff hat 14 Container</w:t>
            </w:r>
          </w:p>
          <w:p w:rsidR="006F5B8A" w:rsidRDefault="0094257C">
            <w:pPr>
              <w:pStyle w:val="TableContents"/>
              <w:numPr>
                <w:ilvl w:val="0"/>
                <w:numId w:val="17"/>
              </w:numPr>
              <w:spacing w:line="276" w:lineRule="auto"/>
              <w:ind w:left="183" w:hanging="142"/>
              <w:rPr>
                <w:rFonts w:ascii="Arial" w:hAnsi="Arial" w:cs="Arial"/>
                <w:sz w:val="22"/>
                <w:szCs w:val="22"/>
              </w:rPr>
            </w:pPr>
            <w:r>
              <w:rPr>
                <w:rFonts w:ascii="Arial" w:hAnsi="Arial" w:cs="Arial"/>
                <w:sz w:val="22"/>
                <w:szCs w:val="22"/>
              </w:rPr>
              <w:t>mit einem Gesamtgewicht von 148t</w:t>
            </w:r>
          </w:p>
          <w:p w:rsidR="006F5B8A" w:rsidRDefault="0094257C">
            <w:pPr>
              <w:pStyle w:val="TableContents"/>
              <w:numPr>
                <w:ilvl w:val="0"/>
                <w:numId w:val="17"/>
              </w:numPr>
              <w:spacing w:line="276" w:lineRule="auto"/>
              <w:ind w:left="183" w:hanging="142"/>
              <w:rPr>
                <w:rFonts w:ascii="Arial" w:hAnsi="Arial" w:cs="Arial"/>
                <w:sz w:val="22"/>
                <w:szCs w:val="22"/>
              </w:rPr>
            </w:pPr>
            <w:r>
              <w:rPr>
                <w:rFonts w:ascii="Arial" w:hAnsi="Arial" w:cs="Arial"/>
                <w:sz w:val="22"/>
                <w:szCs w:val="22"/>
              </w:rPr>
              <w:t>die Container wiegen 10t oder 12t</w:t>
            </w:r>
          </w:p>
          <w:p w:rsidR="006F5B8A" w:rsidRDefault="0094257C">
            <w:pPr>
              <w:pStyle w:val="TableContents"/>
              <w:numPr>
                <w:ilvl w:val="0"/>
                <w:numId w:val="16"/>
              </w:numPr>
              <w:spacing w:line="276" w:lineRule="auto"/>
              <w:ind w:left="183" w:hanging="142"/>
              <w:rPr>
                <w:rFonts w:ascii="Arial" w:hAnsi="Arial" w:cs="Arial"/>
                <w:sz w:val="22"/>
                <w:szCs w:val="22"/>
              </w:rPr>
            </w:pPr>
            <w:r>
              <w:rPr>
                <w:rFonts w:ascii="Arial" w:hAnsi="Arial" w:cs="Arial"/>
                <w:sz w:val="22"/>
                <w:szCs w:val="22"/>
              </w:rPr>
              <w:t>Wie viele Container von jeder Art gibt es auf dem Schiff?</w:t>
            </w: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jc w:val="center"/>
              <w:rPr>
                <w:rFonts w:cs="Arial"/>
              </w:rPr>
            </w:pPr>
            <w:r>
              <w:rPr>
                <w:rFonts w:cs="Arial"/>
                <w:noProof/>
                <w:lang w:eastAsia="de-DE"/>
              </w:rPr>
              <w:drawing>
                <wp:inline distT="0" distB="0" distL="0" distR="0">
                  <wp:extent cx="1440000" cy="1285200"/>
                  <wp:effectExtent l="0" t="0" r="8255" b="0"/>
                  <wp:docPr id="67" name="Grafi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050"/>
                          <a:stretch/>
                        </pic:blipFill>
                        <pic:spPr bwMode="auto">
                          <a:xfrm>
                            <a:off x="0" y="0"/>
                            <a:ext cx="1440000" cy="128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Die Aussagen mit Bildern verdeutlichen</w:t>
            </w: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In das Bild wichtige Informationen eintragen</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Ein Schiff mit 14 Containern zeichnen.</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Gesamtgewicht: 148 t</w:t>
            </w:r>
          </w:p>
          <w:p w:rsidR="006F5B8A" w:rsidRDefault="006F5B8A">
            <w:pPr>
              <w:pStyle w:val="TableContents"/>
              <w:rPr>
                <w:rFonts w:ascii="Arial" w:hAnsi="Arial" w:cs="Arial"/>
                <w:sz w:val="22"/>
                <w:szCs w:val="22"/>
              </w:rPr>
            </w:pP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18800"/>
                  <wp:effectExtent l="0" t="0" r="8255" b="0"/>
                  <wp:docPr id="68" name="Graf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17"/>
                          <a:stretch/>
                        </pic:blipFill>
                        <pic:spPr bwMode="auto">
                          <a:xfrm>
                            <a:off x="0" y="0"/>
                            <a:ext cx="1440000" cy="101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Eigenschaften der Container</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gelb: Container mit 10t</w:t>
            </w:r>
          </w:p>
          <w:p w:rsidR="006F5B8A" w:rsidRDefault="0094257C">
            <w:pPr>
              <w:pStyle w:val="TableContents"/>
              <w:rPr>
                <w:rFonts w:ascii="Arial" w:hAnsi="Arial" w:cs="Arial"/>
                <w:sz w:val="22"/>
                <w:szCs w:val="22"/>
              </w:rPr>
            </w:pPr>
            <w:r>
              <w:rPr>
                <w:rFonts w:ascii="Arial" w:hAnsi="Arial" w:cs="Arial"/>
                <w:sz w:val="22"/>
                <w:szCs w:val="22"/>
              </w:rPr>
              <w:t xml:space="preserve">  rot: Container mit 12t</w:t>
            </w: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11600"/>
                  <wp:effectExtent l="0" t="0" r="8255" b="0"/>
                  <wp:docPr id="69" name="Grafi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lum/>
                            <a:alphaModFix/>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62" b="13690"/>
                          <a:stretch/>
                        </pic:blipFill>
                        <pic:spPr bwMode="auto">
                          <a:xfrm>
                            <a:off x="0" y="0"/>
                            <a:ext cx="1440000" cy="1011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Festlegen der Variablen</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Aufstellen der ersten Gleichung</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x: Anzahl der roten Container</w:t>
            </w:r>
          </w:p>
          <w:p w:rsidR="006F5B8A" w:rsidRDefault="0094257C">
            <w:pPr>
              <w:pStyle w:val="TableContents"/>
              <w:rPr>
                <w:rFonts w:ascii="Arial" w:hAnsi="Arial" w:cs="Arial"/>
                <w:sz w:val="22"/>
                <w:szCs w:val="22"/>
              </w:rPr>
            </w:pPr>
            <w:r>
              <w:rPr>
                <w:rFonts w:ascii="Arial" w:hAnsi="Arial" w:cs="Arial"/>
                <w:sz w:val="22"/>
                <w:szCs w:val="22"/>
              </w:rPr>
              <w:t>y: Anzahl der gelben Container</w:t>
            </w:r>
          </w:p>
          <w:p w:rsidR="006F5B8A" w:rsidRDefault="006F5B8A">
            <w:pPr>
              <w:pStyle w:val="TableContents"/>
              <w:rPr>
                <w:rFonts w:ascii="Arial" w:hAnsi="Arial" w:cs="Arial"/>
                <w:sz w:val="22"/>
                <w:szCs w:val="22"/>
              </w:rPr>
            </w:pP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ab/>
              <w:t>I) x + y = 14</w:t>
            </w: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80000"/>
                  <wp:effectExtent l="0" t="0" r="8255" b="6350"/>
                  <wp:docPr id="70" name="Grafik 7" descr="C:\Users\Media\AppData\Local\Microsoft\Windows\INetCacheContent.Word\20161004_14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ia\AppData\Local\Microsoft\Windows\INetCacheContent.Word\20161004_14161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0000" cy="1080000"/>
                          </a:xfrm>
                          <a:prstGeom prst="rect">
                            <a:avLst/>
                          </a:prstGeom>
                          <a:noFill/>
                          <a:ln>
                            <a:noFill/>
                          </a:ln>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Gewichtsangaben mit den Containern kombinieren</w:t>
            </w:r>
          </w:p>
          <w:p w:rsidR="006F5B8A" w:rsidRDefault="006F5B8A">
            <w:pPr>
              <w:pStyle w:val="TableContents"/>
              <w:rPr>
                <w:rFonts w:ascii="Arial" w:hAnsi="Arial" w:cs="Arial"/>
                <w:sz w:val="22"/>
                <w:szCs w:val="22"/>
              </w:rPr>
            </w:pPr>
          </w:p>
          <w:p w:rsidR="006F5B8A" w:rsidRDefault="0094257C">
            <w:pPr>
              <w:pStyle w:val="TableContents"/>
              <w:rPr>
                <w:rFonts w:ascii="Arial" w:hAnsi="Arial" w:cs="Arial"/>
                <w:sz w:val="22"/>
                <w:szCs w:val="22"/>
              </w:rPr>
            </w:pPr>
            <w:r>
              <w:rPr>
                <w:rFonts w:ascii="Arial" w:hAnsi="Arial" w:cs="Arial"/>
                <w:sz w:val="22"/>
                <w:szCs w:val="22"/>
              </w:rPr>
              <w:t>Aufstellen der zweiten Gleichung</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tabs>
                <w:tab w:val="left" w:pos="2025"/>
              </w:tabs>
              <w:rPr>
                <w:rFonts w:ascii="Arial" w:hAnsi="Arial" w:cs="Arial"/>
                <w:sz w:val="22"/>
                <w:szCs w:val="22"/>
                <w:lang w:val="en-US"/>
              </w:rPr>
            </w:pPr>
            <w:proofErr w:type="spellStart"/>
            <w:r>
              <w:rPr>
                <w:rFonts w:ascii="Arial" w:hAnsi="Arial" w:cs="Arial"/>
                <w:sz w:val="22"/>
                <w:szCs w:val="22"/>
                <w:lang w:val="en-US"/>
              </w:rPr>
              <w:t>roter</w:t>
            </w:r>
            <w:proofErr w:type="spellEnd"/>
            <w:r>
              <w:rPr>
                <w:rFonts w:ascii="Arial" w:hAnsi="Arial" w:cs="Arial"/>
                <w:sz w:val="22"/>
                <w:szCs w:val="22"/>
                <w:lang w:val="en-US"/>
              </w:rPr>
              <w:t xml:space="preserve"> Container: </w:t>
            </w:r>
            <w:r>
              <w:rPr>
                <w:rFonts w:ascii="Arial" w:hAnsi="Arial" w:cs="Arial"/>
                <w:sz w:val="22"/>
                <w:szCs w:val="22"/>
                <w:lang w:val="en-US"/>
              </w:rPr>
              <w:tab/>
              <w:t>12t</w:t>
            </w:r>
          </w:p>
          <w:p w:rsidR="006F5B8A" w:rsidRDefault="0094257C">
            <w:pPr>
              <w:pStyle w:val="TableContents"/>
              <w:tabs>
                <w:tab w:val="left" w:pos="2025"/>
              </w:tabs>
              <w:rPr>
                <w:rFonts w:ascii="Arial" w:hAnsi="Arial" w:cs="Arial"/>
                <w:sz w:val="22"/>
                <w:szCs w:val="22"/>
                <w:lang w:val="en-US"/>
              </w:rPr>
            </w:pPr>
            <w:proofErr w:type="spellStart"/>
            <w:r>
              <w:rPr>
                <w:rFonts w:ascii="Arial" w:hAnsi="Arial" w:cs="Arial"/>
                <w:sz w:val="22"/>
                <w:szCs w:val="22"/>
                <w:lang w:val="en-US"/>
              </w:rPr>
              <w:t>gelber</w:t>
            </w:r>
            <w:proofErr w:type="spellEnd"/>
            <w:r>
              <w:rPr>
                <w:rFonts w:ascii="Arial" w:hAnsi="Arial" w:cs="Arial"/>
                <w:sz w:val="22"/>
                <w:szCs w:val="22"/>
                <w:lang w:val="en-US"/>
              </w:rPr>
              <w:t xml:space="preserve"> Container: </w:t>
            </w:r>
            <w:r>
              <w:rPr>
                <w:rFonts w:ascii="Arial" w:hAnsi="Arial" w:cs="Arial"/>
                <w:sz w:val="22"/>
                <w:szCs w:val="22"/>
                <w:lang w:val="en-US"/>
              </w:rPr>
              <w:tab/>
              <w:t>10t</w:t>
            </w:r>
          </w:p>
          <w:p w:rsidR="006F5B8A" w:rsidRDefault="006F5B8A">
            <w:pPr>
              <w:pStyle w:val="TableContents"/>
              <w:rPr>
                <w:rFonts w:ascii="Arial" w:hAnsi="Arial" w:cs="Arial"/>
                <w:sz w:val="22"/>
                <w:szCs w:val="22"/>
                <w:lang w:val="en-US"/>
              </w:rPr>
            </w:pPr>
          </w:p>
          <w:p w:rsidR="006F5B8A" w:rsidRDefault="006F5B8A">
            <w:pPr>
              <w:pStyle w:val="TableContents"/>
              <w:rPr>
                <w:rFonts w:ascii="Arial" w:hAnsi="Arial" w:cs="Arial"/>
                <w:sz w:val="22"/>
                <w:szCs w:val="22"/>
                <w:lang w:val="en-US"/>
              </w:rPr>
            </w:pPr>
          </w:p>
          <w:p w:rsidR="006F5B8A" w:rsidRDefault="0094257C">
            <w:pPr>
              <w:pStyle w:val="TableContents"/>
              <w:rPr>
                <w:rFonts w:ascii="Arial" w:hAnsi="Arial" w:cs="Arial"/>
                <w:sz w:val="22"/>
                <w:szCs w:val="22"/>
              </w:rPr>
            </w:pPr>
            <w:r>
              <w:rPr>
                <w:rFonts w:ascii="Arial" w:hAnsi="Arial" w:cs="Arial"/>
                <w:sz w:val="22"/>
                <w:szCs w:val="22"/>
                <w:lang w:val="en-US"/>
              </w:rPr>
              <w:tab/>
            </w:r>
            <w:r>
              <w:rPr>
                <w:rFonts w:ascii="Arial" w:hAnsi="Arial" w:cs="Arial"/>
                <w:sz w:val="22"/>
                <w:szCs w:val="22"/>
              </w:rPr>
              <w:t>II) 12x + 10y = 148</w:t>
            </w:r>
          </w:p>
        </w:tc>
      </w:tr>
      <w:tr w:rsidR="006F5B8A">
        <w:tc>
          <w:tcPr>
            <w:tcW w:w="2635"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jc w:val="center"/>
              <w:rPr>
                <w:rFonts w:ascii="Arial" w:hAnsi="Arial" w:cs="Arial"/>
              </w:rPr>
            </w:pPr>
            <w:r>
              <w:rPr>
                <w:rFonts w:ascii="Arial" w:hAnsi="Arial" w:cs="Arial"/>
                <w:noProof/>
                <w:lang w:eastAsia="de-DE" w:bidi="ar-SA"/>
              </w:rPr>
              <w:drawing>
                <wp:inline distT="0" distB="0" distL="0" distR="0">
                  <wp:extent cx="1440000" cy="1080000"/>
                  <wp:effectExtent l="0" t="0" r="8255" b="6350"/>
                  <wp:docPr id="71" name="Grafik 8" descr="C:\Users\Media\AppData\Local\Microsoft\Windows\INetCacheContent.Word\20161004_14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ia\AppData\Local\Microsoft\Windows\INetCacheContent.Word\20161004_145828.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39" t="6918"/>
                          <a:stretch/>
                        </pic:blipFill>
                        <pic:spPr bwMode="auto">
                          <a:xfrm>
                            <a:off x="0" y="0"/>
                            <a:ext cx="1440000"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654" w:type="dxa"/>
            <w:tcBorders>
              <w:left w:val="single" w:sz="2" w:space="0" w:color="000000"/>
              <w:bottom w:val="single" w:sz="2" w:space="0" w:color="000000"/>
            </w:tcBorders>
            <w:tcMar>
              <w:top w:w="55" w:type="dxa"/>
              <w:left w:w="55" w:type="dxa"/>
              <w:bottom w:w="55" w:type="dxa"/>
              <w:right w:w="55" w:type="dxa"/>
            </w:tcMar>
          </w:tcPr>
          <w:p w:rsidR="006F5B8A" w:rsidRDefault="0094257C">
            <w:pPr>
              <w:pStyle w:val="TableContents"/>
              <w:rPr>
                <w:rFonts w:ascii="Arial" w:hAnsi="Arial" w:cs="Arial"/>
                <w:sz w:val="22"/>
                <w:szCs w:val="22"/>
              </w:rPr>
            </w:pPr>
            <w:r>
              <w:rPr>
                <w:rFonts w:ascii="Arial" w:hAnsi="Arial" w:cs="Arial"/>
                <w:sz w:val="22"/>
                <w:szCs w:val="22"/>
              </w:rPr>
              <w:t>Gleichungssystem aufschreiben</w:t>
            </w:r>
          </w:p>
        </w:tc>
        <w:tc>
          <w:tcPr>
            <w:tcW w:w="4349" w:type="dxa"/>
            <w:tcBorders>
              <w:left w:val="single" w:sz="2" w:space="0" w:color="000000"/>
              <w:bottom w:val="single" w:sz="2" w:space="0" w:color="000000"/>
              <w:right w:val="single" w:sz="2" w:space="0" w:color="000000"/>
            </w:tcBorders>
            <w:tcMar>
              <w:top w:w="55" w:type="dxa"/>
              <w:left w:w="55" w:type="dxa"/>
              <w:bottom w:w="55" w:type="dxa"/>
              <w:right w:w="55" w:type="dxa"/>
            </w:tcMar>
          </w:tcPr>
          <w:p w:rsidR="006F5B8A" w:rsidRDefault="0094257C">
            <w:pPr>
              <w:pStyle w:val="TableContents"/>
              <w:ind w:left="705"/>
              <w:rPr>
                <w:rFonts w:ascii="Arial" w:hAnsi="Arial" w:cs="Arial"/>
                <w:sz w:val="22"/>
                <w:szCs w:val="22"/>
              </w:rPr>
            </w:pPr>
            <w:r>
              <w:rPr>
                <w:rFonts w:ascii="Arial" w:hAnsi="Arial" w:cs="Arial"/>
                <w:sz w:val="22"/>
                <w:szCs w:val="22"/>
              </w:rPr>
              <w:t>I)          x + y = 14</w:t>
            </w:r>
          </w:p>
          <w:p w:rsidR="006F5B8A" w:rsidRDefault="0094257C">
            <w:pPr>
              <w:pStyle w:val="TableContents"/>
              <w:ind w:left="360"/>
              <w:rPr>
                <w:rFonts w:ascii="Arial" w:hAnsi="Arial" w:cs="Arial"/>
                <w:sz w:val="22"/>
                <w:szCs w:val="22"/>
              </w:rPr>
            </w:pPr>
            <w:r>
              <w:rPr>
                <w:rFonts w:ascii="Arial" w:hAnsi="Arial" w:cs="Arial"/>
                <w:sz w:val="22"/>
                <w:szCs w:val="22"/>
              </w:rPr>
              <w:tab/>
              <w:t>II) 12x + 10y = 148</w:t>
            </w:r>
          </w:p>
        </w:tc>
      </w:tr>
    </w:tbl>
    <w:p w:rsidR="006F5B8A" w:rsidRDefault="008A6682">
      <w:pPr>
        <w:rPr>
          <w:rFonts w:cs="Arial"/>
        </w:rPr>
        <w:sectPr w:rsidR="006F5B8A">
          <w:headerReference w:type="default" r:id="rId33"/>
          <w:pgSz w:w="11906" w:h="16838"/>
          <w:pgMar w:top="284" w:right="991" w:bottom="1134" w:left="1417" w:header="225" w:footer="276" w:gutter="0"/>
          <w:cols w:space="708"/>
          <w:docGrid w:linePitch="360"/>
        </w:sectPr>
      </w:pPr>
      <w:r w:rsidRPr="008A6682">
        <w:rPr>
          <w:rFonts w:cs="Arial"/>
          <w:b/>
          <w:noProof/>
          <w:sz w:val="72"/>
          <w:szCs w:val="72"/>
          <w:lang w:eastAsia="de-DE"/>
        </w:rPr>
        <w:pict>
          <v:shape id="Textfeld 78" o:spid="_x0000_s1039" type="#_x0000_t202" style="position:absolute;margin-left:250.9pt;margin-top:5.7pt;width:228.7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" filled="f" stroked="f" strokeweight=".5pt">
            <v:path arrowok="t"/>
            <v:textbox>
              <w:txbxContent>
                <w:p w:rsidR="00EB1A83" w:rsidRDefault="00EB1A83">
                  <w:pPr>
                    <w:rPr>
                      <w:sz w:val="12"/>
                      <w:szCs w:val="12"/>
                    </w:rPr>
                  </w:pPr>
                  <w:r>
                    <w:rPr>
                      <w:sz w:val="12"/>
                      <w:szCs w:val="12"/>
                    </w:rPr>
                    <w:t xml:space="preserve">Bilder: „Containerschiffe“ iMINT </w:t>
                  </w:r>
                  <w:proofErr w:type="spellStart"/>
                  <w:r>
                    <w:rPr>
                      <w:sz w:val="12"/>
                      <w:szCs w:val="12"/>
                    </w:rPr>
                    <w:t>Fachset</w:t>
                  </w:r>
                  <w:proofErr w:type="spellEnd"/>
                  <w:r>
                    <w:rPr>
                      <w:sz w:val="12"/>
                      <w:szCs w:val="12"/>
                    </w:rPr>
                    <w:t xml:space="preserve"> Mathematik für </w:t>
                  </w:r>
                  <w:proofErr w:type="spellStart"/>
                  <w:r>
                    <w:rPr>
                      <w:sz w:val="12"/>
                      <w:szCs w:val="12"/>
                    </w:rPr>
                    <w:t>SenBJF</w:t>
                  </w:r>
                  <w:proofErr w:type="spellEnd"/>
                  <w:r>
                    <w:rPr>
                      <w:sz w:val="12"/>
                      <w:szCs w:val="12"/>
                    </w:rPr>
                    <w:t xml:space="preserve"> CC BY 3.0 de</w:t>
                  </w:r>
                </w:p>
              </w:txbxContent>
            </v:textbox>
          </v:shape>
        </w:pict>
      </w:r>
    </w:p>
    <w:p w:rsidR="006F5B8A" w:rsidRDefault="0094257C">
      <w:pPr>
        <w:pStyle w:val="berschrift3"/>
        <w:rPr>
          <w:rFonts w:cs="Arial"/>
        </w:rPr>
      </w:pPr>
      <w:bookmarkStart w:id="19" w:name="_Toc485924108"/>
      <w:r>
        <w:rPr>
          <w:rFonts w:cs="Arial"/>
        </w:rPr>
        <w:t>Arbeitsmaterialien zum Lernsequenz Video „03 Kerzenrennen“</w:t>
      </w:r>
      <w:bookmarkEnd w:id="19"/>
      <w:r>
        <w:rPr>
          <w:rFonts w:cs="Arial"/>
        </w:rPr>
        <w:t xml:space="preserve"> </w:t>
      </w:r>
    </w:p>
    <w:p w:rsidR="006F5B8A" w:rsidRDefault="0094257C">
      <w:pPr>
        <w:autoSpaceDE w:val="0"/>
        <w:adjustRightInd w:val="0"/>
        <w:ind w:right="1387"/>
        <w:rPr>
          <w:rFonts w:cs="Arial"/>
          <w:b/>
          <w:lang w:eastAsia="de-DE"/>
        </w:rPr>
      </w:pPr>
      <w:r>
        <w:rPr>
          <w:rFonts w:cs="Arial"/>
          <w:lang w:eastAsia="de-DE"/>
        </w:rPr>
        <w:t>In dieser Aufgabe geht es um ganz normale zylindrische Haushaltskerzen, die ganz gleichmäßig herunterbrennen. Untersucht werden soll ihre (Rest-) Länge in Abhängigkeit von der Zeit.</w:t>
      </w:r>
    </w:p>
    <w:p w:rsidR="006F5B8A" w:rsidRDefault="0094257C">
      <w:pPr>
        <w:pBdr>
          <w:bottom w:val="single" w:sz="4" w:space="1" w:color="auto"/>
        </w:pBdr>
        <w:autoSpaceDE w:val="0"/>
        <w:adjustRightInd w:val="0"/>
        <w:ind w:right="1387"/>
        <w:rPr>
          <w:rFonts w:cs="Arial"/>
          <w:lang w:eastAsia="de-DE"/>
        </w:rPr>
      </w:pPr>
      <w:r>
        <w:rPr>
          <w:rFonts w:cs="Arial"/>
          <w:b/>
          <w:lang w:eastAsia="de-DE"/>
        </w:rPr>
        <w:t>Aufgabe 1</w:t>
      </w:r>
    </w:p>
    <w:p w:rsidR="006F5B8A" w:rsidRDefault="0094257C">
      <w:pPr>
        <w:autoSpaceDE w:val="0"/>
        <w:adjustRightInd w:val="0"/>
        <w:ind w:right="1387"/>
        <w:rPr>
          <w:rFonts w:cs="Arial"/>
          <w:b/>
          <w:lang w:eastAsia="de-DE"/>
        </w:rPr>
      </w:pPr>
      <w:r>
        <w:rPr>
          <w:rFonts w:cs="Arial"/>
          <w:b/>
          <w:lang w:eastAsia="de-DE"/>
        </w:rPr>
        <w:t xml:space="preserve">Eine 20 cm lange dünne Kerze brennt in 8 Stunden ab. </w:t>
      </w:r>
      <w:r>
        <w:rPr>
          <w:rFonts w:cs="Arial"/>
          <w:b/>
          <w:lang w:eastAsia="de-DE"/>
        </w:rPr>
        <w:br/>
        <w:t>Eine 15 cm lange dicke Kerze brennt in 10 Stunden ab</w:t>
      </w:r>
      <w:r>
        <w:rPr>
          <w:rFonts w:cs="Arial"/>
          <w:lang w:eastAsia="de-DE"/>
        </w:rPr>
        <w:t>.</w:t>
      </w:r>
    </w:p>
    <w:p w:rsidR="006F5B8A" w:rsidRDefault="0094257C">
      <w:pPr>
        <w:pStyle w:val="Listenabsatz"/>
        <w:numPr>
          <w:ilvl w:val="0"/>
          <w:numId w:val="7"/>
        </w:numPr>
        <w:tabs>
          <w:tab w:val="left" w:pos="426"/>
        </w:tabs>
        <w:autoSpaceDE w:val="0"/>
        <w:autoSpaceDN w:val="0"/>
        <w:adjustRightInd w:val="0"/>
        <w:ind w:right="-30"/>
        <w:rPr>
          <w:rFonts w:ascii="Arial" w:hAnsi="Arial" w:cs="Arial"/>
        </w:rPr>
      </w:pPr>
      <w:r>
        <w:rPr>
          <w:rFonts w:ascii="Arial" w:hAnsi="Arial" w:cs="Arial"/>
        </w:rPr>
        <w:t>Zeichne die zugehörigen Graphen in ein Koordinatensystem und stelle ihre Gleichungen auf.</w:t>
      </w:r>
    </w:p>
    <w:p w:rsidR="006F5B8A" w:rsidRDefault="0094257C">
      <w:pPr>
        <w:pStyle w:val="Listenabsatz"/>
        <w:numPr>
          <w:ilvl w:val="0"/>
          <w:numId w:val="7"/>
        </w:numPr>
        <w:tabs>
          <w:tab w:val="left" w:pos="426"/>
        </w:tabs>
        <w:autoSpaceDE w:val="0"/>
        <w:autoSpaceDN w:val="0"/>
        <w:adjustRightInd w:val="0"/>
        <w:ind w:right="-30"/>
        <w:rPr>
          <w:rFonts w:ascii="Arial" w:hAnsi="Arial" w:cs="Arial"/>
        </w:rPr>
      </w:pPr>
      <w:r>
        <w:rPr>
          <w:rFonts w:ascii="Arial" w:hAnsi="Arial" w:cs="Arial"/>
        </w:rPr>
        <w:t>Die beiden Kerzen werden gleichzeitig angezündet. Wann sind sie gleich lang? Bestimme  den Schnittpunkt zeichnerisch.</w:t>
      </w:r>
    </w:p>
    <w:p w:rsidR="006F5B8A" w:rsidRDefault="0094257C">
      <w:pPr>
        <w:pStyle w:val="Listenabsatz"/>
        <w:numPr>
          <w:ilvl w:val="0"/>
          <w:numId w:val="7"/>
        </w:numPr>
        <w:tabs>
          <w:tab w:val="left" w:pos="426"/>
        </w:tabs>
        <w:autoSpaceDE w:val="0"/>
        <w:autoSpaceDN w:val="0"/>
        <w:adjustRightInd w:val="0"/>
        <w:ind w:right="-30"/>
        <w:rPr>
          <w:rFonts w:ascii="Arial" w:hAnsi="Arial" w:cs="Arial"/>
        </w:rPr>
      </w:pPr>
      <w:r>
        <w:rPr>
          <w:rFonts w:ascii="Arial" w:hAnsi="Arial" w:cs="Arial"/>
        </w:rPr>
        <w:t xml:space="preserve">Findest du auch eine Möglichkeit, den Schnittpunkt zu </w:t>
      </w:r>
      <w:r>
        <w:rPr>
          <w:rFonts w:ascii="Arial" w:hAnsi="Arial" w:cs="Arial"/>
          <w:b/>
        </w:rPr>
        <w:t>berechnen</w:t>
      </w:r>
      <w:r>
        <w:rPr>
          <w:rFonts w:ascii="Arial" w:hAnsi="Arial" w:cs="Arial"/>
        </w:rPr>
        <w:t>? Notiere die Rechnung und überprüfe dein Ergebnis.</w:t>
      </w:r>
    </w:p>
    <w:p w:rsidR="006F5B8A" w:rsidRDefault="0094257C">
      <w:pPr>
        <w:pStyle w:val="Listenabsatz"/>
        <w:numPr>
          <w:ilvl w:val="0"/>
          <w:numId w:val="7"/>
        </w:numPr>
        <w:tabs>
          <w:tab w:val="left" w:pos="426"/>
        </w:tabs>
        <w:autoSpaceDE w:val="0"/>
        <w:autoSpaceDN w:val="0"/>
        <w:adjustRightInd w:val="0"/>
        <w:ind w:right="-30"/>
        <w:rPr>
          <w:rFonts w:ascii="Arial" w:hAnsi="Arial" w:cs="Arial"/>
        </w:rPr>
      </w:pPr>
      <w:r>
        <w:rPr>
          <w:rFonts w:ascii="Arial" w:hAnsi="Arial" w:cs="Arial"/>
        </w:rPr>
        <w:t>Es wird nur die lange Kerze angezündet. Wie lange muss sie brennen, bis sie so lang ist wie die kurze Kerze?</w:t>
      </w:r>
    </w:p>
    <w:p w:rsidR="006F5B8A" w:rsidRDefault="008A6682">
      <w:pPr>
        <w:autoSpaceDE w:val="0"/>
        <w:adjustRightInd w:val="0"/>
        <w:ind w:left="426" w:right="1387"/>
        <w:rPr>
          <w:rFonts w:cs="Arial"/>
          <w:sz w:val="26"/>
          <w:lang w:eastAsia="de-DE"/>
        </w:rPr>
      </w:pPr>
      <w:r w:rsidRPr="008A6682">
        <w:rPr>
          <w:rFonts w:cs="Arial"/>
          <w:b/>
          <w:noProof/>
          <w:lang w:eastAsia="de-DE"/>
        </w:rPr>
        <w:pict>
          <v:shape id="Textfeld 21" o:spid="_x0000_s1040" type="#_x0000_t202" style="position:absolute;left:0;text-align:left;margin-left:-1.3pt;margin-top:10.3pt;width:86.25pt;height:2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" filled="f" stroked="f" strokeweight=".5pt">
            <v:path arrowok="t"/>
            <v:textbox>
              <w:txbxContent>
                <w:p w:rsidR="00EB1A83" w:rsidRDefault="00EB1A83" w:rsidP="0094257C">
                  <w:r>
                    <w:t>s in cm</w:t>
                  </w:r>
                </w:p>
              </w:txbxContent>
            </v:textbox>
          </v:shape>
        </w:pict>
      </w:r>
    </w:p>
    <w:p w:rsidR="006F5B8A" w:rsidRDefault="008A6682">
      <w:pPr>
        <w:rPr>
          <w:rFonts w:cs="Arial"/>
          <w:sz w:val="26"/>
          <w:lang w:eastAsia="de-DE"/>
        </w:rPr>
      </w:pPr>
      <w:r w:rsidRPr="008A6682">
        <w:rPr>
          <w:rFonts w:cs="Arial"/>
          <w:b/>
          <w:noProof/>
          <w:lang w:eastAsia="de-DE"/>
        </w:rPr>
        <w:pict>
          <v:shape id="Textfeld 19" o:spid="_x0000_s1041" type="#_x0000_t202" style="position:absolute;margin-left:449.55pt;margin-top:387.2pt;width:86.2pt;height:2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" filled="f" stroked="f" strokeweight=".5pt">
            <v:path arrowok="t"/>
            <v:textbox>
              <w:txbxContent>
                <w:p w:rsidR="00EB1A83" w:rsidRDefault="00EB1A83" w:rsidP="0094257C">
                  <w:r>
                    <w:t>t in h</w:t>
                  </w:r>
                </w:p>
              </w:txbxContent>
            </v:textbox>
          </v:shape>
        </w:pict>
      </w:r>
      <w:r w:rsidR="0094257C">
        <w:rPr>
          <w:rFonts w:cs="Arial"/>
          <w:noProof/>
          <w:sz w:val="26"/>
          <w:lang w:eastAsia="de-DE"/>
        </w:rPr>
        <w:drawing>
          <wp:inline distT="0" distB="0" distL="0" distR="0">
            <wp:extent cx="5996940" cy="5060950"/>
            <wp:effectExtent l="0" t="0" r="3810" b="6350"/>
            <wp:docPr id="51" name="Grafik 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ebr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940" cy="5060950"/>
                    </a:xfrm>
                    <a:prstGeom prst="rect">
                      <a:avLst/>
                    </a:prstGeom>
                    <a:noFill/>
                    <a:ln>
                      <a:noFill/>
                    </a:ln>
                  </pic:spPr>
                </pic:pic>
              </a:graphicData>
            </a:graphic>
          </wp:inline>
        </w:drawing>
      </w:r>
    </w:p>
    <w:p w:rsidR="006F5B8A" w:rsidRDefault="0094257C">
      <w:pPr>
        <w:rPr>
          <w:rFonts w:cs="Arial"/>
        </w:rPr>
      </w:pPr>
      <w:r>
        <w:rPr>
          <w:rFonts w:cs="Arial"/>
        </w:rPr>
        <w:br w:type="page"/>
      </w:r>
    </w:p>
    <w:p w:rsidR="006F5B8A" w:rsidRDefault="0094257C">
      <w:pPr>
        <w:autoSpaceDE w:val="0"/>
        <w:adjustRightInd w:val="0"/>
        <w:ind w:right="1387"/>
        <w:rPr>
          <w:rFonts w:cs="Arial"/>
          <w:lang w:eastAsia="de-DE"/>
        </w:rPr>
      </w:pPr>
      <w:r>
        <w:rPr>
          <w:rFonts w:cs="Arial"/>
          <w:lang w:eastAsia="de-DE"/>
        </w:rPr>
        <w:t>In dieser Aufgabe geht es um ganz normale zylindrische Haushaltskerzen, die ganz gleichmäßig herunterbrennen. Untersucht werden soll ihre (Rest-) Länge in Abhängigkeit von der Zeit.</w:t>
      </w:r>
    </w:p>
    <w:p w:rsidR="006F5B8A" w:rsidRDefault="0094257C">
      <w:pPr>
        <w:autoSpaceDE w:val="0"/>
        <w:adjustRightInd w:val="0"/>
        <w:ind w:right="1387"/>
        <w:rPr>
          <w:rFonts w:cs="Arial"/>
          <w:b/>
          <w:lang w:eastAsia="de-DE"/>
        </w:rPr>
      </w:pPr>
      <w:r>
        <w:rPr>
          <w:rFonts w:cs="Arial"/>
          <w:b/>
          <w:noProof/>
          <w:lang w:eastAsia="de-DE"/>
        </w:rPr>
        <w:drawing>
          <wp:anchor distT="0" distB="0" distL="114300" distR="114300" simplePos="0" relativeHeight="251671552" behindDoc="1" locked="0" layoutInCell="1" allowOverlap="1">
            <wp:simplePos x="0" y="0"/>
            <wp:positionH relativeFrom="column">
              <wp:posOffset>4637405</wp:posOffset>
            </wp:positionH>
            <wp:positionV relativeFrom="paragraph">
              <wp:posOffset>269240</wp:posOffset>
            </wp:positionV>
            <wp:extent cx="1498600" cy="1498600"/>
            <wp:effectExtent l="19050" t="0" r="6350" b="0"/>
            <wp:wrapTight wrapText="bothSides">
              <wp:wrapPolygon edited="0">
                <wp:start x="-275" y="0"/>
                <wp:lineTo x="-275" y="21417"/>
                <wp:lineTo x="21692" y="21417"/>
                <wp:lineTo x="21692" y="0"/>
                <wp:lineTo x="-275" y="0"/>
              </wp:wrapPolygon>
            </wp:wrapTight>
            <wp:docPr id="55" name="Grafik 3" descr="kerzen-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rzen-c-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00" cy="1498600"/>
                    </a:xfrm>
                    <a:prstGeom prst="rect">
                      <a:avLst/>
                    </a:prstGeom>
                    <a:noFill/>
                    <a:ln>
                      <a:noFill/>
                    </a:ln>
                  </pic:spPr>
                </pic:pic>
              </a:graphicData>
            </a:graphic>
          </wp:anchor>
        </w:drawing>
      </w:r>
      <w:r>
        <w:rPr>
          <w:rFonts w:cs="Arial"/>
          <w:b/>
          <w:lang w:eastAsia="de-DE"/>
        </w:rPr>
        <w:t>Aufgabe 2</w:t>
      </w:r>
    </w:p>
    <w:p w:rsidR="006F5B8A" w:rsidRDefault="0094257C">
      <w:pPr>
        <w:autoSpaceDE w:val="0"/>
        <w:adjustRightInd w:val="0"/>
        <w:ind w:right="-30"/>
        <w:rPr>
          <w:rFonts w:cs="Arial"/>
          <w:lang w:eastAsia="de-DE"/>
        </w:rPr>
      </w:pPr>
      <w:r>
        <w:rPr>
          <w:rFonts w:cs="Arial"/>
          <w:lang w:eastAsia="de-DE"/>
        </w:rPr>
        <w:t>Zu vier Kerzen, die gleichzeitig abbrennen, werden die zugehörigen G</w:t>
      </w:r>
      <w:r>
        <w:rPr>
          <w:rFonts w:cs="Arial"/>
          <w:lang w:eastAsia="de-DE"/>
        </w:rPr>
        <w:t>e</w:t>
      </w:r>
      <w:r>
        <w:rPr>
          <w:rFonts w:cs="Arial"/>
          <w:lang w:eastAsia="de-DE"/>
        </w:rPr>
        <w:t xml:space="preserve">raden in ein Koordinatensystem gezeichnet. Die vier Geraden verlaufen parallel zueinander. </w:t>
      </w:r>
    </w:p>
    <w:p w:rsidR="006F5B8A" w:rsidRDefault="0094257C">
      <w:pPr>
        <w:numPr>
          <w:ilvl w:val="0"/>
          <w:numId w:val="8"/>
        </w:numPr>
        <w:autoSpaceDE w:val="0"/>
        <w:autoSpaceDN w:val="0"/>
        <w:adjustRightInd w:val="0"/>
        <w:spacing w:after="0" w:line="240" w:lineRule="auto"/>
        <w:ind w:left="360" w:right="-30"/>
        <w:rPr>
          <w:rFonts w:cs="Arial"/>
          <w:lang w:eastAsia="de-DE"/>
        </w:rPr>
      </w:pPr>
      <w:r>
        <w:rPr>
          <w:rFonts w:cs="Arial"/>
          <w:lang w:eastAsia="de-DE"/>
        </w:rPr>
        <w:t xml:space="preserve">Welche Schlüsse lassen sich daraus über die vier Kerzen ziehen? Erkläre. </w:t>
      </w:r>
      <w:r>
        <w:rPr>
          <w:rFonts w:cs="Arial"/>
          <w:lang w:eastAsia="de-DE"/>
        </w:rPr>
        <w:br/>
      </w:r>
    </w:p>
    <w:p w:rsidR="006F5B8A" w:rsidRDefault="008A6682">
      <w:pPr>
        <w:numPr>
          <w:ilvl w:val="0"/>
          <w:numId w:val="8"/>
        </w:numPr>
        <w:autoSpaceDE w:val="0"/>
        <w:autoSpaceDN w:val="0"/>
        <w:adjustRightInd w:val="0"/>
        <w:spacing w:after="0" w:line="240" w:lineRule="auto"/>
        <w:ind w:left="360" w:right="-30"/>
        <w:rPr>
          <w:rFonts w:cs="Arial"/>
          <w:lang w:eastAsia="de-DE"/>
        </w:rPr>
      </w:pPr>
      <w:r w:rsidRPr="008A6682">
        <w:rPr>
          <w:rFonts w:cs="Arial"/>
          <w:b/>
          <w:noProof/>
          <w:sz w:val="72"/>
          <w:szCs w:val="72"/>
          <w:lang w:eastAsia="de-DE"/>
        </w:rPr>
        <w:pict>
          <v:shape id="Textfeld 75" o:spid="_x0000_s1042" type="#_x0000_t202" style="position:absolute;left:0;text-align:left;margin-left:364.9pt;margin-top:22.85pt;width:125.2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" filled="f" stroked="f" strokeweight=".5pt">
            <v:path arrowok="t"/>
            <v:textbox>
              <w:txbxContent>
                <w:p w:rsidR="00EB1A83" w:rsidRDefault="00EB1A83">
                  <w:pPr>
                    <w:rPr>
                      <w:sz w:val="12"/>
                      <w:szCs w:val="12"/>
                    </w:rPr>
                  </w:pPr>
                  <w:r>
                    <w:rPr>
                      <w:sz w:val="12"/>
                      <w:szCs w:val="12"/>
                    </w:rPr>
                    <w:t xml:space="preserve">Bild: „Kerze“ iMINT </w:t>
                  </w:r>
                  <w:proofErr w:type="spellStart"/>
                  <w:r>
                    <w:rPr>
                      <w:sz w:val="12"/>
                      <w:szCs w:val="12"/>
                    </w:rPr>
                    <w:t>Fachset</w:t>
                  </w:r>
                  <w:proofErr w:type="spellEnd"/>
                  <w:r>
                    <w:rPr>
                      <w:sz w:val="12"/>
                      <w:szCs w:val="12"/>
                    </w:rPr>
                    <w:t xml:space="preserve"> Mathematik für </w:t>
                  </w:r>
                  <w:proofErr w:type="spellStart"/>
                  <w:r>
                    <w:rPr>
                      <w:sz w:val="12"/>
                      <w:szCs w:val="12"/>
                    </w:rPr>
                    <w:t>SenBJF</w:t>
                  </w:r>
                  <w:proofErr w:type="spellEnd"/>
                  <w:r>
                    <w:rPr>
                      <w:sz w:val="12"/>
                      <w:szCs w:val="12"/>
                    </w:rPr>
                    <w:t xml:space="preserve"> CC BY 3.0 de</w:t>
                  </w:r>
                </w:p>
              </w:txbxContent>
            </v:textbox>
          </v:shape>
        </w:pict>
      </w:r>
      <w:r w:rsidR="0094257C">
        <w:rPr>
          <w:rFonts w:cs="Arial"/>
          <w:lang w:eastAsia="de-DE"/>
        </w:rPr>
        <w:t xml:space="preserve">Zeichne vier passende Graphen in das Koordinatensystem und gib ihre Gleichungen an.  </w:t>
      </w:r>
      <w:r w:rsidR="0094257C">
        <w:rPr>
          <w:rFonts w:cs="Arial"/>
          <w:lang w:eastAsia="de-DE"/>
        </w:rPr>
        <w:br/>
      </w:r>
    </w:p>
    <w:p w:rsidR="006F5B8A" w:rsidRDefault="0094257C">
      <w:pPr>
        <w:numPr>
          <w:ilvl w:val="0"/>
          <w:numId w:val="8"/>
        </w:numPr>
        <w:autoSpaceDE w:val="0"/>
        <w:autoSpaceDN w:val="0"/>
        <w:adjustRightInd w:val="0"/>
        <w:spacing w:after="0" w:line="240" w:lineRule="auto"/>
        <w:ind w:left="360" w:right="-30"/>
        <w:rPr>
          <w:rFonts w:cs="Arial"/>
          <w:lang w:eastAsia="de-DE"/>
        </w:rPr>
      </w:pPr>
      <w:r>
        <w:rPr>
          <w:rFonts w:cs="Arial"/>
          <w:lang w:eastAsia="de-DE"/>
        </w:rPr>
        <w:t>Erläutere Gemeinsamkeiten und Unterschiede der Graphen.</w:t>
      </w:r>
      <w:r>
        <w:rPr>
          <w:rFonts w:cs="Arial"/>
          <w:b/>
          <w:noProof/>
          <w:sz w:val="72"/>
          <w:szCs w:val="72"/>
          <w:lang w:eastAsia="de-DE"/>
        </w:rPr>
        <w:t xml:space="preserve"> </w:t>
      </w:r>
    </w:p>
    <w:p w:rsidR="006F5B8A" w:rsidRDefault="008A6682">
      <w:pPr>
        <w:pStyle w:val="Listenabsatz"/>
        <w:ind w:left="294"/>
        <w:rPr>
          <w:rFonts w:ascii="Arial" w:hAnsi="Arial" w:cs="Arial"/>
        </w:rPr>
      </w:pPr>
      <w:r w:rsidRPr="008A6682">
        <w:rPr>
          <w:rFonts w:cs="Arial"/>
          <w:b/>
          <w:noProof/>
        </w:rPr>
        <w:pict>
          <v:shape id="Textfeld 20" o:spid="_x0000_s1043" type="#_x0000_t202" style="position:absolute;left:0;text-align:left;margin-left:-9.55pt;margin-top:-.2pt;width:86.25pt;height:2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" filled="f" stroked="f" strokeweight=".5pt">
            <v:path arrowok="t"/>
            <v:textbox>
              <w:txbxContent>
                <w:p w:rsidR="00EB1A83" w:rsidRDefault="00EB1A83" w:rsidP="0094257C">
                  <w:r>
                    <w:t>s in cm</w:t>
                  </w:r>
                </w:p>
              </w:txbxContent>
            </v:textbox>
          </v:shape>
        </w:pict>
      </w:r>
    </w:p>
    <w:p w:rsidR="006F5B8A" w:rsidRDefault="008A6682">
      <w:pPr>
        <w:rPr>
          <w:rFonts w:cs="Arial"/>
        </w:rPr>
      </w:pPr>
      <w:r w:rsidRPr="008A6682">
        <w:rPr>
          <w:rFonts w:cs="Arial"/>
          <w:b/>
          <w:noProof/>
          <w:lang w:eastAsia="de-DE"/>
        </w:rPr>
        <w:pict>
          <v:shape id="Textfeld 18" o:spid="_x0000_s1044" type="#_x0000_t202" style="position:absolute;margin-left:446.55pt;margin-top:380.75pt;width:86.2pt;height:2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" filled="f" stroked="f" strokeweight=".5pt">
            <v:path arrowok="t"/>
            <v:textbox>
              <w:txbxContent>
                <w:p w:rsidR="00EB1A83" w:rsidRDefault="00EB1A83" w:rsidP="0094257C">
                  <w:r>
                    <w:t>t in h</w:t>
                  </w:r>
                </w:p>
              </w:txbxContent>
            </v:textbox>
          </v:shape>
        </w:pict>
      </w:r>
      <w:r w:rsidR="0094257C">
        <w:rPr>
          <w:rFonts w:cs="Arial"/>
          <w:noProof/>
          <w:lang w:eastAsia="de-DE"/>
        </w:rPr>
        <w:drawing>
          <wp:inline distT="0" distB="0" distL="0" distR="0">
            <wp:extent cx="5996940" cy="5060950"/>
            <wp:effectExtent l="0" t="0" r="3810" b="6350"/>
            <wp:docPr id="53" name="Grafik 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ebr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940" cy="5060950"/>
                    </a:xfrm>
                    <a:prstGeom prst="rect">
                      <a:avLst/>
                    </a:prstGeom>
                    <a:noFill/>
                    <a:ln>
                      <a:noFill/>
                    </a:ln>
                  </pic:spPr>
                </pic:pic>
              </a:graphicData>
            </a:graphic>
          </wp:inline>
        </w:drawing>
      </w:r>
    </w:p>
    <w:p w:rsidR="006F5B8A" w:rsidRDefault="006F5B8A">
      <w:pPr>
        <w:rPr>
          <w:rFonts w:cs="Arial"/>
        </w:rPr>
      </w:pPr>
    </w:p>
    <w:p w:rsidR="006F5B8A" w:rsidRDefault="006F5B8A">
      <w:pPr>
        <w:rPr>
          <w:rFonts w:cs="Arial"/>
        </w:rPr>
      </w:pPr>
    </w:p>
    <w:p w:rsidR="006F5B8A" w:rsidRDefault="0094257C">
      <w:pPr>
        <w:autoSpaceDE w:val="0"/>
        <w:adjustRightInd w:val="0"/>
        <w:rPr>
          <w:rFonts w:cs="Arial"/>
          <w:lang w:eastAsia="de-DE"/>
        </w:rPr>
      </w:pPr>
      <w:r>
        <w:rPr>
          <w:rFonts w:cs="Arial"/>
          <w:lang w:eastAsia="de-DE"/>
        </w:rPr>
        <w:t>In dieser Aufgabe geht es um ganz normale zylindrische Haushaltskerzen, die ganz gleichmäßig herunterbrennen. Untersucht werden soll ihre (Rest-) Länge in Abhängigkeit von der Zeit.</w:t>
      </w:r>
    </w:p>
    <w:p w:rsidR="006F5B8A" w:rsidRDefault="0094257C">
      <w:pPr>
        <w:autoSpaceDE w:val="0"/>
        <w:adjustRightInd w:val="0"/>
        <w:ind w:right="1387"/>
        <w:rPr>
          <w:rFonts w:cs="Arial"/>
          <w:b/>
          <w:lang w:eastAsia="de-DE"/>
        </w:rPr>
      </w:pPr>
      <w:r>
        <w:rPr>
          <w:rFonts w:cs="Arial"/>
          <w:b/>
          <w:lang w:eastAsia="de-DE"/>
        </w:rPr>
        <w:t>Aufgabe 3</w:t>
      </w:r>
    </w:p>
    <w:p w:rsidR="006F5B8A" w:rsidRDefault="0094257C">
      <w:pPr>
        <w:autoSpaceDE w:val="0"/>
        <w:adjustRightInd w:val="0"/>
        <w:rPr>
          <w:rFonts w:cs="Arial"/>
          <w:lang w:eastAsia="de-DE"/>
        </w:rPr>
      </w:pPr>
      <w:r>
        <w:rPr>
          <w:rFonts w:cs="Arial"/>
          <w:lang w:eastAsia="de-DE"/>
        </w:rPr>
        <w:t>Kerze 1 verliert pro Stunde 3 cm ihrer Länge. Sie brennt schon 3 Stunden und ist nur noch 12 cm lang. Kerze 2 ist 21 cm lang und brennt in 7 Stunden ab.</w:t>
      </w:r>
    </w:p>
    <w:p w:rsidR="006F5B8A" w:rsidRDefault="0094257C">
      <w:pPr>
        <w:pStyle w:val="Listenabsatz"/>
        <w:numPr>
          <w:ilvl w:val="0"/>
          <w:numId w:val="9"/>
        </w:numPr>
        <w:autoSpaceDE w:val="0"/>
        <w:autoSpaceDN w:val="0"/>
        <w:adjustRightInd w:val="0"/>
        <w:ind w:right="-30"/>
        <w:rPr>
          <w:rFonts w:ascii="Arial" w:hAnsi="Arial" w:cs="Arial"/>
        </w:rPr>
      </w:pPr>
      <w:r>
        <w:rPr>
          <w:rFonts w:ascii="Arial" w:hAnsi="Arial" w:cs="Arial"/>
        </w:rPr>
        <w:t xml:space="preserve">Wie lang war Kerze 1, bevor sie angezündet wurde? </w:t>
      </w:r>
      <w:r>
        <w:rPr>
          <w:rFonts w:ascii="Arial" w:hAnsi="Arial" w:cs="Arial"/>
        </w:rPr>
        <w:br/>
      </w:r>
    </w:p>
    <w:p w:rsidR="006F5B8A" w:rsidRDefault="0094257C">
      <w:pPr>
        <w:pStyle w:val="Listenabsatz"/>
        <w:numPr>
          <w:ilvl w:val="0"/>
          <w:numId w:val="9"/>
        </w:numPr>
        <w:autoSpaceDE w:val="0"/>
        <w:autoSpaceDN w:val="0"/>
        <w:adjustRightInd w:val="0"/>
        <w:ind w:right="-30"/>
        <w:rPr>
          <w:rFonts w:ascii="Arial" w:hAnsi="Arial" w:cs="Arial"/>
        </w:rPr>
      </w:pPr>
      <w:r>
        <w:rPr>
          <w:rFonts w:ascii="Arial" w:hAnsi="Arial" w:cs="Arial"/>
        </w:rPr>
        <w:t xml:space="preserve">Welche Kerze verliert pro Stunde mehr Länge? </w:t>
      </w:r>
      <w:r>
        <w:rPr>
          <w:rFonts w:ascii="Arial" w:hAnsi="Arial" w:cs="Arial"/>
        </w:rPr>
        <w:br/>
      </w:r>
    </w:p>
    <w:p w:rsidR="006F5B8A" w:rsidRDefault="0094257C">
      <w:pPr>
        <w:pStyle w:val="Listenabsatz"/>
        <w:numPr>
          <w:ilvl w:val="0"/>
          <w:numId w:val="9"/>
        </w:numPr>
        <w:autoSpaceDE w:val="0"/>
        <w:autoSpaceDN w:val="0"/>
        <w:adjustRightInd w:val="0"/>
        <w:ind w:right="-30"/>
        <w:rPr>
          <w:rFonts w:ascii="Arial" w:hAnsi="Arial" w:cs="Arial"/>
        </w:rPr>
      </w:pPr>
      <w:r>
        <w:rPr>
          <w:rFonts w:ascii="Arial" w:hAnsi="Arial" w:cs="Arial"/>
        </w:rPr>
        <w:t>Angenommen, beide Kerzen wurden gleichzeitig angezündet. Zeichne die zugehörigen Gr</w:t>
      </w:r>
      <w:r>
        <w:rPr>
          <w:rFonts w:ascii="Arial" w:hAnsi="Arial" w:cs="Arial"/>
        </w:rPr>
        <w:t>a</w:t>
      </w:r>
      <w:r>
        <w:rPr>
          <w:rFonts w:ascii="Arial" w:hAnsi="Arial" w:cs="Arial"/>
        </w:rPr>
        <w:t>phen und stelle ihre Gleichungen auf.</w:t>
      </w:r>
    </w:p>
    <w:p w:rsidR="006F5B8A" w:rsidRDefault="008A6682">
      <w:pPr>
        <w:autoSpaceDE w:val="0"/>
        <w:adjustRightInd w:val="0"/>
        <w:ind w:left="283" w:right="1387"/>
        <w:rPr>
          <w:rFonts w:cs="Arial"/>
          <w:b/>
          <w:lang w:eastAsia="de-DE"/>
        </w:rPr>
      </w:pPr>
      <w:r>
        <w:rPr>
          <w:rFonts w:cs="Arial"/>
          <w:b/>
          <w:noProof/>
          <w:lang w:eastAsia="de-DE"/>
        </w:rPr>
        <w:pict>
          <v:shape id="Textfeld 47" o:spid="_x0000_s1045" type="#_x0000_t202" style="position:absolute;left:0;text-align:left;margin-left:.2pt;margin-top:3.3pt;width:86.25pt;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" filled="f" stroked="f" strokeweight=".5pt">
            <v:path arrowok="t"/>
            <v:textbox>
              <w:txbxContent>
                <w:p w:rsidR="00EB1A83" w:rsidRDefault="00EB1A83">
                  <w:r>
                    <w:t>s in cm</w:t>
                  </w:r>
                </w:p>
              </w:txbxContent>
            </v:textbox>
          </v:shape>
        </w:pict>
      </w:r>
    </w:p>
    <w:p w:rsidR="006F5B8A" w:rsidRDefault="008A6682">
      <w:pPr>
        <w:rPr>
          <w:rFonts w:cs="Arial"/>
        </w:rPr>
      </w:pPr>
      <w:r w:rsidRPr="008A6682">
        <w:rPr>
          <w:rFonts w:cs="Arial"/>
          <w:b/>
          <w:noProof/>
          <w:lang w:eastAsia="de-DE"/>
        </w:rPr>
        <w:pict>
          <v:shape id="Textfeld 48" o:spid="_x0000_s1046" type="#_x0000_t202" style="position:absolute;margin-left:434.55pt;margin-top:387.35pt;width:86.2pt;height:20.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" filled="f" stroked="f" strokeweight=".5pt">
            <v:path arrowok="t"/>
            <v:textbox>
              <w:txbxContent>
                <w:p w:rsidR="00EB1A83" w:rsidRDefault="00EB1A83">
                  <w:r>
                    <w:t>t in h</w:t>
                  </w:r>
                </w:p>
              </w:txbxContent>
            </v:textbox>
          </v:shape>
        </w:pict>
      </w:r>
      <w:r w:rsidR="0094257C">
        <w:rPr>
          <w:rFonts w:cs="Arial"/>
          <w:noProof/>
          <w:lang w:eastAsia="de-DE"/>
        </w:rPr>
        <w:drawing>
          <wp:inline distT="0" distB="0" distL="0" distR="0">
            <wp:extent cx="5996940" cy="5060950"/>
            <wp:effectExtent l="0" t="0" r="3810" b="6350"/>
            <wp:docPr id="393" name="Grafik 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gebra"/>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6940" cy="5060950"/>
                    </a:xfrm>
                    <a:prstGeom prst="rect">
                      <a:avLst/>
                    </a:prstGeom>
                    <a:noFill/>
                    <a:ln>
                      <a:noFill/>
                    </a:ln>
                  </pic:spPr>
                </pic:pic>
              </a:graphicData>
            </a:graphic>
          </wp:inline>
        </w:drawing>
      </w:r>
    </w:p>
    <w:p w:rsidR="006F5B8A" w:rsidRDefault="006F5B8A">
      <w:pPr>
        <w:rPr>
          <w:rFonts w:cs="Arial"/>
        </w:rPr>
      </w:pPr>
    </w:p>
    <w:p w:rsidR="006F5B8A" w:rsidRDefault="006F5B8A">
      <w:pPr>
        <w:rPr>
          <w:rFonts w:cs="Arial"/>
        </w:rPr>
      </w:pPr>
    </w:p>
    <w:p w:rsidR="006F5B8A" w:rsidRDefault="006F5B8A">
      <w:pPr>
        <w:rPr>
          <w:rFonts w:cs="Arial"/>
        </w:rPr>
        <w:sectPr w:rsidR="006F5B8A">
          <w:headerReference w:type="default" r:id="rId35"/>
          <w:pgSz w:w="11906" w:h="16838"/>
          <w:pgMar w:top="284" w:right="991" w:bottom="1134" w:left="1417" w:header="225" w:footer="276" w:gutter="0"/>
          <w:cols w:space="708"/>
          <w:docGrid w:linePitch="360"/>
        </w:sectPr>
      </w:pPr>
    </w:p>
    <w:p w:rsidR="006F5B8A" w:rsidRDefault="0094257C">
      <w:pPr>
        <w:autoSpaceDE w:val="0"/>
        <w:adjustRightInd w:val="0"/>
        <w:spacing w:after="0"/>
        <w:rPr>
          <w:rFonts w:cs="Arial"/>
          <w:b/>
          <w:lang w:eastAsia="de-DE"/>
        </w:rPr>
      </w:pPr>
      <w:r>
        <w:rPr>
          <w:rFonts w:cs="Arial"/>
          <w:b/>
          <w:lang w:eastAsia="de-DE"/>
        </w:rPr>
        <w:t>Aufgabe 1</w:t>
      </w:r>
    </w:p>
    <w:p w:rsidR="006F5B8A" w:rsidRDefault="0094257C">
      <w:pPr>
        <w:autoSpaceDE w:val="0"/>
        <w:adjustRightInd w:val="0"/>
        <w:spacing w:after="0"/>
        <w:rPr>
          <w:rFonts w:cs="Arial"/>
          <w:lang w:eastAsia="de-DE"/>
        </w:rPr>
      </w:pPr>
      <w:r>
        <w:rPr>
          <w:rFonts w:cs="Arial"/>
          <w:lang w:eastAsia="de-DE"/>
        </w:rPr>
        <w:t>a) und b)</w:t>
      </w:r>
    </w:p>
    <w:p w:rsidR="006F5B8A" w:rsidRDefault="0094257C">
      <w:pPr>
        <w:autoSpaceDE w:val="0"/>
        <w:adjustRightInd w:val="0"/>
        <w:spacing w:after="0"/>
        <w:rPr>
          <w:rFonts w:cs="Arial"/>
          <w:lang w:eastAsia="de-DE"/>
        </w:rPr>
      </w:pPr>
      <w:r>
        <w:rPr>
          <w:rFonts w:cs="Arial"/>
          <w:lang w:eastAsia="de-DE"/>
        </w:rPr>
        <w:tab/>
      </w:r>
    </w:p>
    <w:p w:rsidR="006F5B8A" w:rsidRDefault="0094257C">
      <w:pPr>
        <w:autoSpaceDE w:val="0"/>
        <w:adjustRightInd w:val="0"/>
        <w:spacing w:after="0"/>
        <w:rPr>
          <w:rFonts w:cs="Arial"/>
          <w:sz w:val="18"/>
          <w:szCs w:val="18"/>
          <w:lang w:eastAsia="de-DE"/>
        </w:rPr>
      </w:pPr>
      <w:r>
        <w:rPr>
          <w:rFonts w:cs="Arial"/>
          <w:lang w:eastAsia="de-DE"/>
        </w:rPr>
        <w:t>    </w:t>
      </w:r>
      <w:r>
        <w:rPr>
          <w:rFonts w:cs="Arial"/>
          <w:sz w:val="18"/>
          <w:szCs w:val="18"/>
          <w:lang w:eastAsia="de-DE"/>
        </w:rPr>
        <w:t>s in cm</w:t>
      </w:r>
    </w:p>
    <w:p w:rsidR="006F5B8A" w:rsidRDefault="0094257C">
      <w:pPr>
        <w:autoSpaceDE w:val="0"/>
        <w:adjustRightInd w:val="0"/>
        <w:rPr>
          <w:rFonts w:cs="Arial"/>
          <w:lang w:eastAsia="de-DE"/>
        </w:rPr>
      </w:pPr>
      <w:r>
        <w:rPr>
          <w:rFonts w:cs="Arial"/>
          <w:noProof/>
          <w:lang w:eastAsia="de-DE"/>
        </w:rPr>
        <w:drawing>
          <wp:inline distT="0" distB="0" distL="0" distR="0">
            <wp:extent cx="5060950" cy="4370070"/>
            <wp:effectExtent l="0" t="0" r="6350" b="0"/>
            <wp:docPr id="401" name="Grafik 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gebra"/>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0950" cy="4370070"/>
                    </a:xfrm>
                    <a:prstGeom prst="rect">
                      <a:avLst/>
                    </a:prstGeom>
                    <a:noFill/>
                    <a:ln>
                      <a:noFill/>
                    </a:ln>
                  </pic:spPr>
                </pic:pic>
              </a:graphicData>
            </a:graphic>
          </wp:inline>
        </w:drawing>
      </w:r>
      <w:r>
        <w:rPr>
          <w:rFonts w:cs="Arial"/>
          <w:lang w:eastAsia="de-DE"/>
        </w:rPr>
        <w:t>t in h</w:t>
      </w:r>
    </w:p>
    <w:p w:rsidR="006F5B8A" w:rsidRDefault="0094257C">
      <w:pPr>
        <w:pStyle w:val="Listenabsatz"/>
        <w:numPr>
          <w:ilvl w:val="0"/>
          <w:numId w:val="10"/>
        </w:numPr>
        <w:autoSpaceDE w:val="0"/>
        <w:adjustRightInd w:val="0"/>
        <w:rPr>
          <w:rFonts w:ascii="Arial" w:hAnsi="Arial" w:cs="Arial"/>
        </w:rPr>
      </w:pPr>
      <w:r>
        <w:rPr>
          <w:rFonts w:ascii="Arial" w:hAnsi="Arial" w:cs="Arial"/>
        </w:rPr>
        <w:t xml:space="preserve">Lösen durch Gleichsetzen: </w:t>
      </w:r>
      <w:r>
        <w:rPr>
          <w:rFonts w:ascii="Arial" w:eastAsia="SymbolMT" w:hAnsi="Arial" w:cs="Arial"/>
        </w:rPr>
        <w:t>−</w:t>
      </w:r>
      <w:r>
        <w:rPr>
          <w:rFonts w:ascii="Arial" w:hAnsi="Arial" w:cs="Arial"/>
        </w:rPr>
        <w:t>1,5</w:t>
      </w:r>
      <w:r>
        <w:rPr>
          <w:rFonts w:ascii="Arial" w:hAnsi="Arial" w:cs="Arial"/>
          <w:i/>
          <w:iCs/>
        </w:rPr>
        <w:t xml:space="preserve">t </w:t>
      </w:r>
      <w:r>
        <w:rPr>
          <w:rFonts w:ascii="Arial" w:eastAsia="SymbolMT" w:hAnsi="Arial" w:cs="Arial"/>
        </w:rPr>
        <w:t>+</w:t>
      </w:r>
      <w:r>
        <w:rPr>
          <w:rFonts w:ascii="Arial" w:hAnsi="Arial" w:cs="Arial"/>
        </w:rPr>
        <w:t xml:space="preserve">15 </w:t>
      </w:r>
      <w:r>
        <w:rPr>
          <w:rFonts w:ascii="Arial" w:eastAsia="SymbolMT" w:hAnsi="Arial" w:cs="Arial"/>
        </w:rPr>
        <w:t>= −</w:t>
      </w:r>
      <w:r>
        <w:rPr>
          <w:rFonts w:ascii="Arial" w:hAnsi="Arial" w:cs="Arial"/>
        </w:rPr>
        <w:t>2,5</w:t>
      </w:r>
      <w:r>
        <w:rPr>
          <w:rFonts w:ascii="Arial" w:hAnsi="Arial" w:cs="Arial"/>
          <w:i/>
          <w:iCs/>
        </w:rPr>
        <w:t xml:space="preserve">t </w:t>
      </w:r>
      <w:r>
        <w:rPr>
          <w:rFonts w:ascii="Arial" w:eastAsia="SymbolMT" w:hAnsi="Arial" w:cs="Arial"/>
        </w:rPr>
        <w:t xml:space="preserve">+ </w:t>
      </w:r>
      <w:r>
        <w:rPr>
          <w:rFonts w:ascii="Arial" w:hAnsi="Arial" w:cs="Arial"/>
        </w:rPr>
        <w:t xml:space="preserve">20 </w:t>
      </w:r>
      <w:r>
        <w:rPr>
          <w:rFonts w:ascii="Cambria Math" w:eastAsia="SymbolMT" w:hAnsi="Cambria Math" w:cs="Cambria Math"/>
        </w:rPr>
        <w:t>⇔</w:t>
      </w:r>
      <w:r>
        <w:rPr>
          <w:rFonts w:ascii="Arial" w:eastAsia="SymbolMT" w:hAnsi="Arial" w:cs="Arial"/>
        </w:rPr>
        <w:t xml:space="preserve"> </w:t>
      </w:r>
      <w:r>
        <w:rPr>
          <w:rFonts w:ascii="Arial" w:hAnsi="Arial" w:cs="Arial"/>
          <w:i/>
          <w:iCs/>
        </w:rPr>
        <w:t xml:space="preserve">t </w:t>
      </w:r>
      <w:r>
        <w:rPr>
          <w:rFonts w:ascii="Arial" w:hAnsi="Arial" w:cs="Arial"/>
        </w:rPr>
        <w:t xml:space="preserve">= 5 </w:t>
      </w:r>
      <w:r>
        <w:rPr>
          <w:rFonts w:ascii="Arial" w:hAnsi="Arial" w:cs="Arial"/>
        </w:rPr>
        <w:br/>
        <w:t xml:space="preserve">Ergebnis: Die Kerzen sind nach </w:t>
      </w:r>
      <w:r>
        <w:rPr>
          <w:rFonts w:ascii="Arial" w:hAnsi="Arial" w:cs="Arial"/>
          <w:b/>
          <w:bCs/>
        </w:rPr>
        <w:t xml:space="preserve">5 Stunden </w:t>
      </w:r>
      <w:r>
        <w:rPr>
          <w:rFonts w:ascii="Arial" w:hAnsi="Arial" w:cs="Arial"/>
        </w:rPr>
        <w:t>gleich lang.</w:t>
      </w:r>
      <w:r>
        <w:rPr>
          <w:rFonts w:ascii="Arial" w:hAnsi="Arial" w:cs="Arial"/>
        </w:rPr>
        <w:br/>
      </w:r>
    </w:p>
    <w:p w:rsidR="006F5B8A" w:rsidRDefault="0094257C">
      <w:pPr>
        <w:pStyle w:val="Listenabsatz"/>
        <w:numPr>
          <w:ilvl w:val="0"/>
          <w:numId w:val="10"/>
        </w:numPr>
        <w:autoSpaceDE w:val="0"/>
        <w:adjustRightInd w:val="0"/>
        <w:rPr>
          <w:rFonts w:ascii="Arial" w:hAnsi="Arial" w:cs="Arial"/>
        </w:rPr>
      </w:pPr>
      <w:r>
        <w:rPr>
          <w:rFonts w:ascii="Arial" w:hAnsi="Arial" w:cs="Arial"/>
        </w:rPr>
        <w:t xml:space="preserve"> Ergebnis z.B. durch Einsetzen: </w:t>
      </w:r>
      <w:r>
        <w:rPr>
          <w:rFonts w:ascii="Arial" w:eastAsia="SymbolMT" w:hAnsi="Arial" w:cs="Arial"/>
        </w:rPr>
        <w:t>−</w:t>
      </w:r>
      <w:r>
        <w:rPr>
          <w:rFonts w:ascii="Arial" w:hAnsi="Arial" w:cs="Arial"/>
        </w:rPr>
        <w:t>2,5</w:t>
      </w:r>
      <w:r>
        <w:rPr>
          <w:rFonts w:ascii="Arial" w:hAnsi="Arial" w:cs="Arial"/>
          <w:i/>
          <w:iCs/>
        </w:rPr>
        <w:t xml:space="preserve">t </w:t>
      </w:r>
      <w:r>
        <w:rPr>
          <w:rFonts w:ascii="Arial" w:eastAsia="SymbolMT" w:hAnsi="Arial" w:cs="Arial"/>
        </w:rPr>
        <w:t xml:space="preserve">+ </w:t>
      </w:r>
      <w:r>
        <w:rPr>
          <w:rFonts w:ascii="Arial" w:hAnsi="Arial" w:cs="Arial"/>
        </w:rPr>
        <w:t xml:space="preserve">20 </w:t>
      </w:r>
      <w:r>
        <w:rPr>
          <w:rFonts w:ascii="Arial" w:eastAsia="SymbolMT" w:hAnsi="Arial" w:cs="Arial"/>
        </w:rPr>
        <w:t>=</w:t>
      </w:r>
      <w:r>
        <w:rPr>
          <w:rFonts w:ascii="Arial" w:hAnsi="Arial" w:cs="Arial"/>
        </w:rPr>
        <w:t xml:space="preserve">15 </w:t>
      </w:r>
      <w:r>
        <w:rPr>
          <w:rFonts w:ascii="Cambria Math" w:eastAsia="SymbolMT" w:hAnsi="Cambria Math" w:cs="Cambria Math"/>
        </w:rPr>
        <w:t>⇔</w:t>
      </w:r>
      <w:r>
        <w:rPr>
          <w:rFonts w:ascii="Arial" w:eastAsia="SymbolMT" w:hAnsi="Arial" w:cs="Arial"/>
        </w:rPr>
        <w:t xml:space="preserve"> </w:t>
      </w:r>
      <w:r>
        <w:rPr>
          <w:rFonts w:ascii="Arial" w:hAnsi="Arial" w:cs="Arial"/>
        </w:rPr>
        <w:t>2,5</w:t>
      </w:r>
      <w:r>
        <w:rPr>
          <w:rFonts w:ascii="Arial" w:hAnsi="Arial" w:cs="Arial"/>
          <w:i/>
          <w:iCs/>
        </w:rPr>
        <w:t xml:space="preserve">t </w:t>
      </w:r>
      <w:r>
        <w:rPr>
          <w:rFonts w:ascii="Arial" w:eastAsia="SymbolMT" w:hAnsi="Arial" w:cs="Arial"/>
        </w:rPr>
        <w:t xml:space="preserve">= </w:t>
      </w:r>
      <w:r>
        <w:rPr>
          <w:rFonts w:ascii="Arial" w:hAnsi="Arial" w:cs="Arial"/>
        </w:rPr>
        <w:t xml:space="preserve">5 </w:t>
      </w:r>
      <w:r>
        <w:rPr>
          <w:rFonts w:ascii="Cambria Math" w:eastAsia="SymbolMT" w:hAnsi="Cambria Math" w:cs="Cambria Math"/>
        </w:rPr>
        <w:t>⇔</w:t>
      </w:r>
      <w:r>
        <w:rPr>
          <w:rFonts w:ascii="Arial" w:eastAsia="SymbolMT" w:hAnsi="Arial" w:cs="Arial"/>
        </w:rPr>
        <w:t xml:space="preserve"> </w:t>
      </w:r>
      <w:r>
        <w:rPr>
          <w:rFonts w:ascii="Arial" w:hAnsi="Arial" w:cs="Arial"/>
          <w:i/>
          <w:iCs/>
        </w:rPr>
        <w:t xml:space="preserve">t </w:t>
      </w:r>
      <w:r>
        <w:rPr>
          <w:rFonts w:ascii="Arial" w:hAnsi="Arial" w:cs="Arial"/>
        </w:rPr>
        <w:t>= 2.</w:t>
      </w:r>
      <w:r>
        <w:rPr>
          <w:rFonts w:ascii="Arial" w:hAnsi="Arial" w:cs="Arial"/>
        </w:rPr>
        <w:br/>
        <w:t xml:space="preserve">Nach </w:t>
      </w:r>
      <w:r>
        <w:rPr>
          <w:rFonts w:ascii="Arial" w:hAnsi="Arial" w:cs="Arial"/>
          <w:b/>
          <w:bCs/>
        </w:rPr>
        <w:t xml:space="preserve">2 Stunden </w:t>
      </w:r>
      <w:r>
        <w:rPr>
          <w:rFonts w:ascii="Arial" w:hAnsi="Arial" w:cs="Arial"/>
        </w:rPr>
        <w:t>ist die lange Kerze auf die Länge von 15 cm heruntergebrannt.</w:t>
      </w:r>
      <w:r>
        <w:rPr>
          <w:rFonts w:ascii="Arial" w:hAnsi="Arial" w:cs="Arial"/>
        </w:rPr>
        <w:br/>
        <w:t>(Jede andere begründete Lösung ist natürlich zulässig.)</w:t>
      </w:r>
    </w:p>
    <w:p w:rsidR="006F5B8A" w:rsidRDefault="006F5B8A">
      <w:pPr>
        <w:pStyle w:val="Listenabsatz"/>
        <w:autoSpaceDE w:val="0"/>
        <w:adjustRightInd w:val="0"/>
        <w:ind w:left="360"/>
        <w:rPr>
          <w:rFonts w:ascii="Arial" w:hAnsi="Arial" w:cs="Arial"/>
        </w:rPr>
      </w:pPr>
    </w:p>
    <w:p w:rsidR="006F5B8A" w:rsidRDefault="0094257C">
      <w:pPr>
        <w:autoSpaceDE w:val="0"/>
        <w:adjustRightInd w:val="0"/>
        <w:spacing w:after="0"/>
        <w:rPr>
          <w:rFonts w:cs="Arial"/>
          <w:lang w:eastAsia="de-DE"/>
        </w:rPr>
      </w:pPr>
      <w:r>
        <w:rPr>
          <w:rFonts w:cs="Arial"/>
          <w:b/>
          <w:lang w:eastAsia="de-DE"/>
        </w:rPr>
        <w:t>Aufgabe 2</w:t>
      </w:r>
    </w:p>
    <w:p w:rsidR="006F5B8A" w:rsidRDefault="0094257C">
      <w:pPr>
        <w:pStyle w:val="Listenabsatz"/>
        <w:numPr>
          <w:ilvl w:val="0"/>
          <w:numId w:val="11"/>
        </w:numPr>
        <w:autoSpaceDE w:val="0"/>
        <w:adjustRightInd w:val="0"/>
        <w:rPr>
          <w:rFonts w:ascii="Arial" w:hAnsi="Arial" w:cs="Arial"/>
        </w:rPr>
      </w:pPr>
      <w:r>
        <w:rPr>
          <w:rFonts w:ascii="Arial" w:hAnsi="Arial" w:cs="Arial"/>
        </w:rPr>
        <w:t xml:space="preserve">Parallelität bedeutet gleiche Abbrenngeschwindigkeit. </w:t>
      </w:r>
      <w:r>
        <w:rPr>
          <w:rFonts w:ascii="Arial" w:hAnsi="Arial" w:cs="Arial"/>
        </w:rPr>
        <w:br/>
        <w:t xml:space="preserve">Dies bedeutet, dass die Kerzen die gleiche Dicke aufweisen. </w:t>
      </w:r>
      <w:r>
        <w:rPr>
          <w:rFonts w:ascii="Arial" w:hAnsi="Arial" w:cs="Arial"/>
        </w:rPr>
        <w:br/>
        <w:t xml:space="preserve">Parallele Geraden mit unterschiedlichem y-Achsen-Abschnitt deuten auf verschiedene Länge zum Zeitpunkt </w:t>
      </w:r>
      <w:r>
        <w:rPr>
          <w:rFonts w:ascii="Arial" w:hAnsi="Arial" w:cs="Arial"/>
          <w:i/>
          <w:iCs/>
        </w:rPr>
        <w:t xml:space="preserve">t </w:t>
      </w:r>
      <w:r>
        <w:rPr>
          <w:rFonts w:ascii="Arial" w:hAnsi="Arial" w:cs="Arial"/>
        </w:rPr>
        <w:t>= 0; es waren also unterschiedlich lange Kerzen, oder sie wurden zu ve</w:t>
      </w:r>
      <w:r>
        <w:rPr>
          <w:rFonts w:ascii="Arial" w:hAnsi="Arial" w:cs="Arial"/>
        </w:rPr>
        <w:t>r</w:t>
      </w:r>
      <w:r>
        <w:rPr>
          <w:rFonts w:ascii="Arial" w:hAnsi="Arial" w:cs="Arial"/>
        </w:rPr>
        <w:t>schiedenen Zeitpunkten angezündet.</w:t>
      </w:r>
    </w:p>
    <w:p w:rsidR="006F5B8A" w:rsidRDefault="0094257C">
      <w:pPr>
        <w:pStyle w:val="Listenabsatz"/>
        <w:numPr>
          <w:ilvl w:val="0"/>
          <w:numId w:val="11"/>
        </w:numPr>
        <w:autoSpaceDE w:val="0"/>
        <w:adjustRightInd w:val="0"/>
        <w:rPr>
          <w:rFonts w:ascii="Arial" w:hAnsi="Arial" w:cs="Arial"/>
        </w:rPr>
      </w:pPr>
      <w:r>
        <w:rPr>
          <w:rFonts w:ascii="Arial" w:hAnsi="Arial" w:cs="Arial"/>
        </w:rPr>
        <w:t>Individuelle Lösung mit jeweils gleicher Steigung und verschiedenen y-Achsenabschnitten.</w:t>
      </w:r>
    </w:p>
    <w:p w:rsidR="006F5B8A" w:rsidRDefault="0094257C">
      <w:pPr>
        <w:pStyle w:val="Listenabsatz"/>
        <w:numPr>
          <w:ilvl w:val="0"/>
          <w:numId w:val="11"/>
        </w:numPr>
        <w:autoSpaceDE w:val="0"/>
        <w:adjustRightInd w:val="0"/>
        <w:rPr>
          <w:rFonts w:ascii="Arial" w:hAnsi="Arial" w:cs="Arial"/>
        </w:rPr>
      </w:pPr>
      <w:r>
        <w:rPr>
          <w:rFonts w:ascii="Arial" w:hAnsi="Arial" w:cs="Arial"/>
        </w:rPr>
        <w:t>Individuelle Lösung mit jeweils gleicher Steigung und verschiedenen y-Achsenabschnitten</w:t>
      </w:r>
    </w:p>
    <w:p w:rsidR="006F5B8A" w:rsidRDefault="006F5B8A">
      <w:pPr>
        <w:autoSpaceDE w:val="0"/>
        <w:adjustRightInd w:val="0"/>
        <w:ind w:right="-30"/>
        <w:rPr>
          <w:rFonts w:cs="Arial"/>
          <w:b/>
          <w:lang w:eastAsia="de-DE"/>
        </w:rPr>
      </w:pPr>
    </w:p>
    <w:p w:rsidR="006F5B8A" w:rsidRDefault="0094257C">
      <w:pPr>
        <w:autoSpaceDE w:val="0"/>
        <w:adjustRightInd w:val="0"/>
        <w:spacing w:after="0"/>
        <w:ind w:right="-30"/>
        <w:rPr>
          <w:rFonts w:cs="Arial"/>
          <w:b/>
          <w:lang w:eastAsia="de-DE"/>
        </w:rPr>
      </w:pPr>
      <w:r>
        <w:rPr>
          <w:rFonts w:cs="Arial"/>
          <w:b/>
          <w:lang w:eastAsia="de-DE"/>
        </w:rPr>
        <w:t>Aufgabe 3</w:t>
      </w:r>
    </w:p>
    <w:p w:rsidR="006F5B8A" w:rsidRDefault="0094257C">
      <w:pPr>
        <w:pStyle w:val="Listenabsatz"/>
        <w:numPr>
          <w:ilvl w:val="0"/>
          <w:numId w:val="12"/>
        </w:numPr>
        <w:autoSpaceDE w:val="0"/>
        <w:adjustRightInd w:val="0"/>
        <w:ind w:right="-30"/>
        <w:rPr>
          <w:rFonts w:ascii="Arial" w:hAnsi="Arial" w:cs="Arial"/>
        </w:rPr>
      </w:pPr>
      <w:r>
        <w:rPr>
          <w:rFonts w:ascii="Arial" w:hAnsi="Arial" w:cs="Arial"/>
        </w:rPr>
        <w:t>Kerze 1 war ursprünglich 12 cm + 3∙3 cm = 21 cm lang.</w:t>
      </w:r>
    </w:p>
    <w:p w:rsidR="006F5B8A" w:rsidRDefault="0094257C">
      <w:pPr>
        <w:pStyle w:val="Listenabsatz"/>
        <w:numPr>
          <w:ilvl w:val="0"/>
          <w:numId w:val="12"/>
        </w:numPr>
        <w:autoSpaceDE w:val="0"/>
        <w:adjustRightInd w:val="0"/>
        <w:ind w:right="-30"/>
        <w:rPr>
          <w:rFonts w:ascii="Arial" w:hAnsi="Arial" w:cs="Arial"/>
        </w:rPr>
      </w:pPr>
      <w:r>
        <w:rPr>
          <w:rFonts w:ascii="Arial" w:hAnsi="Arial" w:cs="Arial"/>
        </w:rPr>
        <w:t xml:space="preserve">Beide Kerzen verlieren pro Stunde die gleiche Länge von 3cm. </w:t>
      </w:r>
    </w:p>
    <w:p w:rsidR="006F5B8A" w:rsidRDefault="0094257C">
      <w:pPr>
        <w:pStyle w:val="Listenabsatz"/>
        <w:numPr>
          <w:ilvl w:val="0"/>
          <w:numId w:val="12"/>
        </w:numPr>
        <w:tabs>
          <w:tab w:val="right" w:pos="8789"/>
        </w:tabs>
        <w:rPr>
          <w:rFonts w:ascii="Arial" w:hAnsi="Arial" w:cs="Arial"/>
        </w:rPr>
        <w:sectPr w:rsidR="006F5B8A">
          <w:headerReference w:type="default" r:id="rId37"/>
          <w:pgSz w:w="11906" w:h="16838"/>
          <w:pgMar w:top="284" w:right="991" w:bottom="1134" w:left="1417" w:header="225" w:footer="276" w:gutter="0"/>
          <w:cols w:space="708"/>
          <w:docGrid w:linePitch="360"/>
        </w:sectPr>
      </w:pPr>
      <w:r>
        <w:rPr>
          <w:rFonts w:ascii="Arial" w:hAnsi="Arial" w:cs="Arial"/>
        </w:rPr>
        <w:t>f(t) = 21 – 3 t</w:t>
      </w:r>
    </w:p>
    <w:p w:rsidR="006F5B8A" w:rsidRDefault="0094257C">
      <w:pPr>
        <w:pStyle w:val="berschrift3"/>
        <w:rPr>
          <w:rFonts w:cs="Arial"/>
        </w:rPr>
      </w:pPr>
      <w:bookmarkStart w:id="20" w:name="_GoBack"/>
      <w:bookmarkStart w:id="21" w:name="_Toc485924109"/>
      <w:bookmarkEnd w:id="20"/>
      <w:r>
        <w:rPr>
          <w:rFonts w:cs="Arial"/>
        </w:rPr>
        <w:t>Arbeitsmaterialien zum Video „05 Gleichsetzungsverfahren“</w:t>
      </w:r>
      <w:bookmarkEnd w:id="21"/>
    </w:p>
    <w:p w:rsidR="006F5B8A" w:rsidRDefault="0094257C">
      <w:pPr>
        <w:rPr>
          <w:rFonts w:cs="Arial"/>
          <w:b/>
        </w:rPr>
      </w:pPr>
      <w:r>
        <w:rPr>
          <w:rFonts w:cs="Arial"/>
          <w:b/>
        </w:rPr>
        <w:t xml:space="preserve">Arbeitsauftrag </w:t>
      </w:r>
    </w:p>
    <w:p w:rsidR="006F5B8A" w:rsidRDefault="0094257C">
      <w:pPr>
        <w:spacing w:after="0"/>
        <w:rPr>
          <w:rFonts w:cs="Arial"/>
        </w:rPr>
      </w:pPr>
      <w:r>
        <w:rPr>
          <w:rFonts w:cs="Arial"/>
        </w:rPr>
        <w:t>In der link</w:t>
      </w:r>
      <w:r w:rsidR="00EF708C">
        <w:rPr>
          <w:rFonts w:cs="Arial"/>
        </w:rPr>
        <w:t xml:space="preserve">en Spalte der Tabelle wird ein </w:t>
      </w:r>
      <w:r>
        <w:rPr>
          <w:rFonts w:cs="Arial"/>
        </w:rPr>
        <w:t>Gleichungssystem mit dem Gleichsetzungsverfa</w:t>
      </w:r>
      <w:r>
        <w:rPr>
          <w:rFonts w:cs="Arial"/>
        </w:rPr>
        <w:t>h</w:t>
      </w:r>
      <w:r>
        <w:rPr>
          <w:rFonts w:cs="Arial"/>
        </w:rPr>
        <w:t xml:space="preserve">ren gelöst. Die Beschreibung dazu ist durcheinander geraten (Seite 2). </w:t>
      </w:r>
      <w:r>
        <w:rPr>
          <w:rFonts w:cs="Arial"/>
        </w:rPr>
        <w:br/>
        <w:t xml:space="preserve">Schneide die </w:t>
      </w:r>
      <w:r>
        <w:rPr>
          <w:rFonts w:cs="Arial"/>
        </w:rPr>
        <w:sym w:font="Wingdings" w:char="F022"/>
      </w:r>
      <w:r>
        <w:rPr>
          <w:rFonts w:cs="Arial"/>
        </w:rPr>
        <w:t xml:space="preserve">Sätze von Seite 2 aus und ordne die Beschreibungen richtig zu. Klebe sie nach einer Kontrolle ein.  </w:t>
      </w:r>
    </w:p>
    <w:p w:rsidR="006F5B8A" w:rsidRDefault="006F5B8A">
      <w:pPr>
        <w:rPr>
          <w:rFonts w:cs="Arial"/>
        </w:rPr>
      </w:pPr>
    </w:p>
    <w:tbl>
      <w:tblPr>
        <w:tblStyle w:val="Tabellengitternetz"/>
        <w:tblpPr w:leftFromText="141" w:rightFromText="141" w:vertAnchor="text" w:horzAnchor="margin" w:tblpY="-73"/>
        <w:tblW w:w="0" w:type="auto"/>
        <w:tblLook w:val="04A0"/>
      </w:tblPr>
      <w:tblGrid>
        <w:gridCol w:w="4606"/>
        <w:gridCol w:w="4606"/>
      </w:tblGrid>
      <w:tr w:rsidR="006F5B8A">
        <w:trPr>
          <w:trHeight w:val="567"/>
        </w:trPr>
        <w:tc>
          <w:tcPr>
            <w:tcW w:w="4606" w:type="dxa"/>
            <w:vAlign w:val="center"/>
          </w:tcPr>
          <w:p w:rsidR="006F5B8A" w:rsidRDefault="0094257C">
            <w:pPr>
              <w:rPr>
                <w:rFonts w:cs="Arial"/>
                <w:b/>
              </w:rPr>
            </w:pPr>
            <w:r>
              <w:rPr>
                <w:rFonts w:cs="Arial"/>
                <w:b/>
              </w:rPr>
              <w:t xml:space="preserve">Sprache der Mathematik </w:t>
            </w:r>
          </w:p>
        </w:tc>
        <w:tc>
          <w:tcPr>
            <w:tcW w:w="4606" w:type="dxa"/>
            <w:vAlign w:val="center"/>
          </w:tcPr>
          <w:p w:rsidR="006F5B8A" w:rsidRDefault="0094257C">
            <w:pPr>
              <w:rPr>
                <w:rFonts w:cs="Arial"/>
                <w:b/>
              </w:rPr>
            </w:pPr>
            <w:r>
              <w:rPr>
                <w:rFonts w:cs="Arial"/>
                <w:b/>
              </w:rPr>
              <w:t>Beschreibung</w:t>
            </w:r>
          </w:p>
        </w:tc>
      </w:tr>
      <w:tr w:rsidR="006F5B8A">
        <w:trPr>
          <w:trHeight w:val="1191"/>
        </w:trPr>
        <w:tc>
          <w:tcPr>
            <w:tcW w:w="4606" w:type="dxa"/>
            <w:vAlign w:val="center"/>
          </w:tcPr>
          <w:p w:rsidR="006F5B8A" w:rsidRDefault="0094257C">
            <w:pPr>
              <w:pStyle w:val="Listenabsatz"/>
              <w:numPr>
                <w:ilvl w:val="0"/>
                <w:numId w:val="20"/>
              </w:numPr>
              <w:rPr>
                <w:rFonts w:ascii="Arial" w:hAnsi="Arial" w:cs="Arial"/>
              </w:rPr>
            </w:pPr>
            <w:r>
              <w:rPr>
                <w:rFonts w:ascii="Arial" w:hAnsi="Arial" w:cs="Arial"/>
              </w:rPr>
              <w:t>4y =   –24 + 8x</w:t>
            </w:r>
          </w:p>
          <w:p w:rsidR="006F5B8A" w:rsidRDefault="0094257C">
            <w:pPr>
              <w:pStyle w:val="Listenabsatz"/>
              <w:numPr>
                <w:ilvl w:val="0"/>
                <w:numId w:val="20"/>
              </w:numPr>
              <w:rPr>
                <w:rFonts w:ascii="Arial" w:hAnsi="Arial" w:cs="Arial"/>
              </w:rPr>
            </w:pPr>
            <w:r>
              <w:rPr>
                <w:rFonts w:ascii="Arial" w:hAnsi="Arial" w:cs="Arial"/>
              </w:rPr>
              <w:t>4y =    – 4 + 3x</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pStyle w:val="Listenabsatz"/>
              <w:numPr>
                <w:ilvl w:val="0"/>
                <w:numId w:val="21"/>
              </w:numPr>
              <w:rPr>
                <w:rFonts w:ascii="Arial" w:hAnsi="Arial" w:cs="Arial"/>
              </w:rPr>
            </w:pPr>
            <w:r>
              <w:rPr>
                <w:rFonts w:ascii="Arial" w:hAnsi="Arial" w:cs="Arial"/>
                <w:b/>
                <w:highlight w:val="lightGray"/>
              </w:rPr>
              <w:t>4y</w:t>
            </w:r>
            <w:r>
              <w:rPr>
                <w:rFonts w:ascii="Arial" w:hAnsi="Arial" w:cs="Arial"/>
                <w:b/>
              </w:rPr>
              <w:t xml:space="preserve"> </w:t>
            </w:r>
            <w:r>
              <w:rPr>
                <w:rFonts w:ascii="Arial" w:hAnsi="Arial" w:cs="Arial"/>
              </w:rPr>
              <w:t>=   –24 + 8x</w:t>
            </w:r>
          </w:p>
          <w:p w:rsidR="006F5B8A" w:rsidRDefault="0094257C">
            <w:pPr>
              <w:pStyle w:val="Listenabsatz"/>
              <w:numPr>
                <w:ilvl w:val="0"/>
                <w:numId w:val="21"/>
              </w:numPr>
              <w:rPr>
                <w:rFonts w:ascii="Arial" w:hAnsi="Arial" w:cs="Arial"/>
              </w:rPr>
            </w:pPr>
            <w:r>
              <w:rPr>
                <w:rFonts w:ascii="Arial" w:hAnsi="Arial" w:cs="Arial"/>
                <w:b/>
                <w:highlight w:val="lightGray"/>
              </w:rPr>
              <w:t>4y</w:t>
            </w:r>
            <w:r>
              <w:rPr>
                <w:rFonts w:ascii="Arial" w:hAnsi="Arial" w:cs="Arial"/>
              </w:rPr>
              <w:t xml:space="preserve"> =    – 4 + 3x</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 xml:space="preserve">              –24 + 8x =   – 4 + 3x</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ab/>
              <w:t xml:space="preserve">–24 + 8x =   – 4 + 3x </w:t>
            </w:r>
            <w:r>
              <w:rPr>
                <w:rFonts w:cs="Arial"/>
              </w:rPr>
              <w:tab/>
              <w:t>| –3x</w:t>
            </w:r>
          </w:p>
          <w:p w:rsidR="006F5B8A" w:rsidRDefault="0094257C">
            <w:pPr>
              <w:rPr>
                <w:rFonts w:cs="Arial"/>
              </w:rPr>
            </w:pPr>
            <w:r>
              <w:rPr>
                <w:rFonts w:cs="Arial"/>
              </w:rPr>
              <w:tab/>
              <w:t xml:space="preserve">–24 + 5x = – 4             </w:t>
            </w:r>
            <w:r>
              <w:rPr>
                <w:rFonts w:cs="Arial"/>
              </w:rPr>
              <w:tab/>
              <w:t>| +24</w:t>
            </w:r>
          </w:p>
          <w:p w:rsidR="006F5B8A" w:rsidRDefault="0094257C">
            <w:pPr>
              <w:rPr>
                <w:rFonts w:cs="Arial"/>
              </w:rPr>
            </w:pPr>
            <w:r>
              <w:rPr>
                <w:rFonts w:cs="Arial"/>
              </w:rPr>
              <w:t xml:space="preserve">         </w:t>
            </w:r>
            <w:r>
              <w:rPr>
                <w:rFonts w:cs="Arial"/>
              </w:rPr>
              <w:tab/>
              <w:t xml:space="preserve">           5x = 20</w:t>
            </w:r>
            <w:r>
              <w:rPr>
                <w:rFonts w:cs="Arial"/>
              </w:rPr>
              <w:tab/>
            </w:r>
            <w:r>
              <w:rPr>
                <w:rFonts w:cs="Arial"/>
              </w:rPr>
              <w:tab/>
              <w:t>| :5</w:t>
            </w:r>
          </w:p>
          <w:p w:rsidR="006F5B8A" w:rsidRDefault="0094257C">
            <w:pPr>
              <w:rPr>
                <w:rFonts w:cs="Arial"/>
                <w:u w:val="single"/>
              </w:rPr>
            </w:pPr>
            <w:r>
              <w:rPr>
                <w:rFonts w:cs="Arial"/>
              </w:rPr>
              <w:t xml:space="preserve">           </w:t>
            </w:r>
            <w:r>
              <w:rPr>
                <w:rFonts w:cs="Arial"/>
              </w:rPr>
              <w:tab/>
              <w:t xml:space="preserve">             </w:t>
            </w:r>
            <w:r>
              <w:rPr>
                <w:rFonts w:cs="Arial"/>
                <w:u w:val="single"/>
              </w:rPr>
              <w:t>x = 4</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ind w:left="360"/>
              <w:rPr>
                <w:rFonts w:cs="Arial"/>
              </w:rPr>
            </w:pPr>
            <w:r>
              <w:rPr>
                <w:rFonts w:cs="Arial"/>
              </w:rPr>
              <w:t>II)           4y =    – 4 + 3x</w:t>
            </w:r>
          </w:p>
          <w:p w:rsidR="006F5B8A" w:rsidRDefault="006F5B8A">
            <w:pPr>
              <w:ind w:left="360"/>
              <w:rPr>
                <w:rFonts w:cs="Arial"/>
              </w:rPr>
            </w:pPr>
          </w:p>
          <w:p w:rsidR="006F5B8A" w:rsidRDefault="0094257C">
            <w:pPr>
              <w:rPr>
                <w:rFonts w:cs="Arial"/>
              </w:rPr>
            </w:pPr>
            <w:r>
              <w:rPr>
                <w:rFonts w:cs="Arial"/>
              </w:rPr>
              <w:tab/>
              <w:t xml:space="preserve">x </w:t>
            </w:r>
            <w:r>
              <w:rPr>
                <w:rFonts w:cs="Arial"/>
                <w:b/>
              </w:rPr>
              <w:t xml:space="preserve">= </w:t>
            </w:r>
            <w:r>
              <w:rPr>
                <w:rFonts w:cs="Arial"/>
                <w:b/>
                <w:highlight w:val="lightGray"/>
              </w:rPr>
              <w:t>4</w:t>
            </w:r>
            <w:r>
              <w:rPr>
                <w:rFonts w:cs="Arial"/>
              </w:rPr>
              <w:t xml:space="preserve"> einsetzen: </w:t>
            </w:r>
            <w:r>
              <w:rPr>
                <w:rFonts w:cs="Arial"/>
              </w:rPr>
              <w:br/>
            </w:r>
            <w:r>
              <w:rPr>
                <w:rFonts w:cs="Arial"/>
              </w:rPr>
              <w:tab/>
              <w:t xml:space="preserve">       4y = – 4 + 3 ∙ </w:t>
            </w:r>
            <w:r>
              <w:rPr>
                <w:rFonts w:cs="Arial"/>
                <w:b/>
                <w:highlight w:val="lightGray"/>
              </w:rPr>
              <w:t>4</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ab/>
              <w:t>4y = – 4 + 3 ∙ 4</w:t>
            </w:r>
          </w:p>
          <w:p w:rsidR="006F5B8A" w:rsidRDefault="0094257C">
            <w:pPr>
              <w:rPr>
                <w:rFonts w:cs="Arial"/>
              </w:rPr>
            </w:pPr>
            <w:r>
              <w:rPr>
                <w:rFonts w:cs="Arial"/>
              </w:rPr>
              <w:tab/>
              <w:t>4y = – 4 + 12</w:t>
            </w:r>
            <w:r>
              <w:rPr>
                <w:rFonts w:cs="Arial"/>
              </w:rPr>
              <w:tab/>
              <w:t>|zusammenfassen</w:t>
            </w:r>
          </w:p>
          <w:p w:rsidR="006F5B8A" w:rsidRDefault="0094257C">
            <w:pPr>
              <w:rPr>
                <w:rFonts w:cs="Arial"/>
              </w:rPr>
            </w:pPr>
            <w:r>
              <w:rPr>
                <w:rFonts w:cs="Arial"/>
              </w:rPr>
              <w:tab/>
              <w:t>4y = 8</w:t>
            </w:r>
            <w:r>
              <w:rPr>
                <w:rFonts w:cs="Arial"/>
              </w:rPr>
              <w:tab/>
            </w:r>
            <w:r>
              <w:rPr>
                <w:rFonts w:cs="Arial"/>
              </w:rPr>
              <w:tab/>
              <w:t>|:4</w:t>
            </w:r>
          </w:p>
          <w:p w:rsidR="006F5B8A" w:rsidRDefault="0094257C">
            <w:pPr>
              <w:rPr>
                <w:rFonts w:cs="Arial"/>
                <w:b/>
                <w:u w:val="single"/>
              </w:rPr>
            </w:pPr>
            <w:r>
              <w:rPr>
                <w:rFonts w:cs="Arial"/>
                <w:b/>
              </w:rPr>
              <w:tab/>
              <w:t xml:space="preserve"> </w:t>
            </w:r>
            <w:r>
              <w:rPr>
                <w:rFonts w:cs="Arial"/>
                <w:b/>
                <w:u w:val="single"/>
              </w:rPr>
              <w:t xml:space="preserve"> y = 2</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 xml:space="preserve"> Lösung: </w:t>
            </w:r>
            <w:r>
              <w:rPr>
                <w:rFonts w:cs="Arial"/>
              </w:rPr>
              <w:tab/>
            </w:r>
            <w:r>
              <w:rPr>
                <w:rFonts w:cs="Arial"/>
                <w:b/>
                <w:u w:val="double"/>
              </w:rPr>
              <w:t>x = 4 und y = 2</w:t>
            </w:r>
          </w:p>
        </w:tc>
        <w:tc>
          <w:tcPr>
            <w:tcW w:w="4606" w:type="dxa"/>
            <w:vAlign w:val="center"/>
          </w:tcPr>
          <w:p w:rsidR="006F5B8A" w:rsidRDefault="006F5B8A">
            <w:pPr>
              <w:rPr>
                <w:rFonts w:cs="Arial"/>
              </w:rPr>
            </w:pPr>
          </w:p>
        </w:tc>
      </w:tr>
    </w:tbl>
    <w:p w:rsidR="006F5B8A" w:rsidRDefault="0094257C">
      <w:pPr>
        <w:rPr>
          <w:rFonts w:cs="Arial"/>
        </w:rPr>
      </w:pPr>
      <w:r>
        <w:rPr>
          <w:rFonts w:cs="Arial"/>
        </w:rPr>
        <w:t>Die Reihenfolge der Beschreibungen ist durcheinander geraten. Schneide sie aus und ordne die einzelnen Abschnitte den Lösungsschritten zu. Klebe sie nach einer Kontrolle ein.</w:t>
      </w:r>
    </w:p>
    <w:p w:rsidR="006F5B8A" w:rsidRDefault="0094257C">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tbl>
      <w:tblPr>
        <w:tblStyle w:val="Tabellengitternetz"/>
        <w:tblpPr w:leftFromText="141" w:rightFromText="141" w:vertAnchor="text" w:horzAnchor="margin" w:tblpXSpec="right" w:tblpY="-73"/>
        <w:tblW w:w="0" w:type="auto"/>
        <w:tblLook w:val="04A0"/>
      </w:tblPr>
      <w:tblGrid>
        <w:gridCol w:w="4606"/>
      </w:tblGrid>
      <w:tr w:rsidR="006F5B8A">
        <w:trPr>
          <w:trHeight w:val="567"/>
        </w:trPr>
        <w:tc>
          <w:tcPr>
            <w:tcW w:w="4606" w:type="dxa"/>
            <w:vAlign w:val="center"/>
          </w:tcPr>
          <w:p w:rsidR="006F5B8A" w:rsidRDefault="0094257C">
            <w:pPr>
              <w:rPr>
                <w:rFonts w:cs="Arial"/>
                <w:b/>
              </w:rPr>
            </w:pPr>
            <w:r>
              <w:rPr>
                <w:rFonts w:cs="Arial"/>
                <w:b/>
              </w:rPr>
              <w:t>Beschreibung</w:t>
            </w:r>
          </w:p>
        </w:tc>
      </w:tr>
      <w:tr w:rsidR="006F5B8A">
        <w:trPr>
          <w:trHeight w:val="1191"/>
        </w:trPr>
        <w:tc>
          <w:tcPr>
            <w:tcW w:w="4606" w:type="dxa"/>
            <w:vAlign w:val="center"/>
          </w:tcPr>
          <w:p w:rsidR="006F5B8A" w:rsidRDefault="0094257C">
            <w:pPr>
              <w:rPr>
                <w:rFonts w:cs="Arial"/>
              </w:rPr>
            </w:pPr>
            <w:r>
              <w:rPr>
                <w:rFonts w:cs="Arial"/>
              </w:rPr>
              <w:t>Ich setze die Terme der rechten Seiten gleich.</w:t>
            </w:r>
          </w:p>
        </w:tc>
      </w:tr>
      <w:tr w:rsidR="006F5B8A">
        <w:trPr>
          <w:trHeight w:val="1191"/>
        </w:trPr>
        <w:tc>
          <w:tcPr>
            <w:tcW w:w="4606" w:type="dxa"/>
            <w:vAlign w:val="center"/>
          </w:tcPr>
          <w:p w:rsidR="006F5B8A" w:rsidRDefault="0094257C">
            <w:pPr>
              <w:rPr>
                <w:rFonts w:cs="Arial"/>
              </w:rPr>
            </w:pPr>
            <w:r>
              <w:rPr>
                <w:rFonts w:cs="Arial"/>
              </w:rPr>
              <w:t>Ich will nun den y-Wert berechnen.</w:t>
            </w:r>
          </w:p>
          <w:p w:rsidR="006F5B8A" w:rsidRDefault="006F5B8A">
            <w:pPr>
              <w:rPr>
                <w:rFonts w:cs="Arial"/>
              </w:rPr>
            </w:pPr>
          </w:p>
          <w:p w:rsidR="006F5B8A" w:rsidRDefault="0094257C">
            <w:pPr>
              <w:rPr>
                <w:rFonts w:cs="Arial"/>
              </w:rPr>
            </w:pPr>
            <w:r>
              <w:rPr>
                <w:rFonts w:cs="Arial"/>
              </w:rPr>
              <w:t xml:space="preserve">Dazu setze ich </w:t>
            </w:r>
            <w:r>
              <w:rPr>
                <w:rFonts w:cs="Arial"/>
                <w:b/>
              </w:rPr>
              <w:t>x = 4</w:t>
            </w:r>
            <w:r>
              <w:rPr>
                <w:rFonts w:cs="Arial"/>
              </w:rPr>
              <w:t xml:space="preserve"> in eine der beiden Au</w:t>
            </w:r>
            <w:r>
              <w:rPr>
                <w:rFonts w:cs="Arial"/>
              </w:rPr>
              <w:t>s</w:t>
            </w:r>
            <w:r>
              <w:rPr>
                <w:rFonts w:cs="Arial"/>
              </w:rPr>
              <w:t xml:space="preserve">gangsgleichungen ein. </w:t>
            </w:r>
          </w:p>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Ich habe ein Gleichungssystem mit 2 line</w:t>
            </w:r>
            <w:r>
              <w:rPr>
                <w:rFonts w:cs="Arial"/>
              </w:rPr>
              <w:t>a</w:t>
            </w:r>
            <w:r>
              <w:rPr>
                <w:rFonts w:cs="Arial"/>
              </w:rPr>
              <w:t>ren Gleichungen und 2 Unbekannten.</w:t>
            </w:r>
            <w:r>
              <w:rPr>
                <w:rFonts w:cs="Arial"/>
              </w:rPr>
              <w:br/>
              <w:t xml:space="preserve"> Ich suche das Lösungspaar x und y, das beide Gleichungen erfüllt.</w:t>
            </w:r>
          </w:p>
        </w:tc>
      </w:tr>
      <w:tr w:rsidR="006F5B8A">
        <w:trPr>
          <w:trHeight w:val="1191"/>
        </w:trPr>
        <w:tc>
          <w:tcPr>
            <w:tcW w:w="4606" w:type="dxa"/>
            <w:vAlign w:val="center"/>
          </w:tcPr>
          <w:p w:rsidR="006F5B8A" w:rsidRDefault="0094257C">
            <w:pPr>
              <w:rPr>
                <w:rFonts w:cs="Arial"/>
              </w:rPr>
            </w:pPr>
            <w:r>
              <w:rPr>
                <w:rFonts w:cs="Arial"/>
              </w:rPr>
              <w:t xml:space="preserve">Ich löse die Gleichung nach y auf. </w:t>
            </w:r>
          </w:p>
          <w:p w:rsidR="006F5B8A" w:rsidRDefault="006F5B8A">
            <w:pPr>
              <w:rPr>
                <w:rFonts w:cs="Arial"/>
              </w:rPr>
            </w:pPr>
          </w:p>
          <w:p w:rsidR="006F5B8A" w:rsidRDefault="006F5B8A">
            <w:pPr>
              <w:rPr>
                <w:rFonts w:cs="Arial"/>
              </w:rPr>
            </w:pPr>
          </w:p>
          <w:p w:rsidR="006F5B8A" w:rsidRDefault="0094257C">
            <w:pPr>
              <w:rPr>
                <w:rFonts w:cs="Arial"/>
              </w:rPr>
            </w:pPr>
            <w:r>
              <w:rPr>
                <w:rFonts w:cs="Arial"/>
              </w:rPr>
              <w:t>Ich erhalte die Lösung y = 2.</w:t>
            </w:r>
          </w:p>
        </w:tc>
      </w:tr>
      <w:tr w:rsidR="006F5B8A">
        <w:trPr>
          <w:trHeight w:val="1191"/>
        </w:trPr>
        <w:tc>
          <w:tcPr>
            <w:tcW w:w="4606" w:type="dxa"/>
            <w:vAlign w:val="center"/>
          </w:tcPr>
          <w:p w:rsidR="006F5B8A" w:rsidRDefault="0094257C">
            <w:pPr>
              <w:rPr>
                <w:rFonts w:cs="Arial"/>
              </w:rPr>
            </w:pPr>
            <w:r>
              <w:rPr>
                <w:rFonts w:cs="Arial"/>
              </w:rPr>
              <w:t>Das Gleichungssystem hat</w:t>
            </w:r>
            <w:r>
              <w:rPr>
                <w:rFonts w:cs="Arial"/>
              </w:rPr>
              <w:br/>
              <w:t xml:space="preserve"> das Lösungspaar x = 4 und y = 2.</w:t>
            </w:r>
          </w:p>
        </w:tc>
      </w:tr>
      <w:tr w:rsidR="006F5B8A">
        <w:trPr>
          <w:trHeight w:val="1191"/>
        </w:trPr>
        <w:tc>
          <w:tcPr>
            <w:tcW w:w="4606" w:type="dxa"/>
            <w:vAlign w:val="center"/>
          </w:tcPr>
          <w:p w:rsidR="006F5B8A" w:rsidRDefault="0094257C">
            <w:pPr>
              <w:rPr>
                <w:rFonts w:cs="Arial"/>
              </w:rPr>
            </w:pPr>
            <w:r>
              <w:rPr>
                <w:rFonts w:cs="Arial"/>
              </w:rPr>
              <w:t xml:space="preserve">Da in beiden Gleichungen auf der linken Seite der Gleichung  </w:t>
            </w:r>
            <w:r>
              <w:rPr>
                <w:rFonts w:cs="Arial"/>
                <w:b/>
              </w:rPr>
              <w:t>4y</w:t>
            </w:r>
            <w:r>
              <w:rPr>
                <w:rFonts w:cs="Arial"/>
              </w:rPr>
              <w:t xml:space="preserve"> steht, nutze ich das </w:t>
            </w:r>
            <w:r>
              <w:rPr>
                <w:rFonts w:cs="Arial"/>
                <w:b/>
              </w:rPr>
              <w:t>Gleichungsverfahren.</w:t>
            </w:r>
            <w:r>
              <w:rPr>
                <w:rFonts w:cs="Arial"/>
              </w:rPr>
              <w:t xml:space="preserve"> </w:t>
            </w:r>
          </w:p>
        </w:tc>
      </w:tr>
      <w:tr w:rsidR="006F5B8A">
        <w:trPr>
          <w:trHeight w:val="1191"/>
        </w:trPr>
        <w:tc>
          <w:tcPr>
            <w:tcW w:w="4606" w:type="dxa"/>
            <w:vAlign w:val="center"/>
          </w:tcPr>
          <w:p w:rsidR="006F5B8A" w:rsidRDefault="0094257C">
            <w:pPr>
              <w:rPr>
                <w:rFonts w:cs="Arial"/>
              </w:rPr>
            </w:pPr>
            <w:r>
              <w:rPr>
                <w:rFonts w:cs="Arial"/>
              </w:rPr>
              <w:t xml:space="preserve">Nun löse ich die Gleichung nach x auf. </w:t>
            </w:r>
          </w:p>
          <w:p w:rsidR="006F5B8A" w:rsidRDefault="006F5B8A">
            <w:pPr>
              <w:rPr>
                <w:rFonts w:cs="Arial"/>
              </w:rPr>
            </w:pPr>
          </w:p>
          <w:p w:rsidR="006F5B8A" w:rsidRDefault="006F5B8A">
            <w:pPr>
              <w:rPr>
                <w:rFonts w:cs="Arial"/>
              </w:rPr>
            </w:pPr>
          </w:p>
          <w:p w:rsidR="006F5B8A" w:rsidRDefault="0094257C">
            <w:pPr>
              <w:rPr>
                <w:rFonts w:cs="Arial"/>
              </w:rPr>
            </w:pPr>
            <w:r>
              <w:rPr>
                <w:rFonts w:cs="Arial"/>
              </w:rPr>
              <w:t xml:space="preserve">Ich erhalte die Lösung  </w:t>
            </w:r>
            <w:r>
              <w:rPr>
                <w:rFonts w:cs="Arial"/>
                <w:b/>
                <w:u w:val="single"/>
              </w:rPr>
              <w:t>x = 4.</w:t>
            </w:r>
          </w:p>
        </w:tc>
      </w:tr>
    </w:tbl>
    <w:p w:rsidR="006F5B8A" w:rsidRDefault="0094257C">
      <w:pPr>
        <w:spacing w:before="8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spacing w:after="120" w:line="240" w:lineRule="auto"/>
        <w:rPr>
          <w:rFonts w:cs="Arial"/>
        </w:rPr>
      </w:pPr>
    </w:p>
    <w:p w:rsidR="006F5B8A" w:rsidRDefault="006F5B8A">
      <w:pPr>
        <w:spacing w:after="0" w:line="240" w:lineRule="auto"/>
        <w:rPr>
          <w:rFonts w:cs="Arial"/>
        </w:rPr>
      </w:pPr>
    </w:p>
    <w:p w:rsidR="006F5B8A" w:rsidRDefault="0094257C">
      <w:pPr>
        <w:spacing w:before="120"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spacing w:after="120" w:line="240" w:lineRule="auto"/>
        <w:rPr>
          <w:rFonts w:cs="Arial"/>
        </w:rPr>
      </w:pPr>
    </w:p>
    <w:p w:rsidR="006F5B8A" w:rsidRDefault="006F5B8A">
      <w:pPr>
        <w:spacing w:after="120" w:line="240" w:lineRule="auto"/>
        <w:rPr>
          <w:rFonts w:cs="Arial"/>
        </w:rPr>
      </w:pPr>
    </w:p>
    <w:p w:rsidR="006F5B8A" w:rsidRDefault="006F5B8A">
      <w:pPr>
        <w:spacing w:after="0" w:line="240" w:lineRule="auto"/>
        <w:rPr>
          <w:rFonts w:cs="Arial"/>
        </w:rPr>
      </w:pPr>
    </w:p>
    <w:p w:rsidR="006F5B8A" w:rsidRDefault="0094257C">
      <w:pPr>
        <w:spacing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rPr>
          <w:rFonts w:cs="Arial"/>
        </w:rPr>
      </w:pPr>
    </w:p>
    <w:p w:rsidR="006F5B8A" w:rsidRDefault="006F5B8A">
      <w:pPr>
        <w:spacing w:after="0"/>
        <w:rPr>
          <w:rFonts w:cs="Arial"/>
        </w:rPr>
      </w:pPr>
    </w:p>
    <w:p w:rsidR="006F5B8A" w:rsidRDefault="0094257C">
      <w:pPr>
        <w:spacing w:before="80"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rPr>
          <w:rFonts w:cs="Arial"/>
        </w:rPr>
      </w:pPr>
    </w:p>
    <w:p w:rsidR="006F5B8A" w:rsidRDefault="006F5B8A">
      <w:pPr>
        <w:spacing w:after="0"/>
        <w:rPr>
          <w:rFonts w:cs="Arial"/>
        </w:rPr>
      </w:pPr>
    </w:p>
    <w:p w:rsidR="006F5B8A" w:rsidRDefault="0094257C">
      <w:pPr>
        <w:spacing w:before="80"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rPr>
          <w:rFonts w:cs="Arial"/>
        </w:rPr>
      </w:pPr>
    </w:p>
    <w:p w:rsidR="006F5B8A" w:rsidRDefault="006F5B8A">
      <w:pPr>
        <w:spacing w:after="0"/>
        <w:rPr>
          <w:rFonts w:cs="Arial"/>
        </w:rPr>
      </w:pPr>
    </w:p>
    <w:p w:rsidR="006F5B8A" w:rsidRDefault="0094257C">
      <w:pPr>
        <w:spacing w:before="80"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rPr>
          <w:rFonts w:cs="Arial"/>
        </w:rPr>
      </w:pPr>
    </w:p>
    <w:p w:rsidR="006F5B8A" w:rsidRDefault="006F5B8A">
      <w:pPr>
        <w:spacing w:after="0"/>
        <w:rPr>
          <w:rFonts w:cs="Arial"/>
        </w:rPr>
      </w:pPr>
    </w:p>
    <w:p w:rsidR="006F5B8A" w:rsidRDefault="0094257C">
      <w:pPr>
        <w:spacing w:before="80"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rPr>
          <w:rFonts w:cs="Arial"/>
        </w:rPr>
      </w:pPr>
    </w:p>
    <w:p w:rsidR="006F5B8A" w:rsidRDefault="006F5B8A">
      <w:pPr>
        <w:spacing w:after="0"/>
        <w:rPr>
          <w:rFonts w:cs="Arial"/>
        </w:rPr>
      </w:pPr>
    </w:p>
    <w:p w:rsidR="006F5B8A" w:rsidRDefault="0094257C">
      <w:pPr>
        <w:spacing w:before="80" w:after="0"/>
        <w:rPr>
          <w:rFonts w:cs="Arial"/>
        </w:rPr>
      </w:pPr>
      <w:r>
        <w:rPr>
          <w:rFonts w:cs="Arial"/>
        </w:rPr>
        <w:tab/>
      </w:r>
      <w:r>
        <w:rPr>
          <w:rFonts w:cs="Arial"/>
        </w:rPr>
        <w:tab/>
      </w:r>
      <w:r>
        <w:rPr>
          <w:rFonts w:cs="Arial"/>
        </w:rPr>
        <w:tab/>
      </w:r>
      <w:r>
        <w:rPr>
          <w:rFonts w:cs="Arial"/>
        </w:rPr>
        <w:tab/>
      </w:r>
      <w:r>
        <w:rPr>
          <w:rFonts w:cs="Arial"/>
        </w:rPr>
        <w:tab/>
        <w:t xml:space="preserve">            </w:t>
      </w:r>
      <w:r>
        <w:rPr>
          <w:rFonts w:cs="Arial"/>
        </w:rPr>
        <w:sym w:font="Wingdings" w:char="F022"/>
      </w:r>
    </w:p>
    <w:p w:rsidR="006F5B8A" w:rsidRDefault="006F5B8A">
      <w:pPr>
        <w:rPr>
          <w:rFonts w:cs="Arial"/>
        </w:rPr>
      </w:pPr>
    </w:p>
    <w:p w:rsidR="006F5B8A" w:rsidRDefault="006F5B8A">
      <w:pPr>
        <w:rPr>
          <w:rFonts w:cs="Arial"/>
        </w:rPr>
        <w:sectPr w:rsidR="006F5B8A">
          <w:headerReference w:type="default" r:id="rId38"/>
          <w:footerReference w:type="default" r:id="rId39"/>
          <w:pgSz w:w="11906" w:h="16838"/>
          <w:pgMar w:top="1417" w:right="1417" w:bottom="1134" w:left="1417" w:header="708" w:footer="708" w:gutter="0"/>
          <w:cols w:space="708"/>
          <w:docGrid w:linePitch="360"/>
        </w:sectPr>
      </w:pPr>
    </w:p>
    <w:p w:rsidR="006F5B8A" w:rsidRDefault="0094257C">
      <w:pPr>
        <w:rPr>
          <w:rFonts w:cs="Arial"/>
          <w:b/>
        </w:rPr>
      </w:pPr>
      <w:r>
        <w:rPr>
          <w:rFonts w:cs="Arial"/>
          <w:b/>
        </w:rPr>
        <w:t xml:space="preserve">Arbeitsauftrag </w:t>
      </w:r>
    </w:p>
    <w:p w:rsidR="006F5B8A" w:rsidRDefault="0094257C">
      <w:pPr>
        <w:spacing w:after="0"/>
        <w:rPr>
          <w:rFonts w:cs="Arial"/>
        </w:rPr>
      </w:pPr>
      <w:r>
        <w:rPr>
          <w:rFonts w:cs="Arial"/>
        </w:rPr>
        <w:t>In der linken Spalte der Tabelle wird ein Gleichungssystem mit dem Gleichsetzungsverfahren gelöst.</w:t>
      </w:r>
    </w:p>
    <w:p w:rsidR="006F5B8A" w:rsidRDefault="0094257C">
      <w:pPr>
        <w:spacing w:after="0"/>
        <w:rPr>
          <w:rFonts w:cs="Arial"/>
        </w:rPr>
      </w:pPr>
      <w:r>
        <w:rPr>
          <w:rFonts w:cs="Arial"/>
        </w:rPr>
        <w:t>Beschreibe die einzelnen Lösungsschritte.</w:t>
      </w:r>
    </w:p>
    <w:p w:rsidR="006F5B8A" w:rsidRDefault="0094257C">
      <w:pPr>
        <w:spacing w:after="0"/>
        <w:rPr>
          <w:rFonts w:cs="Arial"/>
        </w:rPr>
      </w:pPr>
      <w:r>
        <w:rPr>
          <w:rFonts w:cs="Arial"/>
          <w:b/>
        </w:rPr>
        <w:t>Tipp:</w:t>
      </w:r>
      <w:r>
        <w:rPr>
          <w:rFonts w:cs="Arial"/>
        </w:rPr>
        <w:t xml:space="preserve"> Falls du keine geeigneten Formulierungen findest, nutze die Hilfekarten. </w:t>
      </w:r>
    </w:p>
    <w:p w:rsidR="006F5B8A" w:rsidRDefault="006F5B8A">
      <w:pPr>
        <w:rPr>
          <w:rFonts w:cs="Arial"/>
        </w:rPr>
      </w:pPr>
    </w:p>
    <w:tbl>
      <w:tblPr>
        <w:tblStyle w:val="Tabellengitternetz"/>
        <w:tblpPr w:leftFromText="141" w:rightFromText="141" w:vertAnchor="text" w:horzAnchor="margin" w:tblpY="-73"/>
        <w:tblW w:w="0" w:type="auto"/>
        <w:tblLook w:val="04A0"/>
      </w:tblPr>
      <w:tblGrid>
        <w:gridCol w:w="4606"/>
        <w:gridCol w:w="4606"/>
      </w:tblGrid>
      <w:tr w:rsidR="006F5B8A">
        <w:trPr>
          <w:trHeight w:val="567"/>
        </w:trPr>
        <w:tc>
          <w:tcPr>
            <w:tcW w:w="4606" w:type="dxa"/>
            <w:vAlign w:val="center"/>
          </w:tcPr>
          <w:p w:rsidR="006F5B8A" w:rsidRDefault="0094257C">
            <w:pPr>
              <w:rPr>
                <w:rFonts w:cs="Arial"/>
                <w:b/>
              </w:rPr>
            </w:pPr>
            <w:r>
              <w:rPr>
                <w:rFonts w:cs="Arial"/>
                <w:b/>
              </w:rPr>
              <w:t xml:space="preserve">Sprache der Mathematik </w:t>
            </w:r>
          </w:p>
        </w:tc>
        <w:tc>
          <w:tcPr>
            <w:tcW w:w="4606" w:type="dxa"/>
            <w:vAlign w:val="center"/>
          </w:tcPr>
          <w:p w:rsidR="006F5B8A" w:rsidRDefault="0094257C">
            <w:pPr>
              <w:rPr>
                <w:rFonts w:cs="Arial"/>
                <w:b/>
              </w:rPr>
            </w:pPr>
            <w:r>
              <w:rPr>
                <w:rFonts w:cs="Arial"/>
                <w:b/>
              </w:rPr>
              <w:t>Beschreibung</w:t>
            </w:r>
          </w:p>
        </w:tc>
      </w:tr>
      <w:tr w:rsidR="006F5B8A">
        <w:trPr>
          <w:trHeight w:val="1191"/>
        </w:trPr>
        <w:tc>
          <w:tcPr>
            <w:tcW w:w="4606" w:type="dxa"/>
            <w:vAlign w:val="center"/>
          </w:tcPr>
          <w:p w:rsidR="006F5B8A" w:rsidRDefault="0094257C">
            <w:pPr>
              <w:pStyle w:val="Listenabsatz"/>
              <w:numPr>
                <w:ilvl w:val="0"/>
                <w:numId w:val="30"/>
              </w:numPr>
              <w:rPr>
                <w:rFonts w:ascii="Arial" w:hAnsi="Arial" w:cs="Arial"/>
              </w:rPr>
            </w:pPr>
            <w:r>
              <w:rPr>
                <w:rFonts w:ascii="Arial" w:hAnsi="Arial" w:cs="Arial"/>
              </w:rPr>
              <w:t>4y =   – 24 + 8x</w:t>
            </w:r>
          </w:p>
          <w:p w:rsidR="006F5B8A" w:rsidRDefault="0094257C">
            <w:pPr>
              <w:pStyle w:val="Listenabsatz"/>
              <w:numPr>
                <w:ilvl w:val="0"/>
                <w:numId w:val="30"/>
              </w:numPr>
              <w:rPr>
                <w:rFonts w:ascii="Arial" w:hAnsi="Arial" w:cs="Arial"/>
              </w:rPr>
            </w:pPr>
            <w:r>
              <w:rPr>
                <w:rFonts w:ascii="Arial" w:hAnsi="Arial" w:cs="Arial"/>
              </w:rPr>
              <w:t>4y =    – 4 + 3x</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pStyle w:val="Listenabsatz"/>
              <w:numPr>
                <w:ilvl w:val="0"/>
                <w:numId w:val="31"/>
              </w:numPr>
              <w:rPr>
                <w:rFonts w:ascii="Arial" w:hAnsi="Arial" w:cs="Arial"/>
              </w:rPr>
            </w:pPr>
            <w:r>
              <w:rPr>
                <w:rFonts w:ascii="Arial" w:hAnsi="Arial" w:cs="Arial"/>
                <w:b/>
                <w:highlight w:val="lightGray"/>
              </w:rPr>
              <w:t>4y</w:t>
            </w:r>
            <w:r>
              <w:rPr>
                <w:rFonts w:ascii="Arial" w:hAnsi="Arial" w:cs="Arial"/>
                <w:b/>
              </w:rPr>
              <w:t xml:space="preserve"> </w:t>
            </w:r>
            <w:r>
              <w:rPr>
                <w:rFonts w:ascii="Arial" w:hAnsi="Arial" w:cs="Arial"/>
              </w:rPr>
              <w:t>=   – 24 + 8x</w:t>
            </w:r>
          </w:p>
          <w:p w:rsidR="006F5B8A" w:rsidRDefault="0094257C">
            <w:pPr>
              <w:pStyle w:val="Listenabsatz"/>
              <w:numPr>
                <w:ilvl w:val="0"/>
                <w:numId w:val="31"/>
              </w:numPr>
              <w:rPr>
                <w:rFonts w:ascii="Arial" w:hAnsi="Arial" w:cs="Arial"/>
              </w:rPr>
            </w:pPr>
            <w:r>
              <w:rPr>
                <w:rFonts w:ascii="Arial" w:hAnsi="Arial" w:cs="Arial"/>
                <w:b/>
                <w:highlight w:val="lightGray"/>
              </w:rPr>
              <w:t>4y</w:t>
            </w:r>
            <w:r>
              <w:rPr>
                <w:rFonts w:ascii="Arial" w:hAnsi="Arial" w:cs="Arial"/>
              </w:rPr>
              <w:t xml:space="preserve"> =    – 4 + 3x</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 xml:space="preserve">              – 24 + 8x =   – 4 + 3x</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ab/>
              <w:t xml:space="preserve">– 24 + 8x =   – 4 + 3x </w:t>
            </w:r>
            <w:r>
              <w:rPr>
                <w:rFonts w:cs="Arial"/>
              </w:rPr>
              <w:tab/>
              <w:t>| – 3x</w:t>
            </w:r>
          </w:p>
          <w:p w:rsidR="006F5B8A" w:rsidRDefault="0094257C">
            <w:pPr>
              <w:rPr>
                <w:rFonts w:cs="Arial"/>
              </w:rPr>
            </w:pPr>
            <w:r>
              <w:rPr>
                <w:rFonts w:cs="Arial"/>
              </w:rPr>
              <w:tab/>
              <w:t xml:space="preserve">– 24 + 5x = – 4             </w:t>
            </w:r>
            <w:r>
              <w:rPr>
                <w:rFonts w:cs="Arial"/>
              </w:rPr>
              <w:tab/>
              <w:t>| + 24</w:t>
            </w:r>
          </w:p>
          <w:p w:rsidR="006F5B8A" w:rsidRDefault="0094257C">
            <w:pPr>
              <w:rPr>
                <w:rFonts w:cs="Arial"/>
              </w:rPr>
            </w:pPr>
            <w:r>
              <w:rPr>
                <w:rFonts w:cs="Arial"/>
              </w:rPr>
              <w:t xml:space="preserve">         </w:t>
            </w:r>
            <w:r>
              <w:rPr>
                <w:rFonts w:cs="Arial"/>
              </w:rPr>
              <w:tab/>
              <w:t xml:space="preserve">           5x = 20</w:t>
            </w:r>
            <w:r>
              <w:rPr>
                <w:rFonts w:cs="Arial"/>
              </w:rPr>
              <w:tab/>
            </w:r>
            <w:r>
              <w:rPr>
                <w:rFonts w:cs="Arial"/>
              </w:rPr>
              <w:tab/>
              <w:t>| :5</w:t>
            </w:r>
          </w:p>
          <w:p w:rsidR="006F5B8A" w:rsidRDefault="0094257C">
            <w:pPr>
              <w:rPr>
                <w:rFonts w:cs="Arial"/>
                <w:u w:val="single"/>
              </w:rPr>
            </w:pPr>
            <w:r>
              <w:rPr>
                <w:rFonts w:cs="Arial"/>
              </w:rPr>
              <w:t xml:space="preserve">           </w:t>
            </w:r>
            <w:r>
              <w:rPr>
                <w:rFonts w:cs="Arial"/>
              </w:rPr>
              <w:tab/>
              <w:t xml:space="preserve">             </w:t>
            </w:r>
            <w:r>
              <w:rPr>
                <w:rFonts w:cs="Arial"/>
                <w:u w:val="single"/>
              </w:rPr>
              <w:t>x = 4</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ind w:left="360"/>
              <w:rPr>
                <w:rFonts w:cs="Arial"/>
              </w:rPr>
            </w:pPr>
            <w:r>
              <w:rPr>
                <w:rFonts w:cs="Arial"/>
              </w:rPr>
              <w:t>II)           4y =    – 4 + 3x</w:t>
            </w:r>
          </w:p>
          <w:p w:rsidR="006F5B8A" w:rsidRDefault="006F5B8A">
            <w:pPr>
              <w:ind w:left="360"/>
              <w:rPr>
                <w:rFonts w:cs="Arial"/>
              </w:rPr>
            </w:pPr>
          </w:p>
          <w:p w:rsidR="006F5B8A" w:rsidRDefault="0094257C">
            <w:pPr>
              <w:rPr>
                <w:rFonts w:cs="Arial"/>
              </w:rPr>
            </w:pPr>
            <w:r>
              <w:rPr>
                <w:rFonts w:cs="Arial"/>
              </w:rPr>
              <w:tab/>
              <w:t xml:space="preserve">x </w:t>
            </w:r>
            <w:r>
              <w:rPr>
                <w:rFonts w:cs="Arial"/>
                <w:b/>
              </w:rPr>
              <w:t xml:space="preserve">= </w:t>
            </w:r>
            <w:r>
              <w:rPr>
                <w:rFonts w:cs="Arial"/>
                <w:b/>
                <w:highlight w:val="lightGray"/>
              </w:rPr>
              <w:t>4</w:t>
            </w:r>
            <w:r>
              <w:rPr>
                <w:rFonts w:cs="Arial"/>
              </w:rPr>
              <w:t xml:space="preserve"> einsetzen: </w:t>
            </w:r>
            <w:r>
              <w:rPr>
                <w:rFonts w:cs="Arial"/>
              </w:rPr>
              <w:br/>
            </w:r>
            <w:r>
              <w:rPr>
                <w:rFonts w:cs="Arial"/>
              </w:rPr>
              <w:tab/>
              <w:t xml:space="preserve">       4y = – 4 + 3 ∙ </w:t>
            </w:r>
            <w:r>
              <w:rPr>
                <w:rFonts w:cs="Arial"/>
                <w:b/>
                <w:highlight w:val="lightGray"/>
              </w:rPr>
              <w:t>4</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ab/>
              <w:t>4y = – 4 + 3 ∙ 4</w:t>
            </w:r>
          </w:p>
          <w:p w:rsidR="006F5B8A" w:rsidRDefault="0094257C">
            <w:pPr>
              <w:rPr>
                <w:rFonts w:cs="Arial"/>
              </w:rPr>
            </w:pPr>
            <w:r>
              <w:rPr>
                <w:rFonts w:cs="Arial"/>
              </w:rPr>
              <w:tab/>
              <w:t>4y = – 4 + 12</w:t>
            </w:r>
            <w:r>
              <w:rPr>
                <w:rFonts w:cs="Arial"/>
              </w:rPr>
              <w:tab/>
              <w:t>|zusammenfassen</w:t>
            </w:r>
          </w:p>
          <w:p w:rsidR="006F5B8A" w:rsidRDefault="0094257C">
            <w:pPr>
              <w:rPr>
                <w:rFonts w:cs="Arial"/>
              </w:rPr>
            </w:pPr>
            <w:r>
              <w:rPr>
                <w:rFonts w:cs="Arial"/>
              </w:rPr>
              <w:tab/>
              <w:t>4y = 8</w:t>
            </w:r>
            <w:r>
              <w:rPr>
                <w:rFonts w:cs="Arial"/>
              </w:rPr>
              <w:tab/>
            </w:r>
            <w:r>
              <w:rPr>
                <w:rFonts w:cs="Arial"/>
              </w:rPr>
              <w:tab/>
              <w:t>|:4</w:t>
            </w:r>
          </w:p>
          <w:p w:rsidR="006F5B8A" w:rsidRDefault="0094257C">
            <w:pPr>
              <w:rPr>
                <w:rFonts w:cs="Arial"/>
                <w:b/>
                <w:u w:val="single"/>
              </w:rPr>
            </w:pPr>
            <w:r>
              <w:rPr>
                <w:rFonts w:cs="Arial"/>
                <w:b/>
              </w:rPr>
              <w:tab/>
              <w:t xml:space="preserve"> </w:t>
            </w:r>
            <w:r>
              <w:rPr>
                <w:rFonts w:cs="Arial"/>
                <w:b/>
                <w:u w:val="single"/>
              </w:rPr>
              <w:t xml:space="preserve"> y = 2</w:t>
            </w: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94257C">
            <w:pPr>
              <w:rPr>
                <w:rFonts w:cs="Arial"/>
              </w:rPr>
            </w:pPr>
            <w:r>
              <w:rPr>
                <w:rFonts w:cs="Arial"/>
              </w:rPr>
              <w:t xml:space="preserve"> Lösung: </w:t>
            </w:r>
            <w:r>
              <w:rPr>
                <w:rFonts w:cs="Arial"/>
              </w:rPr>
              <w:tab/>
            </w:r>
            <w:r>
              <w:rPr>
                <w:rFonts w:cs="Arial"/>
                <w:b/>
                <w:u w:val="double"/>
              </w:rPr>
              <w:t>x = 4 und y = 2</w:t>
            </w:r>
          </w:p>
        </w:tc>
        <w:tc>
          <w:tcPr>
            <w:tcW w:w="4606" w:type="dxa"/>
            <w:vAlign w:val="center"/>
          </w:tcPr>
          <w:p w:rsidR="006F5B8A" w:rsidRDefault="006F5B8A">
            <w:pPr>
              <w:rPr>
                <w:rFonts w:cs="Arial"/>
              </w:rPr>
            </w:pPr>
          </w:p>
        </w:tc>
      </w:tr>
    </w:tbl>
    <w:p w:rsidR="006F5B8A" w:rsidRDefault="006F5B8A">
      <w:pPr>
        <w:rPr>
          <w:rFonts w:cs="Arial"/>
        </w:rPr>
        <w:sectPr w:rsidR="006F5B8A">
          <w:headerReference w:type="default" r:id="rId40"/>
          <w:pgSz w:w="11906" w:h="16838"/>
          <w:pgMar w:top="1417" w:right="1417" w:bottom="1134" w:left="1417" w:header="708" w:footer="708" w:gutter="0"/>
          <w:cols w:space="708"/>
          <w:docGrid w:linePitch="360"/>
        </w:sectPr>
      </w:pPr>
    </w:p>
    <w:p w:rsidR="006F5B8A" w:rsidRDefault="0094257C">
      <w:pPr>
        <w:rPr>
          <w:rFonts w:cs="Arial"/>
        </w:rPr>
      </w:pPr>
      <w:r>
        <w:rPr>
          <w:rFonts w:cs="Arial"/>
        </w:rPr>
        <w:t xml:space="preserve">Hilfekarten </w:t>
      </w:r>
    </w:p>
    <w:tbl>
      <w:tblPr>
        <w:tblStyle w:val="Tabellengitternetz"/>
        <w:tblW w:w="0" w:type="auto"/>
        <w:tblLook w:val="04A0"/>
      </w:tblPr>
      <w:tblGrid>
        <w:gridCol w:w="9212"/>
      </w:tblGrid>
      <w:tr w:rsidR="006F5B8A">
        <w:trPr>
          <w:trHeight w:hRule="exact" w:val="2155"/>
        </w:trPr>
        <w:tc>
          <w:tcPr>
            <w:tcW w:w="9212" w:type="dxa"/>
          </w:tcPr>
          <w:p w:rsidR="006F5B8A" w:rsidRDefault="0094257C">
            <w:pPr>
              <w:spacing w:after="120"/>
              <w:rPr>
                <w:rFonts w:cs="Arial"/>
                <w:sz w:val="28"/>
                <w:szCs w:val="28"/>
              </w:rPr>
            </w:pPr>
            <w:r>
              <w:rPr>
                <w:rFonts w:cs="Arial"/>
                <w:sz w:val="28"/>
                <w:szCs w:val="28"/>
              </w:rPr>
              <w:t>Tipp 1:</w:t>
            </w:r>
          </w:p>
          <w:p w:rsidR="006F5B8A" w:rsidRDefault="0094257C">
            <w:pPr>
              <w:rPr>
                <w:rFonts w:cs="Arial"/>
              </w:rPr>
            </w:pPr>
            <w:r>
              <w:rPr>
                <w:rFonts w:cs="Arial"/>
              </w:rPr>
              <w:t>Jede Beschreibung beginnt mit der Vorstellung der Aufgabe.</w:t>
            </w:r>
            <w:r>
              <w:rPr>
                <w:rFonts w:cs="Arial"/>
              </w:rPr>
              <w:br/>
            </w:r>
            <w:r>
              <w:rPr>
                <w:rFonts w:cs="Arial"/>
                <w:b/>
                <w:i/>
              </w:rPr>
              <w:t>Die Leitfrage lautet:</w:t>
            </w:r>
            <w:r>
              <w:rPr>
                <w:rFonts w:cs="Arial"/>
                <w:i/>
              </w:rPr>
              <w:t xml:space="preserve"> Worum geht es in der Aufgabe?</w:t>
            </w:r>
            <w:r>
              <w:rPr>
                <w:rFonts w:cs="Arial"/>
                <w:i/>
              </w:rPr>
              <w:br/>
            </w:r>
          </w:p>
          <w:p w:rsidR="006F5B8A" w:rsidRDefault="0094257C">
            <w:pPr>
              <w:pStyle w:val="Listenabsatz"/>
              <w:numPr>
                <w:ilvl w:val="0"/>
                <w:numId w:val="32"/>
              </w:numPr>
              <w:rPr>
                <w:rFonts w:ascii="Arial" w:hAnsi="Arial" w:cs="Arial"/>
              </w:rPr>
            </w:pPr>
            <w:r>
              <w:rPr>
                <w:rFonts w:ascii="Arial" w:hAnsi="Arial" w:cs="Arial"/>
              </w:rPr>
              <w:t>Formuliere einen oder mehrere Sätze, die die Aufgabe und die Zielstellung b</w:t>
            </w:r>
            <w:r>
              <w:rPr>
                <w:rFonts w:ascii="Arial" w:hAnsi="Arial" w:cs="Arial"/>
              </w:rPr>
              <w:t>e</w:t>
            </w:r>
            <w:r>
              <w:rPr>
                <w:rFonts w:ascii="Arial" w:hAnsi="Arial" w:cs="Arial"/>
              </w:rPr>
              <w:t xml:space="preserve">schreiben. </w:t>
            </w:r>
          </w:p>
          <w:p w:rsidR="006F5B8A" w:rsidRDefault="006F5B8A">
            <w:pPr>
              <w:rPr>
                <w:rFonts w:cs="Arial"/>
              </w:rPr>
            </w:pPr>
          </w:p>
          <w:p w:rsidR="006F5B8A" w:rsidRDefault="006F5B8A">
            <w:pPr>
              <w:rPr>
                <w:rFonts w:cs="Arial"/>
              </w:rPr>
            </w:pPr>
          </w:p>
        </w:tc>
      </w:tr>
      <w:tr w:rsidR="006F5B8A">
        <w:trPr>
          <w:trHeight w:hRule="exact" w:val="2155"/>
        </w:trPr>
        <w:tc>
          <w:tcPr>
            <w:tcW w:w="9212" w:type="dxa"/>
          </w:tcPr>
          <w:p w:rsidR="006F5B8A" w:rsidRDefault="0094257C">
            <w:pPr>
              <w:spacing w:after="120"/>
              <w:rPr>
                <w:rFonts w:cs="Arial"/>
                <w:sz w:val="28"/>
                <w:szCs w:val="28"/>
              </w:rPr>
            </w:pPr>
            <w:r>
              <w:rPr>
                <w:rFonts w:cs="Arial"/>
                <w:sz w:val="28"/>
                <w:szCs w:val="28"/>
              </w:rPr>
              <w:t>Tipp 2:</w:t>
            </w:r>
          </w:p>
          <w:p w:rsidR="006F5B8A" w:rsidRDefault="0094257C">
            <w:pPr>
              <w:rPr>
                <w:rFonts w:cs="Arial"/>
              </w:rPr>
            </w:pPr>
            <w:r>
              <w:rPr>
                <w:rFonts w:cs="Arial"/>
              </w:rPr>
              <w:t xml:space="preserve">An 2. Stelle wird die Wahl des Verfahrens begründet. </w:t>
            </w:r>
          </w:p>
          <w:p w:rsidR="006F5B8A" w:rsidRDefault="0094257C">
            <w:pPr>
              <w:rPr>
                <w:rFonts w:cs="Arial"/>
                <w:i/>
              </w:rPr>
            </w:pPr>
            <w:r>
              <w:rPr>
                <w:rFonts w:cs="Arial"/>
                <w:b/>
                <w:i/>
              </w:rPr>
              <w:t>Die Leitfrage lautet:</w:t>
            </w:r>
            <w:r>
              <w:rPr>
                <w:rFonts w:cs="Arial"/>
                <w:i/>
              </w:rPr>
              <w:t xml:space="preserve"> Welches mathematische Werkzeug wird genutzt? </w:t>
            </w:r>
          </w:p>
          <w:p w:rsidR="006F5B8A" w:rsidRDefault="0094257C">
            <w:pPr>
              <w:rPr>
                <w:rFonts w:cs="Arial"/>
              </w:rPr>
            </w:pPr>
            <w:r>
              <w:rPr>
                <w:rFonts w:cs="Arial"/>
              </w:rPr>
              <w:t xml:space="preserve"> </w:t>
            </w:r>
          </w:p>
          <w:p w:rsidR="006F5B8A" w:rsidRDefault="0094257C">
            <w:pPr>
              <w:pStyle w:val="Listenabsatz"/>
              <w:numPr>
                <w:ilvl w:val="0"/>
                <w:numId w:val="32"/>
              </w:numPr>
              <w:rPr>
                <w:rFonts w:ascii="Arial" w:hAnsi="Arial" w:cs="Arial"/>
              </w:rPr>
            </w:pPr>
            <w:r>
              <w:rPr>
                <w:rFonts w:ascii="Arial" w:hAnsi="Arial" w:cs="Arial"/>
              </w:rPr>
              <w:t xml:space="preserve">Nenne das Verfahren und begründe die Wahl. </w:t>
            </w:r>
          </w:p>
          <w:p w:rsidR="006F5B8A" w:rsidRDefault="006F5B8A">
            <w:pPr>
              <w:rPr>
                <w:rFonts w:cs="Arial"/>
              </w:rPr>
            </w:pPr>
          </w:p>
          <w:p w:rsidR="006F5B8A" w:rsidRDefault="006F5B8A">
            <w:pPr>
              <w:rPr>
                <w:rFonts w:cs="Arial"/>
              </w:rPr>
            </w:pPr>
          </w:p>
        </w:tc>
      </w:tr>
      <w:tr w:rsidR="006F5B8A">
        <w:trPr>
          <w:trHeight w:hRule="exact" w:val="2155"/>
        </w:trPr>
        <w:tc>
          <w:tcPr>
            <w:tcW w:w="9212" w:type="dxa"/>
          </w:tcPr>
          <w:p w:rsidR="006F5B8A" w:rsidRDefault="0094257C">
            <w:pPr>
              <w:spacing w:after="120"/>
              <w:rPr>
                <w:rFonts w:cs="Arial"/>
                <w:sz w:val="28"/>
                <w:szCs w:val="28"/>
              </w:rPr>
            </w:pPr>
            <w:r>
              <w:rPr>
                <w:rFonts w:cs="Arial"/>
                <w:sz w:val="28"/>
                <w:szCs w:val="28"/>
              </w:rPr>
              <w:t>Tipp 3:</w:t>
            </w:r>
          </w:p>
          <w:p w:rsidR="006F5B8A" w:rsidRDefault="0094257C">
            <w:pPr>
              <w:rPr>
                <w:rFonts w:cs="Arial"/>
              </w:rPr>
            </w:pPr>
            <w:r>
              <w:rPr>
                <w:rFonts w:cs="Arial"/>
              </w:rPr>
              <w:t>Im Hauptteil der Beschreibung dreht es sich um das Rechenverfahren.</w:t>
            </w:r>
          </w:p>
          <w:p w:rsidR="006F5B8A" w:rsidRDefault="006F5B8A">
            <w:pPr>
              <w:rPr>
                <w:rFonts w:cs="Arial"/>
              </w:rPr>
            </w:pPr>
          </w:p>
          <w:p w:rsidR="006F5B8A" w:rsidRDefault="0094257C">
            <w:pPr>
              <w:pStyle w:val="Listenabsatz"/>
              <w:numPr>
                <w:ilvl w:val="0"/>
                <w:numId w:val="32"/>
              </w:numPr>
              <w:rPr>
                <w:rFonts w:ascii="Arial" w:hAnsi="Arial" w:cs="Arial"/>
              </w:rPr>
            </w:pPr>
            <w:r>
              <w:rPr>
                <w:rFonts w:ascii="Arial" w:hAnsi="Arial" w:cs="Arial"/>
              </w:rPr>
              <w:t>Überlege, wie der Rechenansatz vorgestellt werden kann.</w:t>
            </w:r>
          </w:p>
          <w:p w:rsidR="006F5B8A" w:rsidRDefault="006F5B8A">
            <w:pPr>
              <w:pStyle w:val="Listenabsatz"/>
              <w:rPr>
                <w:rFonts w:ascii="Arial" w:hAnsi="Arial" w:cs="Arial"/>
              </w:rPr>
            </w:pPr>
          </w:p>
        </w:tc>
      </w:tr>
      <w:tr w:rsidR="006F5B8A">
        <w:trPr>
          <w:trHeight w:hRule="exact" w:val="2155"/>
        </w:trPr>
        <w:tc>
          <w:tcPr>
            <w:tcW w:w="9212" w:type="dxa"/>
          </w:tcPr>
          <w:p w:rsidR="006F5B8A" w:rsidRDefault="0094257C">
            <w:pPr>
              <w:spacing w:after="120"/>
              <w:rPr>
                <w:rFonts w:cs="Arial"/>
                <w:sz w:val="28"/>
                <w:szCs w:val="28"/>
              </w:rPr>
            </w:pPr>
            <w:r>
              <w:rPr>
                <w:rFonts w:cs="Arial"/>
                <w:sz w:val="28"/>
                <w:szCs w:val="28"/>
              </w:rPr>
              <w:t>Tipp 4:</w:t>
            </w:r>
          </w:p>
          <w:p w:rsidR="006F5B8A" w:rsidRDefault="0094257C">
            <w:pPr>
              <w:rPr>
                <w:rFonts w:cs="Arial"/>
              </w:rPr>
            </w:pPr>
            <w:r>
              <w:rPr>
                <w:rFonts w:cs="Arial"/>
              </w:rPr>
              <w:t xml:space="preserve">Auch der Hauptteil hat verschiedene Abschnitte. </w:t>
            </w:r>
          </w:p>
          <w:p w:rsidR="006F5B8A" w:rsidRDefault="006F5B8A">
            <w:pPr>
              <w:rPr>
                <w:rFonts w:cs="Arial"/>
              </w:rPr>
            </w:pPr>
          </w:p>
          <w:p w:rsidR="006F5B8A" w:rsidRDefault="0094257C">
            <w:pPr>
              <w:pStyle w:val="Listenabsatz"/>
              <w:numPr>
                <w:ilvl w:val="0"/>
                <w:numId w:val="32"/>
              </w:numPr>
              <w:rPr>
                <w:rFonts w:ascii="Arial" w:hAnsi="Arial" w:cs="Arial"/>
              </w:rPr>
            </w:pPr>
            <w:r>
              <w:rPr>
                <w:rFonts w:ascii="Arial" w:hAnsi="Arial" w:cs="Arial"/>
              </w:rPr>
              <w:t>Überlege, wie die weiteren Rechenschritte lauten.</w:t>
            </w:r>
          </w:p>
          <w:p w:rsidR="006F5B8A" w:rsidRDefault="006F5B8A">
            <w:pPr>
              <w:pStyle w:val="Listenabsatz"/>
              <w:rPr>
                <w:rFonts w:ascii="Arial" w:hAnsi="Arial" w:cs="Arial"/>
              </w:rPr>
            </w:pPr>
          </w:p>
          <w:p w:rsidR="006F5B8A" w:rsidRDefault="006F5B8A">
            <w:pPr>
              <w:rPr>
                <w:rFonts w:cs="Arial"/>
              </w:rPr>
            </w:pPr>
          </w:p>
        </w:tc>
      </w:tr>
      <w:tr w:rsidR="006F5B8A">
        <w:trPr>
          <w:trHeight w:hRule="exact" w:val="2155"/>
        </w:trPr>
        <w:tc>
          <w:tcPr>
            <w:tcW w:w="9212" w:type="dxa"/>
          </w:tcPr>
          <w:p w:rsidR="006F5B8A" w:rsidRDefault="0094257C">
            <w:pPr>
              <w:spacing w:after="120"/>
              <w:rPr>
                <w:rFonts w:cs="Arial"/>
                <w:sz w:val="28"/>
                <w:szCs w:val="28"/>
              </w:rPr>
            </w:pPr>
            <w:r>
              <w:rPr>
                <w:rFonts w:cs="Arial"/>
                <w:sz w:val="28"/>
                <w:szCs w:val="28"/>
              </w:rPr>
              <w:t xml:space="preserve">Tipp 5: </w:t>
            </w:r>
          </w:p>
          <w:p w:rsidR="006F5B8A" w:rsidRDefault="0094257C">
            <w:pPr>
              <w:rPr>
                <w:rFonts w:cs="Arial"/>
              </w:rPr>
            </w:pPr>
            <w:r>
              <w:rPr>
                <w:rFonts w:cs="Arial"/>
              </w:rPr>
              <w:t>Jede Beschreibung hat einen Abschluss.</w:t>
            </w:r>
          </w:p>
          <w:p w:rsidR="006F5B8A" w:rsidRDefault="0094257C">
            <w:pPr>
              <w:rPr>
                <w:rFonts w:cs="Arial"/>
                <w:i/>
              </w:rPr>
            </w:pPr>
            <w:r>
              <w:rPr>
                <w:rFonts w:cs="Arial"/>
                <w:b/>
                <w:i/>
              </w:rPr>
              <w:t>Die Leitfrage lautet:</w:t>
            </w:r>
            <w:r>
              <w:rPr>
                <w:rFonts w:cs="Arial"/>
                <w:i/>
              </w:rPr>
              <w:t xml:space="preserve"> Was habe ich herausgefunden? </w:t>
            </w:r>
          </w:p>
          <w:p w:rsidR="006F5B8A" w:rsidRDefault="006F5B8A">
            <w:pPr>
              <w:rPr>
                <w:rFonts w:cs="Arial"/>
              </w:rPr>
            </w:pPr>
          </w:p>
          <w:p w:rsidR="006F5B8A" w:rsidRDefault="0094257C">
            <w:pPr>
              <w:pStyle w:val="Listenabsatz"/>
              <w:numPr>
                <w:ilvl w:val="0"/>
                <w:numId w:val="33"/>
              </w:numPr>
              <w:rPr>
                <w:rFonts w:ascii="Arial" w:hAnsi="Arial" w:cs="Arial"/>
              </w:rPr>
            </w:pPr>
            <w:r>
              <w:rPr>
                <w:rFonts w:ascii="Arial" w:hAnsi="Arial" w:cs="Arial"/>
              </w:rPr>
              <w:t xml:space="preserve">Formuliere eine Antwort. </w:t>
            </w:r>
          </w:p>
          <w:p w:rsidR="006F5B8A" w:rsidRDefault="006F5B8A">
            <w:pPr>
              <w:rPr>
                <w:rFonts w:cs="Arial"/>
              </w:rPr>
            </w:pPr>
          </w:p>
          <w:p w:rsidR="006F5B8A" w:rsidRDefault="006F5B8A">
            <w:pPr>
              <w:rPr>
                <w:rFonts w:cs="Arial"/>
              </w:rPr>
            </w:pPr>
          </w:p>
        </w:tc>
      </w:tr>
    </w:tbl>
    <w:p w:rsidR="006F5B8A" w:rsidRDefault="006F5B8A">
      <w:pPr>
        <w:rPr>
          <w:rFonts w:cs="Arial"/>
        </w:rPr>
      </w:pPr>
    </w:p>
    <w:p w:rsidR="006F5B8A" w:rsidRDefault="006F5B8A">
      <w:pPr>
        <w:rPr>
          <w:rFonts w:cs="Arial"/>
        </w:rPr>
      </w:pPr>
    </w:p>
    <w:p w:rsidR="006F5B8A" w:rsidRDefault="006F5B8A">
      <w:pPr>
        <w:rPr>
          <w:rFonts w:cs="Arial"/>
        </w:rPr>
        <w:sectPr w:rsidR="006F5B8A">
          <w:headerReference w:type="default" r:id="rId41"/>
          <w:pgSz w:w="11906" w:h="16838"/>
          <w:pgMar w:top="1417" w:right="1417" w:bottom="1134" w:left="1417" w:header="708" w:footer="708" w:gutter="0"/>
          <w:cols w:space="708"/>
          <w:docGrid w:linePitch="360"/>
        </w:sectPr>
      </w:pPr>
    </w:p>
    <w:p w:rsidR="006F5B8A" w:rsidRDefault="0094257C">
      <w:pPr>
        <w:rPr>
          <w:rFonts w:cs="Arial"/>
          <w:b/>
        </w:rPr>
      </w:pPr>
      <w:r>
        <w:rPr>
          <w:rFonts w:cs="Arial"/>
          <w:b/>
        </w:rPr>
        <w:t xml:space="preserve">Arbeitsauftrag </w:t>
      </w:r>
    </w:p>
    <w:p w:rsidR="006F5B8A" w:rsidRDefault="0094257C">
      <w:pPr>
        <w:spacing w:after="0"/>
        <w:rPr>
          <w:rFonts w:cs="Arial"/>
        </w:rPr>
      </w:pPr>
      <w:r>
        <w:rPr>
          <w:rFonts w:cs="Arial"/>
        </w:rPr>
        <w:t xml:space="preserve">In der linken Spalte der Tabelle wird ein Gleichungssystem mit dem Gleichsetzungsverfahren gelöst. Leider sind die Lösungsschritte </w:t>
      </w:r>
      <w:r>
        <w:rPr>
          <w:rFonts w:cs="Arial"/>
          <w:b/>
        </w:rPr>
        <w:t>und</w:t>
      </w:r>
      <w:r>
        <w:rPr>
          <w:rFonts w:cs="Arial"/>
        </w:rPr>
        <w:t xml:space="preserve"> die Beschreibungen durcheinander geraten. </w:t>
      </w:r>
    </w:p>
    <w:p w:rsidR="006F5B8A" w:rsidRDefault="0094257C">
      <w:pPr>
        <w:pStyle w:val="Listenabsatz"/>
        <w:numPr>
          <w:ilvl w:val="0"/>
          <w:numId w:val="24"/>
        </w:numPr>
        <w:spacing w:line="276" w:lineRule="auto"/>
        <w:rPr>
          <w:rFonts w:ascii="Arial" w:hAnsi="Arial" w:cs="Arial"/>
        </w:rPr>
      </w:pPr>
      <w:r>
        <w:rPr>
          <w:rFonts w:ascii="Arial" w:hAnsi="Arial" w:cs="Arial"/>
        </w:rPr>
        <w:t xml:space="preserve">Schneide die Lösungsschritte aus und bringe sie wieder in die richtige Reihenfolge. </w:t>
      </w:r>
    </w:p>
    <w:p w:rsidR="006F5B8A" w:rsidRDefault="0094257C">
      <w:pPr>
        <w:pStyle w:val="Listenabsatz"/>
        <w:numPr>
          <w:ilvl w:val="0"/>
          <w:numId w:val="24"/>
        </w:numPr>
        <w:spacing w:line="276" w:lineRule="auto"/>
        <w:rPr>
          <w:rFonts w:ascii="Arial" w:hAnsi="Arial" w:cs="Arial"/>
        </w:rPr>
      </w:pPr>
      <w:r>
        <w:rPr>
          <w:rFonts w:ascii="Arial" w:hAnsi="Arial" w:cs="Arial"/>
        </w:rPr>
        <w:t xml:space="preserve">Klebe sie nach einer Kontrolle in die linke Spalte der leeren Tabelle (Seite 2) ein.  </w:t>
      </w:r>
    </w:p>
    <w:p w:rsidR="006F5B8A" w:rsidRDefault="0094257C">
      <w:pPr>
        <w:pStyle w:val="Listenabsatz"/>
        <w:numPr>
          <w:ilvl w:val="0"/>
          <w:numId w:val="24"/>
        </w:numPr>
        <w:spacing w:line="276" w:lineRule="auto"/>
        <w:rPr>
          <w:rFonts w:ascii="Arial" w:hAnsi="Arial" w:cs="Arial"/>
        </w:rPr>
      </w:pPr>
      <w:r>
        <w:rPr>
          <w:rFonts w:ascii="Arial" w:hAnsi="Arial" w:cs="Arial"/>
        </w:rPr>
        <w:t xml:space="preserve">Schneide die Beschreibungen aus und ordne sie richtig zu.  </w:t>
      </w:r>
    </w:p>
    <w:p w:rsidR="006F5B8A" w:rsidRDefault="006F5B8A">
      <w:pPr>
        <w:rPr>
          <w:rFonts w:cs="Arial"/>
        </w:rPr>
      </w:pPr>
    </w:p>
    <w:tbl>
      <w:tblPr>
        <w:tblStyle w:val="Tabellengitternetz"/>
        <w:tblpPr w:leftFromText="141" w:rightFromText="141" w:vertAnchor="text" w:horzAnchor="margin" w:tblpY="-73"/>
        <w:tblW w:w="9288" w:type="dxa"/>
        <w:tblLook w:val="04A0"/>
      </w:tblPr>
      <w:tblGrid>
        <w:gridCol w:w="4473"/>
        <w:gridCol w:w="370"/>
        <w:gridCol w:w="4445"/>
      </w:tblGrid>
      <w:tr w:rsidR="006F5B8A">
        <w:trPr>
          <w:trHeight w:val="567"/>
        </w:trPr>
        <w:tc>
          <w:tcPr>
            <w:tcW w:w="4473" w:type="dxa"/>
            <w:vAlign w:val="center"/>
          </w:tcPr>
          <w:p w:rsidR="006F5B8A" w:rsidRDefault="0094257C">
            <w:pPr>
              <w:rPr>
                <w:rFonts w:cs="Arial"/>
                <w:b/>
              </w:rPr>
            </w:pPr>
            <w:r>
              <w:rPr>
                <w:rFonts w:cs="Arial"/>
                <w:b/>
              </w:rPr>
              <w:t xml:space="preserve">Sprache der Mathematik </w:t>
            </w:r>
          </w:p>
        </w:tc>
        <w:tc>
          <w:tcPr>
            <w:tcW w:w="370" w:type="dxa"/>
            <w:tcBorders>
              <w:top w:val="nil"/>
              <w:bottom w:val="nil"/>
            </w:tcBorders>
          </w:tcPr>
          <w:p w:rsidR="006F5B8A" w:rsidRDefault="006F5B8A">
            <w:pPr>
              <w:rPr>
                <w:rFonts w:cs="Arial"/>
                <w:b/>
              </w:rPr>
            </w:pPr>
          </w:p>
        </w:tc>
        <w:tc>
          <w:tcPr>
            <w:tcW w:w="4445" w:type="dxa"/>
            <w:vAlign w:val="center"/>
          </w:tcPr>
          <w:p w:rsidR="006F5B8A" w:rsidRDefault="0094257C">
            <w:pPr>
              <w:rPr>
                <w:rFonts w:cs="Arial"/>
                <w:b/>
              </w:rPr>
            </w:pPr>
            <w:r>
              <w:rPr>
                <w:rFonts w:cs="Arial"/>
                <w:b/>
              </w:rPr>
              <w:t>Beschreibung</w:t>
            </w:r>
          </w:p>
        </w:tc>
      </w:tr>
      <w:tr w:rsidR="006F5B8A">
        <w:trPr>
          <w:trHeight w:val="1191"/>
        </w:trPr>
        <w:tc>
          <w:tcPr>
            <w:tcW w:w="4473" w:type="dxa"/>
            <w:vAlign w:val="center"/>
          </w:tcPr>
          <w:p w:rsidR="006F5B8A" w:rsidRDefault="0094257C">
            <w:pPr>
              <w:rPr>
                <w:rFonts w:cs="Arial"/>
              </w:rPr>
            </w:pPr>
            <w:r>
              <w:rPr>
                <w:rFonts w:cs="Arial"/>
              </w:rPr>
              <w:t xml:space="preserve">            – 24 + 8x =   – 4 + 3x</w:t>
            </w: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Ich setze die Terme der rechten Seiten gleich.</w:t>
            </w:r>
          </w:p>
        </w:tc>
      </w:tr>
      <w:tr w:rsidR="006F5B8A">
        <w:trPr>
          <w:trHeight w:val="1191"/>
        </w:trPr>
        <w:tc>
          <w:tcPr>
            <w:tcW w:w="4473" w:type="dxa"/>
            <w:vAlign w:val="center"/>
          </w:tcPr>
          <w:p w:rsidR="006F5B8A" w:rsidRDefault="0094257C">
            <w:pPr>
              <w:ind w:left="360"/>
              <w:rPr>
                <w:rFonts w:cs="Arial"/>
              </w:rPr>
            </w:pPr>
            <w:r>
              <w:rPr>
                <w:rFonts w:cs="Arial"/>
              </w:rPr>
              <w:t>II)           4y =    – 4 + 3x</w:t>
            </w:r>
          </w:p>
          <w:p w:rsidR="006F5B8A" w:rsidRDefault="006F5B8A">
            <w:pPr>
              <w:ind w:left="360"/>
              <w:rPr>
                <w:rFonts w:cs="Arial"/>
              </w:rPr>
            </w:pPr>
          </w:p>
          <w:p w:rsidR="006F5B8A" w:rsidRDefault="0094257C">
            <w:pPr>
              <w:pStyle w:val="Listenabsatz"/>
              <w:ind w:left="1080"/>
              <w:rPr>
                <w:rFonts w:ascii="Arial" w:hAnsi="Arial" w:cs="Arial"/>
              </w:rPr>
            </w:pPr>
            <w:r>
              <w:rPr>
                <w:rFonts w:ascii="Arial" w:hAnsi="Arial" w:cs="Arial"/>
              </w:rPr>
              <w:tab/>
              <w:t xml:space="preserve">x </w:t>
            </w:r>
            <w:r>
              <w:rPr>
                <w:rFonts w:ascii="Arial" w:hAnsi="Arial" w:cs="Arial"/>
                <w:b/>
              </w:rPr>
              <w:t xml:space="preserve">= </w:t>
            </w:r>
            <w:r>
              <w:rPr>
                <w:rFonts w:ascii="Arial" w:hAnsi="Arial" w:cs="Arial"/>
                <w:b/>
                <w:highlight w:val="lightGray"/>
              </w:rPr>
              <w:t>4</w:t>
            </w:r>
            <w:r>
              <w:rPr>
                <w:rFonts w:ascii="Arial" w:hAnsi="Arial" w:cs="Arial"/>
              </w:rPr>
              <w:t xml:space="preserve"> einsetzen: </w:t>
            </w:r>
            <w:r>
              <w:rPr>
                <w:rFonts w:ascii="Arial" w:hAnsi="Arial" w:cs="Arial"/>
              </w:rPr>
              <w:br/>
            </w:r>
            <w:r>
              <w:rPr>
                <w:rFonts w:ascii="Arial" w:hAnsi="Arial" w:cs="Arial"/>
              </w:rPr>
              <w:tab/>
              <w:t xml:space="preserve">       4y = – 4 + 3 ∙ </w:t>
            </w:r>
            <w:r>
              <w:rPr>
                <w:rFonts w:ascii="Arial" w:hAnsi="Arial" w:cs="Arial"/>
                <w:b/>
                <w:highlight w:val="lightGray"/>
              </w:rPr>
              <w:t>4</w:t>
            </w: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Ich will nun den y-Wert berechnen.</w:t>
            </w:r>
          </w:p>
          <w:p w:rsidR="006F5B8A" w:rsidRDefault="006F5B8A">
            <w:pPr>
              <w:rPr>
                <w:rFonts w:cs="Arial"/>
              </w:rPr>
            </w:pPr>
          </w:p>
          <w:p w:rsidR="006F5B8A" w:rsidRDefault="0094257C">
            <w:pPr>
              <w:rPr>
                <w:rFonts w:cs="Arial"/>
              </w:rPr>
            </w:pPr>
            <w:r>
              <w:rPr>
                <w:rFonts w:cs="Arial"/>
              </w:rPr>
              <w:t xml:space="preserve">Dazu setze ich </w:t>
            </w:r>
            <w:r>
              <w:rPr>
                <w:rFonts w:cs="Arial"/>
                <w:b/>
              </w:rPr>
              <w:t>x = 4</w:t>
            </w:r>
            <w:r>
              <w:rPr>
                <w:rFonts w:cs="Arial"/>
              </w:rPr>
              <w:t xml:space="preserve"> in eine der beiden Ausgangsgleichungen ein. </w:t>
            </w:r>
          </w:p>
          <w:p w:rsidR="006F5B8A" w:rsidRDefault="006F5B8A">
            <w:pPr>
              <w:rPr>
                <w:rFonts w:cs="Arial"/>
              </w:rPr>
            </w:pPr>
          </w:p>
        </w:tc>
      </w:tr>
      <w:tr w:rsidR="006F5B8A">
        <w:trPr>
          <w:trHeight w:val="1191"/>
        </w:trPr>
        <w:tc>
          <w:tcPr>
            <w:tcW w:w="4473" w:type="dxa"/>
            <w:vAlign w:val="center"/>
          </w:tcPr>
          <w:p w:rsidR="006F5B8A" w:rsidRDefault="0094257C">
            <w:pPr>
              <w:pStyle w:val="Listenabsatz"/>
              <w:numPr>
                <w:ilvl w:val="0"/>
                <w:numId w:val="23"/>
              </w:numPr>
              <w:rPr>
                <w:rFonts w:ascii="Arial" w:hAnsi="Arial" w:cs="Arial"/>
              </w:rPr>
            </w:pPr>
            <w:r>
              <w:rPr>
                <w:rFonts w:ascii="Arial" w:hAnsi="Arial" w:cs="Arial"/>
              </w:rPr>
              <w:t>4y =   –24 + 8x</w:t>
            </w:r>
          </w:p>
          <w:p w:rsidR="006F5B8A" w:rsidRDefault="0094257C">
            <w:pPr>
              <w:pStyle w:val="Listenabsatz"/>
              <w:numPr>
                <w:ilvl w:val="0"/>
                <w:numId w:val="23"/>
              </w:numPr>
              <w:rPr>
                <w:rFonts w:ascii="Arial" w:hAnsi="Arial" w:cs="Arial"/>
              </w:rPr>
            </w:pPr>
            <w:r>
              <w:rPr>
                <w:rFonts w:ascii="Arial" w:hAnsi="Arial" w:cs="Arial"/>
              </w:rPr>
              <w:t>4y =    – 4 + 3x</w:t>
            </w: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Ich habe ein Gleichungssystem mit 2 line</w:t>
            </w:r>
            <w:r>
              <w:rPr>
                <w:rFonts w:cs="Arial"/>
              </w:rPr>
              <w:t>a</w:t>
            </w:r>
            <w:r>
              <w:rPr>
                <w:rFonts w:cs="Arial"/>
              </w:rPr>
              <w:t>ren Gleichungen und 2 Unbekannten.</w:t>
            </w:r>
          </w:p>
          <w:p w:rsidR="006F5B8A" w:rsidRDefault="0094257C">
            <w:pPr>
              <w:rPr>
                <w:rFonts w:cs="Arial"/>
              </w:rPr>
            </w:pPr>
            <w:r>
              <w:rPr>
                <w:rFonts w:cs="Arial"/>
              </w:rPr>
              <w:t>Ich suche das Lösungspaar x und y, das beide Gleichungen erfüllt.</w:t>
            </w:r>
          </w:p>
        </w:tc>
      </w:tr>
      <w:tr w:rsidR="006F5B8A">
        <w:trPr>
          <w:trHeight w:val="1191"/>
        </w:trPr>
        <w:tc>
          <w:tcPr>
            <w:tcW w:w="4473" w:type="dxa"/>
            <w:vAlign w:val="center"/>
          </w:tcPr>
          <w:p w:rsidR="006F5B8A" w:rsidRDefault="0094257C">
            <w:pPr>
              <w:rPr>
                <w:rFonts w:cs="Arial"/>
                <w:u w:val="single"/>
              </w:rPr>
            </w:pPr>
            <w:r>
              <w:rPr>
                <w:rFonts w:cs="Arial"/>
              </w:rPr>
              <w:tab/>
            </w:r>
          </w:p>
          <w:p w:rsidR="006F5B8A" w:rsidRDefault="0094257C">
            <w:pPr>
              <w:rPr>
                <w:rFonts w:cs="Arial"/>
              </w:rPr>
            </w:pPr>
            <w:r>
              <w:rPr>
                <w:rFonts w:cs="Arial"/>
              </w:rPr>
              <w:tab/>
              <w:t>4y = – 4 + 3 ∙ 4</w:t>
            </w:r>
          </w:p>
          <w:p w:rsidR="006F5B8A" w:rsidRDefault="0094257C">
            <w:pPr>
              <w:rPr>
                <w:rFonts w:cs="Arial"/>
              </w:rPr>
            </w:pPr>
            <w:r>
              <w:rPr>
                <w:rFonts w:cs="Arial"/>
              </w:rPr>
              <w:tab/>
              <w:t>4y = – 4 + 12</w:t>
            </w:r>
            <w:r>
              <w:rPr>
                <w:rFonts w:cs="Arial"/>
              </w:rPr>
              <w:tab/>
              <w:t>|zusammenfassen</w:t>
            </w:r>
          </w:p>
          <w:p w:rsidR="006F5B8A" w:rsidRDefault="0094257C">
            <w:pPr>
              <w:rPr>
                <w:rFonts w:cs="Arial"/>
              </w:rPr>
            </w:pPr>
            <w:r>
              <w:rPr>
                <w:rFonts w:cs="Arial"/>
              </w:rPr>
              <w:tab/>
              <w:t>4y = 8</w:t>
            </w:r>
            <w:r>
              <w:rPr>
                <w:rFonts w:cs="Arial"/>
              </w:rPr>
              <w:tab/>
            </w:r>
            <w:r>
              <w:rPr>
                <w:rFonts w:cs="Arial"/>
              </w:rPr>
              <w:tab/>
              <w:t>|:4</w:t>
            </w:r>
          </w:p>
          <w:p w:rsidR="006F5B8A" w:rsidRDefault="0094257C">
            <w:pPr>
              <w:rPr>
                <w:rFonts w:cs="Arial"/>
                <w:u w:val="single"/>
              </w:rPr>
            </w:pPr>
            <w:r>
              <w:rPr>
                <w:rFonts w:cs="Arial"/>
                <w:b/>
              </w:rPr>
              <w:tab/>
              <w:t xml:space="preserve"> </w:t>
            </w:r>
            <w:r>
              <w:rPr>
                <w:rFonts w:cs="Arial"/>
                <w:b/>
                <w:u w:val="single"/>
              </w:rPr>
              <w:t xml:space="preserve"> y = 2</w:t>
            </w: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 xml:space="preserve">Ich löse die Gleichung nach y auf. </w:t>
            </w:r>
          </w:p>
          <w:p w:rsidR="006F5B8A" w:rsidRDefault="006F5B8A">
            <w:pPr>
              <w:rPr>
                <w:rFonts w:cs="Arial"/>
              </w:rPr>
            </w:pPr>
          </w:p>
          <w:p w:rsidR="006F5B8A" w:rsidRDefault="006F5B8A">
            <w:pPr>
              <w:rPr>
                <w:rFonts w:cs="Arial"/>
              </w:rPr>
            </w:pPr>
          </w:p>
          <w:p w:rsidR="006F5B8A" w:rsidRDefault="0094257C">
            <w:pPr>
              <w:rPr>
                <w:rFonts w:cs="Arial"/>
              </w:rPr>
            </w:pPr>
            <w:r>
              <w:rPr>
                <w:rFonts w:cs="Arial"/>
              </w:rPr>
              <w:t>Ich erhalte die Lösung y = 2.</w:t>
            </w:r>
          </w:p>
        </w:tc>
      </w:tr>
      <w:tr w:rsidR="006F5B8A">
        <w:trPr>
          <w:trHeight w:val="1191"/>
        </w:trPr>
        <w:tc>
          <w:tcPr>
            <w:tcW w:w="4473" w:type="dxa"/>
            <w:vAlign w:val="center"/>
          </w:tcPr>
          <w:p w:rsidR="006F5B8A" w:rsidRDefault="0094257C">
            <w:pPr>
              <w:rPr>
                <w:rFonts w:cs="Arial"/>
              </w:rPr>
            </w:pPr>
            <w:r>
              <w:rPr>
                <w:rFonts w:cs="Arial"/>
              </w:rPr>
              <w:t xml:space="preserve">Lösung: </w:t>
            </w:r>
            <w:r>
              <w:rPr>
                <w:rFonts w:cs="Arial"/>
              </w:rPr>
              <w:tab/>
            </w:r>
            <w:r>
              <w:rPr>
                <w:rFonts w:cs="Arial"/>
                <w:b/>
                <w:u w:val="double"/>
              </w:rPr>
              <w:t>x = 4 und y = 2</w:t>
            </w: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Das Gleichungssystem hat</w:t>
            </w:r>
            <w:r>
              <w:rPr>
                <w:rFonts w:cs="Arial"/>
              </w:rPr>
              <w:br/>
              <w:t xml:space="preserve"> das Lösungspaar x = 4 und y = 2</w:t>
            </w:r>
          </w:p>
        </w:tc>
      </w:tr>
      <w:tr w:rsidR="006F5B8A">
        <w:trPr>
          <w:trHeight w:val="1191"/>
        </w:trPr>
        <w:tc>
          <w:tcPr>
            <w:tcW w:w="4473" w:type="dxa"/>
            <w:vAlign w:val="center"/>
          </w:tcPr>
          <w:p w:rsidR="006F5B8A" w:rsidRDefault="0094257C">
            <w:pPr>
              <w:rPr>
                <w:rFonts w:cs="Arial"/>
              </w:rPr>
            </w:pPr>
            <w:r>
              <w:rPr>
                <w:rFonts w:cs="Arial"/>
              </w:rPr>
              <w:tab/>
              <w:t xml:space="preserve">–24 + 8x =   – 4 + 3x </w:t>
            </w:r>
            <w:r>
              <w:rPr>
                <w:rFonts w:cs="Arial"/>
              </w:rPr>
              <w:tab/>
              <w:t>| –3x</w:t>
            </w:r>
          </w:p>
          <w:p w:rsidR="006F5B8A" w:rsidRDefault="0094257C">
            <w:pPr>
              <w:rPr>
                <w:rFonts w:cs="Arial"/>
              </w:rPr>
            </w:pPr>
            <w:r>
              <w:rPr>
                <w:rFonts w:cs="Arial"/>
              </w:rPr>
              <w:tab/>
              <w:t xml:space="preserve">–24 + 5x = – 4             </w:t>
            </w:r>
            <w:r>
              <w:rPr>
                <w:rFonts w:cs="Arial"/>
              </w:rPr>
              <w:tab/>
              <w:t>| +24</w:t>
            </w:r>
          </w:p>
          <w:p w:rsidR="006F5B8A" w:rsidRDefault="0094257C">
            <w:pPr>
              <w:rPr>
                <w:rFonts w:cs="Arial"/>
              </w:rPr>
            </w:pPr>
            <w:r>
              <w:rPr>
                <w:rFonts w:cs="Arial"/>
              </w:rPr>
              <w:t xml:space="preserve">         </w:t>
            </w:r>
            <w:r>
              <w:rPr>
                <w:rFonts w:cs="Arial"/>
              </w:rPr>
              <w:tab/>
              <w:t xml:space="preserve">           5x = 20</w:t>
            </w:r>
            <w:r>
              <w:rPr>
                <w:rFonts w:cs="Arial"/>
              </w:rPr>
              <w:tab/>
            </w:r>
            <w:r>
              <w:rPr>
                <w:rFonts w:cs="Arial"/>
              </w:rPr>
              <w:tab/>
              <w:t>| :5</w:t>
            </w:r>
          </w:p>
          <w:p w:rsidR="006F5B8A" w:rsidRDefault="0094257C">
            <w:pPr>
              <w:rPr>
                <w:rFonts w:cs="Arial"/>
                <w:b/>
                <w:u w:val="single"/>
              </w:rPr>
            </w:pPr>
            <w:r>
              <w:rPr>
                <w:rFonts w:cs="Arial"/>
              </w:rPr>
              <w:t xml:space="preserve">           </w:t>
            </w:r>
            <w:r>
              <w:rPr>
                <w:rFonts w:cs="Arial"/>
              </w:rPr>
              <w:tab/>
              <w:t xml:space="preserve">             </w:t>
            </w:r>
            <w:r>
              <w:rPr>
                <w:rFonts w:cs="Arial"/>
                <w:u w:val="single"/>
              </w:rPr>
              <w:t>x = 4</w:t>
            </w:r>
          </w:p>
          <w:p w:rsidR="006F5B8A" w:rsidRDefault="006F5B8A">
            <w:pPr>
              <w:rPr>
                <w:rFonts w:cs="Arial"/>
                <w:b/>
                <w:u w:val="single"/>
              </w:rPr>
            </w:pP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 xml:space="preserve">Da in beiden Gleichungen auf der linken Seite der Gleichung  </w:t>
            </w:r>
            <w:r>
              <w:rPr>
                <w:rFonts w:cs="Arial"/>
                <w:b/>
              </w:rPr>
              <w:t>4y</w:t>
            </w:r>
            <w:r>
              <w:rPr>
                <w:rFonts w:cs="Arial"/>
              </w:rPr>
              <w:t xml:space="preserve"> steht, nutze ich das </w:t>
            </w:r>
            <w:r>
              <w:rPr>
                <w:rFonts w:cs="Arial"/>
                <w:b/>
              </w:rPr>
              <w:t>Gleichungsverfahren.</w:t>
            </w:r>
            <w:r>
              <w:rPr>
                <w:rFonts w:cs="Arial"/>
              </w:rPr>
              <w:t xml:space="preserve"> </w:t>
            </w:r>
          </w:p>
        </w:tc>
      </w:tr>
      <w:tr w:rsidR="006F5B8A">
        <w:trPr>
          <w:trHeight w:val="1191"/>
        </w:trPr>
        <w:tc>
          <w:tcPr>
            <w:tcW w:w="4473" w:type="dxa"/>
            <w:vAlign w:val="center"/>
          </w:tcPr>
          <w:p w:rsidR="006F5B8A" w:rsidRDefault="0094257C">
            <w:pPr>
              <w:pStyle w:val="Listenabsatz"/>
              <w:numPr>
                <w:ilvl w:val="0"/>
                <w:numId w:val="22"/>
              </w:numPr>
              <w:rPr>
                <w:rFonts w:ascii="Arial" w:hAnsi="Arial" w:cs="Arial"/>
              </w:rPr>
            </w:pPr>
            <w:r>
              <w:rPr>
                <w:rFonts w:ascii="Arial" w:hAnsi="Arial" w:cs="Arial"/>
                <w:b/>
                <w:highlight w:val="lightGray"/>
              </w:rPr>
              <w:t>4y</w:t>
            </w:r>
            <w:r>
              <w:rPr>
                <w:rFonts w:ascii="Arial" w:hAnsi="Arial" w:cs="Arial"/>
                <w:b/>
              </w:rPr>
              <w:t xml:space="preserve"> </w:t>
            </w:r>
            <w:r>
              <w:rPr>
                <w:rFonts w:ascii="Arial" w:hAnsi="Arial" w:cs="Arial"/>
              </w:rPr>
              <w:t>=   – 24 + 8x</w:t>
            </w:r>
          </w:p>
          <w:p w:rsidR="006F5B8A" w:rsidRDefault="0094257C">
            <w:pPr>
              <w:pStyle w:val="Listenabsatz"/>
              <w:numPr>
                <w:ilvl w:val="0"/>
                <w:numId w:val="22"/>
              </w:numPr>
              <w:rPr>
                <w:rFonts w:ascii="Arial" w:hAnsi="Arial" w:cs="Arial"/>
              </w:rPr>
            </w:pPr>
            <w:r>
              <w:rPr>
                <w:rFonts w:ascii="Arial" w:hAnsi="Arial" w:cs="Arial"/>
                <w:b/>
                <w:highlight w:val="lightGray"/>
              </w:rPr>
              <w:t>4y</w:t>
            </w:r>
            <w:r>
              <w:rPr>
                <w:rFonts w:ascii="Arial" w:hAnsi="Arial" w:cs="Arial"/>
              </w:rPr>
              <w:t xml:space="preserve"> =    – 4 + 3x</w:t>
            </w:r>
          </w:p>
        </w:tc>
        <w:tc>
          <w:tcPr>
            <w:tcW w:w="370" w:type="dxa"/>
            <w:tcBorders>
              <w:top w:val="nil"/>
              <w:bottom w:val="nil"/>
            </w:tcBorders>
          </w:tcPr>
          <w:p w:rsidR="006F5B8A" w:rsidRDefault="006F5B8A">
            <w:pPr>
              <w:rPr>
                <w:rFonts w:cs="Arial"/>
              </w:rPr>
            </w:pPr>
          </w:p>
        </w:tc>
        <w:tc>
          <w:tcPr>
            <w:tcW w:w="4445" w:type="dxa"/>
            <w:vAlign w:val="center"/>
          </w:tcPr>
          <w:p w:rsidR="006F5B8A" w:rsidRDefault="0094257C">
            <w:pPr>
              <w:rPr>
                <w:rFonts w:cs="Arial"/>
              </w:rPr>
            </w:pPr>
            <w:r>
              <w:rPr>
                <w:rFonts w:cs="Arial"/>
              </w:rPr>
              <w:t xml:space="preserve">Nun löse ich die Gleichung nach x auf. </w:t>
            </w:r>
          </w:p>
          <w:p w:rsidR="006F5B8A" w:rsidRDefault="006F5B8A">
            <w:pPr>
              <w:rPr>
                <w:rFonts w:cs="Arial"/>
              </w:rPr>
            </w:pPr>
          </w:p>
          <w:p w:rsidR="006F5B8A" w:rsidRDefault="006F5B8A">
            <w:pPr>
              <w:rPr>
                <w:rFonts w:cs="Arial"/>
              </w:rPr>
            </w:pPr>
          </w:p>
          <w:p w:rsidR="006F5B8A" w:rsidRDefault="0094257C">
            <w:pPr>
              <w:rPr>
                <w:rFonts w:cs="Arial"/>
              </w:rPr>
            </w:pPr>
            <w:r>
              <w:rPr>
                <w:rFonts w:cs="Arial"/>
              </w:rPr>
              <w:t xml:space="preserve">Ich erhalte die Lösung  </w:t>
            </w:r>
            <w:r>
              <w:rPr>
                <w:rFonts w:cs="Arial"/>
                <w:b/>
                <w:u w:val="single"/>
              </w:rPr>
              <w:t>x = 4.</w:t>
            </w:r>
          </w:p>
        </w:tc>
      </w:tr>
    </w:tbl>
    <w:p w:rsidR="006F5B8A" w:rsidRDefault="006F5B8A">
      <w:pPr>
        <w:rPr>
          <w:rFonts w:cs="Arial"/>
          <w:b/>
        </w:rPr>
      </w:pPr>
    </w:p>
    <w:p w:rsidR="006F5B8A" w:rsidRDefault="0094257C">
      <w:pPr>
        <w:rPr>
          <w:rFonts w:cs="Arial"/>
          <w:b/>
        </w:rPr>
      </w:pPr>
      <w:r>
        <w:rPr>
          <w:rFonts w:cs="Arial"/>
          <w:b/>
        </w:rPr>
        <w:t xml:space="preserve">Arbeitsauftrag </w:t>
      </w:r>
    </w:p>
    <w:p w:rsidR="006F5B8A" w:rsidRDefault="0094257C">
      <w:pPr>
        <w:spacing w:after="0"/>
        <w:rPr>
          <w:rFonts w:cs="Arial"/>
        </w:rPr>
      </w:pPr>
      <w:r>
        <w:rPr>
          <w:rFonts w:cs="Arial"/>
        </w:rPr>
        <w:t xml:space="preserve">In die linke Spalte der Tabelle klebst du die Lösungsschritte in der richtigen Reihenfolge ein.  Anschließend ordnest du die Beschreibungen richtig zu und klebst sie ebenfalls ein. </w:t>
      </w:r>
    </w:p>
    <w:p w:rsidR="006F5B8A" w:rsidRDefault="006F5B8A">
      <w:pPr>
        <w:rPr>
          <w:rFonts w:cs="Arial"/>
        </w:rPr>
      </w:pPr>
    </w:p>
    <w:tbl>
      <w:tblPr>
        <w:tblStyle w:val="Tabellengitternetz"/>
        <w:tblpPr w:leftFromText="141" w:rightFromText="141" w:vertAnchor="text" w:horzAnchor="margin" w:tblpY="-73"/>
        <w:tblW w:w="0" w:type="auto"/>
        <w:tblLook w:val="04A0"/>
      </w:tblPr>
      <w:tblGrid>
        <w:gridCol w:w="4606"/>
        <w:gridCol w:w="4606"/>
      </w:tblGrid>
      <w:tr w:rsidR="006F5B8A">
        <w:trPr>
          <w:trHeight w:val="567"/>
        </w:trPr>
        <w:tc>
          <w:tcPr>
            <w:tcW w:w="4606" w:type="dxa"/>
            <w:vAlign w:val="center"/>
          </w:tcPr>
          <w:p w:rsidR="006F5B8A" w:rsidRDefault="0094257C">
            <w:pPr>
              <w:rPr>
                <w:rFonts w:cs="Arial"/>
                <w:b/>
              </w:rPr>
            </w:pPr>
            <w:r>
              <w:rPr>
                <w:rFonts w:cs="Arial"/>
                <w:b/>
              </w:rPr>
              <w:t xml:space="preserve">Sprache der Mathematik </w:t>
            </w:r>
          </w:p>
        </w:tc>
        <w:tc>
          <w:tcPr>
            <w:tcW w:w="4606" w:type="dxa"/>
            <w:vAlign w:val="center"/>
          </w:tcPr>
          <w:p w:rsidR="006F5B8A" w:rsidRDefault="0094257C">
            <w:pPr>
              <w:rPr>
                <w:rFonts w:cs="Arial"/>
                <w:b/>
              </w:rPr>
            </w:pPr>
            <w:r>
              <w:rPr>
                <w:rFonts w:cs="Arial"/>
                <w:b/>
              </w:rPr>
              <w:t>Beschreibung</w:t>
            </w:r>
          </w:p>
        </w:tc>
      </w:tr>
      <w:tr w:rsidR="006F5B8A">
        <w:trPr>
          <w:trHeight w:val="1191"/>
        </w:trPr>
        <w:tc>
          <w:tcPr>
            <w:tcW w:w="4606" w:type="dxa"/>
            <w:vAlign w:val="center"/>
          </w:tcPr>
          <w:p w:rsidR="006F5B8A" w:rsidRDefault="006F5B8A">
            <w:pPr>
              <w:rPr>
                <w:rFonts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pStyle w:val="Listenabsatz"/>
              <w:ind w:left="1080"/>
              <w:rPr>
                <w:rFonts w:ascii="Arial" w:hAnsi="Arial"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pStyle w:val="Listenabsatz"/>
              <w:ind w:left="1080"/>
              <w:rPr>
                <w:rFonts w:ascii="Arial" w:hAnsi="Arial"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rPr>
                <w:rFonts w:cs="Arial"/>
                <w:u w:val="single"/>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rPr>
                <w:rFonts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rPr>
                <w:rFonts w:cs="Arial"/>
                <w:b/>
                <w:u w:val="single"/>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pStyle w:val="Listenabsatz"/>
              <w:ind w:left="1080"/>
              <w:rPr>
                <w:rFonts w:ascii="Arial" w:hAnsi="Arial" w:cs="Arial"/>
              </w:rPr>
            </w:pPr>
          </w:p>
        </w:tc>
        <w:tc>
          <w:tcPr>
            <w:tcW w:w="4606" w:type="dxa"/>
            <w:vAlign w:val="center"/>
          </w:tcPr>
          <w:p w:rsidR="006F5B8A" w:rsidRDefault="006F5B8A">
            <w:pPr>
              <w:rPr>
                <w:rFonts w:cs="Arial"/>
              </w:rPr>
            </w:pPr>
          </w:p>
        </w:tc>
      </w:tr>
    </w:tbl>
    <w:p w:rsidR="006F5B8A" w:rsidRDefault="006F5B8A">
      <w:pPr>
        <w:rPr>
          <w:rFonts w:cs="Arial"/>
          <w:b/>
        </w:rPr>
      </w:pPr>
    </w:p>
    <w:p w:rsidR="006F5B8A" w:rsidRDefault="006F5B8A">
      <w:pPr>
        <w:rPr>
          <w:rFonts w:cs="Arial"/>
          <w:b/>
        </w:rPr>
      </w:pPr>
    </w:p>
    <w:p w:rsidR="006F5B8A" w:rsidRDefault="006F5B8A">
      <w:pPr>
        <w:rPr>
          <w:rFonts w:cs="Arial"/>
          <w:b/>
        </w:rPr>
      </w:pPr>
    </w:p>
    <w:p w:rsidR="006F5B8A" w:rsidRDefault="006F5B8A">
      <w:pPr>
        <w:rPr>
          <w:rFonts w:cs="Arial"/>
          <w:b/>
        </w:rPr>
        <w:sectPr w:rsidR="006F5B8A">
          <w:headerReference w:type="default" r:id="rId42"/>
          <w:pgSz w:w="11906" w:h="16838"/>
          <w:pgMar w:top="1417" w:right="1417" w:bottom="1134" w:left="1417" w:header="708" w:footer="708" w:gutter="0"/>
          <w:cols w:space="708"/>
          <w:docGrid w:linePitch="360"/>
        </w:sectPr>
      </w:pPr>
    </w:p>
    <w:p w:rsidR="006F5B8A" w:rsidRDefault="0094257C">
      <w:pPr>
        <w:rPr>
          <w:rFonts w:cs="Arial"/>
          <w:b/>
        </w:rPr>
      </w:pPr>
      <w:r>
        <w:rPr>
          <w:rFonts w:cs="Arial"/>
          <w:b/>
        </w:rPr>
        <w:t xml:space="preserve">Arbeitsauftrag </w:t>
      </w:r>
    </w:p>
    <w:p w:rsidR="006F5B8A" w:rsidRDefault="0094257C">
      <w:pPr>
        <w:spacing w:after="0"/>
        <w:rPr>
          <w:rFonts w:cs="Arial"/>
        </w:rPr>
      </w:pPr>
      <w:r>
        <w:rPr>
          <w:rFonts w:cs="Arial"/>
        </w:rPr>
        <w:t>In der linken Spalte der Tabelle wird ein  Gleichungssystem mit dem Gleichsetzungsverfa</w:t>
      </w:r>
      <w:r>
        <w:rPr>
          <w:rFonts w:cs="Arial"/>
        </w:rPr>
        <w:t>h</w:t>
      </w:r>
      <w:r>
        <w:rPr>
          <w:rFonts w:cs="Arial"/>
        </w:rPr>
        <w:t xml:space="preserve">ren gelöst. Leider sind die Lösungsschritte durcheinander geraten. </w:t>
      </w:r>
    </w:p>
    <w:p w:rsidR="006F5B8A" w:rsidRDefault="0094257C">
      <w:pPr>
        <w:pStyle w:val="Listenabsatz"/>
        <w:numPr>
          <w:ilvl w:val="0"/>
          <w:numId w:val="29"/>
        </w:numPr>
        <w:spacing w:line="276" w:lineRule="auto"/>
        <w:rPr>
          <w:rFonts w:ascii="Arial" w:hAnsi="Arial" w:cs="Arial"/>
        </w:rPr>
      </w:pPr>
      <w:r>
        <w:rPr>
          <w:rFonts w:ascii="Arial" w:hAnsi="Arial" w:cs="Arial"/>
        </w:rPr>
        <w:t xml:space="preserve">Schneide sie aus und bringe sie wieder in die richtige Reihenfolge. </w:t>
      </w:r>
    </w:p>
    <w:p w:rsidR="006F5B8A" w:rsidRDefault="0094257C">
      <w:pPr>
        <w:pStyle w:val="Listenabsatz"/>
        <w:numPr>
          <w:ilvl w:val="0"/>
          <w:numId w:val="29"/>
        </w:numPr>
        <w:spacing w:line="276" w:lineRule="auto"/>
        <w:rPr>
          <w:rFonts w:ascii="Arial" w:hAnsi="Arial" w:cs="Arial"/>
        </w:rPr>
      </w:pPr>
      <w:r>
        <w:rPr>
          <w:rFonts w:ascii="Arial" w:hAnsi="Arial" w:cs="Arial"/>
        </w:rPr>
        <w:t xml:space="preserve">Klebe sie nach einer Kontrolle in die leere Tabelle (Seite 2) ein.  </w:t>
      </w:r>
    </w:p>
    <w:p w:rsidR="006F5B8A" w:rsidRDefault="0094257C">
      <w:pPr>
        <w:pStyle w:val="Listenabsatz"/>
        <w:numPr>
          <w:ilvl w:val="0"/>
          <w:numId w:val="29"/>
        </w:numPr>
        <w:spacing w:line="276" w:lineRule="auto"/>
        <w:rPr>
          <w:rFonts w:ascii="Arial" w:hAnsi="Arial" w:cs="Arial"/>
        </w:rPr>
      </w:pPr>
      <w:r>
        <w:rPr>
          <w:rFonts w:ascii="Arial" w:hAnsi="Arial" w:cs="Arial"/>
        </w:rPr>
        <w:t xml:space="preserve">Beschreibe die Lösungsschritte mit deinen eigenen Worten. </w:t>
      </w:r>
    </w:p>
    <w:p w:rsidR="006F5B8A" w:rsidRDefault="0094257C">
      <w:pPr>
        <w:spacing w:after="0"/>
        <w:rPr>
          <w:rFonts w:cs="Arial"/>
        </w:rPr>
      </w:pPr>
      <w:r>
        <w:rPr>
          <w:rFonts w:cs="Arial"/>
          <w:b/>
        </w:rPr>
        <w:t>Tipp:</w:t>
      </w:r>
      <w:r>
        <w:rPr>
          <w:rFonts w:cs="Arial"/>
        </w:rPr>
        <w:t xml:space="preserve"> Falls du keine geeigneten Formulierungen findest, nutze die Hilfekarten. </w:t>
      </w:r>
    </w:p>
    <w:p w:rsidR="006F5B8A" w:rsidRDefault="006F5B8A">
      <w:pPr>
        <w:rPr>
          <w:rFonts w:cs="Arial"/>
        </w:rPr>
      </w:pPr>
    </w:p>
    <w:tbl>
      <w:tblPr>
        <w:tblStyle w:val="Tabellengitternetz"/>
        <w:tblpPr w:leftFromText="141" w:rightFromText="141" w:vertAnchor="text" w:horzAnchor="margin" w:tblpY="-73"/>
        <w:tblW w:w="0" w:type="auto"/>
        <w:tblLook w:val="04A0"/>
      </w:tblPr>
      <w:tblGrid>
        <w:gridCol w:w="4606"/>
      </w:tblGrid>
      <w:tr w:rsidR="006F5B8A">
        <w:trPr>
          <w:trHeight w:val="567"/>
        </w:trPr>
        <w:tc>
          <w:tcPr>
            <w:tcW w:w="4606" w:type="dxa"/>
            <w:vAlign w:val="center"/>
          </w:tcPr>
          <w:p w:rsidR="006F5B8A" w:rsidRDefault="0094257C">
            <w:pPr>
              <w:rPr>
                <w:rFonts w:cs="Arial"/>
                <w:b/>
              </w:rPr>
            </w:pPr>
            <w:r>
              <w:rPr>
                <w:rFonts w:cs="Arial"/>
                <w:b/>
              </w:rPr>
              <w:t xml:space="preserve">Sprache der Mathematik </w:t>
            </w:r>
          </w:p>
        </w:tc>
      </w:tr>
      <w:tr w:rsidR="006F5B8A">
        <w:trPr>
          <w:trHeight w:val="1191"/>
        </w:trPr>
        <w:tc>
          <w:tcPr>
            <w:tcW w:w="4606" w:type="dxa"/>
            <w:vAlign w:val="center"/>
          </w:tcPr>
          <w:p w:rsidR="006F5B8A" w:rsidRDefault="0094257C">
            <w:pPr>
              <w:rPr>
                <w:rFonts w:cs="Arial"/>
              </w:rPr>
            </w:pPr>
            <w:r>
              <w:rPr>
                <w:rFonts w:cs="Arial"/>
              </w:rPr>
              <w:t xml:space="preserve">            – 24 + 8x =   – 4 + 3x</w:t>
            </w:r>
          </w:p>
        </w:tc>
      </w:tr>
      <w:tr w:rsidR="006F5B8A">
        <w:trPr>
          <w:trHeight w:val="1191"/>
        </w:trPr>
        <w:tc>
          <w:tcPr>
            <w:tcW w:w="4606" w:type="dxa"/>
            <w:vAlign w:val="center"/>
          </w:tcPr>
          <w:p w:rsidR="006F5B8A" w:rsidRDefault="0094257C">
            <w:pPr>
              <w:ind w:left="360"/>
              <w:rPr>
                <w:rFonts w:cs="Arial"/>
              </w:rPr>
            </w:pPr>
            <w:r>
              <w:rPr>
                <w:rFonts w:cs="Arial"/>
              </w:rPr>
              <w:t>II)           4y =    – 4 + 3x</w:t>
            </w:r>
          </w:p>
          <w:p w:rsidR="006F5B8A" w:rsidRDefault="006F5B8A">
            <w:pPr>
              <w:ind w:left="360"/>
              <w:rPr>
                <w:rFonts w:cs="Arial"/>
              </w:rPr>
            </w:pPr>
          </w:p>
          <w:p w:rsidR="006F5B8A" w:rsidRDefault="0094257C">
            <w:pPr>
              <w:pStyle w:val="Listenabsatz"/>
              <w:ind w:left="1080"/>
              <w:rPr>
                <w:rFonts w:ascii="Arial" w:hAnsi="Arial" w:cs="Arial"/>
              </w:rPr>
            </w:pPr>
            <w:r>
              <w:rPr>
                <w:rFonts w:ascii="Arial" w:hAnsi="Arial" w:cs="Arial"/>
              </w:rPr>
              <w:tab/>
              <w:t xml:space="preserve">x </w:t>
            </w:r>
            <w:r>
              <w:rPr>
                <w:rFonts w:ascii="Arial" w:hAnsi="Arial" w:cs="Arial"/>
                <w:b/>
              </w:rPr>
              <w:t xml:space="preserve">= </w:t>
            </w:r>
            <w:r>
              <w:rPr>
                <w:rFonts w:ascii="Arial" w:hAnsi="Arial" w:cs="Arial"/>
                <w:b/>
                <w:highlight w:val="lightGray"/>
              </w:rPr>
              <w:t>4</w:t>
            </w:r>
            <w:r>
              <w:rPr>
                <w:rFonts w:ascii="Arial" w:hAnsi="Arial" w:cs="Arial"/>
              </w:rPr>
              <w:t xml:space="preserve"> einsetzen: </w:t>
            </w:r>
            <w:r>
              <w:rPr>
                <w:rFonts w:ascii="Arial" w:hAnsi="Arial" w:cs="Arial"/>
              </w:rPr>
              <w:br/>
            </w:r>
            <w:r>
              <w:rPr>
                <w:rFonts w:ascii="Arial" w:hAnsi="Arial" w:cs="Arial"/>
              </w:rPr>
              <w:tab/>
              <w:t xml:space="preserve">       4y = – 4 + 3 ∙ </w:t>
            </w:r>
            <w:r>
              <w:rPr>
                <w:rFonts w:ascii="Arial" w:hAnsi="Arial" w:cs="Arial"/>
                <w:b/>
                <w:highlight w:val="lightGray"/>
              </w:rPr>
              <w:t>4</w:t>
            </w:r>
          </w:p>
        </w:tc>
      </w:tr>
      <w:tr w:rsidR="006F5B8A">
        <w:trPr>
          <w:trHeight w:val="1191"/>
        </w:trPr>
        <w:tc>
          <w:tcPr>
            <w:tcW w:w="4606" w:type="dxa"/>
            <w:vAlign w:val="center"/>
          </w:tcPr>
          <w:p w:rsidR="006F5B8A" w:rsidRDefault="0094257C">
            <w:pPr>
              <w:pStyle w:val="Listenabsatz"/>
              <w:numPr>
                <w:ilvl w:val="0"/>
                <w:numId w:val="25"/>
              </w:numPr>
              <w:rPr>
                <w:rFonts w:ascii="Arial" w:hAnsi="Arial" w:cs="Arial"/>
              </w:rPr>
            </w:pPr>
            <w:r>
              <w:rPr>
                <w:rFonts w:ascii="Arial" w:hAnsi="Arial" w:cs="Arial"/>
              </w:rPr>
              <w:t>4y =   – 24 + 8x</w:t>
            </w:r>
          </w:p>
          <w:p w:rsidR="006F5B8A" w:rsidRDefault="0094257C">
            <w:pPr>
              <w:pStyle w:val="Listenabsatz"/>
              <w:numPr>
                <w:ilvl w:val="0"/>
                <w:numId w:val="25"/>
              </w:numPr>
              <w:rPr>
                <w:rFonts w:ascii="Arial" w:hAnsi="Arial" w:cs="Arial"/>
              </w:rPr>
            </w:pPr>
            <w:r>
              <w:rPr>
                <w:rFonts w:ascii="Arial" w:hAnsi="Arial" w:cs="Arial"/>
              </w:rPr>
              <w:t>4y =    – 4 + 3x</w:t>
            </w:r>
          </w:p>
        </w:tc>
      </w:tr>
      <w:tr w:rsidR="006F5B8A">
        <w:trPr>
          <w:trHeight w:val="1191"/>
        </w:trPr>
        <w:tc>
          <w:tcPr>
            <w:tcW w:w="4606" w:type="dxa"/>
            <w:vAlign w:val="center"/>
          </w:tcPr>
          <w:p w:rsidR="006F5B8A" w:rsidRDefault="0094257C">
            <w:pPr>
              <w:rPr>
                <w:rFonts w:cs="Arial"/>
                <w:u w:val="single"/>
              </w:rPr>
            </w:pPr>
            <w:r>
              <w:rPr>
                <w:rFonts w:cs="Arial"/>
              </w:rPr>
              <w:tab/>
            </w:r>
          </w:p>
          <w:p w:rsidR="006F5B8A" w:rsidRDefault="0094257C">
            <w:pPr>
              <w:rPr>
                <w:rFonts w:cs="Arial"/>
              </w:rPr>
            </w:pPr>
            <w:r>
              <w:rPr>
                <w:rFonts w:cs="Arial"/>
              </w:rPr>
              <w:tab/>
              <w:t>4y = – 4 + 3 ∙ 4</w:t>
            </w:r>
          </w:p>
          <w:p w:rsidR="006F5B8A" w:rsidRDefault="0094257C">
            <w:pPr>
              <w:rPr>
                <w:rFonts w:cs="Arial"/>
              </w:rPr>
            </w:pPr>
            <w:r>
              <w:rPr>
                <w:rFonts w:cs="Arial"/>
              </w:rPr>
              <w:tab/>
              <w:t>4y = – 4 + 12</w:t>
            </w:r>
            <w:r>
              <w:rPr>
                <w:rFonts w:cs="Arial"/>
              </w:rPr>
              <w:tab/>
              <w:t>|zusammenfassen</w:t>
            </w:r>
          </w:p>
          <w:p w:rsidR="006F5B8A" w:rsidRDefault="0094257C">
            <w:pPr>
              <w:rPr>
                <w:rFonts w:cs="Arial"/>
              </w:rPr>
            </w:pPr>
            <w:r>
              <w:rPr>
                <w:rFonts w:cs="Arial"/>
              </w:rPr>
              <w:tab/>
              <w:t>4y = 8</w:t>
            </w:r>
            <w:r>
              <w:rPr>
                <w:rFonts w:cs="Arial"/>
              </w:rPr>
              <w:tab/>
            </w:r>
            <w:r>
              <w:rPr>
                <w:rFonts w:cs="Arial"/>
              </w:rPr>
              <w:tab/>
              <w:t>|:4</w:t>
            </w:r>
          </w:p>
          <w:p w:rsidR="006F5B8A" w:rsidRDefault="0094257C">
            <w:pPr>
              <w:rPr>
                <w:rFonts w:cs="Arial"/>
                <w:u w:val="single"/>
              </w:rPr>
            </w:pPr>
            <w:r>
              <w:rPr>
                <w:rFonts w:cs="Arial"/>
                <w:b/>
              </w:rPr>
              <w:tab/>
              <w:t xml:space="preserve"> </w:t>
            </w:r>
            <w:r>
              <w:rPr>
                <w:rFonts w:cs="Arial"/>
                <w:b/>
                <w:u w:val="single"/>
              </w:rPr>
              <w:t xml:space="preserve"> y = 2</w:t>
            </w:r>
          </w:p>
        </w:tc>
      </w:tr>
      <w:tr w:rsidR="006F5B8A">
        <w:trPr>
          <w:trHeight w:val="1191"/>
        </w:trPr>
        <w:tc>
          <w:tcPr>
            <w:tcW w:w="4606" w:type="dxa"/>
            <w:vAlign w:val="center"/>
          </w:tcPr>
          <w:p w:rsidR="006F5B8A" w:rsidRDefault="0094257C">
            <w:pPr>
              <w:rPr>
                <w:rFonts w:cs="Arial"/>
              </w:rPr>
            </w:pPr>
            <w:r>
              <w:rPr>
                <w:rFonts w:cs="Arial"/>
              </w:rPr>
              <w:t xml:space="preserve">Lösung: </w:t>
            </w:r>
            <w:r>
              <w:rPr>
                <w:rFonts w:cs="Arial"/>
              </w:rPr>
              <w:tab/>
            </w:r>
            <w:r>
              <w:rPr>
                <w:rFonts w:cs="Arial"/>
                <w:b/>
                <w:u w:val="double"/>
              </w:rPr>
              <w:t>x = 4 und y = 2</w:t>
            </w:r>
          </w:p>
        </w:tc>
      </w:tr>
      <w:tr w:rsidR="006F5B8A">
        <w:trPr>
          <w:trHeight w:val="1191"/>
        </w:trPr>
        <w:tc>
          <w:tcPr>
            <w:tcW w:w="4606" w:type="dxa"/>
            <w:vAlign w:val="center"/>
          </w:tcPr>
          <w:p w:rsidR="006F5B8A" w:rsidRDefault="0094257C">
            <w:pPr>
              <w:rPr>
                <w:rFonts w:cs="Arial"/>
              </w:rPr>
            </w:pPr>
            <w:r>
              <w:rPr>
                <w:rFonts w:cs="Arial"/>
              </w:rPr>
              <w:tab/>
              <w:t xml:space="preserve">–24 + 8x =   – 4 + 3x </w:t>
            </w:r>
            <w:r>
              <w:rPr>
                <w:rFonts w:cs="Arial"/>
              </w:rPr>
              <w:tab/>
              <w:t>| –3x</w:t>
            </w:r>
          </w:p>
          <w:p w:rsidR="006F5B8A" w:rsidRDefault="0094257C">
            <w:pPr>
              <w:rPr>
                <w:rFonts w:cs="Arial"/>
              </w:rPr>
            </w:pPr>
            <w:r>
              <w:rPr>
                <w:rFonts w:cs="Arial"/>
              </w:rPr>
              <w:tab/>
              <w:t xml:space="preserve">–24 + 5x = – 4             </w:t>
            </w:r>
            <w:r>
              <w:rPr>
                <w:rFonts w:cs="Arial"/>
              </w:rPr>
              <w:tab/>
              <w:t>| +24</w:t>
            </w:r>
          </w:p>
          <w:p w:rsidR="006F5B8A" w:rsidRDefault="0094257C">
            <w:pPr>
              <w:rPr>
                <w:rFonts w:cs="Arial"/>
              </w:rPr>
            </w:pPr>
            <w:r>
              <w:rPr>
                <w:rFonts w:cs="Arial"/>
              </w:rPr>
              <w:t xml:space="preserve">         </w:t>
            </w:r>
            <w:r>
              <w:rPr>
                <w:rFonts w:cs="Arial"/>
              </w:rPr>
              <w:tab/>
              <w:t xml:space="preserve">           5x = 20</w:t>
            </w:r>
            <w:r>
              <w:rPr>
                <w:rFonts w:cs="Arial"/>
              </w:rPr>
              <w:tab/>
            </w:r>
            <w:r>
              <w:rPr>
                <w:rFonts w:cs="Arial"/>
              </w:rPr>
              <w:tab/>
              <w:t>| :5</w:t>
            </w:r>
          </w:p>
          <w:p w:rsidR="006F5B8A" w:rsidRDefault="0094257C">
            <w:pPr>
              <w:rPr>
                <w:rFonts w:cs="Arial"/>
                <w:b/>
                <w:u w:val="single"/>
              </w:rPr>
            </w:pPr>
            <w:r>
              <w:rPr>
                <w:rFonts w:cs="Arial"/>
              </w:rPr>
              <w:t xml:space="preserve">           </w:t>
            </w:r>
            <w:r>
              <w:rPr>
                <w:rFonts w:cs="Arial"/>
              </w:rPr>
              <w:tab/>
              <w:t xml:space="preserve">             </w:t>
            </w:r>
            <w:r>
              <w:rPr>
                <w:rFonts w:cs="Arial"/>
                <w:u w:val="single"/>
              </w:rPr>
              <w:t>x = 4</w:t>
            </w:r>
          </w:p>
          <w:p w:rsidR="006F5B8A" w:rsidRDefault="006F5B8A">
            <w:pPr>
              <w:rPr>
                <w:rFonts w:cs="Arial"/>
                <w:b/>
                <w:u w:val="single"/>
              </w:rPr>
            </w:pPr>
          </w:p>
        </w:tc>
      </w:tr>
      <w:tr w:rsidR="006F5B8A">
        <w:trPr>
          <w:trHeight w:val="1191"/>
        </w:trPr>
        <w:tc>
          <w:tcPr>
            <w:tcW w:w="4606" w:type="dxa"/>
            <w:vAlign w:val="center"/>
          </w:tcPr>
          <w:p w:rsidR="006F5B8A" w:rsidRDefault="0094257C">
            <w:pPr>
              <w:pStyle w:val="Listenabsatz"/>
              <w:numPr>
                <w:ilvl w:val="0"/>
                <w:numId w:val="26"/>
              </w:numPr>
              <w:rPr>
                <w:rFonts w:ascii="Arial" w:hAnsi="Arial" w:cs="Arial"/>
              </w:rPr>
            </w:pPr>
            <w:r>
              <w:rPr>
                <w:rFonts w:ascii="Arial" w:hAnsi="Arial" w:cs="Arial"/>
                <w:b/>
                <w:highlight w:val="lightGray"/>
              </w:rPr>
              <w:t>4y</w:t>
            </w:r>
            <w:r>
              <w:rPr>
                <w:rFonts w:ascii="Arial" w:hAnsi="Arial" w:cs="Arial"/>
                <w:b/>
              </w:rPr>
              <w:t xml:space="preserve"> </w:t>
            </w:r>
            <w:r>
              <w:rPr>
                <w:rFonts w:ascii="Arial" w:hAnsi="Arial" w:cs="Arial"/>
              </w:rPr>
              <w:t>=   – 24 + 8x</w:t>
            </w:r>
          </w:p>
          <w:p w:rsidR="006F5B8A" w:rsidRDefault="0094257C">
            <w:pPr>
              <w:pStyle w:val="Listenabsatz"/>
              <w:numPr>
                <w:ilvl w:val="0"/>
                <w:numId w:val="26"/>
              </w:numPr>
              <w:rPr>
                <w:rFonts w:ascii="Arial" w:hAnsi="Arial" w:cs="Arial"/>
              </w:rPr>
            </w:pPr>
            <w:r>
              <w:rPr>
                <w:rFonts w:ascii="Arial" w:hAnsi="Arial" w:cs="Arial"/>
                <w:b/>
                <w:highlight w:val="lightGray"/>
              </w:rPr>
              <w:t>4y</w:t>
            </w:r>
            <w:r>
              <w:rPr>
                <w:rFonts w:ascii="Arial" w:hAnsi="Arial" w:cs="Arial"/>
              </w:rPr>
              <w:t xml:space="preserve"> =    – 4 + 3x</w:t>
            </w:r>
          </w:p>
        </w:tc>
      </w:tr>
    </w:tbl>
    <w:p w:rsidR="006F5B8A" w:rsidRDefault="0094257C">
      <w:pPr>
        <w:spacing w:before="80"/>
        <w:rPr>
          <w:rFonts w:cs="Arial"/>
        </w:rPr>
      </w:pPr>
      <w:r>
        <w:rPr>
          <w:rFonts w:cs="Arial"/>
        </w:rPr>
        <w:tab/>
      </w:r>
    </w:p>
    <w:p w:rsidR="006F5B8A" w:rsidRDefault="0094257C">
      <w:pPr>
        <w:rPr>
          <w:rFonts w:cs="Arial"/>
        </w:rPr>
      </w:pPr>
      <w:r>
        <w:rPr>
          <w:rFonts w:cs="Arial"/>
        </w:rPr>
        <w:br w:type="page"/>
      </w:r>
    </w:p>
    <w:p w:rsidR="006F5B8A" w:rsidRDefault="0094257C">
      <w:pPr>
        <w:rPr>
          <w:rFonts w:cs="Arial"/>
          <w:b/>
        </w:rPr>
      </w:pPr>
      <w:r>
        <w:rPr>
          <w:rFonts w:cs="Arial"/>
          <w:b/>
        </w:rPr>
        <w:t xml:space="preserve">Arbeitsauftrag </w:t>
      </w:r>
    </w:p>
    <w:p w:rsidR="006F5B8A" w:rsidRDefault="0094257C">
      <w:pPr>
        <w:spacing w:after="0"/>
        <w:rPr>
          <w:rFonts w:cs="Arial"/>
        </w:rPr>
      </w:pPr>
      <w:r>
        <w:rPr>
          <w:rFonts w:cs="Arial"/>
        </w:rPr>
        <w:t xml:space="preserve">In die linke Spalte der Tabelle klebst du die Lösungsschritte in der richtigen Reihenfolge ein. Beschreibe anschließend die Lösungsschritte mit deinen eigenen Worten. </w:t>
      </w:r>
    </w:p>
    <w:p w:rsidR="006F5B8A" w:rsidRDefault="0094257C">
      <w:pPr>
        <w:spacing w:after="0"/>
        <w:rPr>
          <w:rFonts w:cs="Arial"/>
        </w:rPr>
      </w:pPr>
      <w:r>
        <w:rPr>
          <w:rFonts w:cs="Arial"/>
          <w:b/>
        </w:rPr>
        <w:t>Tipp:</w:t>
      </w:r>
      <w:r>
        <w:rPr>
          <w:rFonts w:cs="Arial"/>
        </w:rPr>
        <w:t xml:space="preserve"> Falls du keine geeigneten Formulierungen findest, nutze die Hilfekarten. </w:t>
      </w:r>
    </w:p>
    <w:p w:rsidR="006F5B8A" w:rsidRDefault="006F5B8A">
      <w:pPr>
        <w:spacing w:after="0"/>
        <w:rPr>
          <w:rFonts w:cs="Arial"/>
        </w:rPr>
      </w:pPr>
    </w:p>
    <w:p w:rsidR="006F5B8A" w:rsidRDefault="006F5B8A">
      <w:pPr>
        <w:rPr>
          <w:rFonts w:cs="Arial"/>
        </w:rPr>
      </w:pPr>
    </w:p>
    <w:tbl>
      <w:tblPr>
        <w:tblStyle w:val="Tabellengitternetz"/>
        <w:tblpPr w:leftFromText="141" w:rightFromText="141" w:vertAnchor="text" w:horzAnchor="margin" w:tblpY="-73"/>
        <w:tblW w:w="0" w:type="auto"/>
        <w:tblLook w:val="04A0"/>
      </w:tblPr>
      <w:tblGrid>
        <w:gridCol w:w="4606"/>
        <w:gridCol w:w="4606"/>
      </w:tblGrid>
      <w:tr w:rsidR="006F5B8A">
        <w:trPr>
          <w:trHeight w:val="567"/>
        </w:trPr>
        <w:tc>
          <w:tcPr>
            <w:tcW w:w="4606" w:type="dxa"/>
            <w:vAlign w:val="center"/>
          </w:tcPr>
          <w:p w:rsidR="006F5B8A" w:rsidRDefault="0094257C">
            <w:pPr>
              <w:rPr>
                <w:rFonts w:cs="Arial"/>
                <w:b/>
              </w:rPr>
            </w:pPr>
            <w:r>
              <w:rPr>
                <w:rFonts w:cs="Arial"/>
                <w:b/>
              </w:rPr>
              <w:t xml:space="preserve">Sprache der Mathematik </w:t>
            </w:r>
          </w:p>
        </w:tc>
        <w:tc>
          <w:tcPr>
            <w:tcW w:w="4606" w:type="dxa"/>
            <w:vAlign w:val="center"/>
          </w:tcPr>
          <w:p w:rsidR="006F5B8A" w:rsidRDefault="0094257C">
            <w:pPr>
              <w:rPr>
                <w:rFonts w:cs="Arial"/>
                <w:b/>
              </w:rPr>
            </w:pPr>
            <w:r>
              <w:rPr>
                <w:rFonts w:cs="Arial"/>
                <w:b/>
              </w:rPr>
              <w:t>Beschreibung</w:t>
            </w:r>
          </w:p>
        </w:tc>
      </w:tr>
      <w:tr w:rsidR="006F5B8A">
        <w:trPr>
          <w:trHeight w:val="1191"/>
        </w:trPr>
        <w:tc>
          <w:tcPr>
            <w:tcW w:w="4606" w:type="dxa"/>
            <w:vAlign w:val="center"/>
          </w:tcPr>
          <w:p w:rsidR="006F5B8A" w:rsidRDefault="006F5B8A">
            <w:pPr>
              <w:rPr>
                <w:rFonts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pStyle w:val="Listenabsatz"/>
              <w:ind w:left="1080"/>
              <w:rPr>
                <w:rFonts w:ascii="Arial" w:hAnsi="Arial"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pStyle w:val="Listenabsatz"/>
              <w:ind w:left="1080"/>
              <w:rPr>
                <w:rFonts w:ascii="Arial" w:hAnsi="Arial"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rPr>
                <w:rFonts w:cs="Arial"/>
                <w:u w:val="single"/>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rPr>
                <w:rFonts w:cs="Arial"/>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rPr>
                <w:rFonts w:cs="Arial"/>
                <w:b/>
                <w:u w:val="single"/>
              </w:rPr>
            </w:pPr>
          </w:p>
        </w:tc>
        <w:tc>
          <w:tcPr>
            <w:tcW w:w="4606" w:type="dxa"/>
            <w:vAlign w:val="center"/>
          </w:tcPr>
          <w:p w:rsidR="006F5B8A" w:rsidRDefault="006F5B8A">
            <w:pPr>
              <w:rPr>
                <w:rFonts w:cs="Arial"/>
              </w:rPr>
            </w:pPr>
          </w:p>
        </w:tc>
      </w:tr>
      <w:tr w:rsidR="006F5B8A">
        <w:trPr>
          <w:trHeight w:val="1191"/>
        </w:trPr>
        <w:tc>
          <w:tcPr>
            <w:tcW w:w="4606" w:type="dxa"/>
            <w:vAlign w:val="center"/>
          </w:tcPr>
          <w:p w:rsidR="006F5B8A" w:rsidRDefault="006F5B8A">
            <w:pPr>
              <w:pStyle w:val="Listenabsatz"/>
              <w:ind w:left="1080"/>
              <w:rPr>
                <w:rFonts w:ascii="Arial" w:hAnsi="Arial" w:cs="Arial"/>
              </w:rPr>
            </w:pPr>
          </w:p>
        </w:tc>
        <w:tc>
          <w:tcPr>
            <w:tcW w:w="4606" w:type="dxa"/>
            <w:vAlign w:val="center"/>
          </w:tcPr>
          <w:p w:rsidR="006F5B8A" w:rsidRDefault="006F5B8A">
            <w:pPr>
              <w:rPr>
                <w:rFonts w:cs="Arial"/>
              </w:rPr>
            </w:pPr>
          </w:p>
        </w:tc>
      </w:tr>
    </w:tbl>
    <w:p w:rsidR="006F5B8A" w:rsidRDefault="006F5B8A">
      <w:pPr>
        <w:rPr>
          <w:rFonts w:cs="Arial"/>
        </w:rPr>
        <w:sectPr w:rsidR="006F5B8A">
          <w:headerReference w:type="default" r:id="rId43"/>
          <w:pgSz w:w="11906" w:h="16838"/>
          <w:pgMar w:top="1417" w:right="1417" w:bottom="1134" w:left="1417" w:header="708" w:footer="708" w:gutter="0"/>
          <w:cols w:space="708"/>
          <w:docGrid w:linePitch="360"/>
        </w:sectPr>
      </w:pPr>
    </w:p>
    <w:p w:rsidR="006F5B8A" w:rsidRDefault="0094257C">
      <w:pPr>
        <w:rPr>
          <w:rFonts w:cs="Arial"/>
        </w:rPr>
      </w:pPr>
      <w:r>
        <w:rPr>
          <w:rFonts w:cs="Arial"/>
        </w:rPr>
        <w:t xml:space="preserve">Lösungsblatt </w:t>
      </w:r>
    </w:p>
    <w:p w:rsidR="006F5B8A" w:rsidRDefault="006F5B8A">
      <w:pPr>
        <w:rPr>
          <w:rFonts w:cs="Arial"/>
        </w:rPr>
      </w:pPr>
    </w:p>
    <w:tbl>
      <w:tblPr>
        <w:tblStyle w:val="Tabellengitternetz"/>
        <w:tblpPr w:leftFromText="141" w:rightFromText="141" w:vertAnchor="text" w:horzAnchor="margin" w:tblpY="-73"/>
        <w:tblW w:w="0" w:type="auto"/>
        <w:tblLook w:val="04A0"/>
      </w:tblPr>
      <w:tblGrid>
        <w:gridCol w:w="4606"/>
        <w:gridCol w:w="4606"/>
      </w:tblGrid>
      <w:tr w:rsidR="006F5B8A">
        <w:trPr>
          <w:trHeight w:val="567"/>
        </w:trPr>
        <w:tc>
          <w:tcPr>
            <w:tcW w:w="4606" w:type="dxa"/>
            <w:vAlign w:val="center"/>
          </w:tcPr>
          <w:p w:rsidR="006F5B8A" w:rsidRDefault="0094257C">
            <w:pPr>
              <w:rPr>
                <w:rFonts w:cs="Arial"/>
                <w:b/>
              </w:rPr>
            </w:pPr>
            <w:r>
              <w:rPr>
                <w:rFonts w:cs="Arial"/>
                <w:b/>
              </w:rPr>
              <w:t xml:space="preserve">Sprache der Mathematik </w:t>
            </w:r>
          </w:p>
        </w:tc>
        <w:tc>
          <w:tcPr>
            <w:tcW w:w="4606" w:type="dxa"/>
            <w:vAlign w:val="center"/>
          </w:tcPr>
          <w:p w:rsidR="006F5B8A" w:rsidRDefault="0094257C">
            <w:pPr>
              <w:rPr>
                <w:rFonts w:cs="Arial"/>
                <w:b/>
              </w:rPr>
            </w:pPr>
            <w:r>
              <w:rPr>
                <w:rFonts w:cs="Arial"/>
                <w:b/>
              </w:rPr>
              <w:t>Beschreibung</w:t>
            </w:r>
          </w:p>
        </w:tc>
      </w:tr>
      <w:tr w:rsidR="006F5B8A">
        <w:trPr>
          <w:trHeight w:val="1191"/>
        </w:trPr>
        <w:tc>
          <w:tcPr>
            <w:tcW w:w="4606" w:type="dxa"/>
            <w:vAlign w:val="center"/>
          </w:tcPr>
          <w:p w:rsidR="006F5B8A" w:rsidRDefault="0094257C">
            <w:pPr>
              <w:pStyle w:val="Listenabsatz"/>
              <w:numPr>
                <w:ilvl w:val="0"/>
                <w:numId w:val="27"/>
              </w:numPr>
              <w:rPr>
                <w:rFonts w:ascii="Arial" w:hAnsi="Arial" w:cs="Arial"/>
              </w:rPr>
            </w:pPr>
            <w:r>
              <w:rPr>
                <w:rFonts w:ascii="Arial" w:hAnsi="Arial" w:cs="Arial"/>
              </w:rPr>
              <w:t>4y =   –24 + 8x</w:t>
            </w:r>
          </w:p>
          <w:p w:rsidR="006F5B8A" w:rsidRDefault="0094257C">
            <w:pPr>
              <w:pStyle w:val="Listenabsatz"/>
              <w:numPr>
                <w:ilvl w:val="0"/>
                <w:numId w:val="27"/>
              </w:numPr>
              <w:rPr>
                <w:rFonts w:ascii="Arial" w:hAnsi="Arial" w:cs="Arial"/>
              </w:rPr>
            </w:pPr>
            <w:r>
              <w:rPr>
                <w:rFonts w:ascii="Arial" w:hAnsi="Arial" w:cs="Arial"/>
              </w:rPr>
              <w:t>4y =    – 4 + 3x</w:t>
            </w:r>
          </w:p>
        </w:tc>
        <w:tc>
          <w:tcPr>
            <w:tcW w:w="4606" w:type="dxa"/>
            <w:vAlign w:val="center"/>
          </w:tcPr>
          <w:p w:rsidR="006F5B8A" w:rsidRDefault="0094257C">
            <w:pPr>
              <w:rPr>
                <w:rFonts w:cs="Arial"/>
              </w:rPr>
            </w:pPr>
            <w:r>
              <w:rPr>
                <w:rFonts w:cs="Arial"/>
              </w:rPr>
              <w:t>Ich habe ein Gleichungssystem mit 2 line</w:t>
            </w:r>
            <w:r>
              <w:rPr>
                <w:rFonts w:cs="Arial"/>
              </w:rPr>
              <w:t>a</w:t>
            </w:r>
            <w:r>
              <w:rPr>
                <w:rFonts w:cs="Arial"/>
              </w:rPr>
              <w:t xml:space="preserve">ren Gleichungen und 2 Unbekannten. </w:t>
            </w:r>
          </w:p>
          <w:p w:rsidR="006F5B8A" w:rsidRDefault="0094257C">
            <w:pPr>
              <w:rPr>
                <w:rFonts w:cs="Arial"/>
              </w:rPr>
            </w:pPr>
            <w:r>
              <w:rPr>
                <w:rFonts w:cs="Arial"/>
              </w:rPr>
              <w:t>Ich suche das Lösungspaar x und y, das beide Gleichungen erfüllt.</w:t>
            </w:r>
          </w:p>
        </w:tc>
      </w:tr>
      <w:tr w:rsidR="006F5B8A">
        <w:trPr>
          <w:trHeight w:val="1191"/>
        </w:trPr>
        <w:tc>
          <w:tcPr>
            <w:tcW w:w="4606" w:type="dxa"/>
            <w:vAlign w:val="center"/>
          </w:tcPr>
          <w:p w:rsidR="006F5B8A" w:rsidRDefault="0094257C">
            <w:pPr>
              <w:pStyle w:val="Listenabsatz"/>
              <w:numPr>
                <w:ilvl w:val="0"/>
                <w:numId w:val="28"/>
              </w:numPr>
              <w:rPr>
                <w:rFonts w:ascii="Arial" w:hAnsi="Arial" w:cs="Arial"/>
              </w:rPr>
            </w:pPr>
            <w:r>
              <w:rPr>
                <w:rFonts w:ascii="Arial" w:hAnsi="Arial" w:cs="Arial"/>
                <w:b/>
                <w:highlight w:val="lightGray"/>
              </w:rPr>
              <w:t>4y</w:t>
            </w:r>
            <w:r>
              <w:rPr>
                <w:rFonts w:ascii="Arial" w:hAnsi="Arial" w:cs="Arial"/>
                <w:b/>
              </w:rPr>
              <w:t xml:space="preserve"> </w:t>
            </w:r>
            <w:r>
              <w:rPr>
                <w:rFonts w:ascii="Arial" w:hAnsi="Arial" w:cs="Arial"/>
              </w:rPr>
              <w:t>=   –24 + 8x</w:t>
            </w:r>
          </w:p>
          <w:p w:rsidR="006F5B8A" w:rsidRDefault="0094257C">
            <w:pPr>
              <w:pStyle w:val="Listenabsatz"/>
              <w:numPr>
                <w:ilvl w:val="0"/>
                <w:numId w:val="28"/>
              </w:numPr>
              <w:rPr>
                <w:rFonts w:ascii="Arial" w:hAnsi="Arial" w:cs="Arial"/>
              </w:rPr>
            </w:pPr>
            <w:r>
              <w:rPr>
                <w:rFonts w:ascii="Arial" w:hAnsi="Arial" w:cs="Arial"/>
                <w:b/>
                <w:highlight w:val="lightGray"/>
              </w:rPr>
              <w:t>4y</w:t>
            </w:r>
            <w:r>
              <w:rPr>
                <w:rFonts w:ascii="Arial" w:hAnsi="Arial" w:cs="Arial"/>
              </w:rPr>
              <w:t xml:space="preserve"> =    – 4 + 3x</w:t>
            </w:r>
          </w:p>
        </w:tc>
        <w:tc>
          <w:tcPr>
            <w:tcW w:w="4606" w:type="dxa"/>
            <w:vAlign w:val="center"/>
          </w:tcPr>
          <w:p w:rsidR="006F5B8A" w:rsidRDefault="0094257C">
            <w:pPr>
              <w:rPr>
                <w:rFonts w:cs="Arial"/>
              </w:rPr>
            </w:pPr>
            <w:r>
              <w:rPr>
                <w:rFonts w:cs="Arial"/>
              </w:rPr>
              <w:t xml:space="preserve">Da in beiden Gleichungen auf der linken Seite der Gleichung  </w:t>
            </w:r>
            <w:r>
              <w:rPr>
                <w:rFonts w:cs="Arial"/>
                <w:b/>
              </w:rPr>
              <w:t>4y</w:t>
            </w:r>
            <w:r>
              <w:rPr>
                <w:rFonts w:cs="Arial"/>
              </w:rPr>
              <w:t xml:space="preserve"> steht, nutze ich das </w:t>
            </w:r>
            <w:r>
              <w:rPr>
                <w:rFonts w:cs="Arial"/>
                <w:b/>
              </w:rPr>
              <w:t>Gleichungsverfahren.</w:t>
            </w:r>
            <w:r>
              <w:rPr>
                <w:rFonts w:cs="Arial"/>
              </w:rPr>
              <w:t xml:space="preserve"> </w:t>
            </w:r>
          </w:p>
        </w:tc>
      </w:tr>
      <w:tr w:rsidR="006F5B8A">
        <w:trPr>
          <w:trHeight w:val="1191"/>
        </w:trPr>
        <w:tc>
          <w:tcPr>
            <w:tcW w:w="4606" w:type="dxa"/>
            <w:vAlign w:val="center"/>
          </w:tcPr>
          <w:p w:rsidR="006F5B8A" w:rsidRDefault="0094257C">
            <w:pPr>
              <w:rPr>
                <w:rFonts w:cs="Arial"/>
              </w:rPr>
            </w:pPr>
            <w:r>
              <w:rPr>
                <w:rFonts w:cs="Arial"/>
              </w:rPr>
              <w:t xml:space="preserve">              –24 + 8x =   – 4 + 3x</w:t>
            </w:r>
          </w:p>
        </w:tc>
        <w:tc>
          <w:tcPr>
            <w:tcW w:w="4606" w:type="dxa"/>
            <w:vAlign w:val="center"/>
          </w:tcPr>
          <w:p w:rsidR="006F5B8A" w:rsidRDefault="0094257C">
            <w:pPr>
              <w:rPr>
                <w:rFonts w:cs="Arial"/>
              </w:rPr>
            </w:pPr>
            <w:r>
              <w:rPr>
                <w:rFonts w:cs="Arial"/>
              </w:rPr>
              <w:t>Ich setze die Terme der rechten Seiten gleich.</w:t>
            </w:r>
          </w:p>
        </w:tc>
      </w:tr>
      <w:tr w:rsidR="006F5B8A">
        <w:trPr>
          <w:trHeight w:val="1191"/>
        </w:trPr>
        <w:tc>
          <w:tcPr>
            <w:tcW w:w="4606" w:type="dxa"/>
            <w:vAlign w:val="center"/>
          </w:tcPr>
          <w:p w:rsidR="006F5B8A" w:rsidRDefault="0094257C">
            <w:pPr>
              <w:rPr>
                <w:rFonts w:cs="Arial"/>
              </w:rPr>
            </w:pPr>
            <w:r>
              <w:rPr>
                <w:rFonts w:cs="Arial"/>
              </w:rPr>
              <w:tab/>
              <w:t xml:space="preserve">–24 + 8x =   – 4 + 3x </w:t>
            </w:r>
            <w:r>
              <w:rPr>
                <w:rFonts w:cs="Arial"/>
              </w:rPr>
              <w:tab/>
              <w:t>| –3x</w:t>
            </w:r>
          </w:p>
          <w:p w:rsidR="006F5B8A" w:rsidRDefault="0094257C">
            <w:pPr>
              <w:rPr>
                <w:rFonts w:cs="Arial"/>
              </w:rPr>
            </w:pPr>
            <w:r>
              <w:rPr>
                <w:rFonts w:cs="Arial"/>
              </w:rPr>
              <w:tab/>
              <w:t xml:space="preserve">–24 + 5x = – 4             </w:t>
            </w:r>
            <w:r>
              <w:rPr>
                <w:rFonts w:cs="Arial"/>
              </w:rPr>
              <w:tab/>
              <w:t>| +24</w:t>
            </w:r>
          </w:p>
          <w:p w:rsidR="006F5B8A" w:rsidRDefault="0094257C">
            <w:pPr>
              <w:rPr>
                <w:rFonts w:cs="Arial"/>
              </w:rPr>
            </w:pPr>
            <w:r>
              <w:rPr>
                <w:rFonts w:cs="Arial"/>
              </w:rPr>
              <w:t xml:space="preserve">         </w:t>
            </w:r>
            <w:r>
              <w:rPr>
                <w:rFonts w:cs="Arial"/>
              </w:rPr>
              <w:tab/>
              <w:t xml:space="preserve">           5x = 20</w:t>
            </w:r>
            <w:r>
              <w:rPr>
                <w:rFonts w:cs="Arial"/>
              </w:rPr>
              <w:tab/>
            </w:r>
            <w:r>
              <w:rPr>
                <w:rFonts w:cs="Arial"/>
              </w:rPr>
              <w:tab/>
              <w:t>| :5</w:t>
            </w:r>
          </w:p>
          <w:p w:rsidR="006F5B8A" w:rsidRDefault="0094257C">
            <w:pPr>
              <w:rPr>
                <w:rFonts w:cs="Arial"/>
                <w:u w:val="single"/>
              </w:rPr>
            </w:pPr>
            <w:r>
              <w:rPr>
                <w:rFonts w:cs="Arial"/>
              </w:rPr>
              <w:t xml:space="preserve">           </w:t>
            </w:r>
            <w:r>
              <w:rPr>
                <w:rFonts w:cs="Arial"/>
              </w:rPr>
              <w:tab/>
              <w:t xml:space="preserve">             </w:t>
            </w:r>
            <w:r>
              <w:rPr>
                <w:rFonts w:cs="Arial"/>
                <w:u w:val="single"/>
              </w:rPr>
              <w:t>x = 4</w:t>
            </w:r>
          </w:p>
        </w:tc>
        <w:tc>
          <w:tcPr>
            <w:tcW w:w="4606" w:type="dxa"/>
            <w:vAlign w:val="center"/>
          </w:tcPr>
          <w:p w:rsidR="006F5B8A" w:rsidRDefault="0094257C">
            <w:pPr>
              <w:rPr>
                <w:rFonts w:cs="Arial"/>
              </w:rPr>
            </w:pPr>
            <w:r>
              <w:rPr>
                <w:rFonts w:cs="Arial"/>
              </w:rPr>
              <w:t xml:space="preserve">Nun löse ich die Gleichung nach x auf. </w:t>
            </w:r>
          </w:p>
          <w:p w:rsidR="006F5B8A" w:rsidRDefault="006F5B8A">
            <w:pPr>
              <w:rPr>
                <w:rFonts w:cs="Arial"/>
              </w:rPr>
            </w:pPr>
          </w:p>
          <w:p w:rsidR="006F5B8A" w:rsidRDefault="006F5B8A">
            <w:pPr>
              <w:rPr>
                <w:rFonts w:cs="Arial"/>
              </w:rPr>
            </w:pPr>
          </w:p>
          <w:p w:rsidR="006F5B8A" w:rsidRDefault="0094257C">
            <w:pPr>
              <w:rPr>
                <w:rFonts w:cs="Arial"/>
              </w:rPr>
            </w:pPr>
            <w:r>
              <w:rPr>
                <w:rFonts w:cs="Arial"/>
              </w:rPr>
              <w:t xml:space="preserve">Ich erhalte die Lösung  </w:t>
            </w:r>
            <w:r>
              <w:rPr>
                <w:rFonts w:cs="Arial"/>
                <w:b/>
                <w:u w:val="single"/>
              </w:rPr>
              <w:t>x = 4.</w:t>
            </w:r>
          </w:p>
        </w:tc>
      </w:tr>
      <w:tr w:rsidR="006F5B8A">
        <w:trPr>
          <w:trHeight w:val="1191"/>
        </w:trPr>
        <w:tc>
          <w:tcPr>
            <w:tcW w:w="4606" w:type="dxa"/>
            <w:vAlign w:val="center"/>
          </w:tcPr>
          <w:p w:rsidR="006F5B8A" w:rsidRDefault="0094257C">
            <w:pPr>
              <w:ind w:left="360"/>
              <w:rPr>
                <w:rFonts w:cs="Arial"/>
              </w:rPr>
            </w:pPr>
            <w:r>
              <w:rPr>
                <w:rFonts w:cs="Arial"/>
              </w:rPr>
              <w:t>II)           4y =    – 4 + 3x</w:t>
            </w:r>
          </w:p>
          <w:p w:rsidR="006F5B8A" w:rsidRDefault="006F5B8A">
            <w:pPr>
              <w:ind w:left="360"/>
              <w:rPr>
                <w:rFonts w:cs="Arial"/>
              </w:rPr>
            </w:pPr>
          </w:p>
          <w:p w:rsidR="006F5B8A" w:rsidRDefault="0094257C">
            <w:pPr>
              <w:rPr>
                <w:rFonts w:cs="Arial"/>
              </w:rPr>
            </w:pPr>
            <w:r>
              <w:rPr>
                <w:rFonts w:cs="Arial"/>
              </w:rPr>
              <w:tab/>
              <w:t xml:space="preserve">x </w:t>
            </w:r>
            <w:r>
              <w:rPr>
                <w:rFonts w:cs="Arial"/>
                <w:b/>
              </w:rPr>
              <w:t xml:space="preserve">= </w:t>
            </w:r>
            <w:r>
              <w:rPr>
                <w:rFonts w:cs="Arial"/>
                <w:b/>
                <w:highlight w:val="lightGray"/>
              </w:rPr>
              <w:t>4</w:t>
            </w:r>
            <w:r>
              <w:rPr>
                <w:rFonts w:cs="Arial"/>
              </w:rPr>
              <w:t xml:space="preserve"> einsetzen: </w:t>
            </w:r>
            <w:r>
              <w:rPr>
                <w:rFonts w:cs="Arial"/>
              </w:rPr>
              <w:br/>
            </w:r>
            <w:r>
              <w:rPr>
                <w:rFonts w:cs="Arial"/>
              </w:rPr>
              <w:tab/>
              <w:t xml:space="preserve">       4y = – 4 + 3 ∙ </w:t>
            </w:r>
            <w:r>
              <w:rPr>
                <w:rFonts w:cs="Arial"/>
                <w:b/>
                <w:highlight w:val="lightGray"/>
              </w:rPr>
              <w:t>4</w:t>
            </w:r>
          </w:p>
        </w:tc>
        <w:tc>
          <w:tcPr>
            <w:tcW w:w="4606" w:type="dxa"/>
            <w:vAlign w:val="center"/>
          </w:tcPr>
          <w:p w:rsidR="006F5B8A" w:rsidRDefault="0094257C">
            <w:pPr>
              <w:rPr>
                <w:rFonts w:cs="Arial"/>
              </w:rPr>
            </w:pPr>
            <w:r>
              <w:rPr>
                <w:rFonts w:cs="Arial"/>
              </w:rPr>
              <w:t>Ich will nun den y-Wert berechnen.</w:t>
            </w:r>
          </w:p>
          <w:p w:rsidR="006F5B8A" w:rsidRDefault="006F5B8A">
            <w:pPr>
              <w:rPr>
                <w:rFonts w:cs="Arial"/>
              </w:rPr>
            </w:pPr>
          </w:p>
          <w:p w:rsidR="006F5B8A" w:rsidRDefault="0094257C">
            <w:pPr>
              <w:rPr>
                <w:rFonts w:cs="Arial"/>
              </w:rPr>
            </w:pPr>
            <w:r>
              <w:rPr>
                <w:rFonts w:cs="Arial"/>
              </w:rPr>
              <w:t xml:space="preserve">Dazu setze ich </w:t>
            </w:r>
            <w:r>
              <w:rPr>
                <w:rFonts w:cs="Arial"/>
                <w:b/>
              </w:rPr>
              <w:t>x = 4</w:t>
            </w:r>
            <w:r>
              <w:rPr>
                <w:rFonts w:cs="Arial"/>
              </w:rPr>
              <w:t xml:space="preserve"> in eine der beiden Au</w:t>
            </w:r>
            <w:r>
              <w:rPr>
                <w:rFonts w:cs="Arial"/>
              </w:rPr>
              <w:t>s</w:t>
            </w:r>
            <w:r>
              <w:rPr>
                <w:rFonts w:cs="Arial"/>
              </w:rPr>
              <w:t xml:space="preserve">gangsgleichungen ein. </w:t>
            </w:r>
          </w:p>
        </w:tc>
      </w:tr>
      <w:tr w:rsidR="006F5B8A">
        <w:trPr>
          <w:trHeight w:val="1191"/>
        </w:trPr>
        <w:tc>
          <w:tcPr>
            <w:tcW w:w="4606" w:type="dxa"/>
            <w:vAlign w:val="center"/>
          </w:tcPr>
          <w:p w:rsidR="006F5B8A" w:rsidRDefault="0094257C">
            <w:pPr>
              <w:rPr>
                <w:rFonts w:cs="Arial"/>
              </w:rPr>
            </w:pPr>
            <w:r>
              <w:rPr>
                <w:rFonts w:cs="Arial"/>
              </w:rPr>
              <w:tab/>
              <w:t>4y = – 4 + 3 ∙ 4</w:t>
            </w:r>
          </w:p>
          <w:p w:rsidR="006F5B8A" w:rsidRDefault="0094257C">
            <w:pPr>
              <w:rPr>
                <w:rFonts w:cs="Arial"/>
              </w:rPr>
            </w:pPr>
            <w:r>
              <w:rPr>
                <w:rFonts w:cs="Arial"/>
              </w:rPr>
              <w:tab/>
              <w:t>4y = – 4 + 12</w:t>
            </w:r>
            <w:r>
              <w:rPr>
                <w:rFonts w:cs="Arial"/>
              </w:rPr>
              <w:tab/>
              <w:t>|zusammenfassen</w:t>
            </w:r>
          </w:p>
          <w:p w:rsidR="006F5B8A" w:rsidRDefault="0094257C">
            <w:pPr>
              <w:rPr>
                <w:rFonts w:cs="Arial"/>
              </w:rPr>
            </w:pPr>
            <w:r>
              <w:rPr>
                <w:rFonts w:cs="Arial"/>
              </w:rPr>
              <w:tab/>
              <w:t>4y = 8</w:t>
            </w:r>
            <w:r>
              <w:rPr>
                <w:rFonts w:cs="Arial"/>
              </w:rPr>
              <w:tab/>
            </w:r>
            <w:r>
              <w:rPr>
                <w:rFonts w:cs="Arial"/>
              </w:rPr>
              <w:tab/>
              <w:t>|:4</w:t>
            </w:r>
          </w:p>
          <w:p w:rsidR="006F5B8A" w:rsidRDefault="0094257C">
            <w:pPr>
              <w:rPr>
                <w:rFonts w:cs="Arial"/>
                <w:b/>
                <w:u w:val="single"/>
              </w:rPr>
            </w:pPr>
            <w:r>
              <w:rPr>
                <w:rFonts w:cs="Arial"/>
                <w:b/>
              </w:rPr>
              <w:tab/>
              <w:t xml:space="preserve"> </w:t>
            </w:r>
            <w:r>
              <w:rPr>
                <w:rFonts w:cs="Arial"/>
                <w:b/>
                <w:u w:val="single"/>
              </w:rPr>
              <w:t xml:space="preserve"> y = 2</w:t>
            </w:r>
          </w:p>
        </w:tc>
        <w:tc>
          <w:tcPr>
            <w:tcW w:w="4606" w:type="dxa"/>
            <w:vAlign w:val="center"/>
          </w:tcPr>
          <w:p w:rsidR="006F5B8A" w:rsidRDefault="0094257C">
            <w:pPr>
              <w:rPr>
                <w:rFonts w:cs="Arial"/>
              </w:rPr>
            </w:pPr>
            <w:r>
              <w:rPr>
                <w:rFonts w:cs="Arial"/>
              </w:rPr>
              <w:t xml:space="preserve">Ich löse die Gleichung nach y auf. </w:t>
            </w:r>
          </w:p>
          <w:p w:rsidR="006F5B8A" w:rsidRDefault="006F5B8A">
            <w:pPr>
              <w:rPr>
                <w:rFonts w:cs="Arial"/>
              </w:rPr>
            </w:pPr>
          </w:p>
          <w:p w:rsidR="006F5B8A" w:rsidRDefault="006F5B8A">
            <w:pPr>
              <w:rPr>
                <w:rFonts w:cs="Arial"/>
              </w:rPr>
            </w:pPr>
          </w:p>
          <w:p w:rsidR="006F5B8A" w:rsidRDefault="0094257C">
            <w:pPr>
              <w:rPr>
                <w:rFonts w:cs="Arial"/>
              </w:rPr>
            </w:pPr>
            <w:r>
              <w:rPr>
                <w:rFonts w:cs="Arial"/>
              </w:rPr>
              <w:t>Ich erhalte die Lösung y = 2.</w:t>
            </w:r>
          </w:p>
        </w:tc>
      </w:tr>
      <w:tr w:rsidR="006F5B8A">
        <w:trPr>
          <w:trHeight w:val="1191"/>
        </w:trPr>
        <w:tc>
          <w:tcPr>
            <w:tcW w:w="4606" w:type="dxa"/>
            <w:vAlign w:val="center"/>
          </w:tcPr>
          <w:p w:rsidR="006F5B8A" w:rsidRDefault="0094257C">
            <w:pPr>
              <w:rPr>
                <w:rFonts w:cs="Arial"/>
              </w:rPr>
            </w:pPr>
            <w:r>
              <w:rPr>
                <w:rFonts w:cs="Arial"/>
              </w:rPr>
              <w:t xml:space="preserve"> Lösung: </w:t>
            </w:r>
            <w:r>
              <w:rPr>
                <w:rFonts w:cs="Arial"/>
              </w:rPr>
              <w:tab/>
            </w:r>
            <w:r>
              <w:rPr>
                <w:rFonts w:cs="Arial"/>
                <w:b/>
                <w:u w:val="double"/>
              </w:rPr>
              <w:t>x = 4 und y = 2</w:t>
            </w:r>
          </w:p>
        </w:tc>
        <w:tc>
          <w:tcPr>
            <w:tcW w:w="4606" w:type="dxa"/>
            <w:vAlign w:val="center"/>
          </w:tcPr>
          <w:p w:rsidR="006F5B8A" w:rsidRDefault="0094257C">
            <w:pPr>
              <w:rPr>
                <w:rFonts w:cs="Arial"/>
              </w:rPr>
            </w:pPr>
            <w:r>
              <w:rPr>
                <w:rFonts w:cs="Arial"/>
              </w:rPr>
              <w:t>Das Gleichungssystem hat</w:t>
            </w:r>
            <w:r>
              <w:rPr>
                <w:rFonts w:cs="Arial"/>
              </w:rPr>
              <w:br/>
              <w:t xml:space="preserve"> das Lösungspaar x = 4 und y = 2.</w:t>
            </w:r>
          </w:p>
        </w:tc>
      </w:tr>
    </w:tbl>
    <w:p w:rsidR="006F5B8A" w:rsidRDefault="006F5B8A">
      <w:pPr>
        <w:rPr>
          <w:rFonts w:cs="Arial"/>
        </w:rPr>
        <w:sectPr w:rsidR="006F5B8A">
          <w:headerReference w:type="default" r:id="rId44"/>
          <w:pgSz w:w="11906" w:h="16838"/>
          <w:pgMar w:top="284" w:right="991" w:bottom="1134" w:left="1417" w:header="225" w:footer="276" w:gutter="0"/>
          <w:cols w:space="708"/>
          <w:docGrid w:linePitch="360"/>
        </w:sectPr>
      </w:pPr>
    </w:p>
    <w:p w:rsidR="006F5B8A" w:rsidRDefault="0094257C">
      <w:pPr>
        <w:pStyle w:val="berschrift3"/>
        <w:rPr>
          <w:rFonts w:cs="Arial"/>
        </w:rPr>
      </w:pPr>
      <w:bookmarkStart w:id="22" w:name="_Toc485924110"/>
      <w:r>
        <w:rPr>
          <w:rFonts w:cs="Arial"/>
        </w:rPr>
        <w:t>Arbeitsmaterialien zum Video „07 Lösungsmenge“</w:t>
      </w:r>
      <w:bookmarkEnd w:id="22"/>
    </w:p>
    <w:p w:rsidR="006F5B8A" w:rsidRDefault="008A6682">
      <w:pPr>
        <w:rPr>
          <w:rFonts w:cs="Arial"/>
          <w:sz w:val="28"/>
          <w:szCs w:val="28"/>
          <w:u w:val="single"/>
        </w:rPr>
      </w:pPr>
      <w:r>
        <w:rPr>
          <w:rFonts w:cs="Arial"/>
          <w:noProof/>
          <w:sz w:val="28"/>
          <w:szCs w:val="28"/>
          <w:u w:val="single"/>
          <w:lang w:eastAsia="de-DE"/>
        </w:rPr>
        <w:pict>
          <v:shape id="Textfeld 10" o:spid="_x0000_s1047" type="#_x0000_t202" style="position:absolute;margin-left:254.8pt;margin-top:3.15pt;width:240.75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" fillcolor="yellow">
            <v:textbox>
              <w:txbxContent>
                <w:p w:rsidR="00EB1A83" w:rsidRDefault="00EB1A83">
                  <w:pPr>
                    <w:rPr>
                      <w:rFonts w:cs="Arial"/>
                    </w:rPr>
                  </w:pPr>
                  <w:r>
                    <w:rPr>
                      <w:rFonts w:cs="Arial"/>
                    </w:rPr>
                    <w:t xml:space="preserve">Es gibt manchmal eine Lösung, keine Lösung </w:t>
                  </w:r>
                </w:p>
                <w:p w:rsidR="00EB1A83" w:rsidRDefault="00EB1A83">
                  <w:pPr>
                    <w:rPr>
                      <w:rFonts w:cs="Arial"/>
                    </w:rPr>
                  </w:pPr>
                  <w:r>
                    <w:rPr>
                      <w:rFonts w:cs="Arial"/>
                    </w:rPr>
                    <w:t>oder unendlich viele Lösungen.</w:t>
                  </w:r>
                </w:p>
                <w:p w:rsidR="00EB1A83" w:rsidRDefault="00EB1A83">
                  <w:pPr>
                    <w:rPr>
                      <w:rFonts w:cs="Arial"/>
                    </w:rPr>
                  </w:pPr>
                  <w:r>
                    <w:rPr>
                      <w:rFonts w:cs="Arial"/>
                    </w:rPr>
                    <w:t>manchmal gar keine Lösung.</w:t>
                  </w:r>
                </w:p>
                <w:p w:rsidR="00EB1A83" w:rsidRDefault="00EB1A83"/>
              </w:txbxContent>
            </v:textbox>
          </v:shape>
        </w:pict>
      </w:r>
      <w:r w:rsidR="0094257C">
        <w:rPr>
          <w:rFonts w:cs="Arial"/>
          <w:sz w:val="28"/>
          <w:szCs w:val="28"/>
          <w:u w:val="single"/>
        </w:rPr>
        <w:t>Lösbarkeit von Gleichungssystemen</w:t>
      </w:r>
    </w:p>
    <w:p w:rsidR="006F5B8A" w:rsidRDefault="0094257C">
      <w:pPr>
        <w:rPr>
          <w:rFonts w:cs="Arial"/>
        </w:rPr>
      </w:pPr>
      <w:r>
        <w:rPr>
          <w:rFonts w:cs="Arial"/>
        </w:rPr>
        <w:t>Nicht alle Gleichungssysteme sind lösbar.</w:t>
      </w:r>
    </w:p>
    <w:p w:rsidR="006F5B8A" w:rsidRDefault="0094257C">
      <w:pPr>
        <w:rPr>
          <w:rFonts w:cs="Arial"/>
        </w:rPr>
      </w:pPr>
      <w:r>
        <w:rPr>
          <w:rFonts w:cs="Arial"/>
        </w:rPr>
        <w:t>Löse die folgenden Gleichungssysteme rechnerisch und graphisch. Gib die Lösungsmenge an.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97"/>
        <w:gridCol w:w="5387"/>
      </w:tblGrid>
      <w:tr w:rsidR="006F5B8A">
        <w:trPr>
          <w:trHeight w:val="510"/>
        </w:trPr>
        <w:tc>
          <w:tcPr>
            <w:tcW w:w="2376" w:type="dxa"/>
            <w:shd w:val="clear" w:color="auto" w:fill="auto"/>
            <w:vAlign w:val="center"/>
          </w:tcPr>
          <w:p w:rsidR="006F5B8A" w:rsidRDefault="0094257C">
            <w:pPr>
              <w:spacing w:after="0"/>
              <w:rPr>
                <w:rFonts w:cs="Arial"/>
              </w:rPr>
            </w:pPr>
            <w:r>
              <w:rPr>
                <w:rFonts w:cs="Arial"/>
              </w:rPr>
              <w:t>Gleichungssystem</w:t>
            </w:r>
          </w:p>
        </w:tc>
        <w:tc>
          <w:tcPr>
            <w:tcW w:w="2297" w:type="dxa"/>
            <w:tcBorders>
              <w:bottom w:val="single" w:sz="4" w:space="0" w:color="auto"/>
            </w:tcBorders>
            <w:shd w:val="clear" w:color="auto" w:fill="auto"/>
            <w:vAlign w:val="center"/>
          </w:tcPr>
          <w:p w:rsidR="006F5B8A" w:rsidRDefault="0094257C">
            <w:pPr>
              <w:spacing w:after="0"/>
              <w:rPr>
                <w:rFonts w:cs="Arial"/>
              </w:rPr>
            </w:pPr>
            <w:r>
              <w:rPr>
                <w:rFonts w:cs="Arial"/>
              </w:rPr>
              <w:t>rechnerische Lösung</w:t>
            </w:r>
          </w:p>
        </w:tc>
        <w:tc>
          <w:tcPr>
            <w:tcW w:w="5387" w:type="dxa"/>
            <w:shd w:val="clear" w:color="auto" w:fill="auto"/>
            <w:vAlign w:val="center"/>
          </w:tcPr>
          <w:p w:rsidR="006F5B8A" w:rsidRDefault="0094257C">
            <w:pPr>
              <w:spacing w:after="0"/>
              <w:rPr>
                <w:rFonts w:cs="Arial"/>
              </w:rPr>
            </w:pPr>
            <w:r>
              <w:rPr>
                <w:rFonts w:cs="Arial"/>
              </w:rPr>
              <w:t>graphische Lösung</w:t>
            </w:r>
          </w:p>
        </w:tc>
      </w:tr>
      <w:tr w:rsidR="006F5B8A">
        <w:trPr>
          <w:trHeight w:val="510"/>
        </w:trPr>
        <w:tc>
          <w:tcPr>
            <w:tcW w:w="2376" w:type="dxa"/>
            <w:tcBorders>
              <w:right w:val="nil"/>
            </w:tcBorders>
            <w:shd w:val="clear" w:color="auto" w:fill="auto"/>
          </w:tcPr>
          <w:p w:rsidR="006F5B8A" w:rsidRDefault="0094257C">
            <w:pPr>
              <w:spacing w:before="240" w:after="0"/>
              <w:rPr>
                <w:rFonts w:cs="Arial"/>
              </w:rPr>
            </w:pPr>
            <w:r>
              <w:rPr>
                <w:rFonts w:cs="Arial"/>
              </w:rPr>
              <w:t>I    y =  – 3 x + 10</w:t>
            </w:r>
          </w:p>
          <w:p w:rsidR="006F5B8A" w:rsidRDefault="0094257C">
            <w:pPr>
              <w:spacing w:before="240"/>
              <w:rPr>
                <w:rFonts w:cs="Arial"/>
              </w:rPr>
            </w:pPr>
            <w:r>
              <w:rPr>
                <w:rFonts w:cs="Arial"/>
              </w:rPr>
              <w:t>II   y =    – x + 8</w:t>
            </w:r>
          </w:p>
        </w:tc>
        <w:tc>
          <w:tcPr>
            <w:tcW w:w="2297" w:type="dxa"/>
            <w:tcBorders>
              <w:left w:val="nil"/>
            </w:tcBorders>
            <w:shd w:val="clear" w:color="auto" w:fill="auto"/>
            <w:vAlign w:val="center"/>
          </w:tcPr>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tc>
        <w:tc>
          <w:tcPr>
            <w:tcW w:w="5387" w:type="dxa"/>
            <w:shd w:val="clear" w:color="auto" w:fill="auto"/>
            <w:vAlign w:val="center"/>
          </w:tcPr>
          <w:p w:rsidR="006F5B8A" w:rsidRDefault="0094257C">
            <w:pPr>
              <w:spacing w:before="240"/>
              <w:ind w:left="-575" w:firstLine="575"/>
              <w:rPr>
                <w:rFonts w:cs="Arial"/>
              </w:rPr>
            </w:pPr>
            <w:r>
              <w:rPr>
                <w:rFonts w:cs="Arial"/>
                <w:noProof/>
                <w:lang w:eastAsia="de-DE"/>
              </w:rPr>
              <w:drawing>
                <wp:inline distT="0" distB="0" distL="0" distR="0">
                  <wp:extent cx="3237230" cy="3287438"/>
                  <wp:effectExtent l="19050" t="0" r="1270" b="0"/>
                  <wp:docPr id="132" name="Grafik 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ebr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053" cy="3289289"/>
                          </a:xfrm>
                          <a:prstGeom prst="rect">
                            <a:avLst/>
                          </a:prstGeom>
                          <a:noFill/>
                          <a:ln>
                            <a:noFill/>
                          </a:ln>
                        </pic:spPr>
                      </pic:pic>
                    </a:graphicData>
                  </a:graphic>
                </wp:inline>
              </w:drawing>
            </w:r>
          </w:p>
        </w:tc>
      </w:tr>
      <w:tr w:rsidR="006F5B8A">
        <w:trPr>
          <w:trHeight w:val="510"/>
        </w:trPr>
        <w:tc>
          <w:tcPr>
            <w:tcW w:w="2376" w:type="dxa"/>
            <w:tcBorders>
              <w:right w:val="nil"/>
            </w:tcBorders>
            <w:shd w:val="clear" w:color="auto" w:fill="auto"/>
          </w:tcPr>
          <w:p w:rsidR="006F5B8A" w:rsidRDefault="0094257C">
            <w:pPr>
              <w:spacing w:before="240"/>
              <w:rPr>
                <w:rFonts w:cs="Arial"/>
              </w:rPr>
            </w:pPr>
            <w:r>
              <w:rPr>
                <w:rFonts w:cs="Arial"/>
              </w:rPr>
              <w:t>I    y = – 3 x +  14</w:t>
            </w:r>
          </w:p>
          <w:p w:rsidR="006F5B8A" w:rsidRDefault="0094257C">
            <w:pPr>
              <w:spacing w:before="240"/>
              <w:rPr>
                <w:rFonts w:cs="Arial"/>
              </w:rPr>
            </w:pPr>
            <w:r>
              <w:rPr>
                <w:rFonts w:cs="Arial"/>
              </w:rPr>
              <w:t xml:space="preserve">II   y =  14  – 3 x  </w:t>
            </w:r>
          </w:p>
        </w:tc>
        <w:tc>
          <w:tcPr>
            <w:tcW w:w="2297" w:type="dxa"/>
            <w:tcBorders>
              <w:left w:val="nil"/>
            </w:tcBorders>
            <w:shd w:val="clear" w:color="auto" w:fill="auto"/>
            <w:vAlign w:val="center"/>
          </w:tcPr>
          <w:p w:rsidR="006F5B8A" w:rsidRDefault="006F5B8A">
            <w:pPr>
              <w:spacing w:before="240"/>
              <w:rPr>
                <w:rFonts w:cs="Arial"/>
              </w:rPr>
            </w:pPr>
          </w:p>
        </w:tc>
        <w:tc>
          <w:tcPr>
            <w:tcW w:w="5387" w:type="dxa"/>
            <w:shd w:val="clear" w:color="auto" w:fill="auto"/>
            <w:vAlign w:val="center"/>
          </w:tcPr>
          <w:p w:rsidR="006F5B8A" w:rsidRDefault="0094257C">
            <w:pPr>
              <w:spacing w:before="240"/>
              <w:rPr>
                <w:rFonts w:cs="Arial"/>
              </w:rPr>
            </w:pPr>
            <w:r>
              <w:rPr>
                <w:rFonts w:cs="Arial"/>
                <w:noProof/>
                <w:lang w:eastAsia="de-DE"/>
              </w:rPr>
              <w:drawing>
                <wp:inline distT="0" distB="0" distL="0" distR="0">
                  <wp:extent cx="3237230" cy="3287437"/>
                  <wp:effectExtent l="19050" t="0" r="1270" b="0"/>
                  <wp:docPr id="133" name="Grafik 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gebr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7085" cy="3287290"/>
                          </a:xfrm>
                          <a:prstGeom prst="rect">
                            <a:avLst/>
                          </a:prstGeom>
                          <a:noFill/>
                          <a:ln>
                            <a:noFill/>
                          </a:ln>
                        </pic:spPr>
                      </pic:pic>
                    </a:graphicData>
                  </a:graphic>
                </wp:inline>
              </w:drawing>
            </w:r>
          </w:p>
        </w:tc>
      </w:tr>
    </w:tbl>
    <w:p w:rsidR="006F5B8A" w:rsidRDefault="006F5B8A">
      <w:pPr>
        <w:rPr>
          <w:rFonts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97"/>
        <w:gridCol w:w="5387"/>
      </w:tblGrid>
      <w:tr w:rsidR="006F5B8A">
        <w:trPr>
          <w:trHeight w:val="510"/>
        </w:trPr>
        <w:tc>
          <w:tcPr>
            <w:tcW w:w="2376" w:type="dxa"/>
            <w:tcBorders>
              <w:right w:val="nil"/>
            </w:tcBorders>
            <w:shd w:val="clear" w:color="auto" w:fill="auto"/>
            <w:vAlign w:val="center"/>
          </w:tcPr>
          <w:p w:rsidR="006F5B8A" w:rsidRDefault="0094257C">
            <w:pPr>
              <w:spacing w:after="0"/>
              <w:rPr>
                <w:rFonts w:cs="Arial"/>
              </w:rPr>
            </w:pPr>
            <w:r>
              <w:rPr>
                <w:rFonts w:cs="Arial"/>
              </w:rPr>
              <w:t>Gleichungssystem</w:t>
            </w:r>
          </w:p>
        </w:tc>
        <w:tc>
          <w:tcPr>
            <w:tcW w:w="2297" w:type="dxa"/>
            <w:tcBorders>
              <w:left w:val="nil"/>
            </w:tcBorders>
            <w:shd w:val="clear" w:color="auto" w:fill="auto"/>
            <w:vAlign w:val="center"/>
          </w:tcPr>
          <w:p w:rsidR="006F5B8A" w:rsidRDefault="0094257C">
            <w:pPr>
              <w:spacing w:after="0"/>
              <w:rPr>
                <w:rFonts w:cs="Arial"/>
              </w:rPr>
            </w:pPr>
            <w:r>
              <w:rPr>
                <w:rFonts w:cs="Arial"/>
              </w:rPr>
              <w:t>rechnerische Lösung</w:t>
            </w:r>
          </w:p>
        </w:tc>
        <w:tc>
          <w:tcPr>
            <w:tcW w:w="5387" w:type="dxa"/>
            <w:shd w:val="clear" w:color="auto" w:fill="auto"/>
            <w:vAlign w:val="center"/>
          </w:tcPr>
          <w:p w:rsidR="006F5B8A" w:rsidRDefault="0094257C">
            <w:pPr>
              <w:spacing w:after="0"/>
              <w:rPr>
                <w:rFonts w:cs="Arial"/>
              </w:rPr>
            </w:pPr>
            <w:r>
              <w:rPr>
                <w:rFonts w:cs="Arial"/>
              </w:rPr>
              <w:t>graphische Lösung</w:t>
            </w:r>
          </w:p>
        </w:tc>
      </w:tr>
      <w:tr w:rsidR="006F5B8A">
        <w:tc>
          <w:tcPr>
            <w:tcW w:w="2376" w:type="dxa"/>
            <w:tcBorders>
              <w:right w:val="nil"/>
            </w:tcBorders>
            <w:shd w:val="clear" w:color="auto" w:fill="auto"/>
          </w:tcPr>
          <w:p w:rsidR="006F5B8A" w:rsidRDefault="0094257C">
            <w:pPr>
              <w:spacing w:before="240"/>
              <w:rPr>
                <w:rFonts w:cs="Arial"/>
              </w:rPr>
            </w:pPr>
            <w:r>
              <w:rPr>
                <w:rFonts w:cs="Arial"/>
              </w:rPr>
              <w:t>I     y = – 3 x + 10</w:t>
            </w:r>
          </w:p>
          <w:p w:rsidR="006F5B8A" w:rsidRDefault="0094257C">
            <w:pPr>
              <w:spacing w:before="240"/>
              <w:rPr>
                <w:rFonts w:cs="Arial"/>
              </w:rPr>
            </w:pPr>
            <w:r>
              <w:rPr>
                <w:rFonts w:cs="Arial"/>
              </w:rPr>
              <w:t>II  2y = – 3 x +   8</w:t>
            </w:r>
          </w:p>
        </w:tc>
        <w:tc>
          <w:tcPr>
            <w:tcW w:w="2297" w:type="dxa"/>
            <w:tcBorders>
              <w:left w:val="nil"/>
            </w:tcBorders>
            <w:shd w:val="clear" w:color="auto" w:fill="auto"/>
          </w:tcPr>
          <w:p w:rsidR="006F5B8A" w:rsidRDefault="006F5B8A">
            <w:pPr>
              <w:rPr>
                <w:rFonts w:cs="Arial"/>
              </w:rPr>
            </w:pPr>
          </w:p>
        </w:tc>
        <w:tc>
          <w:tcPr>
            <w:tcW w:w="5387" w:type="dxa"/>
            <w:shd w:val="clear" w:color="auto" w:fill="auto"/>
            <w:vAlign w:val="bottom"/>
          </w:tcPr>
          <w:p w:rsidR="006F5B8A" w:rsidRDefault="0094257C">
            <w:pPr>
              <w:spacing w:before="240"/>
              <w:rPr>
                <w:rFonts w:cs="Arial"/>
              </w:rPr>
            </w:pPr>
            <w:r>
              <w:rPr>
                <w:rFonts w:cs="Arial"/>
                <w:noProof/>
                <w:lang w:eastAsia="de-DE"/>
              </w:rPr>
              <w:drawing>
                <wp:inline distT="0" distB="0" distL="0" distR="0">
                  <wp:extent cx="3293746" cy="3344832"/>
                  <wp:effectExtent l="19050" t="0" r="1904" b="0"/>
                  <wp:docPr id="134" name="Grafik 1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ebr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148" cy="3346256"/>
                          </a:xfrm>
                          <a:prstGeom prst="rect">
                            <a:avLst/>
                          </a:prstGeom>
                          <a:noFill/>
                          <a:ln>
                            <a:noFill/>
                          </a:ln>
                        </pic:spPr>
                      </pic:pic>
                    </a:graphicData>
                  </a:graphic>
                </wp:inline>
              </w:drawing>
            </w:r>
          </w:p>
        </w:tc>
      </w:tr>
    </w:tbl>
    <w:p w:rsidR="006F5B8A" w:rsidRDefault="006F5B8A">
      <w:pPr>
        <w:rPr>
          <w:rFonts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297"/>
        <w:gridCol w:w="5387"/>
      </w:tblGrid>
      <w:tr w:rsidR="006F5B8A">
        <w:trPr>
          <w:trHeight w:val="510"/>
        </w:trPr>
        <w:tc>
          <w:tcPr>
            <w:tcW w:w="2376" w:type="dxa"/>
            <w:tcBorders>
              <w:right w:val="nil"/>
            </w:tcBorders>
            <w:shd w:val="clear" w:color="auto" w:fill="auto"/>
            <w:vAlign w:val="center"/>
          </w:tcPr>
          <w:p w:rsidR="006F5B8A" w:rsidRDefault="0094257C">
            <w:pPr>
              <w:spacing w:after="0"/>
              <w:rPr>
                <w:rFonts w:cs="Arial"/>
              </w:rPr>
            </w:pPr>
            <w:r>
              <w:rPr>
                <w:rFonts w:cs="Arial"/>
              </w:rPr>
              <w:t>Gleichungssystem</w:t>
            </w:r>
          </w:p>
        </w:tc>
        <w:tc>
          <w:tcPr>
            <w:tcW w:w="2297" w:type="dxa"/>
            <w:tcBorders>
              <w:left w:val="nil"/>
            </w:tcBorders>
            <w:shd w:val="clear" w:color="auto" w:fill="auto"/>
            <w:vAlign w:val="center"/>
          </w:tcPr>
          <w:p w:rsidR="006F5B8A" w:rsidRDefault="0094257C">
            <w:pPr>
              <w:spacing w:after="0"/>
              <w:rPr>
                <w:rFonts w:cs="Arial"/>
              </w:rPr>
            </w:pPr>
            <w:r>
              <w:rPr>
                <w:rFonts w:cs="Arial"/>
              </w:rPr>
              <w:t>rechnerische Lösung</w:t>
            </w:r>
          </w:p>
        </w:tc>
        <w:tc>
          <w:tcPr>
            <w:tcW w:w="5387" w:type="dxa"/>
            <w:shd w:val="clear" w:color="auto" w:fill="auto"/>
            <w:vAlign w:val="center"/>
          </w:tcPr>
          <w:p w:rsidR="006F5B8A" w:rsidRDefault="0094257C">
            <w:pPr>
              <w:spacing w:after="0"/>
              <w:rPr>
                <w:rFonts w:cs="Arial"/>
              </w:rPr>
            </w:pPr>
            <w:r>
              <w:rPr>
                <w:rFonts w:cs="Arial"/>
              </w:rPr>
              <w:t>graphische Lösung</w:t>
            </w:r>
          </w:p>
        </w:tc>
      </w:tr>
      <w:tr w:rsidR="006F5B8A">
        <w:tc>
          <w:tcPr>
            <w:tcW w:w="2376" w:type="dxa"/>
            <w:tcBorders>
              <w:right w:val="nil"/>
            </w:tcBorders>
            <w:shd w:val="clear" w:color="auto" w:fill="auto"/>
          </w:tcPr>
          <w:p w:rsidR="006F5B8A" w:rsidRDefault="0094257C">
            <w:pPr>
              <w:spacing w:before="240"/>
              <w:rPr>
                <w:rFonts w:cs="Arial"/>
              </w:rPr>
            </w:pPr>
            <w:r>
              <w:rPr>
                <w:rFonts w:cs="Arial"/>
              </w:rPr>
              <w:t>I    y = – 3 x + 12</w:t>
            </w:r>
          </w:p>
          <w:p w:rsidR="006F5B8A" w:rsidRDefault="0094257C">
            <w:pPr>
              <w:spacing w:before="240"/>
              <w:rPr>
                <w:rFonts w:cs="Arial"/>
              </w:rPr>
            </w:pPr>
            <w:r>
              <w:rPr>
                <w:rFonts w:cs="Arial"/>
              </w:rPr>
              <w:t>II   y = – 6 x + 24</w:t>
            </w:r>
          </w:p>
        </w:tc>
        <w:tc>
          <w:tcPr>
            <w:tcW w:w="2297" w:type="dxa"/>
            <w:tcBorders>
              <w:left w:val="nil"/>
            </w:tcBorders>
            <w:shd w:val="clear" w:color="auto" w:fill="auto"/>
          </w:tcPr>
          <w:p w:rsidR="006F5B8A" w:rsidRDefault="006F5B8A">
            <w:pPr>
              <w:rPr>
                <w:rFonts w:cs="Arial"/>
              </w:rPr>
            </w:pPr>
          </w:p>
        </w:tc>
        <w:tc>
          <w:tcPr>
            <w:tcW w:w="5387" w:type="dxa"/>
            <w:shd w:val="clear" w:color="auto" w:fill="auto"/>
          </w:tcPr>
          <w:p w:rsidR="006F5B8A" w:rsidRDefault="0094257C">
            <w:pPr>
              <w:spacing w:before="240"/>
              <w:rPr>
                <w:rFonts w:cs="Arial"/>
              </w:rPr>
            </w:pPr>
            <w:r>
              <w:rPr>
                <w:rFonts w:cs="Arial"/>
                <w:noProof/>
                <w:lang w:eastAsia="de-DE"/>
              </w:rPr>
              <w:drawing>
                <wp:inline distT="0" distB="0" distL="0" distR="0">
                  <wp:extent cx="3293746" cy="3344832"/>
                  <wp:effectExtent l="19050" t="0" r="1904" b="0"/>
                  <wp:docPr id="86" name="Grafik 12"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gebra"/>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148" cy="3346256"/>
                          </a:xfrm>
                          <a:prstGeom prst="rect">
                            <a:avLst/>
                          </a:prstGeom>
                          <a:noFill/>
                          <a:ln>
                            <a:noFill/>
                          </a:ln>
                        </pic:spPr>
                      </pic:pic>
                    </a:graphicData>
                  </a:graphic>
                </wp:inline>
              </w:drawing>
            </w:r>
          </w:p>
          <w:p w:rsidR="006F5B8A" w:rsidRDefault="006F5B8A">
            <w:pPr>
              <w:rPr>
                <w:rFonts w:cs="Arial"/>
              </w:rPr>
            </w:pPr>
          </w:p>
        </w:tc>
      </w:tr>
    </w:tbl>
    <w:p w:rsidR="006F5B8A" w:rsidRDefault="006F5B8A">
      <w:pPr>
        <w:rPr>
          <w:rFonts w:cs="Arial"/>
        </w:rPr>
        <w:sectPr w:rsidR="006F5B8A">
          <w:headerReference w:type="default" r:id="rId46"/>
          <w:footerReference w:type="default" r:id="rId47"/>
          <w:pgSz w:w="11906" w:h="16838"/>
          <w:pgMar w:top="709" w:right="1134" w:bottom="1134" w:left="1134" w:header="284" w:footer="299" w:gutter="0"/>
          <w:cols w:space="720"/>
        </w:sectPr>
      </w:pPr>
    </w:p>
    <w:p w:rsidR="006F5B8A" w:rsidRDefault="0094257C">
      <w:pPr>
        <w:rPr>
          <w:rFonts w:cs="Arial"/>
        </w:rPr>
      </w:pPr>
      <w:r>
        <w:rPr>
          <w:rFonts w:cs="Arial"/>
        </w:rPr>
        <w:t xml:space="preserve">Lösungsblatt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97"/>
        <w:gridCol w:w="5103"/>
      </w:tblGrid>
      <w:tr w:rsidR="006F5B8A">
        <w:tc>
          <w:tcPr>
            <w:tcW w:w="2093" w:type="dxa"/>
            <w:shd w:val="clear" w:color="auto" w:fill="auto"/>
            <w:vAlign w:val="center"/>
          </w:tcPr>
          <w:p w:rsidR="006F5B8A" w:rsidRDefault="0094257C">
            <w:pPr>
              <w:spacing w:before="240"/>
              <w:rPr>
                <w:rFonts w:cs="Arial"/>
              </w:rPr>
            </w:pPr>
            <w:r>
              <w:rPr>
                <w:rFonts w:cs="Arial"/>
              </w:rPr>
              <w:t>Gleichungssystem</w:t>
            </w:r>
          </w:p>
        </w:tc>
        <w:tc>
          <w:tcPr>
            <w:tcW w:w="2297" w:type="dxa"/>
            <w:tcBorders>
              <w:bottom w:val="single" w:sz="4" w:space="0" w:color="auto"/>
            </w:tcBorders>
            <w:shd w:val="clear" w:color="auto" w:fill="auto"/>
            <w:vAlign w:val="center"/>
          </w:tcPr>
          <w:p w:rsidR="006F5B8A" w:rsidRDefault="0094257C">
            <w:pPr>
              <w:spacing w:before="240"/>
              <w:rPr>
                <w:rFonts w:cs="Arial"/>
              </w:rPr>
            </w:pPr>
            <w:r>
              <w:rPr>
                <w:rFonts w:cs="Arial"/>
              </w:rPr>
              <w:t>rechnerische Lösung</w:t>
            </w:r>
          </w:p>
        </w:tc>
        <w:tc>
          <w:tcPr>
            <w:tcW w:w="5103" w:type="dxa"/>
            <w:shd w:val="clear" w:color="auto" w:fill="auto"/>
            <w:vAlign w:val="center"/>
          </w:tcPr>
          <w:p w:rsidR="006F5B8A" w:rsidRDefault="0094257C">
            <w:pPr>
              <w:spacing w:before="240"/>
              <w:ind w:left="-108" w:firstLine="108"/>
              <w:rPr>
                <w:rFonts w:cs="Arial"/>
              </w:rPr>
            </w:pPr>
            <w:r>
              <w:rPr>
                <w:rFonts w:cs="Arial"/>
              </w:rPr>
              <w:t>graphische Lösung</w:t>
            </w:r>
          </w:p>
        </w:tc>
      </w:tr>
      <w:tr w:rsidR="006F5B8A">
        <w:tc>
          <w:tcPr>
            <w:tcW w:w="2093" w:type="dxa"/>
            <w:tcBorders>
              <w:right w:val="nil"/>
            </w:tcBorders>
            <w:shd w:val="clear" w:color="auto" w:fill="auto"/>
            <w:vAlign w:val="center"/>
          </w:tcPr>
          <w:p w:rsidR="006F5B8A" w:rsidRDefault="0094257C">
            <w:pPr>
              <w:spacing w:before="240"/>
              <w:rPr>
                <w:rFonts w:cs="Arial"/>
              </w:rPr>
            </w:pPr>
            <w:r>
              <w:rPr>
                <w:rFonts w:cs="Arial"/>
              </w:rPr>
              <w:t>I    y + 3 x = 10</w:t>
            </w:r>
          </w:p>
          <w:p w:rsidR="006F5B8A" w:rsidRDefault="0094257C">
            <w:pPr>
              <w:spacing w:before="240"/>
              <w:rPr>
                <w:rFonts w:cs="Arial"/>
              </w:rPr>
            </w:pPr>
            <w:r>
              <w:rPr>
                <w:rFonts w:cs="Arial"/>
              </w:rPr>
              <w:t>II   y +    x =   8</w:t>
            </w:r>
          </w:p>
        </w:tc>
        <w:tc>
          <w:tcPr>
            <w:tcW w:w="2297" w:type="dxa"/>
            <w:tcBorders>
              <w:left w:val="nil"/>
            </w:tcBorders>
            <w:shd w:val="clear" w:color="auto" w:fill="auto"/>
            <w:vAlign w:val="center"/>
          </w:tcPr>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94257C">
            <w:pPr>
              <w:spacing w:before="240"/>
              <w:rPr>
                <w:rFonts w:cs="Arial"/>
              </w:rPr>
            </w:pPr>
            <w:r>
              <w:rPr>
                <w:rFonts w:cs="Arial"/>
              </w:rPr>
              <w:t>x = 3</w:t>
            </w:r>
          </w:p>
          <w:p w:rsidR="006F5B8A" w:rsidRDefault="006F5B8A">
            <w:pPr>
              <w:spacing w:before="240"/>
              <w:rPr>
                <w:rFonts w:cs="Arial"/>
              </w:rPr>
            </w:pPr>
          </w:p>
          <w:p w:rsidR="006F5B8A" w:rsidRDefault="0094257C">
            <w:pPr>
              <w:spacing w:before="240"/>
              <w:rPr>
                <w:rFonts w:cs="Arial"/>
              </w:rPr>
            </w:pPr>
            <w:r>
              <w:rPr>
                <w:rFonts w:cs="Arial"/>
              </w:rPr>
              <w:t>y = 5</w:t>
            </w:r>
          </w:p>
          <w:p w:rsidR="006F5B8A" w:rsidRDefault="006F5B8A">
            <w:pPr>
              <w:spacing w:before="240"/>
              <w:rPr>
                <w:rFonts w:cs="Arial"/>
              </w:rPr>
            </w:pPr>
          </w:p>
        </w:tc>
        <w:tc>
          <w:tcPr>
            <w:tcW w:w="5103" w:type="dxa"/>
            <w:shd w:val="clear" w:color="auto" w:fill="auto"/>
            <w:vAlign w:val="center"/>
          </w:tcPr>
          <w:p w:rsidR="006F5B8A" w:rsidRDefault="0094257C">
            <w:pPr>
              <w:spacing w:before="240"/>
              <w:ind w:left="-108" w:firstLine="108"/>
              <w:rPr>
                <w:rFonts w:cs="Arial"/>
              </w:rPr>
            </w:pPr>
            <w:r>
              <w:rPr>
                <w:rFonts w:cs="Arial"/>
                <w:noProof/>
                <w:lang w:eastAsia="de-DE"/>
              </w:rPr>
              <w:drawing>
                <wp:inline distT="0" distB="0" distL="0" distR="0">
                  <wp:extent cx="3010829" cy="3057525"/>
                  <wp:effectExtent l="0" t="0" r="0" b="0"/>
                  <wp:docPr id="136" name="Grafik 14"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gebra"/>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731" cy="3058441"/>
                          </a:xfrm>
                          <a:prstGeom prst="rect">
                            <a:avLst/>
                          </a:prstGeom>
                          <a:noFill/>
                          <a:ln>
                            <a:noFill/>
                          </a:ln>
                        </pic:spPr>
                      </pic:pic>
                    </a:graphicData>
                  </a:graphic>
                </wp:inline>
              </w:drawing>
            </w:r>
          </w:p>
        </w:tc>
      </w:tr>
      <w:tr w:rsidR="006F5B8A">
        <w:tc>
          <w:tcPr>
            <w:tcW w:w="2093" w:type="dxa"/>
            <w:tcBorders>
              <w:right w:val="nil"/>
            </w:tcBorders>
            <w:shd w:val="clear" w:color="auto" w:fill="auto"/>
            <w:vAlign w:val="center"/>
          </w:tcPr>
          <w:p w:rsidR="006F5B8A" w:rsidRDefault="0094257C">
            <w:pPr>
              <w:spacing w:before="240"/>
              <w:rPr>
                <w:rFonts w:cs="Arial"/>
              </w:rPr>
            </w:pPr>
            <w:r>
              <w:rPr>
                <w:rFonts w:cs="Arial"/>
              </w:rPr>
              <w:t>I     y + 3 x =  14</w:t>
            </w:r>
          </w:p>
          <w:p w:rsidR="006F5B8A" w:rsidRDefault="0094257C">
            <w:pPr>
              <w:spacing w:before="240"/>
              <w:rPr>
                <w:rFonts w:cs="Arial"/>
              </w:rPr>
            </w:pPr>
            <w:r>
              <w:rPr>
                <w:rFonts w:cs="Arial"/>
              </w:rPr>
              <w:t>II  2y + 6 x =  28</w:t>
            </w:r>
          </w:p>
        </w:tc>
        <w:tc>
          <w:tcPr>
            <w:tcW w:w="2297" w:type="dxa"/>
            <w:tcBorders>
              <w:left w:val="nil"/>
            </w:tcBorders>
            <w:shd w:val="clear" w:color="auto" w:fill="auto"/>
            <w:vAlign w:val="center"/>
          </w:tcPr>
          <w:p w:rsidR="006F5B8A" w:rsidRDefault="0094257C">
            <w:pPr>
              <w:spacing w:before="240"/>
              <w:rPr>
                <w:rFonts w:cs="Arial"/>
              </w:rPr>
            </w:pPr>
            <w:r>
              <w:rPr>
                <w:rFonts w:cs="Arial"/>
              </w:rPr>
              <w:t xml:space="preserve">unendlich viele </w:t>
            </w:r>
          </w:p>
          <w:p w:rsidR="006F5B8A" w:rsidRDefault="0094257C">
            <w:pPr>
              <w:spacing w:before="240"/>
              <w:rPr>
                <w:rFonts w:cs="Arial"/>
              </w:rPr>
            </w:pPr>
            <w:r>
              <w:rPr>
                <w:rFonts w:cs="Arial"/>
              </w:rPr>
              <w:t>Lösungen</w:t>
            </w:r>
          </w:p>
          <w:p w:rsidR="006F5B8A" w:rsidRDefault="006F5B8A">
            <w:pPr>
              <w:spacing w:before="240"/>
              <w:rPr>
                <w:rFonts w:cs="Arial"/>
              </w:rPr>
            </w:pPr>
          </w:p>
          <w:p w:rsidR="006F5B8A" w:rsidRDefault="0094257C">
            <w:pPr>
              <w:spacing w:before="240"/>
              <w:rPr>
                <w:rFonts w:cs="Arial"/>
              </w:rPr>
            </w:pPr>
            <w:r>
              <w:rPr>
                <w:rFonts w:cs="Arial"/>
              </w:rPr>
              <w:t>z.B.</w:t>
            </w:r>
          </w:p>
          <w:p w:rsidR="006F5B8A" w:rsidRDefault="0094257C">
            <w:pPr>
              <w:spacing w:before="240"/>
              <w:rPr>
                <w:rFonts w:cs="Arial"/>
              </w:rPr>
            </w:pPr>
            <w:r>
              <w:rPr>
                <w:rFonts w:cs="Arial"/>
              </w:rPr>
              <w:t>x=4  y=2</w:t>
            </w:r>
          </w:p>
          <w:p w:rsidR="006F5B8A" w:rsidRDefault="0094257C">
            <w:pPr>
              <w:spacing w:before="240"/>
              <w:rPr>
                <w:rFonts w:cs="Arial"/>
              </w:rPr>
            </w:pPr>
            <w:r>
              <w:rPr>
                <w:rFonts w:cs="Arial"/>
              </w:rPr>
              <w:t>oder</w:t>
            </w:r>
          </w:p>
          <w:p w:rsidR="006F5B8A" w:rsidRDefault="0094257C">
            <w:pPr>
              <w:spacing w:before="240"/>
              <w:rPr>
                <w:rFonts w:cs="Arial"/>
              </w:rPr>
            </w:pPr>
            <w:r>
              <w:rPr>
                <w:rFonts w:cs="Arial"/>
              </w:rPr>
              <w:t>x=3  y=6</w:t>
            </w:r>
          </w:p>
          <w:p w:rsidR="006F5B8A" w:rsidRDefault="0094257C">
            <w:pPr>
              <w:spacing w:before="240"/>
              <w:rPr>
                <w:rFonts w:cs="Arial"/>
              </w:rPr>
            </w:pPr>
            <w:r>
              <w:rPr>
                <w:rFonts w:cs="Arial"/>
              </w:rPr>
              <w:t>oder</w:t>
            </w:r>
          </w:p>
          <w:p w:rsidR="006F5B8A" w:rsidRDefault="0094257C">
            <w:pPr>
              <w:spacing w:before="240"/>
              <w:rPr>
                <w:rFonts w:cs="Arial"/>
              </w:rPr>
            </w:pPr>
            <w:r>
              <w:rPr>
                <w:rFonts w:cs="Arial"/>
              </w:rPr>
              <w:t>x=2  y=8</w:t>
            </w:r>
          </w:p>
        </w:tc>
        <w:tc>
          <w:tcPr>
            <w:tcW w:w="5103" w:type="dxa"/>
            <w:shd w:val="clear" w:color="auto" w:fill="auto"/>
            <w:vAlign w:val="center"/>
          </w:tcPr>
          <w:p w:rsidR="006F5B8A" w:rsidRDefault="0094257C">
            <w:pPr>
              <w:spacing w:before="240"/>
              <w:rPr>
                <w:rFonts w:cs="Arial"/>
              </w:rPr>
            </w:pPr>
            <w:r>
              <w:rPr>
                <w:rFonts w:cs="Arial"/>
                <w:noProof/>
                <w:lang w:eastAsia="de-DE"/>
              </w:rPr>
              <w:drawing>
                <wp:inline distT="0" distB="0" distL="0" distR="0">
                  <wp:extent cx="3076485" cy="3124200"/>
                  <wp:effectExtent l="0" t="0" r="0" b="0"/>
                  <wp:docPr id="137" name="Grafik 13"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gebra"/>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8081" cy="3125821"/>
                          </a:xfrm>
                          <a:prstGeom prst="rect">
                            <a:avLst/>
                          </a:prstGeom>
                          <a:noFill/>
                          <a:ln>
                            <a:noFill/>
                          </a:ln>
                        </pic:spPr>
                      </pic:pic>
                    </a:graphicData>
                  </a:graphic>
                </wp:inline>
              </w:drawing>
            </w:r>
          </w:p>
        </w:tc>
      </w:tr>
    </w:tbl>
    <w:p w:rsidR="006F5B8A" w:rsidRDefault="006F5B8A">
      <w:pPr>
        <w:rPr>
          <w:rFonts w:cs="Aria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4990"/>
      </w:tblGrid>
      <w:tr w:rsidR="006F5B8A">
        <w:tc>
          <w:tcPr>
            <w:tcW w:w="1951" w:type="dxa"/>
            <w:tcBorders>
              <w:right w:val="nil"/>
            </w:tcBorders>
            <w:shd w:val="clear" w:color="auto" w:fill="auto"/>
            <w:vAlign w:val="center"/>
          </w:tcPr>
          <w:p w:rsidR="006F5B8A" w:rsidRDefault="0094257C">
            <w:pPr>
              <w:spacing w:before="240"/>
              <w:rPr>
                <w:rFonts w:cs="Arial"/>
              </w:rPr>
            </w:pPr>
            <w:r>
              <w:rPr>
                <w:rFonts w:cs="Arial"/>
              </w:rPr>
              <w:t>I     y + 3 x =  14</w:t>
            </w:r>
          </w:p>
          <w:p w:rsidR="006F5B8A" w:rsidRDefault="0094257C">
            <w:pPr>
              <w:spacing w:before="240"/>
              <w:rPr>
                <w:rFonts w:cs="Arial"/>
              </w:rPr>
            </w:pPr>
            <w:r>
              <w:rPr>
                <w:rFonts w:cs="Arial"/>
              </w:rPr>
              <w:t>II    y + 3 x =    8</w:t>
            </w:r>
          </w:p>
        </w:tc>
        <w:tc>
          <w:tcPr>
            <w:tcW w:w="2552" w:type="dxa"/>
            <w:tcBorders>
              <w:left w:val="nil"/>
            </w:tcBorders>
            <w:shd w:val="clear" w:color="auto" w:fill="auto"/>
            <w:vAlign w:val="center"/>
          </w:tcPr>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94257C">
            <w:pPr>
              <w:spacing w:before="240"/>
              <w:rPr>
                <w:rFonts w:cs="Arial"/>
              </w:rPr>
            </w:pPr>
            <w:r>
              <w:rPr>
                <w:rFonts w:cs="Arial"/>
              </w:rPr>
              <w:t>keine Lösung</w:t>
            </w:r>
          </w:p>
        </w:tc>
        <w:tc>
          <w:tcPr>
            <w:tcW w:w="4990" w:type="dxa"/>
            <w:shd w:val="clear" w:color="auto" w:fill="auto"/>
            <w:vAlign w:val="center"/>
          </w:tcPr>
          <w:p w:rsidR="006F5B8A" w:rsidRDefault="0094257C">
            <w:pPr>
              <w:spacing w:before="240"/>
              <w:rPr>
                <w:rFonts w:cs="Arial"/>
              </w:rPr>
            </w:pPr>
            <w:r>
              <w:rPr>
                <w:rFonts w:cs="Arial"/>
                <w:noProof/>
                <w:lang w:eastAsia="de-DE"/>
              </w:rPr>
              <w:drawing>
                <wp:inline distT="0" distB="0" distL="0" distR="0">
                  <wp:extent cx="3029588" cy="3076575"/>
                  <wp:effectExtent l="0" t="0" r="0" b="0"/>
                  <wp:docPr id="138" name="Grafik 1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gebra"/>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215" cy="3078227"/>
                          </a:xfrm>
                          <a:prstGeom prst="rect">
                            <a:avLst/>
                          </a:prstGeom>
                          <a:noFill/>
                          <a:ln>
                            <a:noFill/>
                          </a:ln>
                        </pic:spPr>
                      </pic:pic>
                    </a:graphicData>
                  </a:graphic>
                </wp:inline>
              </w:drawing>
            </w:r>
          </w:p>
          <w:p w:rsidR="006F5B8A" w:rsidRDefault="006F5B8A">
            <w:pPr>
              <w:spacing w:before="240"/>
              <w:rPr>
                <w:rFonts w:cs="Arial"/>
              </w:rPr>
            </w:pPr>
          </w:p>
        </w:tc>
      </w:tr>
    </w:tbl>
    <w:p w:rsidR="006F5B8A" w:rsidRDefault="006F5B8A">
      <w:pPr>
        <w:rPr>
          <w:rFonts w:cs="Arial"/>
        </w:rPr>
      </w:pPr>
    </w:p>
    <w:p w:rsidR="006F5B8A" w:rsidRDefault="006F5B8A">
      <w:pPr>
        <w:rPr>
          <w:rFonts w:cs="Aria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552"/>
        <w:gridCol w:w="4990"/>
      </w:tblGrid>
      <w:tr w:rsidR="006F5B8A">
        <w:tc>
          <w:tcPr>
            <w:tcW w:w="1951" w:type="dxa"/>
            <w:tcBorders>
              <w:right w:val="nil"/>
            </w:tcBorders>
            <w:shd w:val="clear" w:color="auto" w:fill="auto"/>
            <w:vAlign w:val="center"/>
          </w:tcPr>
          <w:p w:rsidR="006F5B8A" w:rsidRDefault="0094257C">
            <w:pPr>
              <w:spacing w:before="240"/>
              <w:rPr>
                <w:rFonts w:cs="Arial"/>
              </w:rPr>
            </w:pPr>
            <w:r>
              <w:rPr>
                <w:rFonts w:cs="Arial"/>
              </w:rPr>
              <w:t>I     y + 3 x =  12</w:t>
            </w:r>
          </w:p>
          <w:p w:rsidR="006F5B8A" w:rsidRDefault="0094257C">
            <w:pPr>
              <w:spacing w:before="240"/>
              <w:rPr>
                <w:rFonts w:cs="Arial"/>
              </w:rPr>
            </w:pPr>
            <w:r>
              <w:rPr>
                <w:rFonts w:cs="Arial"/>
              </w:rPr>
              <w:t>II    y + 6 x =  24</w:t>
            </w:r>
          </w:p>
        </w:tc>
        <w:tc>
          <w:tcPr>
            <w:tcW w:w="2552" w:type="dxa"/>
            <w:tcBorders>
              <w:left w:val="nil"/>
            </w:tcBorders>
            <w:shd w:val="clear" w:color="auto" w:fill="auto"/>
            <w:vAlign w:val="center"/>
          </w:tcPr>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6F5B8A">
            <w:pPr>
              <w:spacing w:before="240"/>
              <w:rPr>
                <w:rFonts w:cs="Arial"/>
              </w:rPr>
            </w:pPr>
          </w:p>
          <w:p w:rsidR="006F5B8A" w:rsidRDefault="0094257C">
            <w:pPr>
              <w:spacing w:before="240"/>
              <w:rPr>
                <w:rFonts w:cs="Arial"/>
              </w:rPr>
            </w:pPr>
            <w:r>
              <w:rPr>
                <w:rFonts w:cs="Arial"/>
              </w:rPr>
              <w:t>x = 4</w:t>
            </w:r>
          </w:p>
          <w:p w:rsidR="006F5B8A" w:rsidRDefault="006F5B8A">
            <w:pPr>
              <w:spacing w:before="240"/>
              <w:rPr>
                <w:rFonts w:cs="Arial"/>
              </w:rPr>
            </w:pPr>
          </w:p>
          <w:p w:rsidR="006F5B8A" w:rsidRDefault="0094257C">
            <w:pPr>
              <w:spacing w:before="240"/>
              <w:rPr>
                <w:rFonts w:cs="Arial"/>
              </w:rPr>
            </w:pPr>
            <w:r>
              <w:rPr>
                <w:rFonts w:cs="Arial"/>
              </w:rPr>
              <w:t>y = 0</w:t>
            </w:r>
          </w:p>
        </w:tc>
        <w:tc>
          <w:tcPr>
            <w:tcW w:w="4990" w:type="dxa"/>
            <w:shd w:val="clear" w:color="auto" w:fill="auto"/>
            <w:vAlign w:val="center"/>
          </w:tcPr>
          <w:p w:rsidR="006F5B8A" w:rsidRDefault="0094257C">
            <w:pPr>
              <w:spacing w:before="240"/>
              <w:rPr>
                <w:rFonts w:cs="Arial"/>
              </w:rPr>
            </w:pPr>
            <w:r>
              <w:rPr>
                <w:rFonts w:cs="Arial"/>
                <w:noProof/>
                <w:lang w:eastAsia="de-DE"/>
              </w:rPr>
              <w:drawing>
                <wp:inline distT="0" distB="0" distL="0" distR="0">
                  <wp:extent cx="3010829" cy="3057525"/>
                  <wp:effectExtent l="0" t="0" r="0" b="0"/>
                  <wp:docPr id="139" name="Grafik 1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ogebra"/>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3105" cy="3059837"/>
                          </a:xfrm>
                          <a:prstGeom prst="rect">
                            <a:avLst/>
                          </a:prstGeom>
                          <a:noFill/>
                          <a:ln>
                            <a:noFill/>
                          </a:ln>
                        </pic:spPr>
                      </pic:pic>
                    </a:graphicData>
                  </a:graphic>
                </wp:inline>
              </w:drawing>
            </w:r>
          </w:p>
        </w:tc>
      </w:tr>
    </w:tbl>
    <w:p w:rsidR="006F5B8A" w:rsidRDefault="006F5B8A">
      <w:pPr>
        <w:rPr>
          <w:rFonts w:cs="Arial"/>
        </w:rPr>
        <w:sectPr w:rsidR="006F5B8A">
          <w:headerReference w:type="default" r:id="rId52"/>
          <w:pgSz w:w="11906" w:h="16838"/>
          <w:pgMar w:top="284" w:right="991" w:bottom="1134" w:left="1417" w:header="225" w:footer="276" w:gutter="0"/>
          <w:cols w:space="708"/>
          <w:docGrid w:linePitch="360"/>
        </w:sectPr>
      </w:pPr>
    </w:p>
    <w:p w:rsidR="006F5B8A" w:rsidRDefault="0094257C">
      <w:pPr>
        <w:pStyle w:val="berschrift3"/>
        <w:rPr>
          <w:rFonts w:cs="Arial"/>
        </w:rPr>
      </w:pPr>
      <w:bookmarkStart w:id="23" w:name="_Toc485924111"/>
      <w:r>
        <w:rPr>
          <w:rFonts w:cs="Arial"/>
        </w:rPr>
        <w:t>Arbeitsmaterialien zur Erstellung von Schülervideos</w:t>
      </w:r>
      <w:bookmarkEnd w:id="23"/>
    </w:p>
    <w:p w:rsidR="006F5B8A" w:rsidRDefault="0094257C">
      <w:pPr>
        <w:rPr>
          <w:rFonts w:cs="Arial"/>
          <w:b/>
          <w:sz w:val="26"/>
        </w:rPr>
      </w:pPr>
      <w:r>
        <w:rPr>
          <w:rFonts w:cs="Arial"/>
          <w:b/>
          <w:sz w:val="26"/>
        </w:rPr>
        <w:t>Aufgabenstellung:</w:t>
      </w:r>
    </w:p>
    <w:p w:rsidR="006F5B8A" w:rsidRDefault="0094257C">
      <w:pPr>
        <w:rPr>
          <w:rFonts w:cs="Arial"/>
        </w:rPr>
      </w:pPr>
      <w:r>
        <w:rPr>
          <w:rFonts w:cs="Arial"/>
          <w:b/>
          <w:sz w:val="26"/>
        </w:rPr>
        <w:t>Erstellt ein Lernvideo zum Thema „Lineare Gleichungssysteme“ nach fo</w:t>
      </w:r>
      <w:r>
        <w:rPr>
          <w:rFonts w:cs="Arial"/>
          <w:b/>
          <w:sz w:val="26"/>
        </w:rPr>
        <w:t>l</w:t>
      </w:r>
      <w:r>
        <w:rPr>
          <w:rFonts w:cs="Arial"/>
          <w:b/>
          <w:sz w:val="26"/>
        </w:rPr>
        <w:t>genden Rahmenbedingungen.</w:t>
      </w:r>
    </w:p>
    <w:tbl>
      <w:tblPr>
        <w:tblStyle w:val="Tabellengitternetz"/>
        <w:tblW w:w="9385" w:type="dxa"/>
        <w:tblInd w:w="108" w:type="dxa"/>
        <w:tblLook w:val="04A0"/>
      </w:tblPr>
      <w:tblGrid>
        <w:gridCol w:w="2722"/>
        <w:gridCol w:w="6663"/>
      </w:tblGrid>
      <w:tr w:rsidR="006F5B8A">
        <w:tc>
          <w:tcPr>
            <w:tcW w:w="2722" w:type="dxa"/>
          </w:tcPr>
          <w:p w:rsidR="006F5B8A" w:rsidRDefault="0094257C" w:rsidP="00EF708C">
            <w:pPr>
              <w:spacing w:before="120"/>
              <w:rPr>
                <w:rFonts w:cs="Arial"/>
                <w:b/>
              </w:rPr>
            </w:pPr>
            <w:r>
              <w:rPr>
                <w:rFonts w:cs="Arial"/>
                <w:b/>
              </w:rPr>
              <w:t>Inhalt</w:t>
            </w:r>
          </w:p>
        </w:tc>
        <w:tc>
          <w:tcPr>
            <w:tcW w:w="6663" w:type="dxa"/>
          </w:tcPr>
          <w:p w:rsidR="006F5B8A" w:rsidRDefault="0094257C" w:rsidP="00EF708C">
            <w:pPr>
              <w:spacing w:before="120"/>
              <w:rPr>
                <w:rFonts w:cs="Arial"/>
              </w:rPr>
            </w:pPr>
            <w:r>
              <w:rPr>
                <w:rFonts w:cs="Arial"/>
              </w:rPr>
              <w:t>Das Video soll eine selbst ausgedachte Aufgabenstellung zum Thema Lineare Gleichungssysteme präsentieren und die Lösung des Gleichungssystems vorführen.</w:t>
            </w:r>
          </w:p>
        </w:tc>
      </w:tr>
      <w:tr w:rsidR="006F5B8A">
        <w:tc>
          <w:tcPr>
            <w:tcW w:w="2722" w:type="dxa"/>
          </w:tcPr>
          <w:p w:rsidR="006F5B8A" w:rsidRDefault="0094257C" w:rsidP="00EF708C">
            <w:pPr>
              <w:spacing w:before="120"/>
              <w:rPr>
                <w:rFonts w:cs="Arial"/>
                <w:b/>
              </w:rPr>
            </w:pPr>
            <w:r>
              <w:rPr>
                <w:rFonts w:cs="Arial"/>
                <w:b/>
              </w:rPr>
              <w:t>Technik</w:t>
            </w:r>
          </w:p>
        </w:tc>
        <w:tc>
          <w:tcPr>
            <w:tcW w:w="6663" w:type="dxa"/>
          </w:tcPr>
          <w:p w:rsidR="006F5B8A" w:rsidRDefault="0094257C" w:rsidP="00EF708C">
            <w:pPr>
              <w:spacing w:before="120"/>
              <w:rPr>
                <w:rFonts w:cs="Arial"/>
              </w:rPr>
            </w:pPr>
            <w:r>
              <w:rPr>
                <w:rFonts w:cs="Arial"/>
              </w:rPr>
              <w:t xml:space="preserve">Das gesamte Video und auch die Aufnahme der Sprache </w:t>
            </w:r>
            <w:proofErr w:type="gramStart"/>
            <w:r>
              <w:rPr>
                <w:rFonts w:cs="Arial"/>
              </w:rPr>
              <w:t>muss</w:t>
            </w:r>
            <w:proofErr w:type="gramEnd"/>
            <w:r>
              <w:rPr>
                <w:rFonts w:cs="Arial"/>
              </w:rPr>
              <w:t xml:space="preserve"> von euch selbst produziert worden sein. (Ihr dürft also keine Teile fertiger Videos verwenden, allerdings sind Musikeinspielungen erlaubt.) </w:t>
            </w:r>
          </w:p>
          <w:p w:rsidR="006F5B8A" w:rsidRDefault="0094257C" w:rsidP="00EF708C">
            <w:pPr>
              <w:spacing w:before="120"/>
              <w:rPr>
                <w:rFonts w:cs="Arial"/>
              </w:rPr>
            </w:pPr>
            <w:r>
              <w:rPr>
                <w:rFonts w:cs="Arial"/>
              </w:rPr>
              <w:t>Das Ergebnis soll im mp4-Format auf einem Stick abgegeben werden.</w:t>
            </w:r>
          </w:p>
        </w:tc>
      </w:tr>
      <w:tr w:rsidR="006F5B8A">
        <w:tc>
          <w:tcPr>
            <w:tcW w:w="2722" w:type="dxa"/>
          </w:tcPr>
          <w:p w:rsidR="006F5B8A" w:rsidRDefault="0094257C" w:rsidP="00EF708C">
            <w:pPr>
              <w:spacing w:before="120"/>
              <w:rPr>
                <w:rFonts w:cs="Arial"/>
                <w:b/>
              </w:rPr>
            </w:pPr>
            <w:r>
              <w:rPr>
                <w:rFonts w:cs="Arial"/>
                <w:b/>
              </w:rPr>
              <w:t>Hard- und Software</w:t>
            </w:r>
          </w:p>
        </w:tc>
        <w:tc>
          <w:tcPr>
            <w:tcW w:w="6663" w:type="dxa"/>
          </w:tcPr>
          <w:p w:rsidR="006F5B8A" w:rsidRDefault="0094257C" w:rsidP="00EF708C">
            <w:pPr>
              <w:spacing w:before="120"/>
              <w:rPr>
                <w:rFonts w:cs="Arial"/>
              </w:rPr>
            </w:pPr>
            <w:r>
              <w:rPr>
                <w:rFonts w:cs="Arial"/>
              </w:rPr>
              <w:t>Ihr könnt die Laptops der Schule mit der vorhandenen Software nutzen, könnt aber auch eigene Soft- und Hardware verwenden.</w:t>
            </w:r>
          </w:p>
        </w:tc>
      </w:tr>
      <w:tr w:rsidR="006F5B8A">
        <w:tc>
          <w:tcPr>
            <w:tcW w:w="2722" w:type="dxa"/>
          </w:tcPr>
          <w:p w:rsidR="006F5B8A" w:rsidRDefault="0094257C" w:rsidP="00EF708C">
            <w:pPr>
              <w:spacing w:before="120"/>
              <w:rPr>
                <w:rFonts w:cs="Arial"/>
                <w:b/>
              </w:rPr>
            </w:pPr>
            <w:r>
              <w:rPr>
                <w:rFonts w:cs="Arial"/>
                <w:b/>
              </w:rPr>
              <w:t>Zeitfenster und Abgabe</w:t>
            </w:r>
          </w:p>
        </w:tc>
        <w:tc>
          <w:tcPr>
            <w:tcW w:w="6663" w:type="dxa"/>
          </w:tcPr>
          <w:p w:rsidR="006F5B8A" w:rsidRDefault="0094257C" w:rsidP="00EF708C">
            <w:pPr>
              <w:spacing w:before="120"/>
              <w:rPr>
                <w:rFonts w:cs="Arial"/>
              </w:rPr>
            </w:pPr>
            <w:r>
              <w:rPr>
                <w:rFonts w:cs="Arial"/>
              </w:rPr>
              <w:t>Für das Projekt habt ihr 3 Wochen Zeit. Allerdings könnt ihr nur 3 Unterrichtsstunden für die Aufnahmen nutzen – alles Weitere, vor allem die Vor- und Nachbereitung, muss als Hausaufgabe organ</w:t>
            </w:r>
            <w:r>
              <w:rPr>
                <w:rFonts w:cs="Arial"/>
              </w:rPr>
              <w:t>i</w:t>
            </w:r>
            <w:r>
              <w:rPr>
                <w:rFonts w:cs="Arial"/>
              </w:rPr>
              <w:t xml:space="preserve">siert werden. </w:t>
            </w:r>
          </w:p>
        </w:tc>
      </w:tr>
    </w:tbl>
    <w:p w:rsidR="006F5B8A" w:rsidRDefault="006F5B8A">
      <w:pPr>
        <w:rPr>
          <w:rFonts w:cs="Arial"/>
        </w:rPr>
      </w:pPr>
    </w:p>
    <w:p w:rsidR="006F5B8A" w:rsidRDefault="0094257C">
      <w:pPr>
        <w:spacing w:after="0"/>
        <w:rPr>
          <w:rFonts w:cs="Arial"/>
          <w:b/>
          <w:u w:val="single"/>
        </w:rPr>
      </w:pPr>
      <w:r>
        <w:rPr>
          <w:rFonts w:cs="Arial"/>
          <w:b/>
          <w:u w:val="single"/>
        </w:rPr>
        <w:t>Die Bewertung</w:t>
      </w:r>
    </w:p>
    <w:p w:rsidR="006F5B8A" w:rsidRDefault="0094257C">
      <w:pPr>
        <w:spacing w:after="0"/>
        <w:rPr>
          <w:rFonts w:cs="Arial"/>
        </w:rPr>
      </w:pPr>
      <w:r>
        <w:rPr>
          <w:rFonts w:cs="Arial"/>
        </w:rPr>
        <w:t>Folgende Kriterien werden zur Leistungsbewertung herangezogen:</w:t>
      </w:r>
    </w:p>
    <w:tbl>
      <w:tblPr>
        <w:tblStyle w:val="Tabellengitternetz"/>
        <w:tblpPr w:leftFromText="141" w:rightFromText="141" w:vertAnchor="text" w:horzAnchor="margin" w:tblpX="108" w:tblpY="225"/>
        <w:tblW w:w="0" w:type="auto"/>
        <w:tblLook w:val="04A0"/>
      </w:tblPr>
      <w:tblGrid>
        <w:gridCol w:w="2235"/>
        <w:gridCol w:w="3685"/>
        <w:gridCol w:w="1134"/>
      </w:tblGrid>
      <w:tr w:rsidR="006F5B8A">
        <w:trPr>
          <w:trHeight w:hRule="exact" w:val="340"/>
        </w:trPr>
        <w:tc>
          <w:tcPr>
            <w:tcW w:w="2235" w:type="dxa"/>
            <w:shd w:val="clear" w:color="auto" w:fill="D9D9D9" w:themeFill="background1" w:themeFillShade="D9"/>
          </w:tcPr>
          <w:p w:rsidR="006F5B8A" w:rsidRDefault="0094257C">
            <w:pPr>
              <w:rPr>
                <w:rFonts w:cs="Arial"/>
                <w:b/>
              </w:rPr>
            </w:pPr>
            <w:r>
              <w:rPr>
                <w:rFonts w:cs="Arial"/>
                <w:b/>
              </w:rPr>
              <w:t>Themenfeld</w:t>
            </w:r>
          </w:p>
        </w:tc>
        <w:tc>
          <w:tcPr>
            <w:tcW w:w="3685" w:type="dxa"/>
            <w:shd w:val="clear" w:color="auto" w:fill="D9D9D9" w:themeFill="background1" w:themeFillShade="D9"/>
          </w:tcPr>
          <w:p w:rsidR="006F5B8A" w:rsidRDefault="0094257C">
            <w:pPr>
              <w:rPr>
                <w:rFonts w:cs="Arial"/>
                <w:b/>
              </w:rPr>
            </w:pPr>
            <w:r>
              <w:rPr>
                <w:rFonts w:cs="Arial"/>
                <w:b/>
              </w:rPr>
              <w:t>Kriterium</w:t>
            </w:r>
          </w:p>
        </w:tc>
        <w:tc>
          <w:tcPr>
            <w:tcW w:w="1134" w:type="dxa"/>
            <w:shd w:val="clear" w:color="auto" w:fill="D9D9D9" w:themeFill="background1" w:themeFillShade="D9"/>
          </w:tcPr>
          <w:p w:rsidR="006F5B8A" w:rsidRDefault="0094257C">
            <w:pPr>
              <w:jc w:val="center"/>
              <w:rPr>
                <w:rFonts w:cs="Arial"/>
                <w:b/>
              </w:rPr>
            </w:pPr>
            <w:r>
              <w:rPr>
                <w:rFonts w:cs="Arial"/>
                <w:b/>
              </w:rPr>
              <w:t>Punkte</w:t>
            </w:r>
          </w:p>
        </w:tc>
      </w:tr>
      <w:tr w:rsidR="006F5B8A">
        <w:trPr>
          <w:trHeight w:hRule="exact" w:val="340"/>
        </w:trPr>
        <w:tc>
          <w:tcPr>
            <w:tcW w:w="2235" w:type="dxa"/>
          </w:tcPr>
          <w:p w:rsidR="006F5B8A" w:rsidRDefault="0094257C">
            <w:pPr>
              <w:rPr>
                <w:rFonts w:cs="Arial"/>
              </w:rPr>
            </w:pPr>
            <w:r>
              <w:rPr>
                <w:rFonts w:cs="Arial"/>
              </w:rPr>
              <w:t>Aufgabenstellung</w:t>
            </w:r>
          </w:p>
        </w:tc>
        <w:tc>
          <w:tcPr>
            <w:tcW w:w="3685" w:type="dxa"/>
          </w:tcPr>
          <w:p w:rsidR="006F5B8A" w:rsidRDefault="0094257C">
            <w:pPr>
              <w:rPr>
                <w:rFonts w:cs="Arial"/>
              </w:rPr>
            </w:pPr>
            <w:r>
              <w:rPr>
                <w:rFonts w:cs="Arial"/>
              </w:rPr>
              <w:t>Motivierung</w:t>
            </w:r>
          </w:p>
        </w:tc>
        <w:tc>
          <w:tcPr>
            <w:tcW w:w="1134" w:type="dxa"/>
          </w:tcPr>
          <w:p w:rsidR="006F5B8A" w:rsidRDefault="0094257C">
            <w:pPr>
              <w:jc w:val="center"/>
              <w:rPr>
                <w:rFonts w:cs="Arial"/>
              </w:rPr>
            </w:pPr>
            <w:r>
              <w:rPr>
                <w:rFonts w:cs="Arial"/>
              </w:rPr>
              <w:t>3</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Schwierigkeitsgrad</w:t>
            </w:r>
          </w:p>
        </w:tc>
        <w:tc>
          <w:tcPr>
            <w:tcW w:w="1134" w:type="dxa"/>
          </w:tcPr>
          <w:p w:rsidR="006F5B8A" w:rsidRDefault="0094257C">
            <w:pPr>
              <w:jc w:val="center"/>
              <w:rPr>
                <w:rFonts w:cs="Arial"/>
              </w:rPr>
            </w:pPr>
            <w:r>
              <w:rPr>
                <w:rFonts w:cs="Arial"/>
              </w:rPr>
              <w:t>2</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Präsentation</w:t>
            </w:r>
          </w:p>
        </w:tc>
        <w:tc>
          <w:tcPr>
            <w:tcW w:w="1134" w:type="dxa"/>
          </w:tcPr>
          <w:p w:rsidR="006F5B8A" w:rsidRDefault="0094257C">
            <w:pPr>
              <w:jc w:val="center"/>
              <w:rPr>
                <w:rFonts w:cs="Arial"/>
              </w:rPr>
            </w:pPr>
            <w:r>
              <w:rPr>
                <w:rFonts w:cs="Arial"/>
              </w:rPr>
              <w:t>3</w:t>
            </w:r>
          </w:p>
        </w:tc>
      </w:tr>
      <w:tr w:rsidR="006F5B8A">
        <w:trPr>
          <w:trHeight w:hRule="exact" w:val="340"/>
        </w:trPr>
        <w:tc>
          <w:tcPr>
            <w:tcW w:w="2235" w:type="dxa"/>
          </w:tcPr>
          <w:p w:rsidR="006F5B8A" w:rsidRDefault="0094257C">
            <w:pPr>
              <w:rPr>
                <w:rFonts w:cs="Arial"/>
              </w:rPr>
            </w:pPr>
            <w:r>
              <w:rPr>
                <w:rFonts w:cs="Arial"/>
              </w:rPr>
              <w:t>Lösung</w:t>
            </w:r>
          </w:p>
        </w:tc>
        <w:tc>
          <w:tcPr>
            <w:tcW w:w="3685" w:type="dxa"/>
          </w:tcPr>
          <w:p w:rsidR="006F5B8A" w:rsidRDefault="0094257C">
            <w:pPr>
              <w:rPr>
                <w:rFonts w:cs="Arial"/>
              </w:rPr>
            </w:pPr>
            <w:proofErr w:type="spellStart"/>
            <w:r>
              <w:rPr>
                <w:rFonts w:cs="Arial"/>
              </w:rPr>
              <w:t>inhaltl</w:t>
            </w:r>
            <w:proofErr w:type="spellEnd"/>
            <w:r>
              <w:rPr>
                <w:rFonts w:cs="Arial"/>
              </w:rPr>
              <w:t>. Verständlichkeit</w:t>
            </w:r>
          </w:p>
        </w:tc>
        <w:tc>
          <w:tcPr>
            <w:tcW w:w="1134" w:type="dxa"/>
          </w:tcPr>
          <w:p w:rsidR="006F5B8A" w:rsidRDefault="0094257C">
            <w:pPr>
              <w:jc w:val="center"/>
              <w:rPr>
                <w:rFonts w:cs="Arial"/>
              </w:rPr>
            </w:pPr>
            <w:r>
              <w:rPr>
                <w:rFonts w:cs="Arial"/>
              </w:rPr>
              <w:t>3</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Strukturierung</w:t>
            </w:r>
          </w:p>
        </w:tc>
        <w:tc>
          <w:tcPr>
            <w:tcW w:w="1134" w:type="dxa"/>
          </w:tcPr>
          <w:p w:rsidR="006F5B8A" w:rsidRDefault="0094257C">
            <w:pPr>
              <w:jc w:val="center"/>
              <w:rPr>
                <w:rFonts w:cs="Arial"/>
              </w:rPr>
            </w:pPr>
            <w:r>
              <w:rPr>
                <w:rFonts w:cs="Arial"/>
              </w:rPr>
              <w:t>3</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fachliche Richtigkeit</w:t>
            </w:r>
          </w:p>
        </w:tc>
        <w:tc>
          <w:tcPr>
            <w:tcW w:w="1134" w:type="dxa"/>
          </w:tcPr>
          <w:p w:rsidR="006F5B8A" w:rsidRDefault="0094257C">
            <w:pPr>
              <w:jc w:val="center"/>
              <w:rPr>
                <w:rFonts w:cs="Arial"/>
              </w:rPr>
            </w:pPr>
            <w:r>
              <w:rPr>
                <w:rFonts w:cs="Arial"/>
              </w:rPr>
              <w:t>3</w:t>
            </w:r>
          </w:p>
        </w:tc>
      </w:tr>
      <w:tr w:rsidR="006F5B8A">
        <w:trPr>
          <w:trHeight w:hRule="exact" w:val="340"/>
        </w:trPr>
        <w:tc>
          <w:tcPr>
            <w:tcW w:w="2235" w:type="dxa"/>
          </w:tcPr>
          <w:p w:rsidR="006F5B8A" w:rsidRDefault="0094257C">
            <w:pPr>
              <w:rPr>
                <w:rFonts w:cs="Arial"/>
              </w:rPr>
            </w:pPr>
            <w:r>
              <w:rPr>
                <w:rFonts w:cs="Arial"/>
              </w:rPr>
              <w:t>Video</w:t>
            </w:r>
          </w:p>
        </w:tc>
        <w:tc>
          <w:tcPr>
            <w:tcW w:w="3685" w:type="dxa"/>
          </w:tcPr>
          <w:p w:rsidR="006F5B8A" w:rsidRDefault="0094257C">
            <w:pPr>
              <w:rPr>
                <w:rFonts w:cs="Arial"/>
              </w:rPr>
            </w:pPr>
            <w:r>
              <w:rPr>
                <w:rFonts w:cs="Arial"/>
              </w:rPr>
              <w:t>Bildaufbau</w:t>
            </w:r>
          </w:p>
        </w:tc>
        <w:tc>
          <w:tcPr>
            <w:tcW w:w="1134" w:type="dxa"/>
          </w:tcPr>
          <w:p w:rsidR="006F5B8A" w:rsidRDefault="0094257C">
            <w:pPr>
              <w:jc w:val="center"/>
              <w:rPr>
                <w:rFonts w:cs="Arial"/>
              </w:rPr>
            </w:pPr>
            <w:r>
              <w:rPr>
                <w:rFonts w:cs="Arial"/>
              </w:rPr>
              <w:t>2</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 xml:space="preserve">Schriftgestaltung </w:t>
            </w:r>
          </w:p>
        </w:tc>
        <w:tc>
          <w:tcPr>
            <w:tcW w:w="1134" w:type="dxa"/>
          </w:tcPr>
          <w:p w:rsidR="006F5B8A" w:rsidRDefault="0094257C">
            <w:pPr>
              <w:jc w:val="center"/>
              <w:rPr>
                <w:rFonts w:cs="Arial"/>
              </w:rPr>
            </w:pPr>
            <w:r>
              <w:rPr>
                <w:rFonts w:cs="Arial"/>
              </w:rPr>
              <w:t>2</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Vor- und Abspann</w:t>
            </w:r>
          </w:p>
        </w:tc>
        <w:tc>
          <w:tcPr>
            <w:tcW w:w="1134" w:type="dxa"/>
          </w:tcPr>
          <w:p w:rsidR="006F5B8A" w:rsidRDefault="0094257C">
            <w:pPr>
              <w:jc w:val="center"/>
              <w:rPr>
                <w:rFonts w:cs="Arial"/>
              </w:rPr>
            </w:pPr>
            <w:r>
              <w:rPr>
                <w:rFonts w:cs="Arial"/>
              </w:rPr>
              <w:t>2</w:t>
            </w:r>
          </w:p>
        </w:tc>
      </w:tr>
      <w:tr w:rsidR="006F5B8A">
        <w:trPr>
          <w:trHeight w:hRule="exact" w:val="340"/>
        </w:trPr>
        <w:tc>
          <w:tcPr>
            <w:tcW w:w="2235" w:type="dxa"/>
          </w:tcPr>
          <w:p w:rsidR="006F5B8A" w:rsidRDefault="0094257C">
            <w:pPr>
              <w:rPr>
                <w:rFonts w:cs="Arial"/>
              </w:rPr>
            </w:pPr>
            <w:r>
              <w:rPr>
                <w:rFonts w:cs="Arial"/>
              </w:rPr>
              <w:t>Sprache/Ton</w:t>
            </w:r>
          </w:p>
        </w:tc>
        <w:tc>
          <w:tcPr>
            <w:tcW w:w="3685" w:type="dxa"/>
          </w:tcPr>
          <w:p w:rsidR="006F5B8A" w:rsidRDefault="0094257C">
            <w:pPr>
              <w:rPr>
                <w:rFonts w:cs="Arial"/>
              </w:rPr>
            </w:pPr>
            <w:r>
              <w:rPr>
                <w:rFonts w:cs="Arial"/>
              </w:rPr>
              <w:t xml:space="preserve">Lautstärke </w:t>
            </w:r>
          </w:p>
        </w:tc>
        <w:tc>
          <w:tcPr>
            <w:tcW w:w="1134" w:type="dxa"/>
          </w:tcPr>
          <w:p w:rsidR="006F5B8A" w:rsidRDefault="0094257C">
            <w:pPr>
              <w:jc w:val="center"/>
              <w:rPr>
                <w:rFonts w:cs="Arial"/>
              </w:rPr>
            </w:pPr>
            <w:r>
              <w:rPr>
                <w:rFonts w:cs="Arial"/>
              </w:rPr>
              <w:t>2</w:t>
            </w:r>
          </w:p>
        </w:tc>
      </w:tr>
      <w:tr w:rsidR="006F5B8A">
        <w:trPr>
          <w:trHeight w:hRule="exact" w:val="340"/>
        </w:trPr>
        <w:tc>
          <w:tcPr>
            <w:tcW w:w="2235" w:type="dxa"/>
          </w:tcPr>
          <w:p w:rsidR="006F5B8A" w:rsidRDefault="006F5B8A">
            <w:pPr>
              <w:rPr>
                <w:rFonts w:cs="Arial"/>
              </w:rPr>
            </w:pPr>
          </w:p>
        </w:tc>
        <w:tc>
          <w:tcPr>
            <w:tcW w:w="3685" w:type="dxa"/>
          </w:tcPr>
          <w:p w:rsidR="006F5B8A" w:rsidRDefault="0094257C">
            <w:pPr>
              <w:rPr>
                <w:rFonts w:cs="Arial"/>
              </w:rPr>
            </w:pPr>
            <w:r>
              <w:rPr>
                <w:rFonts w:cs="Arial"/>
              </w:rPr>
              <w:t>Akustische Verständlichkeit</w:t>
            </w:r>
          </w:p>
        </w:tc>
        <w:tc>
          <w:tcPr>
            <w:tcW w:w="1134" w:type="dxa"/>
          </w:tcPr>
          <w:p w:rsidR="006F5B8A" w:rsidRDefault="0094257C">
            <w:pPr>
              <w:jc w:val="center"/>
              <w:rPr>
                <w:rFonts w:cs="Arial"/>
              </w:rPr>
            </w:pPr>
            <w:r>
              <w:rPr>
                <w:rFonts w:cs="Arial"/>
              </w:rPr>
              <w:t>2</w:t>
            </w:r>
          </w:p>
        </w:tc>
      </w:tr>
      <w:tr w:rsidR="006F5B8A">
        <w:trPr>
          <w:trHeight w:hRule="exact" w:val="340"/>
        </w:trPr>
        <w:tc>
          <w:tcPr>
            <w:tcW w:w="2235" w:type="dxa"/>
            <w:tcBorders>
              <w:bottom w:val="single" w:sz="4" w:space="0" w:color="auto"/>
            </w:tcBorders>
          </w:tcPr>
          <w:p w:rsidR="006F5B8A" w:rsidRDefault="0094257C">
            <w:pPr>
              <w:rPr>
                <w:rFonts w:cs="Arial"/>
              </w:rPr>
            </w:pPr>
            <w:r>
              <w:rPr>
                <w:rFonts w:cs="Arial"/>
              </w:rPr>
              <w:t>Originalität</w:t>
            </w:r>
          </w:p>
        </w:tc>
        <w:tc>
          <w:tcPr>
            <w:tcW w:w="3685" w:type="dxa"/>
            <w:tcBorders>
              <w:bottom w:val="single" w:sz="4" w:space="0" w:color="auto"/>
            </w:tcBorders>
          </w:tcPr>
          <w:p w:rsidR="006F5B8A" w:rsidRDefault="0094257C">
            <w:pPr>
              <w:rPr>
                <w:rFonts w:cs="Arial"/>
              </w:rPr>
            </w:pPr>
            <w:r>
              <w:rPr>
                <w:rFonts w:cs="Arial"/>
              </w:rPr>
              <w:t>Kreativität und Einprägsamkeit</w:t>
            </w:r>
          </w:p>
        </w:tc>
        <w:tc>
          <w:tcPr>
            <w:tcW w:w="1134" w:type="dxa"/>
          </w:tcPr>
          <w:p w:rsidR="006F5B8A" w:rsidRDefault="0094257C">
            <w:pPr>
              <w:jc w:val="center"/>
              <w:rPr>
                <w:rFonts w:cs="Arial"/>
              </w:rPr>
            </w:pPr>
            <w:r>
              <w:rPr>
                <w:rFonts w:cs="Arial"/>
              </w:rPr>
              <w:t>3</w:t>
            </w:r>
          </w:p>
        </w:tc>
      </w:tr>
      <w:tr w:rsidR="006F5B8A">
        <w:trPr>
          <w:trHeight w:hRule="exact" w:val="340"/>
        </w:trPr>
        <w:tc>
          <w:tcPr>
            <w:tcW w:w="2235" w:type="dxa"/>
            <w:tcBorders>
              <w:left w:val="nil"/>
              <w:bottom w:val="nil"/>
              <w:right w:val="nil"/>
            </w:tcBorders>
          </w:tcPr>
          <w:p w:rsidR="006F5B8A" w:rsidRDefault="006F5B8A">
            <w:pPr>
              <w:rPr>
                <w:rFonts w:cs="Arial"/>
              </w:rPr>
            </w:pPr>
          </w:p>
        </w:tc>
        <w:tc>
          <w:tcPr>
            <w:tcW w:w="3685" w:type="dxa"/>
            <w:tcBorders>
              <w:left w:val="nil"/>
              <w:bottom w:val="nil"/>
            </w:tcBorders>
          </w:tcPr>
          <w:p w:rsidR="006F5B8A" w:rsidRDefault="006F5B8A">
            <w:pPr>
              <w:rPr>
                <w:rFonts w:cs="Arial"/>
              </w:rPr>
            </w:pPr>
          </w:p>
        </w:tc>
        <w:tc>
          <w:tcPr>
            <w:tcW w:w="1134" w:type="dxa"/>
          </w:tcPr>
          <w:p w:rsidR="006F5B8A" w:rsidRDefault="008A6682">
            <w:pPr>
              <w:jc w:val="center"/>
              <w:rPr>
                <w:rFonts w:cs="Arial"/>
              </w:rPr>
            </w:pPr>
            <w:r>
              <w:rPr>
                <w:rFonts w:cs="Arial"/>
              </w:rPr>
              <w:fldChar w:fldCharType="begin"/>
            </w:r>
            <w:r w:rsidR="0094257C">
              <w:rPr>
                <w:rFonts w:cs="Arial"/>
              </w:rPr>
              <w:instrText xml:space="preserve"> =SUM(ABOVE) </w:instrText>
            </w:r>
            <w:r>
              <w:rPr>
                <w:rFonts w:cs="Arial"/>
              </w:rPr>
              <w:fldChar w:fldCharType="separate"/>
            </w:r>
            <w:r w:rsidR="0094257C">
              <w:rPr>
                <w:rFonts w:cs="Arial"/>
                <w:noProof/>
              </w:rPr>
              <w:t>30</w:t>
            </w:r>
            <w:r>
              <w:rPr>
                <w:rFonts w:cs="Arial"/>
                <w:noProof/>
              </w:rPr>
              <w:fldChar w:fldCharType="end"/>
            </w:r>
          </w:p>
        </w:tc>
      </w:tr>
    </w:tbl>
    <w:p w:rsidR="006F5B8A" w:rsidRDefault="006F5B8A">
      <w:pPr>
        <w:rPr>
          <w:rFonts w:cs="Arial"/>
          <w:sz w:val="18"/>
        </w:rPr>
      </w:pPr>
    </w:p>
    <w:p w:rsidR="006F5B8A" w:rsidRDefault="006F5B8A">
      <w:pPr>
        <w:rPr>
          <w:rFonts w:cs="Arial"/>
        </w:rPr>
      </w:pPr>
    </w:p>
    <w:p w:rsidR="006F5B8A" w:rsidRDefault="006F5B8A">
      <w:pPr>
        <w:rPr>
          <w:rFonts w:cs="Arial"/>
        </w:rPr>
      </w:pPr>
    </w:p>
    <w:p w:rsidR="006F5B8A" w:rsidRDefault="0094257C">
      <w:pPr>
        <w:rPr>
          <w:rFonts w:cs="Arial"/>
        </w:rPr>
      </w:pPr>
      <w:r>
        <w:rPr>
          <w:rFonts w:cs="Arial"/>
        </w:rPr>
        <w:t xml:space="preserve"> </w:t>
      </w:r>
    </w:p>
    <w:p w:rsidR="006F5B8A" w:rsidRDefault="0094257C">
      <w:pPr>
        <w:rPr>
          <w:rFonts w:cs="Arial"/>
        </w:rPr>
      </w:pPr>
      <w:r>
        <w:rPr>
          <w:rFonts w:cs="Arial"/>
        </w:rPr>
        <w:t xml:space="preserve">     </w:t>
      </w:r>
    </w:p>
    <w:p w:rsidR="006F5B8A" w:rsidRDefault="006F5B8A">
      <w:pPr>
        <w:tabs>
          <w:tab w:val="right" w:pos="8789"/>
        </w:tabs>
        <w:rPr>
          <w:rFonts w:cs="Arial"/>
          <w:b/>
          <w:sz w:val="28"/>
          <w:szCs w:val="28"/>
        </w:rPr>
      </w:pPr>
    </w:p>
    <w:p w:rsidR="006F5B8A" w:rsidRDefault="006F5B8A">
      <w:pPr>
        <w:tabs>
          <w:tab w:val="right" w:pos="8789"/>
        </w:tabs>
        <w:rPr>
          <w:rFonts w:cs="Arial"/>
          <w:b/>
          <w:sz w:val="28"/>
          <w:szCs w:val="28"/>
        </w:rPr>
      </w:pPr>
    </w:p>
    <w:p w:rsidR="006F5B8A" w:rsidRDefault="006F5B8A">
      <w:pPr>
        <w:tabs>
          <w:tab w:val="right" w:pos="8789"/>
        </w:tabs>
        <w:rPr>
          <w:rFonts w:cs="Arial"/>
          <w:b/>
          <w:sz w:val="28"/>
          <w:szCs w:val="28"/>
        </w:rPr>
      </w:pPr>
    </w:p>
    <w:p w:rsidR="006F5B8A" w:rsidRDefault="006F5B8A">
      <w:pPr>
        <w:tabs>
          <w:tab w:val="right" w:pos="8789"/>
        </w:tabs>
        <w:rPr>
          <w:rFonts w:cs="Arial"/>
          <w:b/>
          <w:sz w:val="28"/>
          <w:szCs w:val="28"/>
        </w:rPr>
      </w:pPr>
    </w:p>
    <w:p w:rsidR="006F5B8A" w:rsidRDefault="006F5B8A">
      <w:pPr>
        <w:tabs>
          <w:tab w:val="right" w:pos="8789"/>
        </w:tabs>
        <w:rPr>
          <w:rFonts w:cs="Arial"/>
          <w:b/>
          <w:sz w:val="28"/>
          <w:szCs w:val="28"/>
        </w:rPr>
      </w:pPr>
    </w:p>
    <w:p w:rsidR="006F5B8A" w:rsidRDefault="0094257C">
      <w:pPr>
        <w:rPr>
          <w:rFonts w:cs="Arial"/>
          <w:b/>
          <w:sz w:val="20"/>
          <w:szCs w:val="20"/>
        </w:rPr>
        <w:sectPr w:rsidR="006F5B8A">
          <w:headerReference w:type="default" r:id="rId53"/>
          <w:pgSz w:w="11906" w:h="16838"/>
          <w:pgMar w:top="1492" w:right="1133" w:bottom="1134" w:left="1417" w:header="225" w:footer="222" w:gutter="0"/>
          <w:cols w:space="708"/>
          <w:docGrid w:linePitch="360"/>
        </w:sectPr>
      </w:pPr>
      <w:r>
        <w:rPr>
          <w:rFonts w:cs="Arial"/>
        </w:rPr>
        <w:br w:type="page"/>
      </w:r>
    </w:p>
    <w:p w:rsidR="006F5B8A" w:rsidRDefault="0094257C">
      <w:pPr>
        <w:pStyle w:val="berschrift2"/>
        <w:rPr>
          <w:rFonts w:cs="Arial"/>
        </w:rPr>
      </w:pPr>
      <w:bookmarkStart w:id="24" w:name="_Bezug_zum_Rahmenlehrplan"/>
      <w:bookmarkStart w:id="25" w:name="_Toc474231737"/>
      <w:bookmarkStart w:id="26" w:name="_Toc485924112"/>
      <w:bookmarkEnd w:id="0"/>
      <w:bookmarkEnd w:id="24"/>
      <w:r>
        <w:rPr>
          <w:rFonts w:cs="Arial"/>
        </w:rPr>
        <w:t>Bezug zum Rahmenlehrplan</w:t>
      </w:r>
      <w:bookmarkEnd w:id="25"/>
      <w:bookmarkEnd w:id="26"/>
    </w:p>
    <w:p w:rsidR="006F5B8A" w:rsidRDefault="0094257C">
      <w:pPr>
        <w:spacing w:before="120" w:after="0"/>
        <w:ind w:hanging="142"/>
        <w:rPr>
          <w:rFonts w:cs="Arial"/>
          <w:sz w:val="24"/>
        </w:rPr>
      </w:pPr>
      <w:r>
        <w:rPr>
          <w:rFonts w:cs="Arial"/>
          <w:sz w:val="24"/>
        </w:rPr>
        <w:t>Prozessbezogene mathematische Standards der Lernumgebung</w:t>
      </w:r>
      <w:r>
        <w:rPr>
          <w:rFonts w:cs="Arial"/>
          <w:vertAlign w:val="superscript"/>
        </w:rPr>
        <w:footnoteReference w:id="1"/>
      </w:r>
      <w:r>
        <w:rPr>
          <w:rFonts w:cs="Arial"/>
          <w:sz w:val="24"/>
        </w:rPr>
        <w:t xml:space="preserve"> </w:t>
      </w:r>
    </w:p>
    <w:p w:rsidR="006F5B8A" w:rsidRDefault="006F5B8A">
      <w:pPr>
        <w:spacing w:after="120"/>
        <w:rPr>
          <w:rFonts w:cs="Arial"/>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0"/>
        <w:gridCol w:w="1445"/>
        <w:gridCol w:w="1379"/>
        <w:gridCol w:w="1542"/>
        <w:gridCol w:w="1962"/>
        <w:gridCol w:w="1821"/>
      </w:tblGrid>
      <w:tr w:rsidR="006F5B8A">
        <w:tc>
          <w:tcPr>
            <w:tcW w:w="1490" w:type="dxa"/>
            <w:shd w:val="clear" w:color="auto" w:fill="FDE9D9" w:themeFill="accent6" w:themeFillTint="33"/>
            <w:vAlign w:val="center"/>
          </w:tcPr>
          <w:p w:rsidR="006F5B8A" w:rsidRDefault="0094257C">
            <w:pPr>
              <w:spacing w:after="0"/>
              <w:rPr>
                <w:rFonts w:cs="Arial"/>
                <w:sz w:val="18"/>
                <w:szCs w:val="18"/>
              </w:rPr>
            </w:pPr>
            <w:r>
              <w:rPr>
                <w:rFonts w:cs="Arial"/>
                <w:sz w:val="18"/>
                <w:szCs w:val="18"/>
              </w:rPr>
              <w:t>Mathematisch</w:t>
            </w:r>
          </w:p>
          <w:p w:rsidR="006F5B8A" w:rsidRDefault="0094257C">
            <w:pPr>
              <w:spacing w:after="0"/>
              <w:rPr>
                <w:rFonts w:cs="Arial"/>
                <w:sz w:val="18"/>
                <w:szCs w:val="18"/>
              </w:rPr>
            </w:pPr>
            <w:r>
              <w:rPr>
                <w:rFonts w:cs="Arial"/>
                <w:sz w:val="18"/>
                <w:szCs w:val="18"/>
              </w:rPr>
              <w:t>argumentieren</w:t>
            </w:r>
          </w:p>
          <w:p w:rsidR="006F5B8A" w:rsidRDefault="006F5B8A">
            <w:pPr>
              <w:spacing w:after="0"/>
              <w:rPr>
                <w:rFonts w:cs="Arial"/>
                <w:sz w:val="18"/>
                <w:szCs w:val="18"/>
              </w:rPr>
            </w:pPr>
          </w:p>
        </w:tc>
        <w:tc>
          <w:tcPr>
            <w:tcW w:w="1445" w:type="dxa"/>
            <w:shd w:val="clear" w:color="auto" w:fill="FDE9D9" w:themeFill="accent6" w:themeFillTint="33"/>
            <w:vAlign w:val="center"/>
          </w:tcPr>
          <w:p w:rsidR="006F5B8A" w:rsidRDefault="0094257C">
            <w:pPr>
              <w:spacing w:after="0"/>
              <w:rPr>
                <w:rFonts w:cs="Arial"/>
                <w:sz w:val="18"/>
                <w:szCs w:val="18"/>
              </w:rPr>
            </w:pPr>
            <w:r>
              <w:rPr>
                <w:rFonts w:cs="Arial"/>
                <w:sz w:val="18"/>
                <w:szCs w:val="18"/>
              </w:rPr>
              <w:t xml:space="preserve">Probleme </w:t>
            </w:r>
          </w:p>
          <w:p w:rsidR="006F5B8A" w:rsidRDefault="0094257C">
            <w:pPr>
              <w:spacing w:after="0"/>
              <w:rPr>
                <w:rFonts w:cs="Arial"/>
                <w:sz w:val="18"/>
                <w:szCs w:val="18"/>
              </w:rPr>
            </w:pPr>
            <w:r>
              <w:rPr>
                <w:rFonts w:cs="Arial"/>
                <w:sz w:val="18"/>
                <w:szCs w:val="18"/>
              </w:rPr>
              <w:t>mathematisch lösen</w:t>
            </w:r>
          </w:p>
        </w:tc>
        <w:tc>
          <w:tcPr>
            <w:tcW w:w="1379" w:type="dxa"/>
            <w:shd w:val="clear" w:color="auto" w:fill="FDE9D9" w:themeFill="accent6" w:themeFillTint="33"/>
            <w:vAlign w:val="center"/>
          </w:tcPr>
          <w:p w:rsidR="006F5B8A" w:rsidRDefault="0094257C">
            <w:pPr>
              <w:spacing w:after="0"/>
              <w:rPr>
                <w:rFonts w:cs="Arial"/>
                <w:sz w:val="18"/>
                <w:szCs w:val="18"/>
              </w:rPr>
            </w:pPr>
            <w:r>
              <w:rPr>
                <w:rFonts w:cs="Arial"/>
                <w:sz w:val="18"/>
                <w:szCs w:val="18"/>
              </w:rPr>
              <w:t>Mathematisch</w:t>
            </w:r>
          </w:p>
          <w:p w:rsidR="006F5B8A" w:rsidRDefault="0094257C">
            <w:pPr>
              <w:spacing w:after="0"/>
              <w:rPr>
                <w:rFonts w:cs="Arial"/>
                <w:sz w:val="18"/>
                <w:szCs w:val="18"/>
              </w:rPr>
            </w:pPr>
            <w:r>
              <w:rPr>
                <w:rFonts w:cs="Arial"/>
                <w:sz w:val="18"/>
                <w:szCs w:val="18"/>
              </w:rPr>
              <w:t>modellieren</w:t>
            </w:r>
          </w:p>
        </w:tc>
        <w:tc>
          <w:tcPr>
            <w:tcW w:w="1542" w:type="dxa"/>
            <w:shd w:val="clear" w:color="auto" w:fill="FDE9D9" w:themeFill="accent6" w:themeFillTint="33"/>
            <w:vAlign w:val="center"/>
          </w:tcPr>
          <w:p w:rsidR="006F5B8A" w:rsidRDefault="0094257C">
            <w:pPr>
              <w:spacing w:after="0"/>
              <w:rPr>
                <w:rFonts w:cs="Arial"/>
                <w:sz w:val="18"/>
                <w:szCs w:val="18"/>
              </w:rPr>
            </w:pPr>
            <w:r>
              <w:rPr>
                <w:rFonts w:cs="Arial"/>
                <w:sz w:val="18"/>
                <w:szCs w:val="18"/>
              </w:rPr>
              <w:t xml:space="preserve">Mathematische </w:t>
            </w:r>
          </w:p>
          <w:p w:rsidR="006F5B8A" w:rsidRDefault="0094257C">
            <w:pPr>
              <w:spacing w:after="0"/>
              <w:rPr>
                <w:rFonts w:cs="Arial"/>
                <w:sz w:val="18"/>
                <w:szCs w:val="18"/>
              </w:rPr>
            </w:pPr>
            <w:r>
              <w:rPr>
                <w:rFonts w:cs="Arial"/>
                <w:sz w:val="18"/>
                <w:szCs w:val="18"/>
              </w:rPr>
              <w:t>Darstellungen verwenden</w:t>
            </w:r>
          </w:p>
        </w:tc>
        <w:tc>
          <w:tcPr>
            <w:tcW w:w="1962" w:type="dxa"/>
            <w:shd w:val="clear" w:color="auto" w:fill="FDE9D9" w:themeFill="accent6" w:themeFillTint="33"/>
            <w:vAlign w:val="center"/>
          </w:tcPr>
          <w:p w:rsidR="006F5B8A" w:rsidRDefault="0094257C">
            <w:pPr>
              <w:spacing w:after="0"/>
              <w:ind w:hanging="108"/>
              <w:rPr>
                <w:rFonts w:cs="Arial"/>
                <w:sz w:val="18"/>
                <w:szCs w:val="18"/>
              </w:rPr>
            </w:pPr>
            <w:r>
              <w:rPr>
                <w:rFonts w:cs="Arial"/>
                <w:sz w:val="18"/>
                <w:szCs w:val="18"/>
              </w:rPr>
              <w:t xml:space="preserve">  Mit symbolischen, formalen und techn</w:t>
            </w:r>
            <w:r>
              <w:rPr>
                <w:rFonts w:cs="Arial"/>
                <w:sz w:val="18"/>
                <w:szCs w:val="18"/>
              </w:rPr>
              <w:t>i</w:t>
            </w:r>
            <w:r>
              <w:rPr>
                <w:rFonts w:cs="Arial"/>
                <w:sz w:val="18"/>
                <w:szCs w:val="18"/>
              </w:rPr>
              <w:t>schen Elementen umgehen</w:t>
            </w:r>
          </w:p>
        </w:tc>
        <w:tc>
          <w:tcPr>
            <w:tcW w:w="1821" w:type="dxa"/>
            <w:shd w:val="clear" w:color="auto" w:fill="FDE9D9" w:themeFill="accent6" w:themeFillTint="33"/>
            <w:vAlign w:val="center"/>
          </w:tcPr>
          <w:p w:rsidR="006F5B8A" w:rsidRDefault="0094257C">
            <w:pPr>
              <w:spacing w:after="0"/>
              <w:rPr>
                <w:rFonts w:cs="Arial"/>
                <w:sz w:val="18"/>
                <w:szCs w:val="18"/>
              </w:rPr>
            </w:pPr>
            <w:r>
              <w:rPr>
                <w:rFonts w:cs="Arial"/>
                <w:sz w:val="18"/>
                <w:szCs w:val="18"/>
              </w:rPr>
              <w:t>Mathematisch kommunizieren</w:t>
            </w:r>
          </w:p>
        </w:tc>
      </w:tr>
      <w:tr w:rsidR="006F5B8A">
        <w:tc>
          <w:tcPr>
            <w:tcW w:w="1490" w:type="dxa"/>
          </w:tcPr>
          <w:p w:rsidR="006F5B8A" w:rsidRDefault="006F5B8A">
            <w:pPr>
              <w:spacing w:before="120" w:after="0"/>
              <w:jc w:val="center"/>
              <w:rPr>
                <w:rFonts w:cs="Arial"/>
              </w:rPr>
            </w:pPr>
          </w:p>
        </w:tc>
        <w:tc>
          <w:tcPr>
            <w:tcW w:w="1445" w:type="dxa"/>
          </w:tcPr>
          <w:p w:rsidR="006F5B8A" w:rsidRDefault="0094257C">
            <w:pPr>
              <w:spacing w:before="120" w:after="0"/>
              <w:jc w:val="center"/>
              <w:rPr>
                <w:rFonts w:cs="Arial"/>
              </w:rPr>
            </w:pPr>
            <w:r>
              <w:rPr>
                <w:rFonts w:cs="Arial"/>
              </w:rPr>
              <w:t>X</w:t>
            </w:r>
          </w:p>
        </w:tc>
        <w:tc>
          <w:tcPr>
            <w:tcW w:w="1379" w:type="dxa"/>
          </w:tcPr>
          <w:p w:rsidR="006F5B8A" w:rsidRDefault="0094257C">
            <w:pPr>
              <w:spacing w:before="120" w:after="0"/>
              <w:jc w:val="center"/>
              <w:rPr>
                <w:rFonts w:cs="Arial"/>
              </w:rPr>
            </w:pPr>
            <w:r>
              <w:rPr>
                <w:rFonts w:cs="Arial"/>
              </w:rPr>
              <w:t>X</w:t>
            </w:r>
          </w:p>
        </w:tc>
        <w:tc>
          <w:tcPr>
            <w:tcW w:w="1542" w:type="dxa"/>
          </w:tcPr>
          <w:p w:rsidR="006F5B8A" w:rsidRDefault="0094257C">
            <w:pPr>
              <w:spacing w:before="120" w:after="0"/>
              <w:jc w:val="center"/>
              <w:rPr>
                <w:rFonts w:cs="Arial"/>
              </w:rPr>
            </w:pPr>
            <w:r>
              <w:rPr>
                <w:rFonts w:cs="Arial"/>
              </w:rPr>
              <w:t>X</w:t>
            </w:r>
          </w:p>
        </w:tc>
        <w:tc>
          <w:tcPr>
            <w:tcW w:w="1962" w:type="dxa"/>
          </w:tcPr>
          <w:p w:rsidR="006F5B8A" w:rsidRDefault="0094257C">
            <w:pPr>
              <w:spacing w:before="120" w:after="0"/>
              <w:jc w:val="center"/>
              <w:rPr>
                <w:rFonts w:cs="Arial"/>
              </w:rPr>
            </w:pPr>
            <w:r>
              <w:rPr>
                <w:rFonts w:cs="Arial"/>
              </w:rPr>
              <w:t>X</w:t>
            </w:r>
          </w:p>
        </w:tc>
        <w:tc>
          <w:tcPr>
            <w:tcW w:w="1821" w:type="dxa"/>
          </w:tcPr>
          <w:p w:rsidR="006F5B8A" w:rsidRDefault="0094257C">
            <w:pPr>
              <w:spacing w:before="120" w:after="0"/>
              <w:jc w:val="center"/>
              <w:rPr>
                <w:rFonts w:cs="Arial"/>
              </w:rPr>
            </w:pPr>
            <w:r>
              <w:rPr>
                <w:rFonts w:cs="Arial"/>
              </w:rPr>
              <w:t>X</w:t>
            </w:r>
          </w:p>
        </w:tc>
      </w:tr>
    </w:tbl>
    <w:p w:rsidR="006F5B8A" w:rsidRDefault="006F5B8A">
      <w:pPr>
        <w:rPr>
          <w:rFonts w:cs="Arial"/>
          <w:sz w:val="24"/>
        </w:rPr>
      </w:pPr>
    </w:p>
    <w:p w:rsidR="006F5B8A" w:rsidRDefault="0094257C">
      <w:pPr>
        <w:rPr>
          <w:rFonts w:cs="Arial"/>
          <w:sz w:val="24"/>
        </w:rPr>
      </w:pPr>
      <w:r>
        <w:rPr>
          <w:rFonts w:cs="Arial"/>
          <w:sz w:val="24"/>
        </w:rPr>
        <w:t>Inhaltsbezogene mathematische Standards der Lernumgebung</w:t>
      </w:r>
      <w:r>
        <w:rPr>
          <w:rFonts w:cs="Arial"/>
          <w:vertAlign w:val="superscript"/>
        </w:rPr>
        <w:footnoteReference w:id="2"/>
      </w:r>
    </w:p>
    <w:tbl>
      <w:tblPr>
        <w:tblStyle w:val="Tabellengitternetz"/>
        <w:tblW w:w="9639" w:type="dxa"/>
        <w:tblLook w:val="04A0"/>
      </w:tblPr>
      <w:tblGrid>
        <w:gridCol w:w="2172"/>
        <w:gridCol w:w="6494"/>
        <w:gridCol w:w="973"/>
      </w:tblGrid>
      <w:tr w:rsidR="006F5B8A">
        <w:tc>
          <w:tcPr>
            <w:tcW w:w="2095" w:type="dxa"/>
            <w:tcBorders>
              <w:top w:val="single" w:sz="4" w:space="0" w:color="auto"/>
              <w:left w:val="single" w:sz="4" w:space="0" w:color="auto"/>
              <w:bottom w:val="single" w:sz="4" w:space="0" w:color="auto"/>
              <w:right w:val="single" w:sz="4" w:space="0" w:color="auto"/>
            </w:tcBorders>
            <w:shd w:val="clear" w:color="auto" w:fill="D1EBD8"/>
            <w:hideMark/>
          </w:tcPr>
          <w:p w:rsidR="006F5B8A" w:rsidRDefault="0094257C">
            <w:pPr>
              <w:tabs>
                <w:tab w:val="left" w:pos="5840"/>
              </w:tabs>
              <w:spacing w:before="120" w:after="120"/>
              <w:jc w:val="both"/>
              <w:rPr>
                <w:rFonts w:cs="Arial"/>
                <w:b/>
              </w:rPr>
            </w:pPr>
            <w:r>
              <w:rPr>
                <w:rFonts w:cs="Arial"/>
                <w:b/>
              </w:rPr>
              <w:t>Themenbereich</w:t>
            </w:r>
          </w:p>
        </w:tc>
        <w:tc>
          <w:tcPr>
            <w:tcW w:w="6264" w:type="dxa"/>
            <w:tcBorders>
              <w:top w:val="single" w:sz="4" w:space="0" w:color="auto"/>
              <w:left w:val="single" w:sz="4" w:space="0" w:color="auto"/>
              <w:bottom w:val="single" w:sz="4" w:space="0" w:color="auto"/>
              <w:right w:val="single" w:sz="4" w:space="0" w:color="auto"/>
            </w:tcBorders>
            <w:shd w:val="clear" w:color="auto" w:fill="D1EBD8"/>
            <w:hideMark/>
          </w:tcPr>
          <w:p w:rsidR="006F5B8A" w:rsidRDefault="0094257C">
            <w:pPr>
              <w:tabs>
                <w:tab w:val="left" w:pos="5840"/>
              </w:tabs>
              <w:spacing w:before="120" w:after="120"/>
              <w:jc w:val="both"/>
              <w:rPr>
                <w:rFonts w:cs="Arial"/>
                <w:b/>
              </w:rPr>
            </w:pPr>
            <w:r>
              <w:rPr>
                <w:rFonts w:cs="Arial"/>
                <w:b/>
              </w:rPr>
              <w:t>Standards</w:t>
            </w:r>
          </w:p>
        </w:tc>
        <w:tc>
          <w:tcPr>
            <w:tcW w:w="939" w:type="dxa"/>
            <w:tcBorders>
              <w:top w:val="single" w:sz="4" w:space="0" w:color="auto"/>
              <w:left w:val="single" w:sz="4" w:space="0" w:color="auto"/>
              <w:bottom w:val="single" w:sz="4" w:space="0" w:color="auto"/>
              <w:right w:val="single" w:sz="4" w:space="0" w:color="auto"/>
            </w:tcBorders>
            <w:shd w:val="clear" w:color="auto" w:fill="D1EBD8"/>
            <w:hideMark/>
          </w:tcPr>
          <w:p w:rsidR="006F5B8A" w:rsidRDefault="0094257C">
            <w:pPr>
              <w:tabs>
                <w:tab w:val="left" w:pos="5840"/>
              </w:tabs>
              <w:spacing w:before="120" w:after="120"/>
              <w:jc w:val="both"/>
              <w:rPr>
                <w:rFonts w:cs="Arial"/>
                <w:b/>
              </w:rPr>
            </w:pPr>
            <w:r>
              <w:rPr>
                <w:rFonts w:cs="Arial"/>
                <w:b/>
              </w:rPr>
              <w:t>Niveau</w:t>
            </w:r>
          </w:p>
        </w:tc>
      </w:tr>
      <w:tr w:rsidR="006F5B8A">
        <w:tc>
          <w:tcPr>
            <w:tcW w:w="2095"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6F5B8A" w:rsidRDefault="0094257C">
            <w:pPr>
              <w:tabs>
                <w:tab w:val="left" w:pos="5840"/>
              </w:tabs>
              <w:spacing w:before="120" w:after="120" w:line="276" w:lineRule="auto"/>
              <w:rPr>
                <w:rFonts w:cs="Arial"/>
                <w:b/>
              </w:rPr>
            </w:pPr>
            <w:r>
              <w:rPr>
                <w:rFonts w:cs="Arial"/>
                <w:b/>
              </w:rPr>
              <w:t>Terme und Gle</w:t>
            </w:r>
            <w:r>
              <w:rPr>
                <w:rFonts w:cs="Arial"/>
                <w:b/>
              </w:rPr>
              <w:t>i</w:t>
            </w:r>
            <w:r>
              <w:rPr>
                <w:rFonts w:cs="Arial"/>
                <w:b/>
              </w:rPr>
              <w:t>chungen</w:t>
            </w:r>
          </w:p>
        </w:tc>
        <w:tc>
          <w:tcPr>
            <w:tcW w:w="6264" w:type="dxa"/>
            <w:tcBorders>
              <w:top w:val="single" w:sz="4" w:space="0" w:color="auto"/>
              <w:left w:val="single" w:sz="4" w:space="0" w:color="000000" w:themeColor="text1"/>
              <w:bottom w:val="single" w:sz="4" w:space="0" w:color="000000" w:themeColor="text1"/>
              <w:right w:val="single" w:sz="4" w:space="0" w:color="000000" w:themeColor="text1"/>
            </w:tcBorders>
          </w:tcPr>
          <w:p w:rsidR="006F5B8A" w:rsidRDefault="0094257C">
            <w:pPr>
              <w:tabs>
                <w:tab w:val="left" w:pos="5840"/>
              </w:tabs>
              <w:spacing w:before="120" w:after="120" w:line="276" w:lineRule="auto"/>
              <w:rPr>
                <w:rFonts w:cs="Arial"/>
              </w:rPr>
            </w:pPr>
            <w:r>
              <w:rPr>
                <w:rFonts w:cs="Arial"/>
              </w:rPr>
              <w:t>Die Schülerinnen und Schüler können</w:t>
            </w:r>
          </w:p>
          <w:p w:rsidR="006F5B8A" w:rsidRDefault="0094257C">
            <w:pPr>
              <w:numPr>
                <w:ilvl w:val="0"/>
                <w:numId w:val="34"/>
              </w:numPr>
              <w:spacing w:before="100" w:beforeAutospacing="1" w:after="100" w:afterAutospacing="1"/>
              <w:rPr>
                <w:rFonts w:eastAsia="Times New Roman" w:cs="Arial"/>
                <w:sz w:val="24"/>
                <w:szCs w:val="24"/>
                <w:lang w:eastAsia="de-DE"/>
              </w:rPr>
            </w:pPr>
            <w:r>
              <w:rPr>
                <w:rFonts w:cs="Arial"/>
              </w:rPr>
              <w:t>können Terme und Gleichungen darstellen (auch im B</w:t>
            </w:r>
            <w:r>
              <w:rPr>
                <w:rFonts w:cs="Arial"/>
              </w:rPr>
              <w:t>e</w:t>
            </w:r>
            <w:r>
              <w:rPr>
                <w:rFonts w:cs="Arial"/>
              </w:rPr>
              <w:t>reich der rationalen Zahlen).</w:t>
            </w:r>
          </w:p>
        </w:tc>
        <w:tc>
          <w:tcPr>
            <w:tcW w:w="939" w:type="dxa"/>
            <w:tcBorders>
              <w:top w:val="single" w:sz="4" w:space="0" w:color="auto"/>
              <w:left w:val="single" w:sz="4" w:space="0" w:color="000000" w:themeColor="text1"/>
              <w:bottom w:val="single" w:sz="4" w:space="0" w:color="000000" w:themeColor="text1"/>
              <w:right w:val="single" w:sz="4" w:space="0" w:color="000000" w:themeColor="text1"/>
            </w:tcBorders>
          </w:tcPr>
          <w:p w:rsidR="006F5B8A" w:rsidRDefault="006F5B8A">
            <w:pPr>
              <w:tabs>
                <w:tab w:val="left" w:pos="5840"/>
              </w:tabs>
              <w:spacing w:before="120" w:after="120" w:line="276" w:lineRule="auto"/>
              <w:jc w:val="center"/>
              <w:rPr>
                <w:rFonts w:cs="Arial"/>
              </w:rPr>
            </w:pPr>
          </w:p>
          <w:p w:rsidR="006F5B8A" w:rsidRDefault="0094257C">
            <w:pPr>
              <w:tabs>
                <w:tab w:val="left" w:pos="5840"/>
              </w:tabs>
              <w:spacing w:before="120" w:after="120" w:line="276" w:lineRule="auto"/>
              <w:jc w:val="center"/>
              <w:rPr>
                <w:rFonts w:cs="Arial"/>
              </w:rPr>
            </w:pPr>
            <w:r>
              <w:rPr>
                <w:rFonts w:cs="Arial"/>
              </w:rPr>
              <w:t>F</w:t>
            </w:r>
          </w:p>
          <w:p w:rsidR="006F5B8A" w:rsidRDefault="006F5B8A">
            <w:pPr>
              <w:tabs>
                <w:tab w:val="left" w:pos="5840"/>
              </w:tabs>
              <w:spacing w:before="120" w:after="120" w:line="276" w:lineRule="auto"/>
              <w:jc w:val="center"/>
              <w:rPr>
                <w:rFonts w:cs="Arial"/>
              </w:rPr>
            </w:pPr>
          </w:p>
        </w:tc>
      </w:tr>
      <w:tr w:rsidR="006F5B8A">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5B8A" w:rsidRDefault="006F5B8A">
            <w:pPr>
              <w:tabs>
                <w:tab w:val="left" w:pos="5840"/>
              </w:tabs>
              <w:spacing w:before="120" w:after="120" w:line="276" w:lineRule="auto"/>
              <w:rPr>
                <w:rFonts w:cs="Arial"/>
                <w:b/>
              </w:rPr>
            </w:pP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94257C">
            <w:pPr>
              <w:tabs>
                <w:tab w:val="left" w:pos="5840"/>
              </w:tabs>
              <w:spacing w:before="120" w:after="120" w:line="276" w:lineRule="auto"/>
              <w:rPr>
                <w:rFonts w:cs="Arial"/>
              </w:rPr>
            </w:pPr>
            <w:r>
              <w:rPr>
                <w:rFonts w:cs="Arial"/>
              </w:rPr>
              <w:t>Die Schülerinnen und Schüler können</w:t>
            </w:r>
          </w:p>
          <w:p w:rsidR="006F5B8A" w:rsidRDefault="0094257C">
            <w:pPr>
              <w:numPr>
                <w:ilvl w:val="0"/>
                <w:numId w:val="34"/>
              </w:numPr>
              <w:spacing w:before="100" w:beforeAutospacing="1" w:after="100" w:afterAutospacing="1"/>
              <w:rPr>
                <w:rFonts w:eastAsia="Times New Roman" w:cs="Arial"/>
                <w:sz w:val="24"/>
                <w:szCs w:val="24"/>
                <w:lang w:eastAsia="de-DE"/>
              </w:rPr>
            </w:pPr>
            <w:r>
              <w:rPr>
                <w:rFonts w:cs="Arial"/>
              </w:rPr>
              <w:t>können Gleichungen und lineare Gleichungssysteme l</w:t>
            </w:r>
            <w:r>
              <w:rPr>
                <w:rFonts w:cs="Arial"/>
              </w:rPr>
              <w:t>ö</w:t>
            </w:r>
            <w:r>
              <w:rPr>
                <w:rFonts w:cs="Arial"/>
              </w:rPr>
              <w:t>sen.</w:t>
            </w:r>
          </w:p>
        </w:t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6F5B8A">
            <w:pPr>
              <w:tabs>
                <w:tab w:val="left" w:pos="5840"/>
              </w:tabs>
              <w:spacing w:before="120" w:after="120" w:line="276" w:lineRule="auto"/>
              <w:jc w:val="center"/>
              <w:rPr>
                <w:rFonts w:cs="Arial"/>
              </w:rPr>
            </w:pPr>
          </w:p>
          <w:p w:rsidR="006F5B8A" w:rsidRDefault="0094257C">
            <w:pPr>
              <w:tabs>
                <w:tab w:val="left" w:pos="5840"/>
              </w:tabs>
              <w:spacing w:before="120" w:after="120" w:line="276" w:lineRule="auto"/>
              <w:jc w:val="center"/>
              <w:rPr>
                <w:rFonts w:cs="Arial"/>
              </w:rPr>
            </w:pPr>
            <w:r>
              <w:rPr>
                <w:rFonts w:cs="Arial"/>
              </w:rPr>
              <w:t>F</w:t>
            </w:r>
          </w:p>
        </w:tc>
      </w:tr>
      <w:tr w:rsidR="006F5B8A">
        <w:tc>
          <w:tcPr>
            <w:tcW w:w="20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5B8A" w:rsidRDefault="006F5B8A">
            <w:pPr>
              <w:tabs>
                <w:tab w:val="left" w:pos="5840"/>
              </w:tabs>
              <w:spacing w:before="120" w:after="120" w:line="276" w:lineRule="auto"/>
              <w:rPr>
                <w:rFonts w:cs="Arial"/>
                <w:b/>
              </w:rPr>
            </w:pPr>
          </w:p>
        </w:tc>
        <w:tc>
          <w:tcPr>
            <w:tcW w:w="62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94257C">
            <w:pPr>
              <w:tabs>
                <w:tab w:val="left" w:pos="5840"/>
              </w:tabs>
              <w:spacing w:before="120" w:after="120" w:line="276" w:lineRule="auto"/>
              <w:rPr>
                <w:rFonts w:cs="Arial"/>
              </w:rPr>
            </w:pPr>
            <w:r>
              <w:rPr>
                <w:rFonts w:cs="Arial"/>
              </w:rPr>
              <w:t>Die Schülerinnen und Schüler können</w:t>
            </w:r>
          </w:p>
          <w:p w:rsidR="006F5B8A" w:rsidRDefault="0094257C">
            <w:pPr>
              <w:numPr>
                <w:ilvl w:val="0"/>
                <w:numId w:val="34"/>
              </w:numPr>
              <w:spacing w:before="100" w:beforeAutospacing="1" w:after="100" w:afterAutospacing="1"/>
              <w:rPr>
                <w:rFonts w:eastAsia="Times New Roman" w:cs="Arial"/>
                <w:sz w:val="24"/>
                <w:szCs w:val="24"/>
                <w:lang w:eastAsia="de-DE"/>
              </w:rPr>
            </w:pPr>
            <w:r>
              <w:rPr>
                <w:rFonts w:cs="Arial"/>
              </w:rPr>
              <w:t>können Terme und Gleichungen darstellen (auch lineare Gleichungssysteme).</w:t>
            </w:r>
          </w:p>
        </w:tc>
        <w:tc>
          <w:tcPr>
            <w:tcW w:w="9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6F5B8A">
            <w:pPr>
              <w:tabs>
                <w:tab w:val="left" w:pos="5840"/>
              </w:tabs>
              <w:spacing w:before="120" w:after="120" w:line="276" w:lineRule="auto"/>
              <w:jc w:val="center"/>
              <w:rPr>
                <w:rFonts w:cs="Arial"/>
              </w:rPr>
            </w:pPr>
          </w:p>
          <w:p w:rsidR="006F5B8A" w:rsidRDefault="006F5B8A">
            <w:pPr>
              <w:tabs>
                <w:tab w:val="left" w:pos="5840"/>
              </w:tabs>
              <w:spacing w:before="120" w:after="120" w:line="276" w:lineRule="auto"/>
              <w:jc w:val="center"/>
              <w:rPr>
                <w:rFonts w:cs="Arial"/>
              </w:rPr>
            </w:pPr>
          </w:p>
          <w:p w:rsidR="006F5B8A" w:rsidRDefault="0094257C">
            <w:pPr>
              <w:tabs>
                <w:tab w:val="left" w:pos="5840"/>
              </w:tabs>
              <w:spacing w:before="120" w:after="120" w:line="276" w:lineRule="auto"/>
              <w:jc w:val="center"/>
              <w:rPr>
                <w:rFonts w:cs="Arial"/>
              </w:rPr>
            </w:pPr>
            <w:r>
              <w:rPr>
                <w:rFonts w:cs="Arial"/>
              </w:rPr>
              <w:t>E</w:t>
            </w:r>
          </w:p>
        </w:tc>
      </w:tr>
    </w:tbl>
    <w:p w:rsidR="006F5B8A" w:rsidRDefault="0094257C">
      <w:pPr>
        <w:tabs>
          <w:tab w:val="right" w:pos="8789"/>
        </w:tabs>
        <w:spacing w:before="480" w:after="240"/>
        <w:rPr>
          <w:rFonts w:cs="Arial"/>
          <w:sz w:val="24"/>
        </w:rPr>
      </w:pPr>
      <w:r>
        <w:rPr>
          <w:rFonts w:cs="Arial"/>
          <w:sz w:val="24"/>
        </w:rPr>
        <w:t>Themen und Inhalte der Lernumgebung</w:t>
      </w:r>
      <w:r>
        <w:rPr>
          <w:rFonts w:cs="Arial"/>
          <w:vertAlign w:val="superscript"/>
        </w:rPr>
        <w:footnoteReference w:id="3"/>
      </w:r>
    </w:p>
    <w:tbl>
      <w:tblPr>
        <w:tblStyle w:val="Tabellengitternetz"/>
        <w:tblW w:w="9639" w:type="dxa"/>
        <w:tblLook w:val="04A0"/>
      </w:tblPr>
      <w:tblGrid>
        <w:gridCol w:w="2258"/>
        <w:gridCol w:w="6409"/>
        <w:gridCol w:w="972"/>
      </w:tblGrid>
      <w:tr w:rsidR="006F5B8A">
        <w:tc>
          <w:tcPr>
            <w:tcW w:w="2268" w:type="dxa"/>
            <w:tcBorders>
              <w:top w:val="single" w:sz="4" w:space="0" w:color="auto"/>
              <w:left w:val="single" w:sz="4" w:space="0" w:color="auto"/>
              <w:bottom w:val="single" w:sz="4" w:space="0" w:color="auto"/>
              <w:right w:val="single" w:sz="4" w:space="0" w:color="auto"/>
            </w:tcBorders>
            <w:shd w:val="clear" w:color="auto" w:fill="D1EBD8"/>
            <w:hideMark/>
          </w:tcPr>
          <w:p w:rsidR="006F5B8A" w:rsidRDefault="0094257C">
            <w:pPr>
              <w:tabs>
                <w:tab w:val="left" w:pos="5840"/>
              </w:tabs>
              <w:spacing w:before="120" w:after="120"/>
              <w:jc w:val="both"/>
              <w:rPr>
                <w:rFonts w:cs="Arial"/>
                <w:b/>
              </w:rPr>
            </w:pPr>
            <w:r>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6F5B8A" w:rsidRDefault="0094257C">
            <w:pPr>
              <w:tabs>
                <w:tab w:val="left" w:pos="5840"/>
              </w:tabs>
              <w:spacing w:before="120" w:after="120"/>
              <w:jc w:val="both"/>
              <w:rPr>
                <w:rFonts w:cs="Arial"/>
                <w:b/>
              </w:rPr>
            </w:pPr>
            <w:r>
              <w:rPr>
                <w:rFonts w:cs="Arial"/>
                <w:b/>
              </w:rPr>
              <w:t>Inhalte</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6F5B8A" w:rsidRDefault="0094257C">
            <w:pPr>
              <w:tabs>
                <w:tab w:val="left" w:pos="5840"/>
              </w:tabs>
              <w:spacing w:before="120" w:after="120"/>
              <w:jc w:val="both"/>
              <w:rPr>
                <w:rFonts w:cs="Arial"/>
                <w:b/>
              </w:rPr>
            </w:pPr>
            <w:r>
              <w:rPr>
                <w:rFonts w:cs="Arial"/>
                <w:b/>
              </w:rPr>
              <w:t>Niveau</w:t>
            </w:r>
          </w:p>
        </w:tc>
      </w:tr>
      <w:tr w:rsidR="006F5B8A">
        <w:tc>
          <w:tcPr>
            <w:tcW w:w="2268"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6F5B8A" w:rsidRDefault="0094257C">
            <w:pPr>
              <w:tabs>
                <w:tab w:val="left" w:pos="5840"/>
              </w:tabs>
              <w:spacing w:before="120" w:after="120"/>
              <w:rPr>
                <w:rFonts w:cs="Arial"/>
                <w:b/>
              </w:rPr>
            </w:pPr>
            <w:r>
              <w:rPr>
                <w:rFonts w:cs="Arial"/>
                <w:b/>
              </w:rPr>
              <w:t>Gleichungen und Funktionen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6F5B8A" w:rsidRDefault="0094257C">
            <w:pPr>
              <w:pStyle w:val="Listenabsatz"/>
              <w:numPr>
                <w:ilvl w:val="0"/>
                <w:numId w:val="33"/>
              </w:numPr>
              <w:tabs>
                <w:tab w:val="left" w:pos="5840"/>
              </w:tabs>
              <w:spacing w:before="120" w:after="120"/>
              <w:jc w:val="both"/>
              <w:rPr>
                <w:rFonts w:ascii="Arial" w:hAnsi="Arial" w:cs="Arial"/>
                <w:szCs w:val="22"/>
              </w:rPr>
            </w:pPr>
            <w:r>
              <w:rPr>
                <w:rFonts w:ascii="Arial" w:hAnsi="Arial" w:cs="Arial"/>
              </w:rPr>
              <w:t>Angeben von passenden außer- und innermathemat</w:t>
            </w:r>
            <w:r>
              <w:rPr>
                <w:rFonts w:ascii="Arial" w:hAnsi="Arial" w:cs="Arial"/>
              </w:rPr>
              <w:t>i</w:t>
            </w:r>
            <w:r>
              <w:rPr>
                <w:rFonts w:ascii="Arial" w:hAnsi="Arial" w:cs="Arial"/>
              </w:rPr>
              <w:t>schen Sachverhalten zu vorgegeben Zahlentermen und Gleichungen (auch im Zahlenbereich der gebrochenen Zahlen)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6F5B8A" w:rsidRDefault="006F5B8A">
            <w:pPr>
              <w:tabs>
                <w:tab w:val="left" w:pos="5840"/>
              </w:tabs>
              <w:spacing w:before="120" w:after="120"/>
              <w:jc w:val="center"/>
              <w:rPr>
                <w:rFonts w:cs="Arial"/>
              </w:rPr>
            </w:pPr>
          </w:p>
          <w:p w:rsidR="006F5B8A" w:rsidRDefault="0094257C">
            <w:pPr>
              <w:tabs>
                <w:tab w:val="left" w:pos="5840"/>
              </w:tabs>
              <w:spacing w:before="120" w:after="120"/>
              <w:jc w:val="center"/>
              <w:rPr>
                <w:rFonts w:cs="Arial"/>
              </w:rPr>
            </w:pPr>
            <w:r>
              <w:rPr>
                <w:rFonts w:cs="Arial"/>
              </w:rPr>
              <w:t>E</w:t>
            </w:r>
          </w:p>
        </w:tc>
      </w:tr>
      <w:tr w:rsidR="006F5B8A">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5B8A" w:rsidRDefault="006F5B8A">
            <w:pPr>
              <w:tabs>
                <w:tab w:val="left" w:pos="5840"/>
              </w:tabs>
              <w:spacing w:before="120" w:after="120"/>
              <w:rPr>
                <w:rFonts w:cs="Arial"/>
                <w:b/>
              </w:rPr>
            </w:pP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94257C">
            <w:pPr>
              <w:numPr>
                <w:ilvl w:val="0"/>
                <w:numId w:val="34"/>
              </w:numPr>
              <w:spacing w:before="100" w:beforeAutospacing="1" w:after="100" w:afterAutospacing="1"/>
              <w:rPr>
                <w:rFonts w:eastAsia="Times New Roman" w:cs="Arial"/>
                <w:lang w:eastAsia="de-DE"/>
              </w:rPr>
            </w:pPr>
            <w:r>
              <w:rPr>
                <w:rFonts w:eastAsia="Times New Roman" w:cs="Arial"/>
                <w:lang w:eastAsia="de-DE"/>
              </w:rPr>
              <w:t>Darstellen von außer- und innermathematischen Sac</w:t>
            </w:r>
            <w:r>
              <w:rPr>
                <w:rFonts w:eastAsia="Times New Roman" w:cs="Arial"/>
                <w:lang w:eastAsia="de-DE"/>
              </w:rPr>
              <w:t>h</w:t>
            </w:r>
            <w:r>
              <w:rPr>
                <w:rFonts w:eastAsia="Times New Roman" w:cs="Arial"/>
                <w:lang w:eastAsia="de-DE"/>
              </w:rPr>
              <w:t>verhalten durch Terme, Gleichungen und lineare Gle</w:t>
            </w:r>
            <w:r>
              <w:rPr>
                <w:rFonts w:eastAsia="Times New Roman" w:cs="Arial"/>
                <w:lang w:eastAsia="de-DE"/>
              </w:rPr>
              <w:t>i</w:t>
            </w:r>
            <w:r>
              <w:rPr>
                <w:rFonts w:eastAsia="Times New Roman" w:cs="Arial"/>
                <w:lang w:eastAsia="de-DE"/>
              </w:rPr>
              <w:t>chungssysteme mit zwei Variablen</w:t>
            </w:r>
          </w:p>
          <w:p w:rsidR="006F5B8A" w:rsidRDefault="006F5B8A">
            <w:pPr>
              <w:spacing w:before="100" w:beforeAutospacing="1" w:after="100" w:afterAutospacing="1"/>
              <w:ind w:left="720"/>
              <w:rPr>
                <w:rFonts w:eastAsia="Times New Roman" w:cs="Arial"/>
                <w:lang w:eastAsia="de-DE"/>
              </w:rPr>
            </w:pPr>
          </w:p>
          <w:p w:rsidR="006F5B8A" w:rsidRDefault="0094257C">
            <w:pPr>
              <w:numPr>
                <w:ilvl w:val="0"/>
                <w:numId w:val="34"/>
              </w:numPr>
              <w:spacing w:before="100" w:beforeAutospacing="1" w:after="100" w:afterAutospacing="1"/>
              <w:rPr>
                <w:rFonts w:cs="Arial"/>
              </w:rPr>
            </w:pPr>
            <w:r>
              <w:rPr>
                <w:rFonts w:eastAsia="Times New Roman" w:cs="Arial"/>
                <w:lang w:eastAsia="de-DE"/>
              </w:rPr>
              <w:t xml:space="preserve">Angeben von passenden Situationen und grafischen Darstellungen zu vorgegeben Termen, Gleichungen und linearen Gleichungssystemen mit zwei Variablen </w:t>
            </w:r>
          </w:p>
          <w:p w:rsidR="006F5B8A" w:rsidRDefault="0094257C">
            <w:pPr>
              <w:numPr>
                <w:ilvl w:val="0"/>
                <w:numId w:val="34"/>
              </w:numPr>
              <w:spacing w:before="100" w:beforeAutospacing="1" w:after="100" w:afterAutospacing="1"/>
              <w:rPr>
                <w:rFonts w:cs="Arial"/>
              </w:rPr>
            </w:pPr>
            <w:r>
              <w:rPr>
                <w:rFonts w:cs="Arial"/>
              </w:rPr>
              <w:t>Lösen von linearen Gleichungssystemen mit zwei Var</w:t>
            </w:r>
            <w:r>
              <w:rPr>
                <w:rFonts w:cs="Arial"/>
              </w:rPr>
              <w:t>i</w:t>
            </w:r>
            <w:r>
              <w:rPr>
                <w:rFonts w:cs="Arial"/>
              </w:rPr>
              <w:t>ablen (auch rechnerisch)</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6F5B8A">
            <w:pPr>
              <w:tabs>
                <w:tab w:val="left" w:pos="5840"/>
              </w:tabs>
              <w:spacing w:before="120" w:after="120"/>
              <w:jc w:val="center"/>
              <w:rPr>
                <w:rFonts w:cs="Arial"/>
              </w:rPr>
            </w:pPr>
          </w:p>
          <w:p w:rsidR="006F5B8A" w:rsidRDefault="0094257C">
            <w:pPr>
              <w:tabs>
                <w:tab w:val="left" w:pos="5840"/>
              </w:tabs>
              <w:spacing w:before="120" w:after="120"/>
              <w:jc w:val="center"/>
              <w:rPr>
                <w:rFonts w:cs="Arial"/>
              </w:rPr>
            </w:pPr>
            <w:r>
              <w:rPr>
                <w:rFonts w:cs="Arial"/>
              </w:rPr>
              <w:t>F</w:t>
            </w:r>
          </w:p>
        </w:tc>
      </w:tr>
      <w:tr w:rsidR="006F5B8A">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F5B8A" w:rsidRDefault="006F5B8A">
            <w:pPr>
              <w:tabs>
                <w:tab w:val="left" w:pos="5840"/>
              </w:tabs>
              <w:spacing w:before="120" w:after="120"/>
              <w:rPr>
                <w:rFonts w:cs="Arial"/>
                <w:b/>
              </w:rPr>
            </w:pP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94257C">
            <w:pPr>
              <w:tabs>
                <w:tab w:val="left" w:pos="5840"/>
              </w:tabs>
              <w:spacing w:before="120" w:after="120"/>
              <w:jc w:val="both"/>
              <w:rPr>
                <w:rFonts w:cs="Arial"/>
              </w:rPr>
            </w:pPr>
            <w:r>
              <w:rPr>
                <w:rFonts w:cs="Arial"/>
              </w:rPr>
              <w:t>Die Schülerinnen und Schüler</w:t>
            </w:r>
          </w:p>
          <w:p w:rsidR="006F5B8A" w:rsidRDefault="0094257C">
            <w:pPr>
              <w:pStyle w:val="Listenabsatz"/>
              <w:numPr>
                <w:ilvl w:val="0"/>
                <w:numId w:val="1"/>
              </w:numPr>
              <w:tabs>
                <w:tab w:val="left" w:pos="5840"/>
              </w:tabs>
              <w:spacing w:before="120" w:after="120"/>
              <w:jc w:val="both"/>
              <w:rPr>
                <w:rFonts w:ascii="Arial" w:hAnsi="Arial" w:cs="Arial"/>
                <w:szCs w:val="22"/>
              </w:rPr>
            </w:pPr>
            <w:r>
              <w:rPr>
                <w:rFonts w:ascii="Arial" w:hAnsi="Arial" w:cs="Arial"/>
                <w:szCs w:val="22"/>
              </w:rPr>
              <w:t>Übersetzungen zwischen verschiedenen Darstellungen (symbolisch, grafisch, sprachlich, auch in Kontexten) von Termen, Gleichungen (auch für quadratische Z</w:t>
            </w:r>
            <w:r>
              <w:rPr>
                <w:rFonts w:ascii="Arial" w:hAnsi="Arial" w:cs="Arial"/>
                <w:szCs w:val="22"/>
              </w:rPr>
              <w:t>u</w:t>
            </w:r>
            <w:r>
              <w:rPr>
                <w:rFonts w:ascii="Arial" w:hAnsi="Arial" w:cs="Arial"/>
                <w:szCs w:val="22"/>
              </w:rPr>
              <w:t>sammenhänge) und linearen Gleichungssystemen mit zwei Variablen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F5B8A" w:rsidRDefault="0094257C">
            <w:pPr>
              <w:tabs>
                <w:tab w:val="left" w:pos="5840"/>
              </w:tabs>
              <w:spacing w:before="120" w:after="120"/>
              <w:jc w:val="center"/>
              <w:rPr>
                <w:rFonts w:cs="Arial"/>
              </w:rPr>
            </w:pPr>
            <w:r>
              <w:rPr>
                <w:rFonts w:cs="Arial"/>
              </w:rPr>
              <w:t>G</w:t>
            </w:r>
          </w:p>
        </w:tc>
      </w:tr>
    </w:tbl>
    <w:p w:rsidR="006F5B8A" w:rsidRDefault="006F5B8A">
      <w:pPr>
        <w:rPr>
          <w:rFonts w:cs="Arial"/>
        </w:rPr>
      </w:pPr>
    </w:p>
    <w:p w:rsidR="006F5B8A" w:rsidRDefault="0094257C">
      <w:pPr>
        <w:tabs>
          <w:tab w:val="right" w:pos="8789"/>
        </w:tabs>
        <w:spacing w:before="480" w:after="240"/>
        <w:rPr>
          <w:rFonts w:cs="Arial"/>
          <w:sz w:val="24"/>
        </w:rPr>
      </w:pPr>
      <w:r>
        <w:rPr>
          <w:rFonts w:cs="Arial"/>
          <w:sz w:val="24"/>
        </w:rPr>
        <w:t>Bezüge zum Basiscurriculum Sprachbildung</w:t>
      </w:r>
      <w:r>
        <w:rPr>
          <w:rFonts w:cs="Arial"/>
          <w:vertAlign w:val="superscript"/>
        </w:rPr>
        <w:footnoteReference w:id="4"/>
      </w:r>
    </w:p>
    <w:tbl>
      <w:tblPr>
        <w:tblStyle w:val="Tabellengitternetz"/>
        <w:tblW w:w="9639" w:type="dxa"/>
        <w:tblLayout w:type="fixed"/>
        <w:tblLook w:val="04A0"/>
      </w:tblPr>
      <w:tblGrid>
        <w:gridCol w:w="2261"/>
        <w:gridCol w:w="7378"/>
      </w:tblGrid>
      <w:tr w:rsidR="006F5B8A">
        <w:tc>
          <w:tcPr>
            <w:tcW w:w="2261" w:type="dxa"/>
            <w:shd w:val="clear" w:color="auto" w:fill="C6D9F1" w:themeFill="text2" w:themeFillTint="33"/>
            <w:vAlign w:val="center"/>
          </w:tcPr>
          <w:p w:rsidR="006F5B8A" w:rsidRDefault="0094257C">
            <w:pPr>
              <w:tabs>
                <w:tab w:val="right" w:pos="8789"/>
              </w:tabs>
              <w:spacing w:before="120" w:after="120" w:line="276" w:lineRule="auto"/>
              <w:rPr>
                <w:rFonts w:cs="Arial"/>
                <w:b/>
              </w:rPr>
            </w:pPr>
            <w:r>
              <w:rPr>
                <w:rFonts w:cs="Arial"/>
                <w:b/>
              </w:rPr>
              <w:t>Standards des    BC Sprachbildung</w:t>
            </w:r>
          </w:p>
        </w:tc>
        <w:tc>
          <w:tcPr>
            <w:tcW w:w="7378" w:type="dxa"/>
            <w:vAlign w:val="center"/>
          </w:tcPr>
          <w:p w:rsidR="006F5B8A" w:rsidRDefault="0094257C">
            <w:pPr>
              <w:spacing w:before="120" w:after="120" w:line="276" w:lineRule="auto"/>
              <w:rPr>
                <w:rFonts w:cs="Arial"/>
              </w:rPr>
            </w:pPr>
            <w:r>
              <w:rPr>
                <w:rFonts w:cs="Arial"/>
              </w:rPr>
              <w:t>Die Schülerinnen und Schüler können…</w:t>
            </w:r>
          </w:p>
          <w:p w:rsidR="006F5B8A" w:rsidRDefault="0094257C">
            <w:pPr>
              <w:rPr>
                <w:rFonts w:eastAsia="Times New Roman" w:cs="Arial"/>
                <w:lang w:eastAsia="de-DE"/>
              </w:rPr>
            </w:pPr>
            <w:r>
              <w:rPr>
                <w:rFonts w:eastAsia="Times New Roman" w:cs="Arial"/>
                <w:lang w:eastAsia="de-DE"/>
              </w:rPr>
              <w:t>zentrale Informationen aus Vorträgen oder Berichten ermitteln und wi</w:t>
            </w:r>
            <w:r>
              <w:rPr>
                <w:rFonts w:eastAsia="Times New Roman" w:cs="Arial"/>
                <w:lang w:eastAsia="de-DE"/>
              </w:rPr>
              <w:t>e</w:t>
            </w:r>
            <w:r>
              <w:rPr>
                <w:rFonts w:eastAsia="Times New Roman" w:cs="Arial"/>
                <w:lang w:eastAsia="de-DE"/>
              </w:rPr>
              <w:t>dergeben</w:t>
            </w:r>
            <w:r w:rsidR="00EF708C">
              <w:rPr>
                <w:rFonts w:eastAsia="Times New Roman" w:cs="Arial"/>
                <w:lang w:eastAsia="de-DE"/>
              </w:rPr>
              <w:t>,</w:t>
            </w:r>
            <w:r>
              <w:rPr>
                <w:rFonts w:eastAsia="Times New Roman" w:cs="Arial"/>
                <w:lang w:eastAsia="de-DE"/>
              </w:rPr>
              <w:t xml:space="preserve"> zentrale Informationen aus medial vermittelten Texten (z. B. Radiobeitrag, Interview, Podcast, Online-Tutorials) ermitteln und wiede</w:t>
            </w:r>
            <w:r>
              <w:rPr>
                <w:rFonts w:eastAsia="Times New Roman" w:cs="Arial"/>
                <w:lang w:eastAsia="de-DE"/>
              </w:rPr>
              <w:t>r</w:t>
            </w:r>
            <w:r>
              <w:rPr>
                <w:rFonts w:eastAsia="Times New Roman" w:cs="Arial"/>
                <w:lang w:eastAsia="de-DE"/>
              </w:rPr>
              <w:t xml:space="preserve">geben  </w:t>
            </w:r>
          </w:p>
          <w:p w:rsidR="006F5B8A" w:rsidRDefault="006F5B8A">
            <w:pPr>
              <w:rPr>
                <w:rFonts w:cs="Arial"/>
              </w:rPr>
            </w:pPr>
          </w:p>
        </w:tc>
      </w:tr>
      <w:tr w:rsidR="006F5B8A">
        <w:tc>
          <w:tcPr>
            <w:tcW w:w="2261" w:type="dxa"/>
            <w:vAlign w:val="center"/>
          </w:tcPr>
          <w:p w:rsidR="006F5B8A" w:rsidRDefault="0094257C">
            <w:pPr>
              <w:spacing w:before="120" w:line="276" w:lineRule="auto"/>
              <w:rPr>
                <w:rFonts w:cs="Arial"/>
                <w:b/>
                <w:bCs/>
              </w:rPr>
            </w:pPr>
            <w:r>
              <w:rPr>
                <w:rFonts w:cs="Arial"/>
                <w:b/>
                <w:bCs/>
              </w:rPr>
              <w:t>Produktion/</w:t>
            </w:r>
          </w:p>
          <w:p w:rsidR="006F5B8A" w:rsidRDefault="0094257C">
            <w:pPr>
              <w:spacing w:after="120" w:line="276" w:lineRule="auto"/>
              <w:rPr>
                <w:rFonts w:cs="Arial"/>
              </w:rPr>
            </w:pPr>
            <w:r>
              <w:rPr>
                <w:rFonts w:cs="Arial"/>
                <w:b/>
                <w:bCs/>
              </w:rPr>
              <w:t>Sprechen</w:t>
            </w:r>
          </w:p>
        </w:tc>
        <w:tc>
          <w:tcPr>
            <w:tcW w:w="7378" w:type="dxa"/>
          </w:tcPr>
          <w:p w:rsidR="006F5B8A" w:rsidRDefault="0094257C">
            <w:pPr>
              <w:rPr>
                <w:rFonts w:eastAsia="Times New Roman" w:cs="Arial"/>
                <w:lang w:eastAsia="de-DE"/>
              </w:rPr>
            </w:pPr>
            <w:r>
              <w:rPr>
                <w:rFonts w:eastAsia="Times New Roman" w:cs="Arial"/>
                <w:lang w:eastAsia="de-DE"/>
              </w:rPr>
              <w:t>Arbeitsergebnisse aus Einzel-, Partner- und Gruppenarbeit präsentieren</w:t>
            </w:r>
          </w:p>
        </w:tc>
      </w:tr>
    </w:tbl>
    <w:p w:rsidR="006F5B8A" w:rsidRDefault="006F5B8A">
      <w:pPr>
        <w:tabs>
          <w:tab w:val="right" w:pos="8789"/>
        </w:tabs>
        <w:spacing w:before="480" w:after="240"/>
        <w:rPr>
          <w:rFonts w:cs="Arial"/>
          <w:sz w:val="24"/>
        </w:rPr>
      </w:pPr>
    </w:p>
    <w:p w:rsidR="006F5B8A" w:rsidRDefault="0094257C">
      <w:pPr>
        <w:tabs>
          <w:tab w:val="right" w:pos="8789"/>
        </w:tabs>
        <w:spacing w:before="480" w:after="240"/>
        <w:rPr>
          <w:rFonts w:cs="Arial"/>
          <w:sz w:val="24"/>
        </w:rPr>
      </w:pPr>
      <w:r>
        <w:rPr>
          <w:rFonts w:cs="Arial"/>
          <w:sz w:val="24"/>
        </w:rPr>
        <w:t>Bezüge zum Basiscurriculum  Medienbildung</w:t>
      </w:r>
      <w:r>
        <w:rPr>
          <w:rFonts w:cs="Arial"/>
          <w:vertAlign w:val="superscript"/>
        </w:rPr>
        <w:footnoteReference w:id="5"/>
      </w:r>
    </w:p>
    <w:tbl>
      <w:tblPr>
        <w:tblStyle w:val="Tabellengitternetz"/>
        <w:tblW w:w="9639" w:type="dxa"/>
        <w:tblLook w:val="04A0"/>
      </w:tblPr>
      <w:tblGrid>
        <w:gridCol w:w="2487"/>
        <w:gridCol w:w="7152"/>
      </w:tblGrid>
      <w:tr w:rsidR="006F5B8A">
        <w:tc>
          <w:tcPr>
            <w:tcW w:w="2487" w:type="dxa"/>
            <w:shd w:val="clear" w:color="auto" w:fill="FFD653"/>
            <w:vAlign w:val="center"/>
          </w:tcPr>
          <w:p w:rsidR="006F5B8A" w:rsidRDefault="0094257C">
            <w:pPr>
              <w:tabs>
                <w:tab w:val="right" w:pos="8789"/>
              </w:tabs>
              <w:spacing w:before="120" w:line="276" w:lineRule="auto"/>
              <w:jc w:val="both"/>
              <w:rPr>
                <w:rFonts w:cs="Arial"/>
                <w:b/>
              </w:rPr>
            </w:pPr>
            <w:r>
              <w:rPr>
                <w:rFonts w:cs="Arial"/>
                <w:b/>
              </w:rPr>
              <w:t xml:space="preserve">Standards des   </w:t>
            </w:r>
          </w:p>
          <w:p w:rsidR="006F5B8A" w:rsidRDefault="0094257C">
            <w:pPr>
              <w:tabs>
                <w:tab w:val="right" w:pos="8789"/>
              </w:tabs>
              <w:spacing w:after="120" w:line="276" w:lineRule="auto"/>
              <w:jc w:val="both"/>
              <w:rPr>
                <w:rFonts w:cs="Arial"/>
              </w:rPr>
            </w:pPr>
            <w:r>
              <w:rPr>
                <w:rFonts w:cs="Arial"/>
                <w:b/>
              </w:rPr>
              <w:t>BC Medienbildung</w:t>
            </w:r>
          </w:p>
        </w:tc>
        <w:tc>
          <w:tcPr>
            <w:tcW w:w="7152" w:type="dxa"/>
            <w:vAlign w:val="center"/>
          </w:tcPr>
          <w:p w:rsidR="006F5B8A" w:rsidRDefault="0094257C">
            <w:pPr>
              <w:spacing w:before="120" w:after="120" w:line="276" w:lineRule="auto"/>
              <w:jc w:val="both"/>
              <w:rPr>
                <w:rFonts w:cs="Arial"/>
              </w:rPr>
            </w:pPr>
            <w:r>
              <w:rPr>
                <w:rFonts w:cs="Arial"/>
              </w:rPr>
              <w:t>Die Schülerinnen und Schüler können …</w:t>
            </w:r>
          </w:p>
        </w:tc>
      </w:tr>
      <w:tr w:rsidR="006F5B8A">
        <w:tc>
          <w:tcPr>
            <w:tcW w:w="2487" w:type="dxa"/>
            <w:vAlign w:val="center"/>
          </w:tcPr>
          <w:p w:rsidR="006F5B8A" w:rsidRDefault="0094257C">
            <w:pPr>
              <w:spacing w:before="120" w:after="120" w:line="276" w:lineRule="auto"/>
              <w:jc w:val="both"/>
              <w:rPr>
                <w:rFonts w:cs="Arial"/>
              </w:rPr>
            </w:pPr>
            <w:r>
              <w:rPr>
                <w:rFonts w:cs="Arial"/>
                <w:b/>
                <w:bCs/>
              </w:rPr>
              <w:t>Informieren</w:t>
            </w:r>
          </w:p>
        </w:tc>
        <w:tc>
          <w:tcPr>
            <w:tcW w:w="7152" w:type="dxa"/>
          </w:tcPr>
          <w:p w:rsidR="006F5B8A" w:rsidRDefault="0094257C">
            <w:pPr>
              <w:rPr>
                <w:rFonts w:cs="Arial"/>
              </w:rPr>
            </w:pPr>
            <w:r>
              <w:rPr>
                <w:rFonts w:cs="Arial"/>
              </w:rPr>
              <w:t xml:space="preserve"> </w:t>
            </w:r>
            <w:r>
              <w:rPr>
                <w:rFonts w:eastAsia="Times New Roman" w:cs="Arial"/>
                <w:lang w:eastAsia="de-DE"/>
              </w:rPr>
              <w:t xml:space="preserve">bei der Bearbeitung von Lern- und Arbeitsaufgaben mediale Quellen gezielt zur Informationsgewinnung und zum Wissenserwerb nutzen </w:t>
            </w:r>
          </w:p>
        </w:tc>
      </w:tr>
      <w:tr w:rsidR="006F5B8A">
        <w:tc>
          <w:tcPr>
            <w:tcW w:w="2487" w:type="dxa"/>
            <w:vAlign w:val="center"/>
          </w:tcPr>
          <w:p w:rsidR="006F5B8A" w:rsidRDefault="0094257C">
            <w:pPr>
              <w:spacing w:before="120" w:after="120" w:line="276" w:lineRule="auto"/>
              <w:jc w:val="both"/>
              <w:rPr>
                <w:rFonts w:cs="Arial"/>
              </w:rPr>
            </w:pPr>
            <w:r>
              <w:rPr>
                <w:rFonts w:cs="Arial"/>
                <w:b/>
                <w:bCs/>
              </w:rPr>
              <w:t xml:space="preserve">Medientechnik </w:t>
            </w:r>
          </w:p>
        </w:tc>
        <w:tc>
          <w:tcPr>
            <w:tcW w:w="7152" w:type="dxa"/>
          </w:tcPr>
          <w:p w:rsidR="006F5B8A" w:rsidRDefault="0094257C">
            <w:pPr>
              <w:rPr>
                <w:rFonts w:cs="Arial"/>
              </w:rPr>
            </w:pPr>
            <w:r>
              <w:rPr>
                <w:rFonts w:eastAsia="Times New Roman" w:cs="Arial"/>
                <w:lang w:eastAsia="de-DE"/>
              </w:rPr>
              <w:t>Medientechnik einschließlich Hard- und Software unter Verwendung von Anleitungstexten oder Tutorials handhaben Textverarbeitung s</w:t>
            </w:r>
            <w:r>
              <w:rPr>
                <w:rFonts w:eastAsia="Times New Roman" w:cs="Arial"/>
                <w:lang w:eastAsia="de-DE"/>
              </w:rPr>
              <w:t>o</w:t>
            </w:r>
            <w:r>
              <w:rPr>
                <w:rFonts w:eastAsia="Times New Roman" w:cs="Arial"/>
                <w:lang w:eastAsia="de-DE"/>
              </w:rPr>
              <w:t xml:space="preserve">wie Grafik-, Bild-, Audio- und Videobearbeitung anwenden </w:t>
            </w:r>
          </w:p>
        </w:tc>
      </w:tr>
    </w:tbl>
    <w:p w:rsidR="006F5B8A" w:rsidRDefault="0094257C">
      <w:pPr>
        <w:rPr>
          <w:rFonts w:cs="Arial"/>
          <w:b/>
          <w:sz w:val="24"/>
        </w:rPr>
      </w:pPr>
      <w:r>
        <w:rPr>
          <w:rFonts w:cs="Arial"/>
          <w:b/>
          <w:sz w:val="24"/>
        </w:rPr>
        <w:br w:type="page"/>
      </w:r>
    </w:p>
    <w:p w:rsidR="006F5B8A" w:rsidRDefault="0094257C">
      <w:pPr>
        <w:pStyle w:val="berschrift2"/>
        <w:rPr>
          <w:rFonts w:cs="Arial"/>
          <w:b w:val="0"/>
          <w:sz w:val="24"/>
          <w:szCs w:val="24"/>
        </w:rPr>
      </w:pPr>
      <w:bookmarkStart w:id="27" w:name="_Toc485924113"/>
      <w:r>
        <w:rPr>
          <w:rFonts w:cs="Arial"/>
        </w:rPr>
        <w:t>Inklusive Aspekte der Lernumgebung:</w:t>
      </w:r>
      <w:bookmarkEnd w:id="27"/>
    </w:p>
    <w:tbl>
      <w:tblPr>
        <w:tblStyle w:val="Tabellengitternetz"/>
        <w:tblW w:w="0" w:type="auto"/>
        <w:tblLook w:val="04A0"/>
      </w:tblPr>
      <w:tblGrid>
        <w:gridCol w:w="2161"/>
        <w:gridCol w:w="7113"/>
      </w:tblGrid>
      <w:tr w:rsidR="006F5B8A">
        <w:trPr>
          <w:trHeight w:val="340"/>
        </w:trPr>
        <w:tc>
          <w:tcPr>
            <w:tcW w:w="2093" w:type="dxa"/>
            <w:vAlign w:val="center"/>
          </w:tcPr>
          <w:p w:rsidR="006F5B8A" w:rsidRDefault="006F5B8A">
            <w:pPr>
              <w:rPr>
                <w:rFonts w:cs="Arial"/>
              </w:rPr>
            </w:pPr>
          </w:p>
        </w:tc>
        <w:tc>
          <w:tcPr>
            <w:tcW w:w="7113" w:type="dxa"/>
            <w:vAlign w:val="center"/>
          </w:tcPr>
          <w:p w:rsidR="006F5B8A" w:rsidRDefault="0094257C">
            <w:pPr>
              <w:rPr>
                <w:rFonts w:cs="Arial"/>
              </w:rPr>
            </w:pPr>
            <w:r>
              <w:rPr>
                <w:rFonts w:cs="Arial"/>
              </w:rPr>
              <w:t>Gemäß den Standards der iMINT-Akademie</w:t>
            </w:r>
          </w:p>
        </w:tc>
      </w:tr>
      <w:tr w:rsidR="006F5B8A">
        <w:trPr>
          <w:trHeight w:val="340"/>
        </w:trPr>
        <w:tc>
          <w:tcPr>
            <w:tcW w:w="2093" w:type="dxa"/>
            <w:vAlign w:val="center"/>
          </w:tcPr>
          <w:p w:rsidR="006F5B8A" w:rsidRDefault="0094257C">
            <w:pPr>
              <w:rPr>
                <w:rFonts w:cs="Arial"/>
              </w:rPr>
            </w:pPr>
            <w:r>
              <w:rPr>
                <w:rFonts w:cs="Arial"/>
              </w:rPr>
              <w:t>Zugänge</w:t>
            </w:r>
          </w:p>
        </w:tc>
        <w:tc>
          <w:tcPr>
            <w:tcW w:w="7113" w:type="dxa"/>
            <w:vAlign w:val="center"/>
          </w:tcPr>
          <w:p w:rsidR="006F5B8A" w:rsidRDefault="0094257C">
            <w:pPr>
              <w:numPr>
                <w:ilvl w:val="0"/>
                <w:numId w:val="38"/>
              </w:numPr>
              <w:autoSpaceDE w:val="0"/>
              <w:autoSpaceDN w:val="0"/>
              <w:adjustRightInd w:val="0"/>
              <w:spacing w:before="80" w:after="80"/>
              <w:ind w:left="284" w:hanging="284"/>
              <w:rPr>
                <w:rFonts w:cs="Arial"/>
                <w:iCs/>
              </w:rPr>
            </w:pPr>
            <w:r>
              <w:rPr>
                <w:rFonts w:cs="Arial"/>
              </w:rPr>
              <w:t>bieten für alle Lernenden individuelle Lernansätze, die Selbststä</w:t>
            </w:r>
            <w:r>
              <w:rPr>
                <w:rFonts w:cs="Arial"/>
              </w:rPr>
              <w:t>n</w:t>
            </w:r>
            <w:r>
              <w:rPr>
                <w:rFonts w:cs="Arial"/>
              </w:rPr>
              <w:t>digkeit beim Lernen entwickeln und fördern</w:t>
            </w:r>
          </w:p>
          <w:p w:rsidR="006F5B8A" w:rsidRDefault="0094257C">
            <w:pPr>
              <w:numPr>
                <w:ilvl w:val="0"/>
                <w:numId w:val="38"/>
              </w:numPr>
              <w:tabs>
                <w:tab w:val="num" w:pos="432"/>
              </w:tabs>
              <w:autoSpaceDE w:val="0"/>
              <w:autoSpaceDN w:val="0"/>
              <w:adjustRightInd w:val="0"/>
              <w:spacing w:before="80" w:after="80"/>
              <w:ind w:left="284" w:hanging="284"/>
              <w:rPr>
                <w:rFonts w:cs="Arial"/>
                <w:iCs/>
              </w:rPr>
            </w:pPr>
            <w:r>
              <w:rPr>
                <w:rFonts w:cs="Arial"/>
                <w:iCs/>
              </w:rPr>
              <w:t>enthalten Zugänge auf verschiedenen Anforderungsniveaus</w:t>
            </w:r>
          </w:p>
        </w:tc>
      </w:tr>
      <w:tr w:rsidR="006F5B8A">
        <w:trPr>
          <w:trHeight w:val="340"/>
        </w:trPr>
        <w:tc>
          <w:tcPr>
            <w:tcW w:w="2093" w:type="dxa"/>
            <w:vAlign w:val="center"/>
          </w:tcPr>
          <w:p w:rsidR="006F5B8A" w:rsidRDefault="0094257C">
            <w:pPr>
              <w:rPr>
                <w:rFonts w:cs="Arial"/>
              </w:rPr>
            </w:pPr>
            <w:r>
              <w:rPr>
                <w:rFonts w:cs="Arial"/>
              </w:rPr>
              <w:t>Sprache</w:t>
            </w:r>
          </w:p>
        </w:tc>
        <w:tc>
          <w:tcPr>
            <w:tcW w:w="7113" w:type="dxa"/>
            <w:vAlign w:val="center"/>
          </w:tcPr>
          <w:p w:rsidR="006F5B8A" w:rsidRDefault="0094257C">
            <w:pPr>
              <w:numPr>
                <w:ilvl w:val="0"/>
                <w:numId w:val="38"/>
              </w:numPr>
              <w:tabs>
                <w:tab w:val="num" w:pos="437"/>
              </w:tabs>
              <w:autoSpaceDE w:val="0"/>
              <w:autoSpaceDN w:val="0"/>
              <w:adjustRightInd w:val="0"/>
              <w:spacing w:before="80" w:after="80"/>
              <w:ind w:left="284" w:hanging="284"/>
              <w:rPr>
                <w:rFonts w:cs="Arial"/>
                <w:iCs/>
              </w:rPr>
            </w:pPr>
            <w:r>
              <w:rPr>
                <w:rFonts w:cs="Arial"/>
                <w:iCs/>
              </w:rPr>
              <w:t>berücksichtigen „leichte“, verständliche Sprache ebenso wie a</w:t>
            </w:r>
            <w:r>
              <w:rPr>
                <w:rFonts w:cs="Arial"/>
                <w:iCs/>
              </w:rPr>
              <w:t>n</w:t>
            </w:r>
            <w:r>
              <w:rPr>
                <w:rFonts w:cs="Arial"/>
                <w:iCs/>
              </w:rPr>
              <w:t>spruchsvolle Fachsprache</w:t>
            </w:r>
          </w:p>
          <w:p w:rsidR="006F5B8A" w:rsidRDefault="0094257C">
            <w:pPr>
              <w:numPr>
                <w:ilvl w:val="0"/>
                <w:numId w:val="38"/>
              </w:numPr>
              <w:tabs>
                <w:tab w:val="num" w:pos="437"/>
              </w:tabs>
              <w:autoSpaceDE w:val="0"/>
              <w:autoSpaceDN w:val="0"/>
              <w:adjustRightInd w:val="0"/>
              <w:spacing w:before="80" w:after="80"/>
              <w:ind w:left="284" w:hanging="284"/>
              <w:rPr>
                <w:rFonts w:cs="Arial"/>
                <w:iCs/>
              </w:rPr>
            </w:pPr>
            <w:r>
              <w:rPr>
                <w:rFonts w:cs="Arial"/>
                <w:iCs/>
              </w:rPr>
              <w:t>bieten Sprechanlässe für eine gemeinsame, kompetenzorientierte Auseinandersetzung mit den Lerninhalten</w:t>
            </w:r>
          </w:p>
          <w:p w:rsidR="006F5B8A" w:rsidRDefault="0094257C">
            <w:pPr>
              <w:numPr>
                <w:ilvl w:val="0"/>
                <w:numId w:val="38"/>
              </w:numPr>
              <w:tabs>
                <w:tab w:val="num" w:pos="437"/>
              </w:tabs>
              <w:autoSpaceDE w:val="0"/>
              <w:autoSpaceDN w:val="0"/>
              <w:adjustRightInd w:val="0"/>
              <w:spacing w:before="80" w:after="80"/>
              <w:ind w:left="284" w:hanging="284"/>
              <w:rPr>
                <w:rFonts w:cs="Arial"/>
                <w:iCs/>
              </w:rPr>
            </w:pPr>
            <w:r>
              <w:rPr>
                <w:rFonts w:cs="Arial"/>
                <w:iCs/>
              </w:rPr>
              <w:t>enthalten Aufgabenstellungen, die sprachbildende Aspekte berüc</w:t>
            </w:r>
            <w:r>
              <w:rPr>
                <w:rFonts w:cs="Arial"/>
                <w:iCs/>
              </w:rPr>
              <w:t>k</w:t>
            </w:r>
            <w:r>
              <w:rPr>
                <w:rFonts w:cs="Arial"/>
                <w:iCs/>
              </w:rPr>
              <w:t>sichtigen,</w:t>
            </w:r>
          </w:p>
          <w:p w:rsidR="006F5B8A" w:rsidRDefault="0094257C">
            <w:pPr>
              <w:numPr>
                <w:ilvl w:val="0"/>
                <w:numId w:val="38"/>
              </w:numPr>
              <w:tabs>
                <w:tab w:val="num" w:pos="437"/>
              </w:tabs>
              <w:autoSpaceDE w:val="0"/>
              <w:autoSpaceDN w:val="0"/>
              <w:adjustRightInd w:val="0"/>
              <w:spacing w:before="80" w:after="80"/>
              <w:ind w:left="284" w:hanging="284"/>
              <w:rPr>
                <w:rFonts w:cs="Arial"/>
              </w:rPr>
            </w:pPr>
            <w:r>
              <w:rPr>
                <w:rFonts w:cs="Arial"/>
                <w:iCs/>
              </w:rPr>
              <w:t>bieten sprachunterstützende Hilfekarten u. a. Hilfen</w:t>
            </w:r>
          </w:p>
        </w:tc>
      </w:tr>
      <w:tr w:rsidR="006F5B8A">
        <w:trPr>
          <w:trHeight w:val="340"/>
        </w:trPr>
        <w:tc>
          <w:tcPr>
            <w:tcW w:w="2093" w:type="dxa"/>
            <w:vAlign w:val="center"/>
          </w:tcPr>
          <w:p w:rsidR="006F5B8A" w:rsidRDefault="0094257C">
            <w:pPr>
              <w:rPr>
                <w:rFonts w:cs="Arial"/>
              </w:rPr>
            </w:pPr>
            <w:r>
              <w:rPr>
                <w:rFonts w:cs="Arial"/>
              </w:rPr>
              <w:t>Aufgabenstellungen</w:t>
            </w:r>
          </w:p>
        </w:tc>
        <w:tc>
          <w:tcPr>
            <w:tcW w:w="7113" w:type="dxa"/>
            <w:vAlign w:val="center"/>
          </w:tcPr>
          <w:p w:rsidR="006F5B8A" w:rsidRDefault="0094257C">
            <w:pPr>
              <w:numPr>
                <w:ilvl w:val="0"/>
                <w:numId w:val="39"/>
              </w:numPr>
              <w:tabs>
                <w:tab w:val="num" w:pos="432"/>
              </w:tabs>
              <w:autoSpaceDE w:val="0"/>
              <w:autoSpaceDN w:val="0"/>
              <w:adjustRightInd w:val="0"/>
              <w:spacing w:before="80" w:after="80"/>
              <w:ind w:left="284" w:hanging="284"/>
              <w:rPr>
                <w:rFonts w:cs="Arial"/>
              </w:rPr>
            </w:pPr>
            <w:r>
              <w:rPr>
                <w:rFonts w:cs="Arial"/>
              </w:rPr>
              <w:t xml:space="preserve">enthalten Aufgabenstellungen, an denen alle Schülerinnen und Schüler </w:t>
            </w:r>
            <w:r>
              <w:rPr>
                <w:rFonts w:cs="Arial"/>
              </w:rPr>
              <w:br/>
              <w:t>- gemeinsam und individuell - ihre Kompetenzen erfolgreich weite</w:t>
            </w:r>
            <w:r>
              <w:rPr>
                <w:rFonts w:cs="Arial"/>
              </w:rPr>
              <w:t>r</w:t>
            </w:r>
            <w:r>
              <w:rPr>
                <w:rFonts w:cs="Arial"/>
              </w:rPr>
              <w:t xml:space="preserve">entwickeln können </w:t>
            </w:r>
          </w:p>
          <w:p w:rsidR="006F5B8A" w:rsidRDefault="0094257C">
            <w:pPr>
              <w:numPr>
                <w:ilvl w:val="0"/>
                <w:numId w:val="39"/>
              </w:numPr>
              <w:tabs>
                <w:tab w:val="num" w:pos="432"/>
              </w:tabs>
              <w:autoSpaceDE w:val="0"/>
              <w:autoSpaceDN w:val="0"/>
              <w:adjustRightInd w:val="0"/>
              <w:spacing w:before="80" w:after="80"/>
              <w:ind w:left="284" w:hanging="284"/>
              <w:rPr>
                <w:rFonts w:cs="Arial"/>
              </w:rPr>
            </w:pPr>
            <w:r>
              <w:rPr>
                <w:rFonts w:cs="Arial"/>
              </w:rPr>
              <w:t>enthalten Aufgabenstellungen mit einem Sprachgebrauch auf u</w:t>
            </w:r>
            <w:r>
              <w:rPr>
                <w:rFonts w:cs="Arial"/>
              </w:rPr>
              <w:t>n</w:t>
            </w:r>
            <w:r>
              <w:rPr>
                <w:rFonts w:cs="Arial"/>
              </w:rPr>
              <w:t>terschiedlichen Anforderungsniveaus bezogen auf Wortschatz, Satzbau, Art und Umfang der Fachbegriffe und Art der Sprache</w:t>
            </w:r>
          </w:p>
        </w:tc>
      </w:tr>
      <w:tr w:rsidR="006F5B8A">
        <w:trPr>
          <w:trHeight w:val="340"/>
        </w:trPr>
        <w:tc>
          <w:tcPr>
            <w:tcW w:w="2093" w:type="dxa"/>
            <w:vAlign w:val="center"/>
          </w:tcPr>
          <w:p w:rsidR="006F5B8A" w:rsidRDefault="0094257C">
            <w:pPr>
              <w:rPr>
                <w:rFonts w:cs="Arial"/>
              </w:rPr>
            </w:pPr>
            <w:r>
              <w:rPr>
                <w:rFonts w:cs="Arial"/>
              </w:rPr>
              <w:t>Methoden</w:t>
            </w:r>
          </w:p>
        </w:tc>
        <w:tc>
          <w:tcPr>
            <w:tcW w:w="7113" w:type="dxa"/>
            <w:vAlign w:val="center"/>
          </w:tcPr>
          <w:p w:rsidR="006F5B8A" w:rsidRDefault="0094257C">
            <w:pPr>
              <w:numPr>
                <w:ilvl w:val="0"/>
                <w:numId w:val="40"/>
              </w:numPr>
              <w:tabs>
                <w:tab w:val="num" w:pos="437"/>
              </w:tabs>
              <w:autoSpaceDE w:val="0"/>
              <w:autoSpaceDN w:val="0"/>
              <w:adjustRightInd w:val="0"/>
              <w:spacing w:before="80" w:after="80"/>
              <w:ind w:left="284" w:hanging="284"/>
              <w:rPr>
                <w:rFonts w:cs="Arial"/>
              </w:rPr>
            </w:pPr>
            <w:r>
              <w:rPr>
                <w:rFonts w:cs="Arial"/>
              </w:rPr>
              <w:t xml:space="preserve">schaffen Raum für aktiv-entdeckendes, individualisiertes Lernen </w:t>
            </w:r>
          </w:p>
          <w:p w:rsidR="006F5B8A" w:rsidRDefault="0094257C">
            <w:pPr>
              <w:numPr>
                <w:ilvl w:val="0"/>
                <w:numId w:val="40"/>
              </w:numPr>
              <w:tabs>
                <w:tab w:val="num" w:pos="437"/>
              </w:tabs>
              <w:autoSpaceDE w:val="0"/>
              <w:autoSpaceDN w:val="0"/>
              <w:adjustRightInd w:val="0"/>
              <w:spacing w:before="80" w:after="80"/>
              <w:ind w:left="284" w:hanging="284"/>
              <w:rPr>
                <w:rFonts w:cs="Arial"/>
              </w:rPr>
            </w:pPr>
            <w:r>
              <w:rPr>
                <w:rFonts w:cs="Arial"/>
              </w:rPr>
              <w:t>fördern das kooperative Lernen, in dem die Lernenden an einem gemeinsamen Thema/einer Aufgabe arbeiten und sich dabei g</w:t>
            </w:r>
            <w:r>
              <w:rPr>
                <w:rFonts w:cs="Arial"/>
              </w:rPr>
              <w:t>e</w:t>
            </w:r>
            <w:r>
              <w:rPr>
                <w:rFonts w:cs="Arial"/>
              </w:rPr>
              <w:t>genseitig in unterschiedlicher Weise unterstützen im Rahmen von flexiblen Lerngruppierungen</w:t>
            </w:r>
          </w:p>
          <w:p w:rsidR="006F5B8A" w:rsidRDefault="0094257C">
            <w:pPr>
              <w:numPr>
                <w:ilvl w:val="0"/>
                <w:numId w:val="40"/>
              </w:numPr>
              <w:tabs>
                <w:tab w:val="num" w:pos="437"/>
              </w:tabs>
              <w:autoSpaceDE w:val="0"/>
              <w:autoSpaceDN w:val="0"/>
              <w:adjustRightInd w:val="0"/>
              <w:spacing w:before="80" w:after="80"/>
              <w:ind w:left="284" w:hanging="284"/>
              <w:rPr>
                <w:rFonts w:cs="Arial"/>
              </w:rPr>
            </w:pPr>
            <w:r>
              <w:rPr>
                <w:rFonts w:cs="Arial"/>
              </w:rPr>
              <w:t>nutzen die Differenzierung der Methoden zur zielgenauen Berüc</w:t>
            </w:r>
            <w:r>
              <w:rPr>
                <w:rFonts w:cs="Arial"/>
              </w:rPr>
              <w:t>k</w:t>
            </w:r>
            <w:r>
              <w:rPr>
                <w:rFonts w:cs="Arial"/>
              </w:rPr>
              <w:t>sichtigung der Lernbedürfnisse der Lernenden, d.h. jeder Schülerin und jeder Schüler muss selbst gesteckte Ziele erreichen können.</w:t>
            </w:r>
          </w:p>
        </w:tc>
      </w:tr>
      <w:tr w:rsidR="006F5B8A">
        <w:trPr>
          <w:trHeight w:val="340"/>
        </w:trPr>
        <w:tc>
          <w:tcPr>
            <w:tcW w:w="2093" w:type="dxa"/>
            <w:vAlign w:val="center"/>
          </w:tcPr>
          <w:p w:rsidR="006F5B8A" w:rsidRDefault="0094257C">
            <w:pPr>
              <w:rPr>
                <w:rFonts w:cs="Arial"/>
              </w:rPr>
            </w:pPr>
            <w:r>
              <w:rPr>
                <w:rFonts w:cs="Arial"/>
              </w:rPr>
              <w:t>Experimente</w:t>
            </w:r>
          </w:p>
        </w:tc>
        <w:tc>
          <w:tcPr>
            <w:tcW w:w="7113" w:type="dxa"/>
            <w:vAlign w:val="center"/>
          </w:tcPr>
          <w:p w:rsidR="006F5B8A" w:rsidRDefault="0094257C">
            <w:pPr>
              <w:numPr>
                <w:ilvl w:val="0"/>
                <w:numId w:val="41"/>
              </w:numPr>
              <w:tabs>
                <w:tab w:val="num" w:pos="284"/>
              </w:tabs>
              <w:autoSpaceDE w:val="0"/>
              <w:autoSpaceDN w:val="0"/>
              <w:adjustRightInd w:val="0"/>
              <w:spacing w:before="80" w:after="80"/>
              <w:ind w:left="284" w:hanging="284"/>
              <w:rPr>
                <w:rFonts w:cs="Arial"/>
                <w:iCs/>
              </w:rPr>
            </w:pPr>
            <w:r>
              <w:rPr>
                <w:rFonts w:cs="Arial"/>
                <w:iCs/>
              </w:rPr>
              <w:t xml:space="preserve">enthalten Hilfestellungen (Texte, Hilfekarten, </w:t>
            </w:r>
            <w:proofErr w:type="spellStart"/>
            <w:r>
              <w:rPr>
                <w:rFonts w:cs="Arial"/>
                <w:iCs/>
              </w:rPr>
              <w:t>Videotutorials</w:t>
            </w:r>
            <w:proofErr w:type="spellEnd"/>
            <w:r>
              <w:rPr>
                <w:rFonts w:cs="Arial"/>
                <w:iCs/>
              </w:rPr>
              <w:t xml:space="preserve"> u.a.) </w:t>
            </w:r>
          </w:p>
          <w:p w:rsidR="006F5B8A" w:rsidRDefault="0094257C">
            <w:pPr>
              <w:numPr>
                <w:ilvl w:val="0"/>
                <w:numId w:val="41"/>
              </w:numPr>
              <w:tabs>
                <w:tab w:val="num" w:pos="284"/>
              </w:tabs>
              <w:autoSpaceDE w:val="0"/>
              <w:autoSpaceDN w:val="0"/>
              <w:adjustRightInd w:val="0"/>
              <w:spacing w:before="80" w:after="80"/>
              <w:ind w:left="284" w:hanging="284"/>
              <w:rPr>
                <w:rFonts w:cs="Arial"/>
                <w:iCs/>
              </w:rPr>
            </w:pPr>
            <w:r>
              <w:rPr>
                <w:rFonts w:cs="Arial"/>
                <w:iCs/>
              </w:rPr>
              <w:t>bieten ggf. Filmclips und/oder Simulationen zur Veranschaulichung der Experimente (z. T. auch im Zeitraffer)</w:t>
            </w:r>
          </w:p>
        </w:tc>
      </w:tr>
      <w:tr w:rsidR="006F5B8A">
        <w:trPr>
          <w:trHeight w:val="340"/>
        </w:trPr>
        <w:tc>
          <w:tcPr>
            <w:tcW w:w="2093" w:type="dxa"/>
            <w:vAlign w:val="center"/>
          </w:tcPr>
          <w:p w:rsidR="006F5B8A" w:rsidRDefault="0094257C">
            <w:pPr>
              <w:rPr>
                <w:rFonts w:cs="Arial"/>
              </w:rPr>
            </w:pPr>
            <w:r>
              <w:rPr>
                <w:rFonts w:cs="Arial"/>
              </w:rPr>
              <w:t>IT</w:t>
            </w:r>
          </w:p>
        </w:tc>
        <w:tc>
          <w:tcPr>
            <w:tcW w:w="7113" w:type="dxa"/>
            <w:vAlign w:val="center"/>
          </w:tcPr>
          <w:p w:rsidR="006F5B8A" w:rsidRDefault="0094257C">
            <w:pPr>
              <w:pStyle w:val="Textkrper"/>
              <w:widowControl w:val="0"/>
              <w:numPr>
                <w:ilvl w:val="0"/>
                <w:numId w:val="42"/>
              </w:numPr>
              <w:tabs>
                <w:tab w:val="num" w:pos="284"/>
              </w:tabs>
              <w:spacing w:before="80" w:after="80"/>
              <w:ind w:left="284" w:hanging="284"/>
              <w:jc w:val="left"/>
              <w:rPr>
                <w:rFonts w:cs="Arial"/>
                <w:color w:val="auto"/>
                <w:sz w:val="22"/>
                <w:szCs w:val="22"/>
              </w:rPr>
            </w:pPr>
            <w:r>
              <w:rPr>
                <w:rFonts w:cs="Arial"/>
                <w:color w:val="auto"/>
                <w:sz w:val="22"/>
                <w:szCs w:val="22"/>
                <w:lang w:val="de-DE"/>
              </w:rPr>
              <w:t>n</w:t>
            </w:r>
            <w:proofErr w:type="spellStart"/>
            <w:r>
              <w:rPr>
                <w:rFonts w:cs="Arial"/>
                <w:color w:val="auto"/>
                <w:sz w:val="22"/>
                <w:szCs w:val="22"/>
              </w:rPr>
              <w:t>utzen</w:t>
            </w:r>
            <w:proofErr w:type="spellEnd"/>
            <w:r>
              <w:rPr>
                <w:rFonts w:cs="Arial"/>
                <w:color w:val="auto"/>
                <w:sz w:val="22"/>
                <w:szCs w:val="22"/>
              </w:rPr>
              <w:t xml:space="preserve"> </w:t>
            </w:r>
            <w:r>
              <w:rPr>
                <w:rFonts w:cs="Arial"/>
                <w:color w:val="auto"/>
                <w:sz w:val="22"/>
                <w:szCs w:val="22"/>
                <w:lang w:val="de-DE"/>
              </w:rPr>
              <w:t>mediale IT-</w:t>
            </w:r>
            <w:r>
              <w:rPr>
                <w:rFonts w:cs="Arial"/>
                <w:color w:val="auto"/>
                <w:sz w:val="22"/>
                <w:szCs w:val="22"/>
              </w:rPr>
              <w:t xml:space="preserve">Unterstützung </w:t>
            </w:r>
            <w:r>
              <w:rPr>
                <w:rFonts w:cs="Arial"/>
                <w:color w:val="auto"/>
                <w:sz w:val="22"/>
                <w:szCs w:val="22"/>
                <w:lang w:val="de-DE"/>
              </w:rPr>
              <w:t xml:space="preserve">für </w:t>
            </w:r>
            <w:r>
              <w:rPr>
                <w:rFonts w:cs="Arial"/>
                <w:color w:val="auto"/>
                <w:sz w:val="22"/>
                <w:szCs w:val="22"/>
              </w:rPr>
              <w:t>flexible</w:t>
            </w:r>
            <w:r>
              <w:rPr>
                <w:rFonts w:cs="Arial"/>
                <w:color w:val="auto"/>
                <w:sz w:val="22"/>
                <w:szCs w:val="22"/>
                <w:lang w:val="de-DE"/>
              </w:rPr>
              <w:t>, individualisierte</w:t>
            </w:r>
            <w:r>
              <w:rPr>
                <w:rFonts w:cs="Arial"/>
                <w:color w:val="auto"/>
                <w:sz w:val="22"/>
                <w:szCs w:val="22"/>
              </w:rPr>
              <w:t xml:space="preserve"> Lernansätze</w:t>
            </w:r>
          </w:p>
          <w:p w:rsidR="006F5B8A" w:rsidRDefault="0094257C">
            <w:pPr>
              <w:pStyle w:val="Textkrper"/>
              <w:widowControl w:val="0"/>
              <w:numPr>
                <w:ilvl w:val="0"/>
                <w:numId w:val="42"/>
              </w:numPr>
              <w:tabs>
                <w:tab w:val="num" w:pos="284"/>
              </w:tabs>
              <w:spacing w:before="80" w:after="80"/>
              <w:ind w:left="284" w:hanging="284"/>
              <w:jc w:val="left"/>
              <w:rPr>
                <w:rFonts w:cs="Arial"/>
                <w:color w:val="auto"/>
                <w:sz w:val="22"/>
                <w:szCs w:val="22"/>
              </w:rPr>
            </w:pPr>
            <w:r>
              <w:rPr>
                <w:rFonts w:cs="Arial"/>
                <w:sz w:val="22"/>
                <w:szCs w:val="22"/>
                <w:lang w:val="de-DE"/>
              </w:rPr>
              <w:t xml:space="preserve">sind in gängigen Dateiformaten verfügbar </w:t>
            </w:r>
          </w:p>
          <w:p w:rsidR="006F5B8A" w:rsidRDefault="0094257C">
            <w:pPr>
              <w:pStyle w:val="Textkrper"/>
              <w:widowControl w:val="0"/>
              <w:numPr>
                <w:ilvl w:val="0"/>
                <w:numId w:val="42"/>
              </w:numPr>
              <w:tabs>
                <w:tab w:val="num" w:pos="284"/>
              </w:tabs>
              <w:spacing w:before="80" w:after="80"/>
              <w:ind w:left="284" w:hanging="284"/>
              <w:jc w:val="left"/>
              <w:rPr>
                <w:rFonts w:cs="Arial"/>
                <w:color w:val="auto"/>
                <w:sz w:val="22"/>
                <w:szCs w:val="22"/>
              </w:rPr>
            </w:pPr>
            <w:r>
              <w:rPr>
                <w:rFonts w:cs="Arial"/>
                <w:sz w:val="22"/>
                <w:szCs w:val="22"/>
              </w:rPr>
              <w:t>werden im OER-Format barrierefrei veröffentlicht</w:t>
            </w:r>
          </w:p>
        </w:tc>
      </w:tr>
      <w:tr w:rsidR="006F5B8A">
        <w:trPr>
          <w:trHeight w:val="340"/>
        </w:trPr>
        <w:tc>
          <w:tcPr>
            <w:tcW w:w="2093" w:type="dxa"/>
            <w:vAlign w:val="center"/>
          </w:tcPr>
          <w:p w:rsidR="006F5B8A" w:rsidRDefault="0094257C">
            <w:pPr>
              <w:rPr>
                <w:rFonts w:cs="Arial"/>
              </w:rPr>
            </w:pPr>
            <w:r>
              <w:rPr>
                <w:rFonts w:cs="Arial"/>
              </w:rPr>
              <w:t>Diagnose</w:t>
            </w:r>
          </w:p>
        </w:tc>
        <w:tc>
          <w:tcPr>
            <w:tcW w:w="7113" w:type="dxa"/>
            <w:vAlign w:val="center"/>
          </w:tcPr>
          <w:p w:rsidR="006F5B8A" w:rsidRDefault="0094257C">
            <w:pPr>
              <w:pStyle w:val="Listenabsatz"/>
              <w:numPr>
                <w:ilvl w:val="0"/>
                <w:numId w:val="43"/>
              </w:numPr>
              <w:rPr>
                <w:rFonts w:ascii="Arial" w:hAnsi="Arial" w:cs="Arial"/>
                <w:szCs w:val="22"/>
              </w:rPr>
            </w:pPr>
            <w:r>
              <w:rPr>
                <w:rFonts w:ascii="Arial" w:hAnsi="Arial" w:cs="Arial"/>
                <w:iCs/>
                <w:szCs w:val="22"/>
              </w:rPr>
              <w:t>enthalten Lösungsbögen</w:t>
            </w:r>
          </w:p>
        </w:tc>
      </w:tr>
    </w:tbl>
    <w:p w:rsidR="006F5B8A" w:rsidRDefault="006F5B8A">
      <w:pPr>
        <w:rPr>
          <w:rFonts w:cs="Arial"/>
        </w:rPr>
      </w:pPr>
    </w:p>
    <w:p w:rsidR="006F5B8A" w:rsidRDefault="006F5B8A">
      <w:pPr>
        <w:rPr>
          <w:rFonts w:cs="Arial"/>
        </w:rPr>
      </w:pPr>
    </w:p>
    <w:p w:rsidR="006F5B8A" w:rsidRDefault="006F5B8A">
      <w:pPr>
        <w:rPr>
          <w:rFonts w:cs="Arial"/>
        </w:rPr>
      </w:pPr>
    </w:p>
    <w:p w:rsidR="006F5B8A" w:rsidRDefault="0094257C">
      <w:pPr>
        <w:rPr>
          <w:rStyle w:val="berschrift1Zchn"/>
          <w:rFonts w:cs="Arial"/>
          <w:sz w:val="24"/>
          <w:szCs w:val="24"/>
        </w:rPr>
      </w:pPr>
      <w:r>
        <w:rPr>
          <w:rFonts w:cs="Arial"/>
        </w:rPr>
        <w:br w:type="page"/>
      </w:r>
    </w:p>
    <w:p w:rsidR="006F5B8A" w:rsidRDefault="006F5B8A">
      <w:pPr>
        <w:spacing w:before="100" w:beforeAutospacing="1" w:after="100" w:afterAutospacing="1"/>
        <w:jc w:val="center"/>
        <w:rPr>
          <w:rFonts w:cs="Arial"/>
          <w:sz w:val="40"/>
          <w:szCs w:val="40"/>
        </w:rPr>
        <w:sectPr w:rsidR="006F5B8A">
          <w:headerReference w:type="default" r:id="rId54"/>
          <w:pgSz w:w="11906" w:h="16838"/>
          <w:pgMar w:top="284" w:right="1133" w:bottom="1134" w:left="1417" w:header="225" w:footer="276" w:gutter="0"/>
          <w:cols w:space="708"/>
          <w:docGrid w:linePitch="360"/>
        </w:sectPr>
      </w:pPr>
    </w:p>
    <w:p w:rsidR="006F5B8A" w:rsidRDefault="0094257C">
      <w:pPr>
        <w:rPr>
          <w:rFonts w:cs="Arial"/>
          <w:b/>
          <w:sz w:val="24"/>
          <w:szCs w:val="24"/>
        </w:rPr>
      </w:pPr>
      <w:r>
        <w:rPr>
          <w:rFonts w:cs="Arial"/>
          <w:b/>
          <w:sz w:val="24"/>
          <w:szCs w:val="24"/>
        </w:rPr>
        <w:t>Quellen</w:t>
      </w:r>
    </w:p>
    <w:p w:rsidR="006F5B8A" w:rsidRDefault="0094257C">
      <w:pPr>
        <w:pStyle w:val="berschrift2"/>
        <w:rPr>
          <w:rFonts w:cs="Arial"/>
        </w:rPr>
      </w:pPr>
      <w:bookmarkStart w:id="28" w:name="_Toc485924114"/>
      <w:r>
        <w:rPr>
          <w:rFonts w:cs="Arial"/>
        </w:rPr>
        <w:t>Bildnachweise</w:t>
      </w:r>
      <w:bookmarkEnd w:id="28"/>
    </w:p>
    <w:p w:rsidR="006F5B8A" w:rsidRDefault="0094257C">
      <w:pPr>
        <w:tabs>
          <w:tab w:val="left" w:pos="284"/>
        </w:tabs>
        <w:rPr>
          <w:rFonts w:cs="Arial"/>
        </w:rPr>
      </w:pPr>
      <w:r>
        <w:rPr>
          <w:rFonts w:cs="Arial"/>
        </w:rPr>
        <w:t>Alle Fotos, Videos und Zeichnungen wurden vom Fachset Mathematik im Auftrag der iMINT-Akademie erstellt.</w:t>
      </w:r>
    </w:p>
    <w:tbl>
      <w:tblPr>
        <w:tblStyle w:val="Tabellengitternetz"/>
        <w:tblW w:w="9570" w:type="dxa"/>
        <w:tblLayout w:type="fixed"/>
        <w:tblLook w:val="04A0"/>
      </w:tblPr>
      <w:tblGrid>
        <w:gridCol w:w="2802"/>
        <w:gridCol w:w="992"/>
        <w:gridCol w:w="5776"/>
      </w:tblGrid>
      <w:tr w:rsidR="006F5B8A">
        <w:tc>
          <w:tcPr>
            <w:tcW w:w="2802" w:type="dxa"/>
            <w:shd w:val="clear" w:color="auto" w:fill="D9D9D9" w:themeFill="background1" w:themeFillShade="D9"/>
            <w:tcMar>
              <w:top w:w="28" w:type="dxa"/>
              <w:bottom w:w="28" w:type="dxa"/>
            </w:tcMar>
          </w:tcPr>
          <w:p w:rsidR="006F5B8A" w:rsidRDefault="0094257C">
            <w:pPr>
              <w:rPr>
                <w:rFonts w:cs="Arial"/>
              </w:rPr>
            </w:pPr>
            <w:bookmarkStart w:id="29" w:name="_Toc474231739"/>
            <w:r>
              <w:rPr>
                <w:rFonts w:cs="Arial"/>
              </w:rPr>
              <w:t>Bildtitel</w:t>
            </w:r>
            <w:bookmarkEnd w:id="29"/>
          </w:p>
        </w:tc>
        <w:tc>
          <w:tcPr>
            <w:tcW w:w="992" w:type="dxa"/>
            <w:shd w:val="clear" w:color="auto" w:fill="D9D9D9" w:themeFill="background1" w:themeFillShade="D9"/>
            <w:tcMar>
              <w:top w:w="28" w:type="dxa"/>
              <w:bottom w:w="28" w:type="dxa"/>
            </w:tcMar>
          </w:tcPr>
          <w:p w:rsidR="006F5B8A" w:rsidRDefault="0094257C">
            <w:pPr>
              <w:rPr>
                <w:rFonts w:cs="Arial"/>
              </w:rPr>
            </w:pPr>
            <w:bookmarkStart w:id="30" w:name="_Toc474231740"/>
            <w:r>
              <w:rPr>
                <w:rFonts w:cs="Arial"/>
              </w:rPr>
              <w:t>Seite</w:t>
            </w:r>
            <w:bookmarkEnd w:id="30"/>
          </w:p>
        </w:tc>
        <w:tc>
          <w:tcPr>
            <w:tcW w:w="5776" w:type="dxa"/>
            <w:shd w:val="clear" w:color="auto" w:fill="D9D9D9" w:themeFill="background1" w:themeFillShade="D9"/>
            <w:tcMar>
              <w:top w:w="28" w:type="dxa"/>
              <w:bottom w:w="28" w:type="dxa"/>
            </w:tcMar>
          </w:tcPr>
          <w:p w:rsidR="006F5B8A" w:rsidRDefault="0094257C">
            <w:pPr>
              <w:rPr>
                <w:rFonts w:cs="Arial"/>
              </w:rPr>
            </w:pPr>
            <w:r>
              <w:rPr>
                <w:rFonts w:cs="Arial"/>
              </w:rPr>
              <w:t>Bildquelle</w:t>
            </w:r>
          </w:p>
        </w:tc>
      </w:tr>
      <w:tr w:rsidR="006F5B8A">
        <w:tc>
          <w:tcPr>
            <w:tcW w:w="2802" w:type="dxa"/>
            <w:tcMar>
              <w:top w:w="28" w:type="dxa"/>
              <w:bottom w:w="28" w:type="dxa"/>
            </w:tcMar>
          </w:tcPr>
          <w:p w:rsidR="006F5B8A" w:rsidRDefault="0094257C">
            <w:pPr>
              <w:rPr>
                <w:rFonts w:cs="Arial"/>
              </w:rPr>
            </w:pPr>
            <w:r>
              <w:rPr>
                <w:rFonts w:cs="Arial"/>
              </w:rPr>
              <w:t>Ausrüstung</w:t>
            </w:r>
          </w:p>
        </w:tc>
        <w:tc>
          <w:tcPr>
            <w:tcW w:w="992" w:type="dxa"/>
            <w:tcMar>
              <w:top w:w="28" w:type="dxa"/>
              <w:bottom w:w="28" w:type="dxa"/>
            </w:tcMar>
            <w:vAlign w:val="center"/>
          </w:tcPr>
          <w:p w:rsidR="006F5B8A" w:rsidRDefault="0094257C">
            <w:pPr>
              <w:rPr>
                <w:rFonts w:cs="Arial"/>
              </w:rPr>
            </w:pPr>
            <w:r>
              <w:rPr>
                <w:rFonts w:cs="Arial"/>
              </w:rPr>
              <w:t>1</w:t>
            </w:r>
          </w:p>
        </w:tc>
        <w:tc>
          <w:tcPr>
            <w:tcW w:w="5776" w:type="dxa"/>
            <w:tcMar>
              <w:top w:w="28" w:type="dxa"/>
              <w:bottom w:w="28" w:type="dxa"/>
            </w:tcMar>
          </w:tcPr>
          <w:p w:rsidR="006F5B8A" w:rsidRDefault="0094257C">
            <w:pPr>
              <w:rPr>
                <w:rFonts w:cs="Arial"/>
                <w:sz w:val="20"/>
                <w:szCs w:val="20"/>
              </w:rPr>
            </w:pPr>
            <w:r>
              <w:rPr>
                <w:rFonts w:cs="Arial"/>
              </w:rPr>
              <w:t>Fachset Mathematik im Auftrag der iMINT-Akademie</w:t>
            </w:r>
          </w:p>
        </w:tc>
      </w:tr>
      <w:tr w:rsidR="006F5B8A">
        <w:tc>
          <w:tcPr>
            <w:tcW w:w="2802" w:type="dxa"/>
            <w:tcMar>
              <w:top w:w="28" w:type="dxa"/>
              <w:bottom w:w="28" w:type="dxa"/>
            </w:tcMar>
          </w:tcPr>
          <w:p w:rsidR="006F5B8A" w:rsidRDefault="0094257C">
            <w:pPr>
              <w:rPr>
                <w:rFonts w:cs="Arial"/>
              </w:rPr>
            </w:pPr>
            <w:r>
              <w:rPr>
                <w:rFonts w:cs="Arial"/>
              </w:rPr>
              <w:t xml:space="preserve">Prinzip </w:t>
            </w:r>
            <w:proofErr w:type="spellStart"/>
            <w:r>
              <w:rPr>
                <w:rFonts w:cs="Arial"/>
              </w:rPr>
              <w:t>Flipped</w:t>
            </w:r>
            <w:proofErr w:type="spellEnd"/>
            <w:r>
              <w:rPr>
                <w:rFonts w:cs="Arial"/>
              </w:rPr>
              <w:t xml:space="preserve"> </w:t>
            </w:r>
            <w:proofErr w:type="spellStart"/>
            <w:r>
              <w:rPr>
                <w:rFonts w:cs="Arial"/>
              </w:rPr>
              <w:t>Classroom</w:t>
            </w:r>
            <w:proofErr w:type="spellEnd"/>
          </w:p>
        </w:tc>
        <w:tc>
          <w:tcPr>
            <w:tcW w:w="992" w:type="dxa"/>
            <w:tcMar>
              <w:top w:w="28" w:type="dxa"/>
              <w:bottom w:w="28" w:type="dxa"/>
            </w:tcMar>
            <w:vAlign w:val="center"/>
          </w:tcPr>
          <w:p w:rsidR="006F5B8A" w:rsidRDefault="0094257C">
            <w:pPr>
              <w:rPr>
                <w:rFonts w:cs="Arial"/>
              </w:rPr>
            </w:pPr>
            <w:r>
              <w:rPr>
                <w:rFonts w:cs="Arial"/>
              </w:rPr>
              <w:t>7</w:t>
            </w:r>
          </w:p>
        </w:tc>
        <w:tc>
          <w:tcPr>
            <w:tcW w:w="5776" w:type="dxa"/>
            <w:tcMar>
              <w:top w:w="28" w:type="dxa"/>
              <w:bottom w:w="28" w:type="dxa"/>
            </w:tcMar>
          </w:tcPr>
          <w:p w:rsidR="006F5B8A" w:rsidRDefault="0094257C">
            <w:pPr>
              <w:rPr>
                <w:rFonts w:cs="Arial"/>
                <w:sz w:val="20"/>
                <w:szCs w:val="20"/>
              </w:rPr>
            </w:pPr>
            <w:r>
              <w:rPr>
                <w:rFonts w:cs="Arial"/>
              </w:rPr>
              <w:t>Fachset Mathematik im Auftrag der iMINT-Akademie</w:t>
            </w:r>
          </w:p>
        </w:tc>
      </w:tr>
      <w:tr w:rsidR="006F5B8A">
        <w:tc>
          <w:tcPr>
            <w:tcW w:w="2802" w:type="dxa"/>
            <w:tcMar>
              <w:top w:w="28" w:type="dxa"/>
              <w:bottom w:w="28" w:type="dxa"/>
            </w:tcMar>
          </w:tcPr>
          <w:p w:rsidR="006F5B8A" w:rsidRDefault="0094257C">
            <w:pPr>
              <w:rPr>
                <w:rFonts w:cs="Arial"/>
              </w:rPr>
            </w:pPr>
            <w:r>
              <w:rPr>
                <w:rFonts w:cs="Arial"/>
              </w:rPr>
              <w:t>Kerze</w:t>
            </w:r>
          </w:p>
        </w:tc>
        <w:tc>
          <w:tcPr>
            <w:tcW w:w="992" w:type="dxa"/>
            <w:tcMar>
              <w:top w:w="28" w:type="dxa"/>
              <w:bottom w:w="28" w:type="dxa"/>
            </w:tcMar>
            <w:vAlign w:val="center"/>
          </w:tcPr>
          <w:p w:rsidR="006F5B8A" w:rsidRDefault="0094257C">
            <w:pPr>
              <w:rPr>
                <w:rFonts w:cs="Arial"/>
              </w:rPr>
            </w:pPr>
            <w:r>
              <w:rPr>
                <w:rFonts w:cs="Arial"/>
              </w:rPr>
              <w:t>8, 21</w:t>
            </w:r>
          </w:p>
        </w:tc>
        <w:tc>
          <w:tcPr>
            <w:tcW w:w="5776" w:type="dxa"/>
            <w:tcMar>
              <w:top w:w="28" w:type="dxa"/>
              <w:bottom w:w="28" w:type="dxa"/>
            </w:tcMar>
          </w:tcPr>
          <w:p w:rsidR="006F5B8A" w:rsidRDefault="0094257C">
            <w:pPr>
              <w:rPr>
                <w:rFonts w:cs="Arial"/>
                <w:sz w:val="20"/>
                <w:szCs w:val="20"/>
              </w:rPr>
            </w:pPr>
            <w:r>
              <w:rPr>
                <w:rFonts w:cs="Arial"/>
              </w:rPr>
              <w:t>Fachset Mathematik im Auftrag der iMINT-Akademie</w:t>
            </w:r>
          </w:p>
        </w:tc>
      </w:tr>
      <w:tr w:rsidR="006F5B8A">
        <w:tc>
          <w:tcPr>
            <w:tcW w:w="2802" w:type="dxa"/>
            <w:tcMar>
              <w:top w:w="28" w:type="dxa"/>
              <w:bottom w:w="28" w:type="dxa"/>
            </w:tcMar>
          </w:tcPr>
          <w:p w:rsidR="006F5B8A" w:rsidRDefault="0094257C">
            <w:pPr>
              <w:rPr>
                <w:rFonts w:cs="Arial"/>
              </w:rPr>
            </w:pPr>
            <w:r>
              <w:rPr>
                <w:rFonts w:cs="Arial"/>
              </w:rPr>
              <w:t>Ruderboote</w:t>
            </w:r>
          </w:p>
        </w:tc>
        <w:tc>
          <w:tcPr>
            <w:tcW w:w="992" w:type="dxa"/>
            <w:tcMar>
              <w:top w:w="28" w:type="dxa"/>
              <w:bottom w:w="28" w:type="dxa"/>
            </w:tcMar>
            <w:vAlign w:val="center"/>
          </w:tcPr>
          <w:p w:rsidR="006F5B8A" w:rsidRDefault="0094257C">
            <w:pPr>
              <w:rPr>
                <w:rFonts w:cs="Arial"/>
              </w:rPr>
            </w:pPr>
            <w:r>
              <w:rPr>
                <w:rFonts w:cs="Arial"/>
              </w:rPr>
              <w:t>15</w:t>
            </w:r>
          </w:p>
        </w:tc>
        <w:tc>
          <w:tcPr>
            <w:tcW w:w="5776" w:type="dxa"/>
            <w:tcMar>
              <w:top w:w="28" w:type="dxa"/>
              <w:bottom w:w="28" w:type="dxa"/>
            </w:tcMar>
          </w:tcPr>
          <w:p w:rsidR="006F5B8A" w:rsidRDefault="0094257C">
            <w:pPr>
              <w:rPr>
                <w:rFonts w:cs="Arial"/>
                <w:sz w:val="20"/>
                <w:szCs w:val="20"/>
              </w:rPr>
            </w:pPr>
            <w:r>
              <w:rPr>
                <w:rFonts w:cs="Arial"/>
              </w:rPr>
              <w:t>Fachset Mathematik im Auftrag der iMINT-Akademie</w:t>
            </w:r>
          </w:p>
        </w:tc>
      </w:tr>
      <w:tr w:rsidR="006F5B8A">
        <w:tc>
          <w:tcPr>
            <w:tcW w:w="2802" w:type="dxa"/>
            <w:tcMar>
              <w:top w:w="28" w:type="dxa"/>
              <w:bottom w:w="28" w:type="dxa"/>
            </w:tcMar>
          </w:tcPr>
          <w:p w:rsidR="006F5B8A" w:rsidRDefault="0094257C">
            <w:pPr>
              <w:rPr>
                <w:rFonts w:cs="Arial"/>
              </w:rPr>
            </w:pPr>
            <w:r>
              <w:rPr>
                <w:rFonts w:cs="Arial"/>
              </w:rPr>
              <w:t>Containerschiffe</w:t>
            </w:r>
          </w:p>
        </w:tc>
        <w:tc>
          <w:tcPr>
            <w:tcW w:w="992" w:type="dxa"/>
            <w:tcMar>
              <w:top w:w="28" w:type="dxa"/>
              <w:bottom w:w="28" w:type="dxa"/>
            </w:tcMar>
            <w:vAlign w:val="center"/>
          </w:tcPr>
          <w:p w:rsidR="006F5B8A" w:rsidRDefault="0094257C">
            <w:pPr>
              <w:keepNext/>
              <w:keepLines/>
              <w:spacing w:before="60" w:after="60"/>
              <w:outlineLvl w:val="0"/>
              <w:rPr>
                <w:rFonts w:cs="Arial"/>
                <w:sz w:val="20"/>
                <w:szCs w:val="20"/>
              </w:rPr>
            </w:pPr>
            <w:bookmarkStart w:id="31" w:name="_Toc485924115"/>
            <w:r>
              <w:rPr>
                <w:rFonts w:cs="Arial"/>
                <w:sz w:val="20"/>
                <w:szCs w:val="20"/>
              </w:rPr>
              <w:t>17,18</w:t>
            </w:r>
            <w:bookmarkEnd w:id="31"/>
          </w:p>
        </w:tc>
        <w:tc>
          <w:tcPr>
            <w:tcW w:w="5776" w:type="dxa"/>
            <w:tcMar>
              <w:top w:w="28" w:type="dxa"/>
              <w:bottom w:w="28" w:type="dxa"/>
            </w:tcMar>
          </w:tcPr>
          <w:p w:rsidR="006F5B8A" w:rsidRDefault="0094257C">
            <w:pPr>
              <w:spacing w:before="60" w:after="60"/>
              <w:rPr>
                <w:rFonts w:cs="Arial"/>
                <w:sz w:val="20"/>
                <w:szCs w:val="20"/>
              </w:rPr>
            </w:pPr>
            <w:r>
              <w:rPr>
                <w:rFonts w:cs="Arial"/>
              </w:rPr>
              <w:t>Fachset Mathematik im Auftrag der iMINT-Akademie</w:t>
            </w:r>
          </w:p>
        </w:tc>
      </w:tr>
    </w:tbl>
    <w:p w:rsidR="006F5B8A" w:rsidRDefault="006F5B8A">
      <w:pPr>
        <w:rPr>
          <w:rFonts w:cs="Arial"/>
        </w:rPr>
      </w:pPr>
    </w:p>
    <w:sectPr w:rsidR="006F5B8A" w:rsidSect="008A6682">
      <w:headerReference w:type="default" r:id="rId55"/>
      <w:pgSz w:w="11906" w:h="16838"/>
      <w:pgMar w:top="284" w:right="1133" w:bottom="1134" w:left="1417" w:header="225"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A83" w:rsidRDefault="00EB1A83">
      <w:pPr>
        <w:spacing w:after="0" w:line="240" w:lineRule="auto"/>
      </w:pPr>
      <w:r>
        <w:separator/>
      </w:r>
    </w:p>
  </w:endnote>
  <w:endnote w:type="continuationSeparator" w:id="0">
    <w:p w:rsidR="00EB1A83" w:rsidRDefault="00EB1A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EB1A83">
      <w:trPr>
        <w:trHeight w:val="431"/>
      </w:trPr>
      <w:tc>
        <w:tcPr>
          <w:tcW w:w="1242" w:type="dxa"/>
          <w:tcBorders>
            <w:top w:val="single" w:sz="6" w:space="0" w:color="auto"/>
          </w:tcBorders>
          <w:shd w:val="clear" w:color="auto" w:fill="auto"/>
          <w:vAlign w:val="center"/>
        </w:tcPr>
        <w:p w:rsidR="00EB1A83" w:rsidRDefault="00EB1A83">
          <w:pPr>
            <w:pStyle w:val="Fuzeile"/>
            <w:rPr>
              <w:sz w:val="16"/>
              <w:szCs w:val="16"/>
            </w:rPr>
          </w:pPr>
          <w:r>
            <w:rPr>
              <w:noProof/>
              <w:lang w:eastAsia="de-DE"/>
            </w:rPr>
            <w:drawing>
              <wp:inline distT="0" distB="0" distL="0" distR="0">
                <wp:extent cx="641985" cy="228600"/>
                <wp:effectExtent l="0" t="0" r="5715" b="0"/>
                <wp:docPr id="5" name="Grafik 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EB1A83" w:rsidRDefault="00EB1A83">
          <w:pPr>
            <w:pStyle w:val="Fuzeile"/>
            <w:rPr>
              <w:sz w:val="16"/>
              <w:szCs w:val="16"/>
            </w:rPr>
          </w:pPr>
          <w:hyperlink r:id="rId3" w:history="1">
            <w:r>
              <w:rPr>
                <w:rStyle w:val="Hyperlink"/>
                <w:sz w:val="16"/>
                <w:szCs w:val="16"/>
              </w:rPr>
              <w:t>CC BY 3.0 DE</w:t>
            </w:r>
          </w:hyperlink>
        </w:p>
      </w:tc>
      <w:tc>
        <w:tcPr>
          <w:tcW w:w="3884" w:type="dxa"/>
          <w:tcBorders>
            <w:top w:val="single" w:sz="6" w:space="0" w:color="auto"/>
          </w:tcBorders>
          <w:shd w:val="clear" w:color="auto" w:fill="auto"/>
          <w:vAlign w:val="center"/>
        </w:tcPr>
        <w:p w:rsidR="00EB1A83" w:rsidRDefault="00EB1A83">
          <w:pPr>
            <w:pStyle w:val="Fuzeile"/>
            <w:jc w:val="center"/>
            <w:rPr>
              <w:sz w:val="16"/>
              <w:szCs w:val="16"/>
            </w:rPr>
          </w:pPr>
          <w:r>
            <w:rPr>
              <w:sz w:val="16"/>
              <w:szCs w:val="16"/>
            </w:rPr>
            <w:t>iMINT Akademie Fachset Mathematik für</w:t>
          </w:r>
        </w:p>
      </w:tc>
      <w:tc>
        <w:tcPr>
          <w:tcW w:w="3345" w:type="dxa"/>
          <w:gridSpan w:val="2"/>
          <w:tcBorders>
            <w:top w:val="single" w:sz="6" w:space="0" w:color="auto"/>
          </w:tcBorders>
          <w:shd w:val="clear" w:color="auto" w:fill="auto"/>
          <w:vAlign w:val="bottom"/>
        </w:tcPr>
        <w:p w:rsidR="00EB1A83" w:rsidRDefault="00EB1A83">
          <w:pPr>
            <w:pStyle w:val="Fuzeile"/>
            <w:jc w:val="right"/>
            <w:rPr>
              <w:b/>
              <w:sz w:val="16"/>
              <w:szCs w:val="16"/>
            </w:rPr>
          </w:pPr>
          <w:r>
            <w:rPr>
              <w:noProof/>
              <w:sz w:val="12"/>
              <w:szCs w:val="12"/>
              <w:lang w:eastAsia="de-DE"/>
            </w:rPr>
            <w:drawing>
              <wp:inline distT="0" distB="0" distL="0" distR="0">
                <wp:extent cx="1548000" cy="241875"/>
                <wp:effectExtent l="0" t="0" r="0" b="6350"/>
                <wp:docPr id="6" name="Grafik 6"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EB1A83">
      <w:tc>
        <w:tcPr>
          <w:tcW w:w="8568" w:type="dxa"/>
          <w:gridSpan w:val="4"/>
          <w:shd w:val="clear" w:color="auto" w:fill="auto"/>
          <w:vAlign w:val="center"/>
        </w:tcPr>
        <w:p w:rsidR="00EB1A83" w:rsidRDefault="00EB1A83">
          <w:pPr>
            <w:pStyle w:val="Fuzeile"/>
            <w:tabs>
              <w:tab w:val="clear" w:pos="4536"/>
            </w:tabs>
            <w:jc w:val="center"/>
            <w:rPr>
              <w:sz w:val="16"/>
              <w:szCs w:val="16"/>
            </w:rPr>
          </w:pPr>
        </w:p>
      </w:tc>
      <w:tc>
        <w:tcPr>
          <w:tcW w:w="1179" w:type="dxa"/>
          <w:shd w:val="clear" w:color="auto" w:fill="auto"/>
          <w:vAlign w:val="center"/>
        </w:tcPr>
        <w:p w:rsidR="00EB1A83" w:rsidRDefault="00EB1A83">
          <w:pPr>
            <w:pStyle w:val="Fuzeile"/>
            <w:jc w:val="right"/>
            <w:rPr>
              <w:sz w:val="16"/>
              <w:szCs w:val="16"/>
            </w:rPr>
          </w:pPr>
        </w:p>
      </w:tc>
    </w:tr>
    <w:tr w:rsidR="00EB1A83">
      <w:tc>
        <w:tcPr>
          <w:tcW w:w="8568" w:type="dxa"/>
          <w:gridSpan w:val="4"/>
          <w:shd w:val="clear" w:color="auto" w:fill="auto"/>
          <w:vAlign w:val="center"/>
        </w:tcPr>
        <w:p w:rsidR="00EB1A83" w:rsidRDefault="002A5CF6" w:rsidP="002A5CF6">
          <w:pPr>
            <w:pStyle w:val="Fuzeile"/>
            <w:jc w:val="center"/>
            <w:rPr>
              <w:noProof/>
              <w:sz w:val="16"/>
              <w:szCs w:val="16"/>
            </w:rPr>
          </w:pPr>
          <w:r>
            <w:rPr>
              <w:sz w:val="16"/>
              <w:szCs w:val="16"/>
            </w:rPr>
            <w:t>Stand: 22.05</w:t>
          </w:r>
          <w:r w:rsidR="00EB1A83">
            <w:rPr>
              <w:sz w:val="16"/>
              <w:szCs w:val="16"/>
            </w:rPr>
            <w:t>.201</w:t>
          </w:r>
          <w:r>
            <w:rPr>
              <w:sz w:val="16"/>
              <w:szCs w:val="16"/>
            </w:rPr>
            <w:t>8</w:t>
          </w:r>
        </w:p>
      </w:tc>
      <w:tc>
        <w:tcPr>
          <w:tcW w:w="1179" w:type="dxa"/>
          <w:shd w:val="clear" w:color="auto" w:fill="auto"/>
          <w:vAlign w:val="center"/>
        </w:tcPr>
        <w:p w:rsidR="00EB1A83" w:rsidRDefault="00EB1A83">
          <w:pPr>
            <w:pStyle w:val="Fuzeile"/>
            <w:jc w:val="right"/>
            <w:rPr>
              <w:sz w:val="16"/>
              <w:szCs w:val="16"/>
            </w:rPr>
          </w:pPr>
          <w:r>
            <w:rPr>
              <w:sz w:val="16"/>
              <w:szCs w:val="16"/>
            </w:rPr>
            <w:fldChar w:fldCharType="begin"/>
          </w:r>
          <w:r>
            <w:rPr>
              <w:sz w:val="16"/>
              <w:szCs w:val="16"/>
            </w:rPr>
            <w:instrText>PAGE  \* Arabic  \* MERGEFORMAT</w:instrText>
          </w:r>
          <w:r>
            <w:rPr>
              <w:sz w:val="16"/>
              <w:szCs w:val="16"/>
            </w:rPr>
            <w:fldChar w:fldCharType="separate"/>
          </w:r>
          <w:r w:rsidR="000A3C93">
            <w:rPr>
              <w:noProof/>
              <w:sz w:val="16"/>
              <w:szCs w:val="16"/>
            </w:rPr>
            <w:t>6</w:t>
          </w:r>
          <w:r>
            <w:rPr>
              <w:sz w:val="16"/>
              <w:szCs w:val="16"/>
            </w:rPr>
            <w:fldChar w:fldCharType="end"/>
          </w:r>
          <w:r>
            <w:rPr>
              <w:sz w:val="16"/>
              <w:szCs w:val="16"/>
            </w:rPr>
            <w:t xml:space="preserve"> / </w:t>
          </w:r>
          <w:fldSimple w:instr="NUMPAGES  \* Arabic  \* MERGEFORMAT">
            <w:r w:rsidR="000A3C93" w:rsidRPr="000A3C93">
              <w:rPr>
                <w:noProof/>
                <w:sz w:val="16"/>
                <w:szCs w:val="16"/>
              </w:rPr>
              <w:t>42</w:t>
            </w:r>
          </w:fldSimple>
        </w:p>
      </w:tc>
    </w:tr>
  </w:tbl>
  <w:p w:rsidR="00EB1A83" w:rsidRDefault="00EB1A8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EB1A83">
      <w:trPr>
        <w:trHeight w:val="431"/>
      </w:trPr>
      <w:tc>
        <w:tcPr>
          <w:tcW w:w="1242" w:type="dxa"/>
          <w:tcBorders>
            <w:top w:val="single" w:sz="6" w:space="0" w:color="auto"/>
          </w:tcBorders>
          <w:shd w:val="clear" w:color="auto" w:fill="auto"/>
          <w:vAlign w:val="center"/>
        </w:tcPr>
        <w:p w:rsidR="00EB1A83" w:rsidRDefault="00EB1A83">
          <w:pPr>
            <w:pStyle w:val="Fuzeile"/>
            <w:rPr>
              <w:sz w:val="16"/>
              <w:szCs w:val="16"/>
            </w:rPr>
          </w:pPr>
          <w:r>
            <w:rPr>
              <w:noProof/>
              <w:lang w:eastAsia="de-DE"/>
            </w:rPr>
            <w:drawing>
              <wp:inline distT="0" distB="0" distL="0" distR="0">
                <wp:extent cx="641985" cy="228600"/>
                <wp:effectExtent l="0" t="0" r="5715" b="0"/>
                <wp:docPr id="16" name="Grafik 16"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EB1A83" w:rsidRDefault="00EB1A83">
          <w:pPr>
            <w:pStyle w:val="Fuzeile"/>
            <w:rPr>
              <w:sz w:val="16"/>
              <w:szCs w:val="16"/>
            </w:rPr>
          </w:pPr>
          <w:hyperlink r:id="rId3" w:history="1">
            <w:r>
              <w:rPr>
                <w:rStyle w:val="Hyperlink"/>
                <w:sz w:val="16"/>
                <w:szCs w:val="16"/>
              </w:rPr>
              <w:t>CC BY 3.0 DE</w:t>
            </w:r>
          </w:hyperlink>
        </w:p>
      </w:tc>
      <w:tc>
        <w:tcPr>
          <w:tcW w:w="3884" w:type="dxa"/>
          <w:tcBorders>
            <w:top w:val="single" w:sz="6" w:space="0" w:color="auto"/>
          </w:tcBorders>
          <w:shd w:val="clear" w:color="auto" w:fill="auto"/>
          <w:vAlign w:val="center"/>
        </w:tcPr>
        <w:p w:rsidR="00EB1A83" w:rsidRDefault="00EB1A83">
          <w:pPr>
            <w:pStyle w:val="Fuzeile"/>
            <w:jc w:val="center"/>
            <w:rPr>
              <w:sz w:val="16"/>
              <w:szCs w:val="16"/>
            </w:rPr>
          </w:pPr>
          <w:r>
            <w:rPr>
              <w:sz w:val="16"/>
              <w:szCs w:val="16"/>
            </w:rPr>
            <w:t>iMINT Akademie Fachset Mathematik für</w:t>
          </w:r>
        </w:p>
      </w:tc>
      <w:tc>
        <w:tcPr>
          <w:tcW w:w="3345" w:type="dxa"/>
          <w:gridSpan w:val="2"/>
          <w:tcBorders>
            <w:top w:val="single" w:sz="6" w:space="0" w:color="auto"/>
          </w:tcBorders>
          <w:shd w:val="clear" w:color="auto" w:fill="auto"/>
          <w:vAlign w:val="bottom"/>
        </w:tcPr>
        <w:p w:rsidR="00EB1A83" w:rsidRDefault="00EB1A83">
          <w:pPr>
            <w:pStyle w:val="Fuzeile"/>
            <w:jc w:val="right"/>
            <w:rPr>
              <w:b/>
              <w:sz w:val="16"/>
              <w:szCs w:val="16"/>
            </w:rPr>
          </w:pPr>
          <w:r>
            <w:rPr>
              <w:noProof/>
              <w:sz w:val="12"/>
              <w:szCs w:val="12"/>
              <w:lang w:eastAsia="de-DE"/>
            </w:rPr>
            <w:drawing>
              <wp:inline distT="0" distB="0" distL="0" distR="0">
                <wp:extent cx="1548000" cy="241875"/>
                <wp:effectExtent l="0" t="0" r="0" b="6350"/>
                <wp:docPr id="17" name="Grafik 17"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EB1A83">
      <w:tc>
        <w:tcPr>
          <w:tcW w:w="8568" w:type="dxa"/>
          <w:gridSpan w:val="4"/>
          <w:shd w:val="clear" w:color="auto" w:fill="auto"/>
          <w:vAlign w:val="center"/>
        </w:tcPr>
        <w:p w:rsidR="00EB1A83" w:rsidRDefault="00EB1A83">
          <w:pPr>
            <w:pStyle w:val="Fuzeile"/>
            <w:tabs>
              <w:tab w:val="clear" w:pos="4536"/>
            </w:tabs>
            <w:jc w:val="center"/>
            <w:rPr>
              <w:sz w:val="16"/>
              <w:szCs w:val="16"/>
            </w:rPr>
          </w:pPr>
        </w:p>
      </w:tc>
      <w:tc>
        <w:tcPr>
          <w:tcW w:w="1179" w:type="dxa"/>
          <w:shd w:val="clear" w:color="auto" w:fill="auto"/>
          <w:vAlign w:val="center"/>
        </w:tcPr>
        <w:p w:rsidR="00EB1A83" w:rsidRDefault="00EB1A83">
          <w:pPr>
            <w:pStyle w:val="Fuzeile"/>
            <w:jc w:val="right"/>
            <w:rPr>
              <w:sz w:val="16"/>
              <w:szCs w:val="16"/>
            </w:rPr>
          </w:pPr>
        </w:p>
      </w:tc>
    </w:tr>
    <w:tr w:rsidR="00EB1A83">
      <w:tc>
        <w:tcPr>
          <w:tcW w:w="8568" w:type="dxa"/>
          <w:gridSpan w:val="4"/>
          <w:shd w:val="clear" w:color="auto" w:fill="auto"/>
          <w:vAlign w:val="center"/>
        </w:tcPr>
        <w:p w:rsidR="00EB1A83" w:rsidRDefault="00EB1A83">
          <w:pPr>
            <w:pStyle w:val="Fuzeile"/>
            <w:jc w:val="center"/>
            <w:rPr>
              <w:noProof/>
              <w:sz w:val="16"/>
              <w:szCs w:val="16"/>
            </w:rPr>
          </w:pPr>
          <w:r>
            <w:rPr>
              <w:sz w:val="16"/>
              <w:szCs w:val="16"/>
            </w:rPr>
            <w:t>Stand: 18.07.2017</w:t>
          </w:r>
        </w:p>
      </w:tc>
      <w:tc>
        <w:tcPr>
          <w:tcW w:w="1179" w:type="dxa"/>
          <w:shd w:val="clear" w:color="auto" w:fill="auto"/>
          <w:vAlign w:val="center"/>
        </w:tcPr>
        <w:p w:rsidR="00EB1A83" w:rsidRDefault="00EB1A83">
          <w:pPr>
            <w:pStyle w:val="Fuzeile"/>
            <w:jc w:val="right"/>
            <w:rPr>
              <w:sz w:val="16"/>
              <w:szCs w:val="16"/>
            </w:rPr>
          </w:pPr>
          <w:r>
            <w:rPr>
              <w:sz w:val="16"/>
              <w:szCs w:val="16"/>
            </w:rPr>
            <w:fldChar w:fldCharType="begin"/>
          </w:r>
          <w:r>
            <w:rPr>
              <w:sz w:val="16"/>
              <w:szCs w:val="16"/>
            </w:rPr>
            <w:instrText>PAGE  \* Arabic  \* MERGEFORMAT</w:instrText>
          </w:r>
          <w:r>
            <w:rPr>
              <w:sz w:val="16"/>
              <w:szCs w:val="16"/>
            </w:rPr>
            <w:fldChar w:fldCharType="separate"/>
          </w:r>
          <w:r w:rsidR="000A3C93">
            <w:rPr>
              <w:noProof/>
              <w:sz w:val="16"/>
              <w:szCs w:val="16"/>
            </w:rPr>
            <w:t>33</w:t>
          </w:r>
          <w:r>
            <w:rPr>
              <w:sz w:val="16"/>
              <w:szCs w:val="16"/>
            </w:rPr>
            <w:fldChar w:fldCharType="end"/>
          </w:r>
          <w:r>
            <w:rPr>
              <w:sz w:val="16"/>
              <w:szCs w:val="16"/>
            </w:rPr>
            <w:t xml:space="preserve"> / </w:t>
          </w:r>
          <w:fldSimple w:instr="NUMPAGES  \* Arabic  \* MERGEFORMAT">
            <w:r w:rsidR="000A3C93" w:rsidRPr="000A3C93">
              <w:rPr>
                <w:noProof/>
                <w:sz w:val="16"/>
                <w:szCs w:val="16"/>
              </w:rPr>
              <w:t>41</w:t>
            </w:r>
          </w:fldSimple>
        </w:p>
      </w:tc>
    </w:tr>
  </w:tbl>
  <w:p w:rsidR="00EB1A83" w:rsidRDefault="00EB1A83">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Layout w:type="fixed"/>
      <w:tblLook w:val="04A0"/>
    </w:tblPr>
    <w:tblGrid>
      <w:gridCol w:w="1242"/>
      <w:gridCol w:w="1276"/>
      <w:gridCol w:w="3884"/>
      <w:gridCol w:w="2166"/>
      <w:gridCol w:w="1179"/>
    </w:tblGrid>
    <w:tr w:rsidR="00EB1A83">
      <w:trPr>
        <w:trHeight w:val="431"/>
      </w:trPr>
      <w:tc>
        <w:tcPr>
          <w:tcW w:w="1242" w:type="dxa"/>
          <w:tcBorders>
            <w:top w:val="single" w:sz="6" w:space="0" w:color="auto"/>
          </w:tcBorders>
          <w:shd w:val="clear" w:color="auto" w:fill="auto"/>
          <w:vAlign w:val="center"/>
        </w:tcPr>
        <w:p w:rsidR="00EB1A83" w:rsidRDefault="00EB1A83">
          <w:pPr>
            <w:pStyle w:val="Fuzeile"/>
            <w:rPr>
              <w:rFonts w:cs="Arial"/>
              <w:sz w:val="16"/>
              <w:szCs w:val="16"/>
            </w:rPr>
          </w:pPr>
          <w:r>
            <w:rPr>
              <w:rFonts w:cs="Arial"/>
              <w:noProof/>
              <w:lang w:eastAsia="de-DE"/>
            </w:rPr>
            <w:drawing>
              <wp:inline distT="0" distB="0" distL="0" distR="0">
                <wp:extent cx="641985" cy="228600"/>
                <wp:effectExtent l="0" t="0" r="5715" b="0"/>
                <wp:docPr id="24" name="Grafik 2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EB1A83" w:rsidRDefault="00EB1A83">
          <w:pPr>
            <w:pStyle w:val="Fuzeile"/>
            <w:rPr>
              <w:rFonts w:cs="Arial"/>
              <w:sz w:val="16"/>
              <w:szCs w:val="16"/>
            </w:rPr>
          </w:pPr>
          <w:hyperlink r:id="rId3" w:history="1">
            <w:r>
              <w:rPr>
                <w:rStyle w:val="Hyperlink"/>
                <w:rFonts w:cs="Arial"/>
                <w:sz w:val="16"/>
                <w:szCs w:val="16"/>
              </w:rPr>
              <w:t>CC BY 3.0 DE</w:t>
            </w:r>
          </w:hyperlink>
        </w:p>
      </w:tc>
      <w:tc>
        <w:tcPr>
          <w:tcW w:w="3884" w:type="dxa"/>
          <w:tcBorders>
            <w:top w:val="single" w:sz="6" w:space="0" w:color="auto"/>
          </w:tcBorders>
          <w:shd w:val="clear" w:color="auto" w:fill="auto"/>
          <w:vAlign w:val="center"/>
        </w:tcPr>
        <w:p w:rsidR="00EB1A83" w:rsidRDefault="00EB1A83">
          <w:pPr>
            <w:pStyle w:val="Fuzeile"/>
            <w:jc w:val="center"/>
            <w:rPr>
              <w:rFonts w:cs="Arial"/>
              <w:sz w:val="16"/>
              <w:szCs w:val="16"/>
            </w:rPr>
          </w:pPr>
          <w:r>
            <w:rPr>
              <w:rFonts w:cs="Arial"/>
              <w:sz w:val="16"/>
              <w:szCs w:val="16"/>
            </w:rPr>
            <w:t>iMINT Akademie Fachset Mathematik für</w:t>
          </w:r>
        </w:p>
      </w:tc>
      <w:tc>
        <w:tcPr>
          <w:tcW w:w="3345" w:type="dxa"/>
          <w:gridSpan w:val="2"/>
          <w:tcBorders>
            <w:top w:val="single" w:sz="6" w:space="0" w:color="auto"/>
          </w:tcBorders>
          <w:shd w:val="clear" w:color="auto" w:fill="auto"/>
          <w:vAlign w:val="bottom"/>
        </w:tcPr>
        <w:p w:rsidR="00EB1A83" w:rsidRDefault="00EB1A83">
          <w:pPr>
            <w:pStyle w:val="Fuzeile"/>
            <w:jc w:val="right"/>
            <w:rPr>
              <w:rFonts w:cs="Arial"/>
              <w:b/>
              <w:sz w:val="16"/>
              <w:szCs w:val="16"/>
            </w:rPr>
          </w:pPr>
          <w:r>
            <w:rPr>
              <w:rFonts w:cs="Arial"/>
              <w:noProof/>
              <w:sz w:val="12"/>
              <w:szCs w:val="12"/>
              <w:lang w:eastAsia="de-DE"/>
            </w:rPr>
            <w:drawing>
              <wp:inline distT="0" distB="0" distL="0" distR="0">
                <wp:extent cx="1548000" cy="241875"/>
                <wp:effectExtent l="0" t="0" r="0" b="6350"/>
                <wp:docPr id="25" name="Grafik 25"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EB1A83">
      <w:tc>
        <w:tcPr>
          <w:tcW w:w="8568" w:type="dxa"/>
          <w:gridSpan w:val="4"/>
          <w:shd w:val="clear" w:color="auto" w:fill="auto"/>
          <w:vAlign w:val="center"/>
        </w:tcPr>
        <w:p w:rsidR="00EB1A83" w:rsidRDefault="00EB1A83">
          <w:pPr>
            <w:pStyle w:val="Fuzeile"/>
            <w:tabs>
              <w:tab w:val="clear" w:pos="4536"/>
            </w:tabs>
            <w:jc w:val="center"/>
            <w:rPr>
              <w:rFonts w:cs="Arial"/>
              <w:sz w:val="16"/>
              <w:szCs w:val="16"/>
            </w:rPr>
          </w:pPr>
        </w:p>
      </w:tc>
      <w:tc>
        <w:tcPr>
          <w:tcW w:w="1179" w:type="dxa"/>
          <w:shd w:val="clear" w:color="auto" w:fill="auto"/>
          <w:vAlign w:val="center"/>
        </w:tcPr>
        <w:p w:rsidR="00EB1A83" w:rsidRDefault="00EB1A83">
          <w:pPr>
            <w:pStyle w:val="Fuzeile"/>
            <w:jc w:val="right"/>
            <w:rPr>
              <w:rFonts w:cs="Arial"/>
              <w:sz w:val="16"/>
              <w:szCs w:val="16"/>
            </w:rPr>
          </w:pPr>
        </w:p>
      </w:tc>
    </w:tr>
    <w:tr w:rsidR="00EB1A83">
      <w:tc>
        <w:tcPr>
          <w:tcW w:w="8568" w:type="dxa"/>
          <w:gridSpan w:val="4"/>
          <w:shd w:val="clear" w:color="auto" w:fill="auto"/>
          <w:vAlign w:val="center"/>
        </w:tcPr>
        <w:p w:rsidR="00EB1A83" w:rsidRDefault="00EB1A83">
          <w:pPr>
            <w:pStyle w:val="Fuzeile"/>
            <w:jc w:val="center"/>
            <w:rPr>
              <w:rFonts w:cs="Arial"/>
              <w:noProof/>
              <w:sz w:val="16"/>
              <w:szCs w:val="16"/>
            </w:rPr>
          </w:pPr>
          <w:r>
            <w:rPr>
              <w:rFonts w:cs="Arial"/>
              <w:sz w:val="16"/>
              <w:szCs w:val="16"/>
            </w:rPr>
            <w:t>Stand: 22.06.2017</w:t>
          </w:r>
        </w:p>
      </w:tc>
      <w:tc>
        <w:tcPr>
          <w:tcW w:w="1179" w:type="dxa"/>
          <w:shd w:val="clear" w:color="auto" w:fill="auto"/>
          <w:vAlign w:val="center"/>
        </w:tcPr>
        <w:p w:rsidR="00EB1A83" w:rsidRDefault="00EB1A83">
          <w:pPr>
            <w:pStyle w:val="Fuzeile"/>
            <w:jc w:val="right"/>
            <w:rPr>
              <w:rFonts w:cs="Arial"/>
              <w:sz w:val="16"/>
              <w:szCs w:val="16"/>
            </w:rPr>
          </w:pPr>
          <w:r>
            <w:rPr>
              <w:rFonts w:cs="Arial"/>
              <w:sz w:val="16"/>
              <w:szCs w:val="16"/>
            </w:rPr>
            <w:fldChar w:fldCharType="begin"/>
          </w:r>
          <w:r>
            <w:rPr>
              <w:rFonts w:cs="Arial"/>
              <w:sz w:val="16"/>
              <w:szCs w:val="16"/>
            </w:rPr>
            <w:instrText>PAGE  \* Arabic  \* MERGEFORMAT</w:instrText>
          </w:r>
          <w:r>
            <w:rPr>
              <w:rFonts w:cs="Arial"/>
              <w:sz w:val="16"/>
              <w:szCs w:val="16"/>
            </w:rPr>
            <w:fldChar w:fldCharType="separate"/>
          </w:r>
          <w:r w:rsidR="00B219FD">
            <w:rPr>
              <w:rFonts w:cs="Arial"/>
              <w:noProof/>
              <w:sz w:val="16"/>
              <w:szCs w:val="16"/>
            </w:rPr>
            <w:t>42</w:t>
          </w:r>
          <w:r>
            <w:rPr>
              <w:rFonts w:cs="Arial"/>
              <w:sz w:val="16"/>
              <w:szCs w:val="16"/>
            </w:rPr>
            <w:fldChar w:fldCharType="end"/>
          </w:r>
          <w:r>
            <w:rPr>
              <w:rFonts w:cs="Arial"/>
              <w:sz w:val="16"/>
              <w:szCs w:val="16"/>
            </w:rPr>
            <w:t xml:space="preserve"> / </w:t>
          </w:r>
          <w:fldSimple w:instr="NUMPAGES  \* Arabic  \* MERGEFORMAT">
            <w:r w:rsidR="00B219FD" w:rsidRPr="00B219FD">
              <w:rPr>
                <w:rFonts w:cs="Arial"/>
                <w:noProof/>
                <w:sz w:val="16"/>
                <w:szCs w:val="16"/>
              </w:rPr>
              <w:t>42</w:t>
            </w:r>
          </w:fldSimple>
        </w:p>
      </w:tc>
    </w:tr>
  </w:tbl>
  <w:p w:rsidR="00EB1A83" w:rsidRDefault="00EB1A83">
    <w:pPr>
      <w:pStyle w:val="Fuzeile"/>
      <w:rPr>
        <w:rFonts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A83" w:rsidRDefault="00EB1A83">
      <w:pPr>
        <w:spacing w:after="0" w:line="240" w:lineRule="auto"/>
      </w:pPr>
      <w:r>
        <w:separator/>
      </w:r>
    </w:p>
  </w:footnote>
  <w:footnote w:type="continuationSeparator" w:id="0">
    <w:p w:rsidR="00EB1A83" w:rsidRDefault="00EB1A83">
      <w:pPr>
        <w:spacing w:after="0" w:line="240" w:lineRule="auto"/>
      </w:pPr>
      <w:r>
        <w:continuationSeparator/>
      </w:r>
    </w:p>
  </w:footnote>
  <w:footnote w:id="1">
    <w:p w:rsidR="00EB1A83" w:rsidRDefault="00EB1A83">
      <w:pPr>
        <w:spacing w:before="60" w:after="6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19-21, Berlin, Potsdam 2015</w:t>
      </w:r>
    </w:p>
  </w:footnote>
  <w:footnote w:id="2">
    <w:p w:rsidR="00EB1A83" w:rsidRDefault="00EB1A83">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28, Berlin, Potsdam 2015</w:t>
      </w:r>
    </w:p>
  </w:footnote>
  <w:footnote w:id="3">
    <w:p w:rsidR="00EB1A83" w:rsidRDefault="00EB1A83">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54 ff, Berlin, Potsdam 2015</w:t>
      </w:r>
    </w:p>
  </w:footnote>
  <w:footnote w:id="4">
    <w:p w:rsidR="00EB1A83" w:rsidRDefault="00EB1A83">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S. 6-10, Berlin, Potsdam 2015</w:t>
      </w:r>
    </w:p>
  </w:footnote>
  <w:footnote w:id="5">
    <w:p w:rsidR="00EB1A83" w:rsidRDefault="00EB1A83">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S. 15-22, Berlin, Potsdam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16608" behindDoc="1" locked="0" layoutInCell="1" allowOverlap="1">
          <wp:simplePos x="0" y="0"/>
          <wp:positionH relativeFrom="column">
            <wp:posOffset>5391785</wp:posOffset>
          </wp:positionH>
          <wp:positionV relativeFrom="paragraph">
            <wp:posOffset>90805</wp:posOffset>
          </wp:positionV>
          <wp:extent cx="719455" cy="719455"/>
          <wp:effectExtent l="19050" t="0" r="4445" b="0"/>
          <wp:wrapTight wrapText="bothSides">
            <wp:wrapPolygon edited="0">
              <wp:start x="-572" y="0"/>
              <wp:lineTo x="-572" y="21162"/>
              <wp:lineTo x="21733" y="21162"/>
              <wp:lineTo x="21733" y="0"/>
              <wp:lineTo x="-572" y="0"/>
            </wp:wrapPolygon>
          </wp:wrapTight>
          <wp:docPr id="4"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1913688800"/>
        <w:placeholder>
          <w:docPart w:val="086FFC017CC542CC96B3AAAD2EE7ED8D"/>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r>
  </w:p>
  <w:p w:rsidR="00EB1A83" w:rsidRDefault="00EB1A83">
    <w:pPr>
      <w:pStyle w:val="Kopfzeile"/>
      <w:pBdr>
        <w:bottom w:val="single" w:sz="4" w:space="1" w:color="auto"/>
      </w:pBdr>
    </w:pPr>
  </w:p>
  <w:p w:rsidR="00EB1A83" w:rsidRDefault="00EB1A83">
    <w:pPr>
      <w:pStyle w:val="Kopfzeil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76149416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Arbeitsmaterialien zum Video „05 Gleichsetzungsverfahren“ </w:t>
          </w:r>
          <w:r>
            <w:rPr>
              <w:rFonts w:cs="Arial"/>
              <w:b/>
              <w:sz w:val="24"/>
            </w:rPr>
            <w:br/>
          </w:r>
          <w:r>
            <w:t>Variante 2</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35040" behindDoc="1" locked="0" layoutInCell="1" allowOverlap="1">
                <wp:simplePos x="0" y="0"/>
                <wp:positionH relativeFrom="column">
                  <wp:posOffset>459105</wp:posOffset>
                </wp:positionH>
                <wp:positionV relativeFrom="paragraph">
                  <wp:posOffset>152400</wp:posOffset>
                </wp:positionV>
                <wp:extent cx="719455" cy="719455"/>
                <wp:effectExtent l="0" t="0" r="4445" b="4445"/>
                <wp:wrapTight wrapText="bothSides">
                  <wp:wrapPolygon edited="0">
                    <wp:start x="0" y="0"/>
                    <wp:lineTo x="0" y="21162"/>
                    <wp:lineTo x="21162" y="21162"/>
                    <wp:lineTo x="21162" y="0"/>
                    <wp:lineTo x="0" y="0"/>
                  </wp:wrapPolygon>
                </wp:wrapTight>
                <wp:docPr id="49"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1192750062"/>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Arbeitsmaterialien zum Video „05 Gleichsetzungsverfahren“ </w:t>
          </w:r>
          <w:r>
            <w:rPr>
              <w:rFonts w:cs="Arial"/>
              <w:b/>
              <w:sz w:val="24"/>
            </w:rPr>
            <w:br/>
          </w:r>
          <w:r>
            <w:t xml:space="preserve">Variante 2: </w:t>
          </w:r>
          <w:r>
            <w:rPr>
              <w:b/>
            </w:rPr>
            <w:t>H</w:t>
          </w:r>
          <w:r>
            <w:rPr>
              <w:rFonts w:cs="Arial"/>
              <w:b/>
            </w:rPr>
            <w:t>ilfekarten</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37088" behindDoc="1" locked="0" layoutInCell="1" allowOverlap="1">
                <wp:simplePos x="0" y="0"/>
                <wp:positionH relativeFrom="column">
                  <wp:posOffset>459105</wp:posOffset>
                </wp:positionH>
                <wp:positionV relativeFrom="paragraph">
                  <wp:posOffset>152400</wp:posOffset>
                </wp:positionV>
                <wp:extent cx="719455" cy="719455"/>
                <wp:effectExtent l="0" t="0" r="4445" b="4445"/>
                <wp:wrapTight wrapText="bothSides">
                  <wp:wrapPolygon edited="0">
                    <wp:start x="0" y="0"/>
                    <wp:lineTo x="0" y="21162"/>
                    <wp:lineTo x="21162" y="21162"/>
                    <wp:lineTo x="21162" y="0"/>
                    <wp:lineTo x="0" y="0"/>
                  </wp:wrapPolygon>
                </wp:wrapTight>
                <wp:docPr id="50"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103600614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Arbeitsmaterialien zum Video „05 Gleichsetzungsverfahren“ </w:t>
          </w:r>
          <w:r>
            <w:rPr>
              <w:rFonts w:cs="Arial"/>
              <w:b/>
              <w:sz w:val="24"/>
            </w:rPr>
            <w:br/>
          </w:r>
          <w:r>
            <w:t>Variante 3</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39136" behindDoc="1" locked="0" layoutInCell="1" allowOverlap="1">
                <wp:simplePos x="0" y="0"/>
                <wp:positionH relativeFrom="column">
                  <wp:posOffset>459105</wp:posOffset>
                </wp:positionH>
                <wp:positionV relativeFrom="paragraph">
                  <wp:posOffset>152400</wp:posOffset>
                </wp:positionV>
                <wp:extent cx="719455" cy="719455"/>
                <wp:effectExtent l="0" t="0" r="4445" b="4445"/>
                <wp:wrapTight wrapText="bothSides">
                  <wp:wrapPolygon edited="0">
                    <wp:start x="0" y="0"/>
                    <wp:lineTo x="0" y="21162"/>
                    <wp:lineTo x="21162" y="21162"/>
                    <wp:lineTo x="21162" y="0"/>
                    <wp:lineTo x="0" y="0"/>
                  </wp:wrapPolygon>
                </wp:wrapTight>
                <wp:docPr id="52"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161805991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Arbeitsmaterialien zum Video „05 Gleichsetzungsverfahren“ </w:t>
          </w:r>
          <w:r>
            <w:rPr>
              <w:rFonts w:cs="Arial"/>
              <w:b/>
              <w:sz w:val="24"/>
            </w:rPr>
            <w:br/>
          </w:r>
          <w:r>
            <w:t>Variante 4</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41184" behindDoc="1" locked="0" layoutInCell="1" allowOverlap="1">
                <wp:simplePos x="0" y="0"/>
                <wp:positionH relativeFrom="column">
                  <wp:posOffset>459105</wp:posOffset>
                </wp:positionH>
                <wp:positionV relativeFrom="paragraph">
                  <wp:posOffset>152400</wp:posOffset>
                </wp:positionV>
                <wp:extent cx="719455" cy="719455"/>
                <wp:effectExtent l="0" t="0" r="4445" b="4445"/>
                <wp:wrapTight wrapText="bothSides">
                  <wp:wrapPolygon edited="0">
                    <wp:start x="0" y="0"/>
                    <wp:lineTo x="0" y="21162"/>
                    <wp:lineTo x="21162" y="21162"/>
                    <wp:lineTo x="21162" y="0"/>
                    <wp:lineTo x="0" y="0"/>
                  </wp:wrapPolygon>
                </wp:wrapTight>
                <wp:docPr id="54"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178826707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Arbeitsmaterialien zum Video „05 Gleichsetzungsverfahren“ </w:t>
          </w:r>
          <w:r>
            <w:rPr>
              <w:rFonts w:cs="Arial"/>
              <w:b/>
              <w:sz w:val="24"/>
            </w:rPr>
            <w:br/>
          </w:r>
          <w:r>
            <w:t>Lösungen</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43232" behindDoc="1" locked="0" layoutInCell="1" allowOverlap="1">
                <wp:simplePos x="0" y="0"/>
                <wp:positionH relativeFrom="column">
                  <wp:posOffset>459105</wp:posOffset>
                </wp:positionH>
                <wp:positionV relativeFrom="paragraph">
                  <wp:posOffset>459105</wp:posOffset>
                </wp:positionV>
                <wp:extent cx="719455" cy="719455"/>
                <wp:effectExtent l="0" t="0" r="4445" b="4445"/>
                <wp:wrapTight wrapText="bothSides">
                  <wp:wrapPolygon edited="0">
                    <wp:start x="0" y="0"/>
                    <wp:lineTo x="0" y="21162"/>
                    <wp:lineTo x="21162" y="21162"/>
                    <wp:lineTo x="21162" y="0"/>
                    <wp:lineTo x="0" y="0"/>
                  </wp:wrapPolygon>
                </wp:wrapTight>
                <wp:docPr id="56"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Look w:val="04A0"/>
    </w:tblPr>
    <w:tblGrid>
      <w:gridCol w:w="7763"/>
      <w:gridCol w:w="1731"/>
    </w:tblGrid>
    <w:tr w:rsidR="00EB1A83">
      <w:trPr>
        <w:trHeight w:hRule="exact" w:val="794"/>
      </w:trPr>
      <w:tc>
        <w:tcPr>
          <w:tcW w:w="7763" w:type="dxa"/>
          <w:shd w:val="clear" w:color="auto" w:fill="auto"/>
          <w:vAlign w:val="center"/>
        </w:tcPr>
        <w:p w:rsidR="00EB1A83" w:rsidRDefault="00EB1A83">
          <w:pPr>
            <w:pStyle w:val="Kopfzeile"/>
            <w:rPr>
              <w:rFonts w:cs="Arial"/>
              <w:b/>
              <w:sz w:val="24"/>
            </w:rPr>
          </w:pPr>
          <w:r>
            <w:rPr>
              <w:rStyle w:val="berschrift1Zchn"/>
              <w:sz w:val="24"/>
              <w:szCs w:val="24"/>
            </w:rPr>
            <w:t xml:space="preserve">Unterrichtsmodul: </w:t>
          </w:r>
          <w:sdt>
            <w:sdtPr>
              <w:rPr>
                <w:rStyle w:val="berschrift1Zchn"/>
                <w:sz w:val="24"/>
                <w:szCs w:val="24"/>
              </w:rPr>
              <w:alias w:val="Titel"/>
              <w:tag w:val=""/>
              <w:id w:val="-122760126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Arbeitsmaterialien zum Video „07 Lösungsmenge“</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45280" behindDoc="1" locked="0" layoutInCell="1" allowOverlap="1">
                <wp:simplePos x="0" y="0"/>
                <wp:positionH relativeFrom="column">
                  <wp:posOffset>638810</wp:posOffset>
                </wp:positionH>
                <wp:positionV relativeFrom="paragraph">
                  <wp:posOffset>421640</wp:posOffset>
                </wp:positionV>
                <wp:extent cx="719455" cy="719455"/>
                <wp:effectExtent l="0" t="0" r="4445" b="4445"/>
                <wp:wrapTight wrapText="bothSides">
                  <wp:wrapPolygon edited="0">
                    <wp:start x="0" y="0"/>
                    <wp:lineTo x="0" y="21162"/>
                    <wp:lineTo x="21162" y="21162"/>
                    <wp:lineTo x="21162" y="0"/>
                    <wp:lineTo x="0" y="0"/>
                  </wp:wrapPolygon>
                </wp:wrapTight>
                <wp:docPr id="57"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2109886451"/>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Arbeitsmaterialien zum Video „Lösungsmenge“</w:t>
          </w:r>
          <w:r>
            <w:rPr>
              <w:rFonts w:cs="Arial"/>
              <w:b/>
              <w:sz w:val="24"/>
            </w:rPr>
            <w:br/>
            <w:t>Lösungsblatt</w:t>
          </w:r>
        </w:p>
      </w:tc>
      <w:tc>
        <w:tcPr>
          <w:tcW w:w="1731" w:type="dxa"/>
          <w:shd w:val="clear" w:color="auto" w:fill="auto"/>
          <w:vAlign w:val="center"/>
        </w:tcPr>
        <w:p w:rsidR="00EB1A83" w:rsidRDefault="00EB1A83">
          <w:pPr>
            <w:jc w:val="right"/>
          </w:pPr>
          <w:r>
            <w:rPr>
              <w:rFonts w:cs="Arial"/>
              <w:b/>
              <w:noProof/>
              <w:lang w:eastAsia="de-DE"/>
            </w:rPr>
            <w:drawing>
              <wp:anchor distT="0" distB="0" distL="114300" distR="114300" simplePos="0" relativeHeight="251747328" behindDoc="1" locked="0" layoutInCell="1" allowOverlap="1">
                <wp:simplePos x="0" y="0"/>
                <wp:positionH relativeFrom="column">
                  <wp:posOffset>459105</wp:posOffset>
                </wp:positionH>
                <wp:positionV relativeFrom="paragraph">
                  <wp:posOffset>459105</wp:posOffset>
                </wp:positionV>
                <wp:extent cx="719455" cy="719455"/>
                <wp:effectExtent l="0" t="0" r="4445" b="4445"/>
                <wp:wrapTight wrapText="bothSides">
                  <wp:wrapPolygon edited="0">
                    <wp:start x="0" y="0"/>
                    <wp:lineTo x="0" y="21162"/>
                    <wp:lineTo x="21162" y="21162"/>
                    <wp:lineTo x="21162" y="0"/>
                    <wp:lineTo x="0" y="0"/>
                  </wp:wrapPolygon>
                </wp:wrapTight>
                <wp:docPr id="58"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63" name="Grafik 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950437781"/>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p>
  <w:p w:rsidR="00EB1A83" w:rsidRDefault="00EB1A83">
    <w:pPr>
      <w:pStyle w:val="Kopfzeile"/>
    </w:pPr>
    <w:r>
      <w:rPr>
        <w:noProof/>
        <w:lang w:eastAsia="de-DE"/>
      </w:rPr>
      <w:pict>
        <v:line id="Gerade Verbindung 184" o:spid="_x0000_s10241"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" strokecolor="black [3213]">
          <o:lock v:ext="edit" shapetype="f"/>
        </v:lin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83" name="Grafik 8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32354840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tab/>
    </w:r>
    <w:r>
      <w:rPr>
        <w:rFonts w:cs="Arial"/>
        <w:b/>
        <w:sz w:val="24"/>
      </w:rPr>
      <w:br/>
    </w:r>
  </w:p>
  <w:p w:rsidR="00EB1A83" w:rsidRDefault="00EB1A83">
    <w:pPr>
      <w:pStyle w:val="Kopfzeile"/>
      <w:pBdr>
        <w:bottom w:val="single" w:sz="4" w:space="1" w:color="auto"/>
      </w:pBd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left" w:pos="4320"/>
        <w:tab w:val="right" w:pos="8100"/>
        <w:tab w:val="right" w:pos="9356"/>
      </w:tabs>
      <w:spacing w:before="360" w:after="0"/>
      <w:rPr>
        <w:rStyle w:val="berschrift1Zchn"/>
        <w:sz w:val="24"/>
        <w:szCs w:val="24"/>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2013137502"/>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p>
  <w:p w:rsidR="00EB1A83" w:rsidRDefault="00EB1A83">
    <w:pPr>
      <w:pBdr>
        <w:bottom w:val="single" w:sz="4" w:space="1" w:color="auto"/>
      </w:pBdr>
      <w:tabs>
        <w:tab w:val="left" w:pos="4320"/>
        <w:tab w:val="right" w:pos="8100"/>
        <w:tab w:val="right" w:pos="9356"/>
      </w:tabs>
      <w:spacing w:before="360"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30944" behindDoc="1" locked="0" layoutInCell="1" allowOverlap="1">
          <wp:simplePos x="0" y="0"/>
          <wp:positionH relativeFrom="column">
            <wp:posOffset>5391785</wp:posOffset>
          </wp:positionH>
          <wp:positionV relativeFrom="paragraph">
            <wp:posOffset>90805</wp:posOffset>
          </wp:positionV>
          <wp:extent cx="719455" cy="719455"/>
          <wp:effectExtent l="19050" t="0" r="4445" b="0"/>
          <wp:wrapTight wrapText="bothSides">
            <wp:wrapPolygon edited="0">
              <wp:start x="-572" y="0"/>
              <wp:lineTo x="-572" y="21162"/>
              <wp:lineTo x="21733" y="21162"/>
              <wp:lineTo x="21733" y="0"/>
              <wp:lineTo x="-572" y="0"/>
            </wp:wrapPolygon>
          </wp:wrapTight>
          <wp:docPr id="7"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1335765487"/>
        <w:placeholder>
          <w:docPart w:val="90BEE15D36A246668F6AC540D0D37C7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Kopiervorlagen</w:t>
    </w:r>
  </w:p>
  <w:p w:rsidR="00EB1A83" w:rsidRDefault="00EB1A83">
    <w:pPr>
      <w:pStyle w:val="Kopfzeile"/>
      <w:pBdr>
        <w:bottom w:val="single" w:sz="4" w:space="1" w:color="auto"/>
      </w:pBdr>
    </w:pPr>
  </w:p>
  <w:p w:rsidR="00EB1A83" w:rsidRDefault="00EB1A8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28896" behindDoc="1" locked="0" layoutInCell="1" allowOverlap="1">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8"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990092780"/>
        <w:placeholder>
          <w:docPart w:val="FAA5B52774384AD8AA7A73485300312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Kopiervorlagen </w:t>
    </w:r>
    <w:r>
      <w:rPr>
        <w:rFonts w:cs="Arial"/>
        <w:b/>
        <w:sz w:val="24"/>
      </w:rPr>
      <w:br/>
      <w:t xml:space="preserve">Arbeitsblatt zum Video „01 Ruderboote“ </w:t>
    </w:r>
  </w:p>
  <w:p w:rsidR="00EB1A83" w:rsidRDefault="00EB1A83">
    <w:pPr>
      <w:pStyle w:val="Kopfzeile"/>
    </w:pPr>
    <w:r>
      <w:rPr>
        <w:noProof/>
        <w:lang w:eastAsia="de-DE"/>
      </w:rPr>
      <w:pict>
        <v:line id="_x0000_s10243"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PEsHpTlAQAALQQAAA4AAAAAAAAAAAAAAAAALgIAAGRycy9lMm9Eb2MueG1sUEsBAi0A&#10;FAAGAAgAAAAhAAsUKgLbAAAABQEAAA8AAAAAAAAAAAAAAAAAPwQAAGRycy9kb3ducmV2LnhtbFBL&#10;BQYAAAAABAAEAPMAAABHBQAAAAA=&#10;" strokecolor="black [3213]">
          <o:lock v:ext="edit" shapetype="f"/>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25824" behindDoc="1" locked="0" layoutInCell="1" allowOverlap="1">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9"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43729372"/>
        <w:placeholder>
          <w:docPart w:val="35232FCEF53346FAB54AD0C2A1E03195"/>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Kopiervorlagen </w:t>
    </w:r>
    <w:r>
      <w:rPr>
        <w:rFonts w:cs="Arial"/>
        <w:b/>
        <w:sz w:val="24"/>
      </w:rPr>
      <w:br/>
      <w:t>Arbeitsblatt zum Video „01 Ruderboote“  - Lösungsblatt</w:t>
    </w:r>
  </w:p>
  <w:p w:rsidR="00EB1A83" w:rsidRDefault="00EB1A83">
    <w:pPr>
      <w:pStyle w:val="Kopfzeile"/>
    </w:pPr>
    <w:r>
      <w:rPr>
        <w:noProof/>
        <w:lang w:eastAsia="de-DE"/>
      </w:rPr>
      <w:pict>
        <v:line id="Gerade Verbindung 388" o:spid="_x0000_s10242"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" strokecolor="black [3213]">
          <o:lock v:ext="edit" shapetype="f"/>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pBdr>
        <w:bottom w:val="single" w:sz="4" w:space="1" w:color="auto"/>
      </w:pBd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22752" behindDoc="1" locked="0" layoutInCell="1" allowOverlap="1">
          <wp:simplePos x="0" y="0"/>
          <wp:positionH relativeFrom="column">
            <wp:posOffset>5401945</wp:posOffset>
          </wp:positionH>
          <wp:positionV relativeFrom="paragraph">
            <wp:posOffset>62865</wp:posOffset>
          </wp:positionV>
          <wp:extent cx="719455" cy="719455"/>
          <wp:effectExtent l="19050" t="0" r="4445" b="0"/>
          <wp:wrapTight wrapText="bothSides">
            <wp:wrapPolygon edited="0">
              <wp:start x="-572" y="0"/>
              <wp:lineTo x="-572" y="21162"/>
              <wp:lineTo x="21733" y="21162"/>
              <wp:lineTo x="21733" y="0"/>
              <wp:lineTo x="-572" y="0"/>
            </wp:wrapPolygon>
          </wp:wrapTight>
          <wp:docPr id="10"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541209904"/>
        <w:placeholder>
          <w:docPart w:val="6452E7AA79E54A47B7D5743E14B02EF3"/>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Kopiervorlagen </w:t>
    </w:r>
    <w:r>
      <w:rPr>
        <w:rFonts w:cs="Arial"/>
        <w:b/>
        <w:sz w:val="24"/>
      </w:rPr>
      <w:br/>
      <w:t xml:space="preserve">Arbeitsblatt zum Video „02 Containerschiff“ </w:t>
    </w:r>
  </w:p>
  <w:p w:rsidR="00EB1A83" w:rsidRDefault="00EB1A83">
    <w:pPr>
      <w:tabs>
        <w:tab w:val="left" w:pos="948"/>
      </w:tabs>
      <w:spacing w:after="0" w:line="240" w:lineRule="auto"/>
      <w:rPr>
        <w:rFonts w:cs="Arial"/>
        <w:b/>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pBdr>
        <w:bottom w:val="single" w:sz="4" w:space="1" w:color="auto"/>
      </w:pBd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19680" behindDoc="1" locked="0" layoutInCell="1" allowOverlap="1">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1"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191310470"/>
        <w:placeholder>
          <w:docPart w:val="FD618051617746088D833D0D6B36ECC9"/>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Kopiervorlagen </w:t>
    </w:r>
    <w:r>
      <w:rPr>
        <w:rFonts w:cs="Arial"/>
        <w:b/>
        <w:sz w:val="24"/>
      </w:rPr>
      <w:br/>
      <w:t xml:space="preserve">Arbeitsblatt zum Video „02 Containerschiff“ – Lösungsblatt </w:t>
    </w:r>
  </w:p>
  <w:p w:rsidR="00EB1A83" w:rsidRDefault="00EB1A83">
    <w:pPr>
      <w:tabs>
        <w:tab w:val="right" w:pos="8100"/>
        <w:tab w:val="right" w:pos="9356"/>
      </w:tabs>
      <w:spacing w:after="0" w:line="240" w:lineRule="auto"/>
      <w:rPr>
        <w:rFonts w:cs="Arial"/>
        <w:b/>
        <w:sz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10464" behindDoc="1" locked="0" layoutInCell="1" allowOverlap="1">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2"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136838198"/>
        <w:placeholder>
          <w:docPart w:val="AC41257A5D714A99A3498F8268E2C78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Kopiervorlagen </w:t>
    </w:r>
  </w:p>
  <w:p w:rsidR="00EB1A83" w:rsidRDefault="00EB1A83">
    <w:pPr>
      <w:pStyle w:val="Kopfzeile"/>
      <w:pBdr>
        <w:bottom w:val="single" w:sz="4" w:space="1" w:color="auto"/>
      </w:pBd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A83" w:rsidRDefault="00EB1A83">
    <w:pPr>
      <w:pBdr>
        <w:bottom w:val="single" w:sz="4" w:space="1" w:color="auto"/>
      </w:pBd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713536" behindDoc="1" locked="0" layoutInCell="1" allowOverlap="1">
          <wp:simplePos x="0" y="0"/>
          <wp:positionH relativeFrom="column">
            <wp:posOffset>5407660</wp:posOffset>
          </wp:positionH>
          <wp:positionV relativeFrom="paragraph">
            <wp:posOffset>41275</wp:posOffset>
          </wp:positionV>
          <wp:extent cx="719455" cy="719455"/>
          <wp:effectExtent l="0" t="0" r="0" b="0"/>
          <wp:wrapTight wrapText="bothSides">
            <wp:wrapPolygon edited="0">
              <wp:start x="0" y="0"/>
              <wp:lineTo x="0" y="21162"/>
              <wp:lineTo x="21162" y="21162"/>
              <wp:lineTo x="21162" y="0"/>
              <wp:lineTo x="0" y="0"/>
            </wp:wrapPolygon>
          </wp:wrapTight>
          <wp:docPr id="14"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Unterrichtsmodul: </w:t>
    </w:r>
    <w:sdt>
      <w:sdtPr>
        <w:rPr>
          <w:rStyle w:val="berschrift1Zchn"/>
          <w:sz w:val="24"/>
          <w:szCs w:val="24"/>
        </w:rPr>
        <w:alias w:val="Titel"/>
        <w:tag w:val=""/>
        <w:id w:val="471376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Arbeitsmaterialien zum Video „03 Kerzenrennen“</w:t>
    </w:r>
    <w:r>
      <w:rPr>
        <w:rFonts w:cs="Arial"/>
        <w:b/>
        <w:sz w:val="24"/>
      </w:rPr>
      <w:br/>
      <w:t xml:space="preserve">Lösungsblatt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94" w:type="dxa"/>
      <w:tblBorders>
        <w:bottom w:val="single" w:sz="4" w:space="0" w:color="auto"/>
      </w:tblBorders>
      <w:tblLayout w:type="fixed"/>
      <w:tblLook w:val="04A0"/>
    </w:tblPr>
    <w:tblGrid>
      <w:gridCol w:w="7763"/>
      <w:gridCol w:w="1731"/>
    </w:tblGrid>
    <w:tr w:rsidR="00EB1A83">
      <w:tc>
        <w:tcPr>
          <w:tcW w:w="7763" w:type="dxa"/>
          <w:shd w:val="clear" w:color="auto" w:fill="auto"/>
          <w:vAlign w:val="center"/>
        </w:tcPr>
        <w:p w:rsidR="00EB1A83" w:rsidRDefault="00EB1A83">
          <w:r>
            <w:rPr>
              <w:rStyle w:val="berschrift1Zchn"/>
              <w:sz w:val="24"/>
              <w:szCs w:val="24"/>
            </w:rPr>
            <w:t xml:space="preserve">Unterrichtsmodul: </w:t>
          </w:r>
          <w:sdt>
            <w:sdtPr>
              <w:rPr>
                <w:rStyle w:val="berschrift1Zchn"/>
                <w:sz w:val="24"/>
                <w:szCs w:val="24"/>
              </w:rPr>
              <w:alias w:val="Titel"/>
              <w:tag w:val=""/>
              <w:id w:val="101928276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Einsatz von Lernvideos</w:t>
              </w:r>
            </w:sdtContent>
          </w:sdt>
          <w:r>
            <w:rPr>
              <w:rFonts w:cs="Arial"/>
              <w:b/>
              <w:sz w:val="24"/>
            </w:rPr>
            <w:tab/>
          </w:r>
          <w:r>
            <w:rPr>
              <w:rFonts w:cs="Arial"/>
              <w:b/>
              <w:sz w:val="24"/>
            </w:rPr>
            <w:br/>
            <w:t xml:space="preserve">Arbeitsmaterialien zum Video „05 Gleichsetzungsverfahren“ </w:t>
          </w:r>
          <w:r>
            <w:rPr>
              <w:rFonts w:cs="Arial"/>
              <w:b/>
              <w:sz w:val="24"/>
            </w:rPr>
            <w:br/>
          </w:r>
          <w:r>
            <w:t>Variante 1</w:t>
          </w:r>
        </w:p>
      </w:tc>
      <w:tc>
        <w:tcPr>
          <w:tcW w:w="1731" w:type="dxa"/>
          <w:shd w:val="clear" w:color="auto" w:fill="auto"/>
        </w:tcPr>
        <w:p w:rsidR="00EB1A83" w:rsidRDefault="00EB1A83">
          <w:r>
            <w:rPr>
              <w:rFonts w:cs="Arial"/>
              <w:b/>
              <w:noProof/>
              <w:lang w:eastAsia="de-DE"/>
            </w:rPr>
            <w:drawing>
              <wp:anchor distT="0" distB="0" distL="114300" distR="114300" simplePos="0" relativeHeight="251732992" behindDoc="1" locked="0" layoutInCell="1" allowOverlap="1">
                <wp:simplePos x="0" y="0"/>
                <wp:positionH relativeFrom="column">
                  <wp:posOffset>630555</wp:posOffset>
                </wp:positionH>
                <wp:positionV relativeFrom="paragraph">
                  <wp:posOffset>-189230</wp:posOffset>
                </wp:positionV>
                <wp:extent cx="719455" cy="719455"/>
                <wp:effectExtent l="0" t="0" r="4445" b="4445"/>
                <wp:wrapTight wrapText="bothSides">
                  <wp:wrapPolygon edited="0">
                    <wp:start x="0" y="0"/>
                    <wp:lineTo x="0" y="21162"/>
                    <wp:lineTo x="21162" y="21162"/>
                    <wp:lineTo x="21162" y="0"/>
                    <wp:lineTo x="0" y="0"/>
                  </wp:wrapPolygon>
                </wp:wrapTight>
                <wp:docPr id="28"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p>
      </w:tc>
    </w:tr>
  </w:tbl>
  <w:p w:rsidR="00EB1A83" w:rsidRDefault="00EB1A83">
    <w:pPr>
      <w:pStyle w:val="Kopfzeile"/>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A3B"/>
    <w:multiLevelType w:val="hybridMultilevel"/>
    <w:tmpl w:val="14CAE3B4"/>
    <w:lvl w:ilvl="0" w:tplc="5E3232F4">
      <w:start w:val="1"/>
      <w:numFmt w:val="lowerLetter"/>
      <w:lvlText w:val="%1)"/>
      <w:lvlJc w:val="left"/>
      <w:pPr>
        <w:ind w:left="360" w:hanging="360"/>
      </w:pPr>
      <w:rPr>
        <w:rFonts w:hint="default"/>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8240CFA"/>
    <w:multiLevelType w:val="hybridMultilevel"/>
    <w:tmpl w:val="C2DCF14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8717578"/>
    <w:multiLevelType w:val="hybridMultilevel"/>
    <w:tmpl w:val="C03EA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8AB41E3"/>
    <w:multiLevelType w:val="hybridMultilevel"/>
    <w:tmpl w:val="B5842B8C"/>
    <w:lvl w:ilvl="0" w:tplc="9BBAC066">
      <w:numFmt w:val="bullet"/>
      <w:lvlText w:val="-"/>
      <w:lvlJc w:val="left"/>
      <w:pPr>
        <w:ind w:left="360" w:hanging="360"/>
      </w:pPr>
      <w:rPr>
        <w:rFonts w:ascii="Arial" w:eastAsia="SimSu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AC85403"/>
    <w:multiLevelType w:val="hybridMultilevel"/>
    <w:tmpl w:val="2666936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0BA974C1"/>
    <w:multiLevelType w:val="hybridMultilevel"/>
    <w:tmpl w:val="C00E70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0EC43AA6"/>
    <w:multiLevelType w:val="hybridMultilevel"/>
    <w:tmpl w:val="59BAA828"/>
    <w:lvl w:ilvl="0" w:tplc="235A8044">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3F669FD"/>
    <w:multiLevelType w:val="hybridMultilevel"/>
    <w:tmpl w:val="4AF4CE52"/>
    <w:lvl w:ilvl="0" w:tplc="5C7C7A7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6700962"/>
    <w:multiLevelType w:val="hybridMultilevel"/>
    <w:tmpl w:val="3DFEA2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B8B56F3"/>
    <w:multiLevelType w:val="hybridMultilevel"/>
    <w:tmpl w:val="BF78F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nsid w:val="228A39BF"/>
    <w:multiLevelType w:val="hybridMultilevel"/>
    <w:tmpl w:val="294C8F2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nsid w:val="22BB19C8"/>
    <w:multiLevelType w:val="hybridMultilevel"/>
    <w:tmpl w:val="48AEBB26"/>
    <w:lvl w:ilvl="0" w:tplc="DCCAE67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C7706DA"/>
    <w:multiLevelType w:val="hybridMultilevel"/>
    <w:tmpl w:val="FB0EEF58"/>
    <w:lvl w:ilvl="0" w:tplc="0F5C92F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D170734"/>
    <w:multiLevelType w:val="hybridMultilevel"/>
    <w:tmpl w:val="B9604E5E"/>
    <w:lvl w:ilvl="0" w:tplc="235A8044">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D886A11"/>
    <w:multiLevelType w:val="hybridMultilevel"/>
    <w:tmpl w:val="969C4CA6"/>
    <w:lvl w:ilvl="0" w:tplc="5E3232F4">
      <w:start w:val="1"/>
      <w:numFmt w:val="lowerLetter"/>
      <w:lvlText w:val="%1)"/>
      <w:lvlJc w:val="left"/>
      <w:pPr>
        <w:ind w:left="360" w:hanging="360"/>
      </w:pPr>
      <w:rPr>
        <w:rFonts w:hint="default"/>
        <w:sz w:val="22"/>
        <w:szCs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2DCB72C6"/>
    <w:multiLevelType w:val="hybridMultilevel"/>
    <w:tmpl w:val="BF6C1E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7">
    <w:nsid w:val="2F063F32"/>
    <w:multiLevelType w:val="hybridMultilevel"/>
    <w:tmpl w:val="6240AB3A"/>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nsid w:val="31571000"/>
    <w:multiLevelType w:val="hybridMultilevel"/>
    <w:tmpl w:val="1B10B9EA"/>
    <w:lvl w:ilvl="0" w:tplc="0D96750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20D6972"/>
    <w:multiLevelType w:val="hybridMultilevel"/>
    <w:tmpl w:val="ADC4B310"/>
    <w:lvl w:ilvl="0" w:tplc="3CE6D30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3700139"/>
    <w:multiLevelType w:val="hybridMultilevel"/>
    <w:tmpl w:val="3F68DD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nsid w:val="37DA6F65"/>
    <w:multiLevelType w:val="hybridMultilevel"/>
    <w:tmpl w:val="A8567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BC41566"/>
    <w:multiLevelType w:val="hybridMultilevel"/>
    <w:tmpl w:val="4A3088DE"/>
    <w:lvl w:ilvl="0" w:tplc="41FA622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1AC381B"/>
    <w:multiLevelType w:val="hybridMultilevel"/>
    <w:tmpl w:val="AE600EB2"/>
    <w:lvl w:ilvl="0" w:tplc="1BAC18D4">
      <w:numFmt w:val="bullet"/>
      <w:lvlText w:val="-"/>
      <w:lvlJc w:val="left"/>
      <w:pPr>
        <w:ind w:left="720" w:hanging="360"/>
      </w:pPr>
      <w:rPr>
        <w:rFonts w:ascii="Arial" w:eastAsia="SimSu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2810CE3"/>
    <w:multiLevelType w:val="hybridMultilevel"/>
    <w:tmpl w:val="38DEE96E"/>
    <w:lvl w:ilvl="0" w:tplc="22CAE82C">
      <w:start w:val="1"/>
      <w:numFmt w:val="lowerLetter"/>
      <w:lvlText w:val="%1)"/>
      <w:lvlJc w:val="left"/>
      <w:pPr>
        <w:ind w:left="360" w:hanging="360"/>
      </w:pPr>
      <w:rPr>
        <w:rFonts w:hint="default"/>
        <w:sz w:val="22"/>
        <w:szCs w:val="22"/>
      </w:rPr>
    </w:lvl>
    <w:lvl w:ilvl="1" w:tplc="DF48616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42C5389C"/>
    <w:multiLevelType w:val="hybridMultilevel"/>
    <w:tmpl w:val="E9481D4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4545259C"/>
    <w:multiLevelType w:val="hybridMultilevel"/>
    <w:tmpl w:val="0CF8F8CE"/>
    <w:lvl w:ilvl="0" w:tplc="D4461442">
      <w:start w:val="3"/>
      <w:numFmt w:val="lowerLetter"/>
      <w:lvlText w:val="%1)"/>
      <w:lvlJc w:val="left"/>
      <w:pPr>
        <w:ind w:left="36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A683DF7"/>
    <w:multiLevelType w:val="multilevel"/>
    <w:tmpl w:val="D45A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C766B2"/>
    <w:multiLevelType w:val="hybridMultilevel"/>
    <w:tmpl w:val="21786DF8"/>
    <w:lvl w:ilvl="0" w:tplc="F3525BD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8893F63"/>
    <w:multiLevelType w:val="hybridMultilevel"/>
    <w:tmpl w:val="63A8B2EA"/>
    <w:lvl w:ilvl="0" w:tplc="CE72A04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B9E1545"/>
    <w:multiLevelType w:val="hybridMultilevel"/>
    <w:tmpl w:val="56B033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D72288E"/>
    <w:multiLevelType w:val="hybridMultilevel"/>
    <w:tmpl w:val="1068E19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nsid w:val="5EFF32FE"/>
    <w:multiLevelType w:val="hybridMultilevel"/>
    <w:tmpl w:val="5AAE3112"/>
    <w:lvl w:ilvl="0" w:tplc="3162DDB4">
      <w:start w:val="1"/>
      <w:numFmt w:val="lowerLetter"/>
      <w:lvlText w:val="%1)"/>
      <w:lvlJc w:val="left"/>
      <w:pPr>
        <w:ind w:left="360" w:hanging="360"/>
      </w:pPr>
      <w:rPr>
        <w:rFonts w:hint="default"/>
        <w:sz w:val="22"/>
        <w:szCs w:val="22"/>
      </w:rPr>
    </w:lvl>
    <w:lvl w:ilvl="1" w:tplc="DF486168">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5035EA4"/>
    <w:multiLevelType w:val="hybridMultilevel"/>
    <w:tmpl w:val="EB2699B4"/>
    <w:lvl w:ilvl="0" w:tplc="C5B649C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66B56CD9"/>
    <w:multiLevelType w:val="hybridMultilevel"/>
    <w:tmpl w:val="232EF362"/>
    <w:lvl w:ilvl="0" w:tplc="2A82380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8C9316F"/>
    <w:multiLevelType w:val="hybridMultilevel"/>
    <w:tmpl w:val="4D1E0F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nsid w:val="6D297D2D"/>
    <w:multiLevelType w:val="hybridMultilevel"/>
    <w:tmpl w:val="D0341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EA91C9C"/>
    <w:multiLevelType w:val="hybridMultilevel"/>
    <w:tmpl w:val="6D6A045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nsid w:val="6FFD112C"/>
    <w:multiLevelType w:val="hybridMultilevel"/>
    <w:tmpl w:val="F58ECA0E"/>
    <w:lvl w:ilvl="0" w:tplc="BA12EAD8">
      <w:start w:val="1"/>
      <w:numFmt w:val="lowerLetter"/>
      <w:lvlText w:val="%1."/>
      <w:lvlJc w:val="left"/>
      <w:pPr>
        <w:ind w:left="1146" w:hanging="360"/>
      </w:pPr>
      <w:rPr>
        <w:rFonts w:hint="default"/>
      </w:r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abstractNum w:abstractNumId="39">
    <w:nsid w:val="71650847"/>
    <w:multiLevelType w:val="hybridMultilevel"/>
    <w:tmpl w:val="18749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77F40B79"/>
    <w:multiLevelType w:val="hybridMultilevel"/>
    <w:tmpl w:val="48AEBB26"/>
    <w:lvl w:ilvl="0" w:tplc="DCCAE67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8664508"/>
    <w:multiLevelType w:val="hybridMultilevel"/>
    <w:tmpl w:val="E10C26E2"/>
    <w:lvl w:ilvl="0" w:tplc="235A8044">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7BCC1C2F"/>
    <w:multiLevelType w:val="hybridMultilevel"/>
    <w:tmpl w:val="7EFC2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25"/>
  </w:num>
  <w:num w:numId="4">
    <w:abstractNumId w:val="17"/>
  </w:num>
  <w:num w:numId="5">
    <w:abstractNumId w:val="35"/>
  </w:num>
  <w:num w:numId="6">
    <w:abstractNumId w:val="5"/>
  </w:num>
  <w:num w:numId="7">
    <w:abstractNumId w:val="15"/>
  </w:num>
  <w:num w:numId="8">
    <w:abstractNumId w:val="38"/>
  </w:num>
  <w:num w:numId="9">
    <w:abstractNumId w:val="0"/>
  </w:num>
  <w:num w:numId="10">
    <w:abstractNumId w:val="26"/>
  </w:num>
  <w:num w:numId="11">
    <w:abstractNumId w:val="32"/>
  </w:num>
  <w:num w:numId="12">
    <w:abstractNumId w:val="24"/>
  </w:num>
  <w:num w:numId="13">
    <w:abstractNumId w:val="36"/>
  </w:num>
  <w:num w:numId="14">
    <w:abstractNumId w:val="8"/>
  </w:num>
  <w:num w:numId="15">
    <w:abstractNumId w:val="42"/>
  </w:num>
  <w:num w:numId="16">
    <w:abstractNumId w:val="3"/>
  </w:num>
  <w:num w:numId="17">
    <w:abstractNumId w:val="23"/>
  </w:num>
  <w:num w:numId="18">
    <w:abstractNumId w:val="2"/>
  </w:num>
  <w:num w:numId="19">
    <w:abstractNumId w:val="4"/>
  </w:num>
  <w:num w:numId="20">
    <w:abstractNumId w:val="11"/>
  </w:num>
  <w:num w:numId="21">
    <w:abstractNumId w:val="40"/>
  </w:num>
  <w:num w:numId="22">
    <w:abstractNumId w:val="29"/>
  </w:num>
  <w:num w:numId="23">
    <w:abstractNumId w:val="19"/>
  </w:num>
  <w:num w:numId="24">
    <w:abstractNumId w:val="30"/>
  </w:num>
  <w:num w:numId="25">
    <w:abstractNumId w:val="33"/>
  </w:num>
  <w:num w:numId="26">
    <w:abstractNumId w:val="18"/>
  </w:num>
  <w:num w:numId="27">
    <w:abstractNumId w:val="34"/>
  </w:num>
  <w:num w:numId="28">
    <w:abstractNumId w:val="7"/>
  </w:num>
  <w:num w:numId="29">
    <w:abstractNumId w:val="28"/>
  </w:num>
  <w:num w:numId="30">
    <w:abstractNumId w:val="13"/>
  </w:num>
  <w:num w:numId="31">
    <w:abstractNumId w:val="22"/>
  </w:num>
  <w:num w:numId="32">
    <w:abstractNumId w:val="21"/>
  </w:num>
  <w:num w:numId="33">
    <w:abstractNumId w:val="39"/>
  </w:num>
  <w:num w:numId="34">
    <w:abstractNumId w:val="27"/>
  </w:num>
  <w:num w:numId="35">
    <w:abstractNumId w:val="41"/>
  </w:num>
  <w:num w:numId="36">
    <w:abstractNumId w:val="6"/>
  </w:num>
  <w:num w:numId="37">
    <w:abstractNumId w:val="14"/>
  </w:num>
  <w:num w:numId="38">
    <w:abstractNumId w:val="31"/>
  </w:num>
  <w:num w:numId="39">
    <w:abstractNumId w:val="10"/>
  </w:num>
  <w:num w:numId="40">
    <w:abstractNumId w:val="9"/>
  </w:num>
  <w:num w:numId="41">
    <w:abstractNumId w:val="16"/>
  </w:num>
  <w:num w:numId="42">
    <w:abstractNumId w:val="20"/>
  </w:num>
  <w:num w:numId="43">
    <w:abstractNumId w:val="3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rsids>
    <w:rsidRoot w:val="006F5B8A"/>
    <w:rsid w:val="000A3C93"/>
    <w:rsid w:val="001818CD"/>
    <w:rsid w:val="002A5CF6"/>
    <w:rsid w:val="006F5B8A"/>
    <w:rsid w:val="00854317"/>
    <w:rsid w:val="008A6682"/>
    <w:rsid w:val="0094257C"/>
    <w:rsid w:val="00B219FD"/>
    <w:rsid w:val="00BD6E17"/>
    <w:rsid w:val="00D075AB"/>
    <w:rsid w:val="00E70D73"/>
    <w:rsid w:val="00EB1A83"/>
    <w:rsid w:val="00EF708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A6682"/>
  </w:style>
  <w:style w:type="paragraph" w:styleId="berschrift1">
    <w:name w:val="heading 1"/>
    <w:basedOn w:val="Standard"/>
    <w:next w:val="Standard"/>
    <w:link w:val="berschrift1Zchn"/>
    <w:uiPriority w:val="9"/>
    <w:qFormat/>
    <w:rsid w:val="008A6682"/>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8A6682"/>
    <w:pPr>
      <w:keepNext/>
      <w:keepLines/>
      <w:spacing w:before="320" w:after="120"/>
      <w:outlineLvl w:val="1"/>
    </w:pPr>
    <w:rPr>
      <w:rFonts w:eastAsiaTheme="majorEastAsia" w:cstheme="majorBidi"/>
      <w:b/>
      <w:bCs/>
      <w:color w:val="4F81BD" w:themeColor="accent1"/>
      <w:szCs w:val="26"/>
    </w:rPr>
  </w:style>
  <w:style w:type="paragraph" w:styleId="berschrift3">
    <w:name w:val="heading 3"/>
    <w:basedOn w:val="Standard"/>
    <w:next w:val="Standard"/>
    <w:link w:val="berschrift3Zchn"/>
    <w:uiPriority w:val="9"/>
    <w:unhideWhenUsed/>
    <w:qFormat/>
    <w:rsid w:val="008A6682"/>
    <w:pPr>
      <w:keepNext/>
      <w:keepLines/>
      <w:spacing w:before="320" w:after="12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rsid w:val="008A668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A6682"/>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A66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682"/>
    <w:rPr>
      <w:rFonts w:ascii="Tahoma" w:hAnsi="Tahoma" w:cs="Tahoma"/>
      <w:sz w:val="16"/>
      <w:szCs w:val="16"/>
    </w:rPr>
  </w:style>
  <w:style w:type="paragraph" w:styleId="Kopfzeile">
    <w:name w:val="header"/>
    <w:basedOn w:val="Standard"/>
    <w:link w:val="KopfzeileZchn"/>
    <w:uiPriority w:val="99"/>
    <w:unhideWhenUsed/>
    <w:rsid w:val="008A668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6682"/>
  </w:style>
  <w:style w:type="paragraph" w:styleId="Fuzeile">
    <w:name w:val="footer"/>
    <w:basedOn w:val="Standard"/>
    <w:link w:val="FuzeileZchn"/>
    <w:uiPriority w:val="99"/>
    <w:unhideWhenUsed/>
    <w:rsid w:val="008A668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6682"/>
  </w:style>
  <w:style w:type="character" w:styleId="Hyperlink">
    <w:name w:val="Hyperlink"/>
    <w:uiPriority w:val="99"/>
    <w:unhideWhenUsed/>
    <w:rsid w:val="008A6682"/>
    <w:rPr>
      <w:color w:val="0000FF"/>
      <w:u w:val="single"/>
    </w:rPr>
  </w:style>
  <w:style w:type="character" w:customStyle="1" w:styleId="berschrift1Zchn">
    <w:name w:val="Überschrift 1 Zchn"/>
    <w:basedOn w:val="Absatz-Standardschriftart"/>
    <w:link w:val="berschrift1"/>
    <w:uiPriority w:val="9"/>
    <w:rsid w:val="008A6682"/>
    <w:rPr>
      <w:rFonts w:eastAsiaTheme="majorEastAsia" w:cstheme="majorBidi"/>
      <w:b/>
      <w:bCs/>
      <w:sz w:val="28"/>
      <w:szCs w:val="28"/>
    </w:rPr>
  </w:style>
  <w:style w:type="paragraph" w:styleId="Verzeichnis1">
    <w:name w:val="toc 1"/>
    <w:basedOn w:val="Standard"/>
    <w:next w:val="Standard"/>
    <w:autoRedefine/>
    <w:uiPriority w:val="39"/>
    <w:unhideWhenUsed/>
    <w:rsid w:val="008A6682"/>
    <w:pPr>
      <w:spacing w:before="360" w:after="0"/>
    </w:pPr>
    <w:rPr>
      <w:b/>
      <w:bCs/>
      <w:caps/>
      <w:sz w:val="28"/>
      <w:szCs w:val="24"/>
    </w:rPr>
  </w:style>
  <w:style w:type="table" w:styleId="Tabellengitternetz">
    <w:name w:val="Table Grid"/>
    <w:basedOn w:val="NormaleTabelle"/>
    <w:uiPriority w:val="59"/>
    <w:rsid w:val="008A66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8A6682"/>
    <w:rPr>
      <w:color w:val="808080"/>
    </w:rPr>
  </w:style>
  <w:style w:type="paragraph" w:styleId="Funotentext">
    <w:name w:val="footnote text"/>
    <w:basedOn w:val="Standard"/>
    <w:link w:val="FunotentextZchn"/>
    <w:uiPriority w:val="99"/>
    <w:semiHidden/>
    <w:unhideWhenUsed/>
    <w:rsid w:val="008A66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8A6682"/>
    <w:rPr>
      <w:rFonts w:eastAsia="Times New Roman" w:cs="Times New Roman"/>
      <w:sz w:val="20"/>
      <w:szCs w:val="20"/>
      <w:lang w:eastAsia="de-DE"/>
    </w:rPr>
  </w:style>
  <w:style w:type="character" w:styleId="Funotenzeichen">
    <w:name w:val="footnote reference"/>
    <w:uiPriority w:val="99"/>
    <w:semiHidden/>
    <w:unhideWhenUsed/>
    <w:rsid w:val="008A6682"/>
    <w:rPr>
      <w:vertAlign w:val="superscript"/>
    </w:rPr>
  </w:style>
  <w:style w:type="character" w:customStyle="1" w:styleId="berschrift2Zchn">
    <w:name w:val="Überschrift 2 Zchn"/>
    <w:basedOn w:val="Absatz-Standardschriftart"/>
    <w:link w:val="berschrift2"/>
    <w:uiPriority w:val="9"/>
    <w:rsid w:val="008A6682"/>
    <w:rPr>
      <w:rFonts w:eastAsiaTheme="majorEastAsia" w:cstheme="majorBidi"/>
      <w:b/>
      <w:bCs/>
      <w:color w:val="4F81BD" w:themeColor="accent1"/>
      <w:szCs w:val="26"/>
    </w:rPr>
  </w:style>
  <w:style w:type="paragraph" w:styleId="KeinLeerraum">
    <w:name w:val="No Spacing"/>
    <w:uiPriority w:val="1"/>
    <w:qFormat/>
    <w:rsid w:val="008A6682"/>
    <w:pPr>
      <w:spacing w:after="0" w:line="240" w:lineRule="auto"/>
    </w:pPr>
    <w:rPr>
      <w:rFonts w:ascii="Calibri" w:eastAsia="Calibri" w:hAnsi="Calibri" w:cs="Times New Roman"/>
    </w:rPr>
  </w:style>
  <w:style w:type="table" w:customStyle="1" w:styleId="Tabellenraster1">
    <w:name w:val="Tabellenraster1"/>
    <w:basedOn w:val="NormaleTabelle"/>
    <w:next w:val="Tabellengitternetz"/>
    <w:uiPriority w:val="59"/>
    <w:rsid w:val="008A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8A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8A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8A66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8A6682"/>
    <w:rPr>
      <w:sz w:val="16"/>
      <w:szCs w:val="16"/>
    </w:rPr>
  </w:style>
  <w:style w:type="paragraph" w:styleId="Kommentartext">
    <w:name w:val="annotation text"/>
    <w:basedOn w:val="Standard"/>
    <w:link w:val="KommentartextZchn"/>
    <w:uiPriority w:val="99"/>
    <w:semiHidden/>
    <w:unhideWhenUsed/>
    <w:rsid w:val="008A668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A6682"/>
    <w:rPr>
      <w:sz w:val="20"/>
      <w:szCs w:val="20"/>
    </w:rPr>
  </w:style>
  <w:style w:type="paragraph" w:styleId="Kommentarthema">
    <w:name w:val="annotation subject"/>
    <w:basedOn w:val="Kommentartext"/>
    <w:next w:val="Kommentartext"/>
    <w:link w:val="KommentarthemaZchn"/>
    <w:uiPriority w:val="99"/>
    <w:semiHidden/>
    <w:unhideWhenUsed/>
    <w:rsid w:val="008A6682"/>
    <w:rPr>
      <w:b/>
      <w:bCs/>
    </w:rPr>
  </w:style>
  <w:style w:type="character" w:customStyle="1" w:styleId="KommentarthemaZchn">
    <w:name w:val="Kommentarthema Zchn"/>
    <w:basedOn w:val="KommentartextZchn"/>
    <w:link w:val="Kommentarthema"/>
    <w:uiPriority w:val="99"/>
    <w:semiHidden/>
    <w:rsid w:val="008A6682"/>
    <w:rPr>
      <w:b/>
      <w:bCs/>
      <w:sz w:val="20"/>
      <w:szCs w:val="20"/>
    </w:rPr>
  </w:style>
  <w:style w:type="character" w:customStyle="1" w:styleId="berschrift3Zchn">
    <w:name w:val="Überschrift 3 Zchn"/>
    <w:basedOn w:val="Absatz-Standardschriftart"/>
    <w:link w:val="berschrift3"/>
    <w:uiPriority w:val="9"/>
    <w:rsid w:val="008A6682"/>
    <w:rPr>
      <w:rFonts w:eastAsiaTheme="majorEastAsia" w:cstheme="majorBidi"/>
      <w:b/>
      <w:bCs/>
      <w:color w:val="4F81BD" w:themeColor="accent1"/>
    </w:rPr>
  </w:style>
  <w:style w:type="paragraph" w:styleId="Verzeichnis2">
    <w:name w:val="toc 2"/>
    <w:basedOn w:val="Standard"/>
    <w:next w:val="Standard"/>
    <w:autoRedefine/>
    <w:uiPriority w:val="39"/>
    <w:unhideWhenUsed/>
    <w:rsid w:val="008A6682"/>
    <w:pPr>
      <w:spacing w:after="100"/>
      <w:ind w:left="220"/>
    </w:pPr>
    <w:rPr>
      <w:rFonts w:asciiTheme="minorHAnsi" w:eastAsiaTheme="minorEastAsia" w:hAnsiTheme="minorHAnsi"/>
      <w:lang w:eastAsia="de-DE"/>
    </w:rPr>
  </w:style>
  <w:style w:type="paragraph" w:styleId="Verzeichnis3">
    <w:name w:val="toc 3"/>
    <w:basedOn w:val="Standard"/>
    <w:next w:val="Standard"/>
    <w:autoRedefine/>
    <w:uiPriority w:val="39"/>
    <w:unhideWhenUsed/>
    <w:rsid w:val="008A6682"/>
    <w:pPr>
      <w:spacing w:after="100"/>
      <w:ind w:left="440"/>
    </w:pPr>
    <w:rPr>
      <w:rFonts w:asciiTheme="minorHAnsi" w:eastAsiaTheme="minorEastAsia" w:hAnsiTheme="minorHAnsi"/>
      <w:lang w:eastAsia="de-DE"/>
    </w:rPr>
  </w:style>
  <w:style w:type="character" w:styleId="HTMLZitat">
    <w:name w:val="HTML Cite"/>
    <w:basedOn w:val="Absatz-Standardschriftart"/>
    <w:uiPriority w:val="99"/>
    <w:semiHidden/>
    <w:unhideWhenUsed/>
    <w:rsid w:val="008A6682"/>
    <w:rPr>
      <w:i/>
      <w:iCs/>
    </w:rPr>
  </w:style>
  <w:style w:type="paragraph" w:customStyle="1" w:styleId="TableContents">
    <w:name w:val="Table Contents"/>
    <w:basedOn w:val="Standard"/>
    <w:rsid w:val="008A668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rsid w:val="008A6682"/>
  </w:style>
  <w:style w:type="character" w:customStyle="1" w:styleId="berschrift4Zchn">
    <w:name w:val="Überschrift 4 Zchn"/>
    <w:basedOn w:val="Absatz-Standardschriftart"/>
    <w:link w:val="berschrift4"/>
    <w:uiPriority w:val="9"/>
    <w:rsid w:val="008A6682"/>
    <w:rPr>
      <w:rFonts w:asciiTheme="majorHAnsi" w:eastAsiaTheme="majorEastAsia" w:hAnsiTheme="majorHAnsi" w:cstheme="majorBidi"/>
      <w:b/>
      <w:bCs/>
      <w:i/>
      <w:iCs/>
      <w:color w:val="4F81BD" w:themeColor="accent1"/>
    </w:rPr>
  </w:style>
  <w:style w:type="character" w:customStyle="1" w:styleId="TextkrperZchn">
    <w:name w:val="Textkörper Zchn"/>
    <w:aliases w:val="ea-Body text Zchn,Document Zchn"/>
    <w:basedOn w:val="Absatz-Standardschriftart"/>
    <w:link w:val="Textkrper"/>
    <w:locked/>
    <w:rsid w:val="000E2E3B"/>
    <w:rPr>
      <w:rFonts w:eastAsia="Times New Roman" w:cs="Times New Roman"/>
      <w:color w:val="000000"/>
      <w:sz w:val="24"/>
      <w:szCs w:val="20"/>
      <w:lang/>
    </w:rPr>
  </w:style>
  <w:style w:type="paragraph" w:styleId="Textkrper">
    <w:name w:val="Body Text"/>
    <w:aliases w:val="ea-Body text,Document"/>
    <w:basedOn w:val="Standard"/>
    <w:link w:val="TextkrperZchn"/>
    <w:unhideWhenUsed/>
    <w:rsid w:val="000E2E3B"/>
    <w:pPr>
      <w:spacing w:before="120" w:after="120" w:line="240" w:lineRule="auto"/>
      <w:jc w:val="both"/>
    </w:pPr>
    <w:rPr>
      <w:rFonts w:eastAsia="Times New Roman" w:cs="Times New Roman"/>
      <w:color w:val="000000"/>
      <w:sz w:val="24"/>
      <w:szCs w:val="20"/>
      <w:lang/>
    </w:rPr>
  </w:style>
  <w:style w:type="character" w:customStyle="1" w:styleId="TextkrperZchn1">
    <w:name w:val="Textkörper Zchn1"/>
    <w:basedOn w:val="Absatz-Standardschriftart"/>
    <w:uiPriority w:val="99"/>
    <w:semiHidden/>
    <w:rsid w:val="000E2E3B"/>
  </w:style>
  <w:style w:type="character" w:styleId="BesuchterHyperlink">
    <w:name w:val="FollowedHyperlink"/>
    <w:basedOn w:val="Absatz-Standardschriftart"/>
    <w:uiPriority w:val="99"/>
    <w:semiHidden/>
    <w:unhideWhenUsed/>
    <w:rsid w:val="000A3C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320" w:after="120"/>
      <w:outlineLvl w:val="1"/>
    </w:pPr>
    <w:rPr>
      <w:rFonts w:eastAsiaTheme="majorEastAsia" w:cstheme="majorBidi"/>
      <w:b/>
      <w:bCs/>
      <w:color w:val="4F81BD" w:themeColor="accent1"/>
      <w:szCs w:val="26"/>
    </w:rPr>
  </w:style>
  <w:style w:type="paragraph" w:styleId="berschrift3">
    <w:name w:val="heading 3"/>
    <w:basedOn w:val="Standard"/>
    <w:next w:val="Standard"/>
    <w:link w:val="berschrift3Zchn"/>
    <w:uiPriority w:val="9"/>
    <w:unhideWhenUsed/>
    <w:qFormat/>
    <w:pPr>
      <w:keepNext/>
      <w:keepLines/>
      <w:spacing w:before="320" w:after="120"/>
      <w:outlineLvl w:val="2"/>
    </w:pPr>
    <w:rPr>
      <w:rFonts w:eastAsiaTheme="majorEastAsia" w:cstheme="majorBidi"/>
      <w:b/>
      <w:bCs/>
      <w:color w:val="4F81BD" w:themeColor="accent1"/>
    </w:rPr>
  </w:style>
  <w:style w:type="paragraph" w:styleId="berschrift4">
    <w:name w:val="heading 4"/>
    <w:basedOn w:val="Standard"/>
    <w:next w:val="Standard"/>
    <w:link w:val="berschrift4Zchn"/>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eastAsiaTheme="majorEastAsia" w:cstheme="majorBidi"/>
      <w:b/>
      <w:bCs/>
      <w:sz w:val="28"/>
      <w:szCs w:val="28"/>
    </w:rPr>
  </w:style>
  <w:style w:type="paragraph" w:styleId="Verzeichnis1">
    <w:name w:val="toc 1"/>
    <w:basedOn w:val="Standard"/>
    <w:next w:val="Standard"/>
    <w:autoRedefine/>
    <w:uiPriority w:val="39"/>
    <w:unhideWhenUsed/>
    <w:pPr>
      <w:spacing w:before="360" w:after="0"/>
    </w:pPr>
    <w:rPr>
      <w:b/>
      <w:bCs/>
      <w:caps/>
      <w:sz w:val="28"/>
      <w:szCs w:val="24"/>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Pr>
      <w:rFonts w:eastAsia="Times New Roman" w:cs="Times New Roman"/>
      <w:sz w:val="20"/>
      <w:szCs w:val="20"/>
      <w:lang w:eastAsia="de-DE"/>
    </w:rPr>
  </w:style>
  <w:style w:type="character" w:styleId="Funotenzeichen">
    <w:name w:val="footnote reference"/>
    <w:uiPriority w:val="99"/>
    <w:semiHidden/>
    <w:unhideWhenUsed/>
    <w:rPr>
      <w:vertAlign w:val="superscript"/>
    </w:rPr>
  </w:style>
  <w:style w:type="character" w:customStyle="1" w:styleId="berschrift2Zchn">
    <w:name w:val="Überschrift 2 Zchn"/>
    <w:basedOn w:val="Absatz-Standardschriftart"/>
    <w:link w:val="berschrift2"/>
    <w:uiPriority w:val="9"/>
    <w:rPr>
      <w:rFonts w:eastAsiaTheme="majorEastAsia" w:cstheme="majorBidi"/>
      <w:b/>
      <w:bCs/>
      <w:color w:val="4F81BD" w:themeColor="accent1"/>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3Zchn">
    <w:name w:val="Überschrift 3 Zchn"/>
    <w:basedOn w:val="Absatz-Standardschriftart"/>
    <w:link w:val="berschrift3"/>
    <w:uiPriority w:val="9"/>
    <w:rPr>
      <w:rFonts w:eastAsiaTheme="majorEastAsia" w:cstheme="majorBidi"/>
      <w:b/>
      <w:bCs/>
      <w:color w:val="4F81BD" w:themeColor="accent1"/>
    </w:rPr>
  </w:style>
  <w:style w:type="paragraph" w:styleId="Verzeichnis2">
    <w:name w:val="toc 2"/>
    <w:basedOn w:val="Standard"/>
    <w:next w:val="Standard"/>
    <w:autoRedefine/>
    <w:uiPriority w:val="39"/>
    <w:unhideWhenUsed/>
    <w:pPr>
      <w:spacing w:after="100"/>
      <w:ind w:left="220"/>
    </w:pPr>
    <w:rPr>
      <w:rFonts w:asciiTheme="minorHAnsi" w:eastAsiaTheme="minorEastAsia" w:hAnsiTheme="minorHAnsi"/>
      <w:lang w:eastAsia="de-DE"/>
    </w:rPr>
  </w:style>
  <w:style w:type="paragraph" w:styleId="Verzeichnis3">
    <w:name w:val="toc 3"/>
    <w:basedOn w:val="Standard"/>
    <w:next w:val="Standard"/>
    <w:autoRedefine/>
    <w:uiPriority w:val="39"/>
    <w:unhideWhenUsed/>
    <w:pPr>
      <w:spacing w:after="100"/>
      <w:ind w:left="440"/>
    </w:pPr>
    <w:rPr>
      <w:rFonts w:asciiTheme="minorHAnsi" w:eastAsiaTheme="minorEastAsia" w:hAnsiTheme="minorHAnsi"/>
      <w:lang w:eastAsia="de-DE"/>
    </w:rPr>
  </w:style>
  <w:style w:type="character" w:styleId="HTMLZitat">
    <w:name w:val="HTML Cite"/>
    <w:basedOn w:val="Absatz-Standardschriftart"/>
    <w:uiPriority w:val="99"/>
    <w:semiHidden/>
    <w:unhideWhenUsed/>
    <w:rPr>
      <w:i/>
      <w:iCs/>
    </w:rPr>
  </w:style>
  <w:style w:type="paragraph" w:customStyle="1" w:styleId="TableContents">
    <w:name w:val="Table Contents"/>
    <w:basedOn w:val="Standard"/>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converted-space">
    <w:name w:val="apple-converted-space"/>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b/>
      <w:bCs/>
      <w:i/>
      <w:iCs/>
      <w:color w:val="4F81BD" w:themeColor="accent1"/>
    </w:rPr>
  </w:style>
  <w:style w:type="character" w:customStyle="1" w:styleId="TextkrperZchn">
    <w:name w:val="Textkörper Zchn"/>
    <w:aliases w:val="ea-Body text Zchn,Document Zchn"/>
    <w:basedOn w:val="Absatz-Standardschriftart"/>
    <w:link w:val="Textkrper"/>
    <w:locked/>
    <w:rsid w:val="000E2E3B"/>
    <w:rPr>
      <w:rFonts w:eastAsia="Times New Roman" w:cs="Times New Roman"/>
      <w:color w:val="000000"/>
      <w:sz w:val="24"/>
      <w:szCs w:val="20"/>
      <w:lang w:val="x-none" w:eastAsia="x-none"/>
    </w:rPr>
  </w:style>
  <w:style w:type="paragraph" w:styleId="Textkrper">
    <w:name w:val="Body Text"/>
    <w:aliases w:val="ea-Body text,Document"/>
    <w:basedOn w:val="Standard"/>
    <w:link w:val="TextkrperZchn"/>
    <w:unhideWhenUsed/>
    <w:rsid w:val="000E2E3B"/>
    <w:pPr>
      <w:spacing w:before="120" w:after="120" w:line="240" w:lineRule="auto"/>
      <w:jc w:val="both"/>
    </w:pPr>
    <w:rPr>
      <w:rFonts w:eastAsia="Times New Roman" w:cs="Times New Roman"/>
      <w:color w:val="000000"/>
      <w:sz w:val="24"/>
      <w:szCs w:val="20"/>
      <w:lang w:val="x-none" w:eastAsia="x-none"/>
    </w:rPr>
  </w:style>
  <w:style w:type="character" w:customStyle="1" w:styleId="TextkrperZchn1">
    <w:name w:val="Textkörper Zchn1"/>
    <w:basedOn w:val="Absatz-Standardschriftart"/>
    <w:uiPriority w:val="99"/>
    <w:semiHidden/>
    <w:rsid w:val="000E2E3B"/>
  </w:style>
</w:styles>
</file>

<file path=word/webSettings.xml><?xml version="1.0" encoding="utf-8"?>
<w:webSettings xmlns:r="http://schemas.openxmlformats.org/officeDocument/2006/relationships" xmlns:w="http://schemas.openxmlformats.org/wordprocessingml/2006/main">
  <w:divs>
    <w:div w:id="39017636">
      <w:bodyDiv w:val="1"/>
      <w:marLeft w:val="0"/>
      <w:marRight w:val="0"/>
      <w:marTop w:val="0"/>
      <w:marBottom w:val="0"/>
      <w:divBdr>
        <w:top w:val="none" w:sz="0" w:space="0" w:color="auto"/>
        <w:left w:val="none" w:sz="0" w:space="0" w:color="auto"/>
        <w:bottom w:val="none" w:sz="0" w:space="0" w:color="auto"/>
        <w:right w:val="none" w:sz="0" w:space="0" w:color="auto"/>
      </w:divBdr>
      <w:divsChild>
        <w:div w:id="1969239202">
          <w:marLeft w:val="0"/>
          <w:marRight w:val="0"/>
          <w:marTop w:val="0"/>
          <w:marBottom w:val="0"/>
          <w:divBdr>
            <w:top w:val="none" w:sz="0" w:space="0" w:color="auto"/>
            <w:left w:val="none" w:sz="0" w:space="0" w:color="auto"/>
            <w:bottom w:val="none" w:sz="0" w:space="0" w:color="auto"/>
            <w:right w:val="none" w:sz="0" w:space="0" w:color="auto"/>
          </w:divBdr>
        </w:div>
        <w:div w:id="1289430035">
          <w:marLeft w:val="0"/>
          <w:marRight w:val="0"/>
          <w:marTop w:val="0"/>
          <w:marBottom w:val="0"/>
          <w:divBdr>
            <w:top w:val="none" w:sz="0" w:space="0" w:color="auto"/>
            <w:left w:val="none" w:sz="0" w:space="0" w:color="auto"/>
            <w:bottom w:val="none" w:sz="0" w:space="0" w:color="auto"/>
            <w:right w:val="none" w:sz="0" w:space="0" w:color="auto"/>
          </w:divBdr>
        </w:div>
        <w:div w:id="201330024">
          <w:marLeft w:val="0"/>
          <w:marRight w:val="0"/>
          <w:marTop w:val="0"/>
          <w:marBottom w:val="0"/>
          <w:divBdr>
            <w:top w:val="none" w:sz="0" w:space="0" w:color="auto"/>
            <w:left w:val="none" w:sz="0" w:space="0" w:color="auto"/>
            <w:bottom w:val="none" w:sz="0" w:space="0" w:color="auto"/>
            <w:right w:val="none" w:sz="0" w:space="0" w:color="auto"/>
          </w:divBdr>
        </w:div>
        <w:div w:id="1277373821">
          <w:marLeft w:val="0"/>
          <w:marRight w:val="0"/>
          <w:marTop w:val="0"/>
          <w:marBottom w:val="0"/>
          <w:divBdr>
            <w:top w:val="none" w:sz="0" w:space="0" w:color="auto"/>
            <w:left w:val="none" w:sz="0" w:space="0" w:color="auto"/>
            <w:bottom w:val="none" w:sz="0" w:space="0" w:color="auto"/>
            <w:right w:val="none" w:sz="0" w:space="0" w:color="auto"/>
          </w:divBdr>
        </w:div>
        <w:div w:id="553127440">
          <w:marLeft w:val="0"/>
          <w:marRight w:val="0"/>
          <w:marTop w:val="0"/>
          <w:marBottom w:val="0"/>
          <w:divBdr>
            <w:top w:val="none" w:sz="0" w:space="0" w:color="auto"/>
            <w:left w:val="none" w:sz="0" w:space="0" w:color="auto"/>
            <w:bottom w:val="none" w:sz="0" w:space="0" w:color="auto"/>
            <w:right w:val="none" w:sz="0" w:space="0" w:color="auto"/>
          </w:divBdr>
        </w:div>
      </w:divsChild>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42746029">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43816852">
      <w:bodyDiv w:val="1"/>
      <w:marLeft w:val="0"/>
      <w:marRight w:val="0"/>
      <w:marTop w:val="0"/>
      <w:marBottom w:val="0"/>
      <w:divBdr>
        <w:top w:val="none" w:sz="0" w:space="0" w:color="auto"/>
        <w:left w:val="none" w:sz="0" w:space="0" w:color="auto"/>
        <w:bottom w:val="none" w:sz="0" w:space="0" w:color="auto"/>
        <w:right w:val="none" w:sz="0" w:space="0" w:color="auto"/>
      </w:divBdr>
    </w:div>
    <w:div w:id="570315074">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805970773">
      <w:bodyDiv w:val="1"/>
      <w:marLeft w:val="0"/>
      <w:marRight w:val="0"/>
      <w:marTop w:val="0"/>
      <w:marBottom w:val="0"/>
      <w:divBdr>
        <w:top w:val="none" w:sz="0" w:space="0" w:color="auto"/>
        <w:left w:val="none" w:sz="0" w:space="0" w:color="auto"/>
        <w:bottom w:val="none" w:sz="0" w:space="0" w:color="auto"/>
        <w:right w:val="none" w:sz="0" w:space="0" w:color="auto"/>
      </w:divBdr>
      <w:divsChild>
        <w:div w:id="1673802264">
          <w:marLeft w:val="0"/>
          <w:marRight w:val="0"/>
          <w:marTop w:val="0"/>
          <w:marBottom w:val="0"/>
          <w:divBdr>
            <w:top w:val="none" w:sz="0" w:space="0" w:color="auto"/>
            <w:left w:val="none" w:sz="0" w:space="0" w:color="auto"/>
            <w:bottom w:val="none" w:sz="0" w:space="0" w:color="auto"/>
            <w:right w:val="none" w:sz="0" w:space="0" w:color="auto"/>
          </w:divBdr>
        </w:div>
        <w:div w:id="1541939009">
          <w:marLeft w:val="0"/>
          <w:marRight w:val="0"/>
          <w:marTop w:val="0"/>
          <w:marBottom w:val="0"/>
          <w:divBdr>
            <w:top w:val="none" w:sz="0" w:space="0" w:color="auto"/>
            <w:left w:val="none" w:sz="0" w:space="0" w:color="auto"/>
            <w:bottom w:val="none" w:sz="0" w:space="0" w:color="auto"/>
            <w:right w:val="none" w:sz="0" w:space="0" w:color="auto"/>
          </w:divBdr>
        </w:div>
        <w:div w:id="600263421">
          <w:marLeft w:val="0"/>
          <w:marRight w:val="0"/>
          <w:marTop w:val="0"/>
          <w:marBottom w:val="0"/>
          <w:divBdr>
            <w:top w:val="none" w:sz="0" w:space="0" w:color="auto"/>
            <w:left w:val="none" w:sz="0" w:space="0" w:color="auto"/>
            <w:bottom w:val="none" w:sz="0" w:space="0" w:color="auto"/>
            <w:right w:val="none" w:sz="0" w:space="0" w:color="auto"/>
          </w:divBdr>
        </w:div>
        <w:div w:id="1876582121">
          <w:marLeft w:val="0"/>
          <w:marRight w:val="0"/>
          <w:marTop w:val="0"/>
          <w:marBottom w:val="0"/>
          <w:divBdr>
            <w:top w:val="none" w:sz="0" w:space="0" w:color="auto"/>
            <w:left w:val="none" w:sz="0" w:space="0" w:color="auto"/>
            <w:bottom w:val="none" w:sz="0" w:space="0" w:color="auto"/>
            <w:right w:val="none" w:sz="0" w:space="0" w:color="auto"/>
          </w:divBdr>
        </w:div>
      </w:divsChild>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044447422">
      <w:bodyDiv w:val="1"/>
      <w:marLeft w:val="0"/>
      <w:marRight w:val="0"/>
      <w:marTop w:val="0"/>
      <w:marBottom w:val="0"/>
      <w:divBdr>
        <w:top w:val="none" w:sz="0" w:space="0" w:color="auto"/>
        <w:left w:val="none" w:sz="0" w:space="0" w:color="auto"/>
        <w:bottom w:val="none" w:sz="0" w:space="0" w:color="auto"/>
        <w:right w:val="none" w:sz="0" w:space="0" w:color="auto"/>
      </w:divBdr>
      <w:divsChild>
        <w:div w:id="687753309">
          <w:marLeft w:val="0"/>
          <w:marRight w:val="0"/>
          <w:marTop w:val="0"/>
          <w:marBottom w:val="0"/>
          <w:divBdr>
            <w:top w:val="none" w:sz="0" w:space="0" w:color="auto"/>
            <w:left w:val="none" w:sz="0" w:space="0" w:color="auto"/>
            <w:bottom w:val="none" w:sz="0" w:space="0" w:color="auto"/>
            <w:right w:val="none" w:sz="0" w:space="0" w:color="auto"/>
          </w:divBdr>
          <w:divsChild>
            <w:div w:id="727071081">
              <w:marLeft w:val="0"/>
              <w:marRight w:val="0"/>
              <w:marTop w:val="0"/>
              <w:marBottom w:val="0"/>
              <w:divBdr>
                <w:top w:val="none" w:sz="0" w:space="0" w:color="auto"/>
                <w:left w:val="none" w:sz="0" w:space="0" w:color="auto"/>
                <w:bottom w:val="none" w:sz="0" w:space="0" w:color="auto"/>
                <w:right w:val="none" w:sz="0" w:space="0" w:color="auto"/>
              </w:divBdr>
            </w:div>
            <w:div w:id="396979022">
              <w:marLeft w:val="0"/>
              <w:marRight w:val="0"/>
              <w:marTop w:val="0"/>
              <w:marBottom w:val="0"/>
              <w:divBdr>
                <w:top w:val="none" w:sz="0" w:space="0" w:color="auto"/>
                <w:left w:val="none" w:sz="0" w:space="0" w:color="auto"/>
                <w:bottom w:val="none" w:sz="0" w:space="0" w:color="auto"/>
                <w:right w:val="none" w:sz="0" w:space="0" w:color="auto"/>
              </w:divBdr>
            </w:div>
            <w:div w:id="980234550">
              <w:marLeft w:val="0"/>
              <w:marRight w:val="0"/>
              <w:marTop w:val="0"/>
              <w:marBottom w:val="0"/>
              <w:divBdr>
                <w:top w:val="none" w:sz="0" w:space="0" w:color="auto"/>
                <w:left w:val="none" w:sz="0" w:space="0" w:color="auto"/>
                <w:bottom w:val="none" w:sz="0" w:space="0" w:color="auto"/>
                <w:right w:val="none" w:sz="0" w:space="0" w:color="auto"/>
              </w:divBdr>
            </w:div>
            <w:div w:id="1791900828">
              <w:marLeft w:val="0"/>
              <w:marRight w:val="0"/>
              <w:marTop w:val="0"/>
              <w:marBottom w:val="0"/>
              <w:divBdr>
                <w:top w:val="none" w:sz="0" w:space="0" w:color="auto"/>
                <w:left w:val="none" w:sz="0" w:space="0" w:color="auto"/>
                <w:bottom w:val="none" w:sz="0" w:space="0" w:color="auto"/>
                <w:right w:val="none" w:sz="0" w:space="0" w:color="auto"/>
              </w:divBdr>
            </w:div>
            <w:div w:id="1117673616">
              <w:marLeft w:val="0"/>
              <w:marRight w:val="0"/>
              <w:marTop w:val="0"/>
              <w:marBottom w:val="0"/>
              <w:divBdr>
                <w:top w:val="none" w:sz="0" w:space="0" w:color="auto"/>
                <w:left w:val="none" w:sz="0" w:space="0" w:color="auto"/>
                <w:bottom w:val="none" w:sz="0" w:space="0" w:color="auto"/>
                <w:right w:val="none" w:sz="0" w:space="0" w:color="auto"/>
              </w:divBdr>
            </w:div>
            <w:div w:id="495539426">
              <w:marLeft w:val="0"/>
              <w:marRight w:val="0"/>
              <w:marTop w:val="0"/>
              <w:marBottom w:val="0"/>
              <w:divBdr>
                <w:top w:val="none" w:sz="0" w:space="0" w:color="auto"/>
                <w:left w:val="none" w:sz="0" w:space="0" w:color="auto"/>
                <w:bottom w:val="none" w:sz="0" w:space="0" w:color="auto"/>
                <w:right w:val="none" w:sz="0" w:space="0" w:color="auto"/>
              </w:divBdr>
            </w:div>
            <w:div w:id="190076037">
              <w:marLeft w:val="0"/>
              <w:marRight w:val="0"/>
              <w:marTop w:val="0"/>
              <w:marBottom w:val="0"/>
              <w:divBdr>
                <w:top w:val="none" w:sz="0" w:space="0" w:color="auto"/>
                <w:left w:val="none" w:sz="0" w:space="0" w:color="auto"/>
                <w:bottom w:val="none" w:sz="0" w:space="0" w:color="auto"/>
                <w:right w:val="none" w:sz="0" w:space="0" w:color="auto"/>
              </w:divBdr>
            </w:div>
            <w:div w:id="293950146">
              <w:marLeft w:val="0"/>
              <w:marRight w:val="0"/>
              <w:marTop w:val="0"/>
              <w:marBottom w:val="0"/>
              <w:divBdr>
                <w:top w:val="none" w:sz="0" w:space="0" w:color="auto"/>
                <w:left w:val="none" w:sz="0" w:space="0" w:color="auto"/>
                <w:bottom w:val="none" w:sz="0" w:space="0" w:color="auto"/>
                <w:right w:val="none" w:sz="0" w:space="0" w:color="auto"/>
              </w:divBdr>
            </w:div>
            <w:div w:id="2071296499">
              <w:marLeft w:val="0"/>
              <w:marRight w:val="0"/>
              <w:marTop w:val="0"/>
              <w:marBottom w:val="0"/>
              <w:divBdr>
                <w:top w:val="none" w:sz="0" w:space="0" w:color="auto"/>
                <w:left w:val="none" w:sz="0" w:space="0" w:color="auto"/>
                <w:bottom w:val="none" w:sz="0" w:space="0" w:color="auto"/>
                <w:right w:val="none" w:sz="0" w:space="0" w:color="auto"/>
              </w:divBdr>
            </w:div>
            <w:div w:id="380518743">
              <w:marLeft w:val="0"/>
              <w:marRight w:val="0"/>
              <w:marTop w:val="0"/>
              <w:marBottom w:val="0"/>
              <w:divBdr>
                <w:top w:val="none" w:sz="0" w:space="0" w:color="auto"/>
                <w:left w:val="none" w:sz="0" w:space="0" w:color="auto"/>
                <w:bottom w:val="none" w:sz="0" w:space="0" w:color="auto"/>
                <w:right w:val="none" w:sz="0" w:space="0" w:color="auto"/>
              </w:divBdr>
            </w:div>
            <w:div w:id="1352993310">
              <w:marLeft w:val="0"/>
              <w:marRight w:val="0"/>
              <w:marTop w:val="0"/>
              <w:marBottom w:val="0"/>
              <w:divBdr>
                <w:top w:val="none" w:sz="0" w:space="0" w:color="auto"/>
                <w:left w:val="none" w:sz="0" w:space="0" w:color="auto"/>
                <w:bottom w:val="none" w:sz="0" w:space="0" w:color="auto"/>
                <w:right w:val="none" w:sz="0" w:space="0" w:color="auto"/>
              </w:divBdr>
            </w:div>
            <w:div w:id="634799126">
              <w:marLeft w:val="0"/>
              <w:marRight w:val="0"/>
              <w:marTop w:val="0"/>
              <w:marBottom w:val="0"/>
              <w:divBdr>
                <w:top w:val="none" w:sz="0" w:space="0" w:color="auto"/>
                <w:left w:val="none" w:sz="0" w:space="0" w:color="auto"/>
                <w:bottom w:val="none" w:sz="0" w:space="0" w:color="auto"/>
                <w:right w:val="none" w:sz="0" w:space="0" w:color="auto"/>
              </w:divBdr>
            </w:div>
            <w:div w:id="212080446">
              <w:marLeft w:val="0"/>
              <w:marRight w:val="0"/>
              <w:marTop w:val="0"/>
              <w:marBottom w:val="0"/>
              <w:divBdr>
                <w:top w:val="none" w:sz="0" w:space="0" w:color="auto"/>
                <w:left w:val="none" w:sz="0" w:space="0" w:color="auto"/>
                <w:bottom w:val="none" w:sz="0" w:space="0" w:color="auto"/>
                <w:right w:val="none" w:sz="0" w:space="0" w:color="auto"/>
              </w:divBdr>
            </w:div>
            <w:div w:id="706955070">
              <w:marLeft w:val="0"/>
              <w:marRight w:val="0"/>
              <w:marTop w:val="0"/>
              <w:marBottom w:val="0"/>
              <w:divBdr>
                <w:top w:val="none" w:sz="0" w:space="0" w:color="auto"/>
                <w:left w:val="none" w:sz="0" w:space="0" w:color="auto"/>
                <w:bottom w:val="none" w:sz="0" w:space="0" w:color="auto"/>
                <w:right w:val="none" w:sz="0" w:space="0" w:color="auto"/>
              </w:divBdr>
            </w:div>
            <w:div w:id="910769619">
              <w:marLeft w:val="0"/>
              <w:marRight w:val="0"/>
              <w:marTop w:val="0"/>
              <w:marBottom w:val="0"/>
              <w:divBdr>
                <w:top w:val="none" w:sz="0" w:space="0" w:color="auto"/>
                <w:left w:val="none" w:sz="0" w:space="0" w:color="auto"/>
                <w:bottom w:val="none" w:sz="0" w:space="0" w:color="auto"/>
                <w:right w:val="none" w:sz="0" w:space="0" w:color="auto"/>
              </w:divBdr>
            </w:div>
            <w:div w:id="1927113293">
              <w:marLeft w:val="0"/>
              <w:marRight w:val="0"/>
              <w:marTop w:val="0"/>
              <w:marBottom w:val="0"/>
              <w:divBdr>
                <w:top w:val="none" w:sz="0" w:space="0" w:color="auto"/>
                <w:left w:val="none" w:sz="0" w:space="0" w:color="auto"/>
                <w:bottom w:val="none" w:sz="0" w:space="0" w:color="auto"/>
                <w:right w:val="none" w:sz="0" w:space="0" w:color="auto"/>
              </w:divBdr>
            </w:div>
            <w:div w:id="559751963">
              <w:marLeft w:val="0"/>
              <w:marRight w:val="0"/>
              <w:marTop w:val="0"/>
              <w:marBottom w:val="0"/>
              <w:divBdr>
                <w:top w:val="none" w:sz="0" w:space="0" w:color="auto"/>
                <w:left w:val="none" w:sz="0" w:space="0" w:color="auto"/>
                <w:bottom w:val="none" w:sz="0" w:space="0" w:color="auto"/>
                <w:right w:val="none" w:sz="0" w:space="0" w:color="auto"/>
              </w:divBdr>
            </w:div>
            <w:div w:id="1480221567">
              <w:marLeft w:val="0"/>
              <w:marRight w:val="0"/>
              <w:marTop w:val="0"/>
              <w:marBottom w:val="0"/>
              <w:divBdr>
                <w:top w:val="none" w:sz="0" w:space="0" w:color="auto"/>
                <w:left w:val="none" w:sz="0" w:space="0" w:color="auto"/>
                <w:bottom w:val="none" w:sz="0" w:space="0" w:color="auto"/>
                <w:right w:val="none" w:sz="0" w:space="0" w:color="auto"/>
              </w:divBdr>
            </w:div>
            <w:div w:id="655915548">
              <w:marLeft w:val="0"/>
              <w:marRight w:val="0"/>
              <w:marTop w:val="0"/>
              <w:marBottom w:val="0"/>
              <w:divBdr>
                <w:top w:val="none" w:sz="0" w:space="0" w:color="auto"/>
                <w:left w:val="none" w:sz="0" w:space="0" w:color="auto"/>
                <w:bottom w:val="none" w:sz="0" w:space="0" w:color="auto"/>
                <w:right w:val="none" w:sz="0" w:space="0" w:color="auto"/>
              </w:divBdr>
            </w:div>
            <w:div w:id="970594785">
              <w:marLeft w:val="0"/>
              <w:marRight w:val="0"/>
              <w:marTop w:val="0"/>
              <w:marBottom w:val="0"/>
              <w:divBdr>
                <w:top w:val="none" w:sz="0" w:space="0" w:color="auto"/>
                <w:left w:val="none" w:sz="0" w:space="0" w:color="auto"/>
                <w:bottom w:val="none" w:sz="0" w:space="0" w:color="auto"/>
                <w:right w:val="none" w:sz="0" w:space="0" w:color="auto"/>
              </w:divBdr>
            </w:div>
            <w:div w:id="1660763789">
              <w:marLeft w:val="0"/>
              <w:marRight w:val="0"/>
              <w:marTop w:val="0"/>
              <w:marBottom w:val="0"/>
              <w:divBdr>
                <w:top w:val="none" w:sz="0" w:space="0" w:color="auto"/>
                <w:left w:val="none" w:sz="0" w:space="0" w:color="auto"/>
                <w:bottom w:val="none" w:sz="0" w:space="0" w:color="auto"/>
                <w:right w:val="none" w:sz="0" w:space="0" w:color="auto"/>
              </w:divBdr>
            </w:div>
            <w:div w:id="1314483110">
              <w:marLeft w:val="0"/>
              <w:marRight w:val="0"/>
              <w:marTop w:val="0"/>
              <w:marBottom w:val="0"/>
              <w:divBdr>
                <w:top w:val="none" w:sz="0" w:space="0" w:color="auto"/>
                <w:left w:val="none" w:sz="0" w:space="0" w:color="auto"/>
                <w:bottom w:val="none" w:sz="0" w:space="0" w:color="auto"/>
                <w:right w:val="none" w:sz="0" w:space="0" w:color="auto"/>
              </w:divBdr>
            </w:div>
            <w:div w:id="1872838418">
              <w:marLeft w:val="0"/>
              <w:marRight w:val="0"/>
              <w:marTop w:val="0"/>
              <w:marBottom w:val="0"/>
              <w:divBdr>
                <w:top w:val="none" w:sz="0" w:space="0" w:color="auto"/>
                <w:left w:val="none" w:sz="0" w:space="0" w:color="auto"/>
                <w:bottom w:val="none" w:sz="0" w:space="0" w:color="auto"/>
                <w:right w:val="none" w:sz="0" w:space="0" w:color="auto"/>
              </w:divBdr>
            </w:div>
            <w:div w:id="836967926">
              <w:marLeft w:val="0"/>
              <w:marRight w:val="0"/>
              <w:marTop w:val="0"/>
              <w:marBottom w:val="0"/>
              <w:divBdr>
                <w:top w:val="none" w:sz="0" w:space="0" w:color="auto"/>
                <w:left w:val="none" w:sz="0" w:space="0" w:color="auto"/>
                <w:bottom w:val="none" w:sz="0" w:space="0" w:color="auto"/>
                <w:right w:val="none" w:sz="0" w:space="0" w:color="auto"/>
              </w:divBdr>
            </w:div>
            <w:div w:id="1757945043">
              <w:marLeft w:val="0"/>
              <w:marRight w:val="0"/>
              <w:marTop w:val="0"/>
              <w:marBottom w:val="0"/>
              <w:divBdr>
                <w:top w:val="none" w:sz="0" w:space="0" w:color="auto"/>
                <w:left w:val="none" w:sz="0" w:space="0" w:color="auto"/>
                <w:bottom w:val="none" w:sz="0" w:space="0" w:color="auto"/>
                <w:right w:val="none" w:sz="0" w:space="0" w:color="auto"/>
              </w:divBdr>
            </w:div>
            <w:div w:id="1246570684">
              <w:marLeft w:val="0"/>
              <w:marRight w:val="0"/>
              <w:marTop w:val="0"/>
              <w:marBottom w:val="0"/>
              <w:divBdr>
                <w:top w:val="none" w:sz="0" w:space="0" w:color="auto"/>
                <w:left w:val="none" w:sz="0" w:space="0" w:color="auto"/>
                <w:bottom w:val="none" w:sz="0" w:space="0" w:color="auto"/>
                <w:right w:val="none" w:sz="0" w:space="0" w:color="auto"/>
              </w:divBdr>
            </w:div>
            <w:div w:id="979387237">
              <w:marLeft w:val="0"/>
              <w:marRight w:val="0"/>
              <w:marTop w:val="0"/>
              <w:marBottom w:val="0"/>
              <w:divBdr>
                <w:top w:val="none" w:sz="0" w:space="0" w:color="auto"/>
                <w:left w:val="none" w:sz="0" w:space="0" w:color="auto"/>
                <w:bottom w:val="none" w:sz="0" w:space="0" w:color="auto"/>
                <w:right w:val="none" w:sz="0" w:space="0" w:color="auto"/>
              </w:divBdr>
            </w:div>
            <w:div w:id="615721618">
              <w:marLeft w:val="0"/>
              <w:marRight w:val="0"/>
              <w:marTop w:val="0"/>
              <w:marBottom w:val="0"/>
              <w:divBdr>
                <w:top w:val="none" w:sz="0" w:space="0" w:color="auto"/>
                <w:left w:val="none" w:sz="0" w:space="0" w:color="auto"/>
                <w:bottom w:val="none" w:sz="0" w:space="0" w:color="auto"/>
                <w:right w:val="none" w:sz="0" w:space="0" w:color="auto"/>
              </w:divBdr>
            </w:div>
            <w:div w:id="1106122784">
              <w:marLeft w:val="0"/>
              <w:marRight w:val="0"/>
              <w:marTop w:val="0"/>
              <w:marBottom w:val="0"/>
              <w:divBdr>
                <w:top w:val="none" w:sz="0" w:space="0" w:color="auto"/>
                <w:left w:val="none" w:sz="0" w:space="0" w:color="auto"/>
                <w:bottom w:val="none" w:sz="0" w:space="0" w:color="auto"/>
                <w:right w:val="none" w:sz="0" w:space="0" w:color="auto"/>
              </w:divBdr>
            </w:div>
            <w:div w:id="62459481">
              <w:marLeft w:val="0"/>
              <w:marRight w:val="0"/>
              <w:marTop w:val="0"/>
              <w:marBottom w:val="0"/>
              <w:divBdr>
                <w:top w:val="none" w:sz="0" w:space="0" w:color="auto"/>
                <w:left w:val="none" w:sz="0" w:space="0" w:color="auto"/>
                <w:bottom w:val="none" w:sz="0" w:space="0" w:color="auto"/>
                <w:right w:val="none" w:sz="0" w:space="0" w:color="auto"/>
              </w:divBdr>
            </w:div>
            <w:div w:id="60713632">
              <w:marLeft w:val="0"/>
              <w:marRight w:val="0"/>
              <w:marTop w:val="0"/>
              <w:marBottom w:val="0"/>
              <w:divBdr>
                <w:top w:val="none" w:sz="0" w:space="0" w:color="auto"/>
                <w:left w:val="none" w:sz="0" w:space="0" w:color="auto"/>
                <w:bottom w:val="none" w:sz="0" w:space="0" w:color="auto"/>
                <w:right w:val="none" w:sz="0" w:space="0" w:color="auto"/>
              </w:divBdr>
            </w:div>
            <w:div w:id="530074887">
              <w:marLeft w:val="0"/>
              <w:marRight w:val="0"/>
              <w:marTop w:val="0"/>
              <w:marBottom w:val="0"/>
              <w:divBdr>
                <w:top w:val="none" w:sz="0" w:space="0" w:color="auto"/>
                <w:left w:val="none" w:sz="0" w:space="0" w:color="auto"/>
                <w:bottom w:val="none" w:sz="0" w:space="0" w:color="auto"/>
                <w:right w:val="none" w:sz="0" w:space="0" w:color="auto"/>
              </w:divBdr>
            </w:div>
            <w:div w:id="742602194">
              <w:marLeft w:val="0"/>
              <w:marRight w:val="0"/>
              <w:marTop w:val="0"/>
              <w:marBottom w:val="0"/>
              <w:divBdr>
                <w:top w:val="none" w:sz="0" w:space="0" w:color="auto"/>
                <w:left w:val="none" w:sz="0" w:space="0" w:color="auto"/>
                <w:bottom w:val="none" w:sz="0" w:space="0" w:color="auto"/>
                <w:right w:val="none" w:sz="0" w:space="0" w:color="auto"/>
              </w:divBdr>
            </w:div>
            <w:div w:id="1347828941">
              <w:marLeft w:val="0"/>
              <w:marRight w:val="0"/>
              <w:marTop w:val="0"/>
              <w:marBottom w:val="0"/>
              <w:divBdr>
                <w:top w:val="none" w:sz="0" w:space="0" w:color="auto"/>
                <w:left w:val="none" w:sz="0" w:space="0" w:color="auto"/>
                <w:bottom w:val="none" w:sz="0" w:space="0" w:color="auto"/>
                <w:right w:val="none" w:sz="0" w:space="0" w:color="auto"/>
              </w:divBdr>
            </w:div>
            <w:div w:id="635451972">
              <w:marLeft w:val="0"/>
              <w:marRight w:val="0"/>
              <w:marTop w:val="0"/>
              <w:marBottom w:val="0"/>
              <w:divBdr>
                <w:top w:val="none" w:sz="0" w:space="0" w:color="auto"/>
                <w:left w:val="none" w:sz="0" w:space="0" w:color="auto"/>
                <w:bottom w:val="none" w:sz="0" w:space="0" w:color="auto"/>
                <w:right w:val="none" w:sz="0" w:space="0" w:color="auto"/>
              </w:divBdr>
            </w:div>
            <w:div w:id="1635255656">
              <w:marLeft w:val="0"/>
              <w:marRight w:val="0"/>
              <w:marTop w:val="0"/>
              <w:marBottom w:val="0"/>
              <w:divBdr>
                <w:top w:val="none" w:sz="0" w:space="0" w:color="auto"/>
                <w:left w:val="none" w:sz="0" w:space="0" w:color="auto"/>
                <w:bottom w:val="none" w:sz="0" w:space="0" w:color="auto"/>
                <w:right w:val="none" w:sz="0" w:space="0" w:color="auto"/>
              </w:divBdr>
            </w:div>
            <w:div w:id="133371">
              <w:marLeft w:val="0"/>
              <w:marRight w:val="0"/>
              <w:marTop w:val="0"/>
              <w:marBottom w:val="0"/>
              <w:divBdr>
                <w:top w:val="none" w:sz="0" w:space="0" w:color="auto"/>
                <w:left w:val="none" w:sz="0" w:space="0" w:color="auto"/>
                <w:bottom w:val="none" w:sz="0" w:space="0" w:color="auto"/>
                <w:right w:val="none" w:sz="0" w:space="0" w:color="auto"/>
              </w:divBdr>
            </w:div>
            <w:div w:id="482091215">
              <w:marLeft w:val="0"/>
              <w:marRight w:val="0"/>
              <w:marTop w:val="0"/>
              <w:marBottom w:val="0"/>
              <w:divBdr>
                <w:top w:val="none" w:sz="0" w:space="0" w:color="auto"/>
                <w:left w:val="none" w:sz="0" w:space="0" w:color="auto"/>
                <w:bottom w:val="none" w:sz="0" w:space="0" w:color="auto"/>
                <w:right w:val="none" w:sz="0" w:space="0" w:color="auto"/>
              </w:divBdr>
            </w:div>
            <w:div w:id="829102569">
              <w:marLeft w:val="0"/>
              <w:marRight w:val="0"/>
              <w:marTop w:val="0"/>
              <w:marBottom w:val="0"/>
              <w:divBdr>
                <w:top w:val="none" w:sz="0" w:space="0" w:color="auto"/>
                <w:left w:val="none" w:sz="0" w:space="0" w:color="auto"/>
                <w:bottom w:val="none" w:sz="0" w:space="0" w:color="auto"/>
                <w:right w:val="none" w:sz="0" w:space="0" w:color="auto"/>
              </w:divBdr>
            </w:div>
            <w:div w:id="44376140">
              <w:marLeft w:val="0"/>
              <w:marRight w:val="0"/>
              <w:marTop w:val="0"/>
              <w:marBottom w:val="0"/>
              <w:divBdr>
                <w:top w:val="none" w:sz="0" w:space="0" w:color="auto"/>
                <w:left w:val="none" w:sz="0" w:space="0" w:color="auto"/>
                <w:bottom w:val="none" w:sz="0" w:space="0" w:color="auto"/>
                <w:right w:val="none" w:sz="0" w:space="0" w:color="auto"/>
              </w:divBdr>
            </w:div>
            <w:div w:id="216745592">
              <w:marLeft w:val="0"/>
              <w:marRight w:val="0"/>
              <w:marTop w:val="0"/>
              <w:marBottom w:val="0"/>
              <w:divBdr>
                <w:top w:val="none" w:sz="0" w:space="0" w:color="auto"/>
                <w:left w:val="none" w:sz="0" w:space="0" w:color="auto"/>
                <w:bottom w:val="none" w:sz="0" w:space="0" w:color="auto"/>
                <w:right w:val="none" w:sz="0" w:space="0" w:color="auto"/>
              </w:divBdr>
            </w:div>
            <w:div w:id="1962497565">
              <w:marLeft w:val="0"/>
              <w:marRight w:val="0"/>
              <w:marTop w:val="0"/>
              <w:marBottom w:val="0"/>
              <w:divBdr>
                <w:top w:val="none" w:sz="0" w:space="0" w:color="auto"/>
                <w:left w:val="none" w:sz="0" w:space="0" w:color="auto"/>
                <w:bottom w:val="none" w:sz="0" w:space="0" w:color="auto"/>
                <w:right w:val="none" w:sz="0" w:space="0" w:color="auto"/>
              </w:divBdr>
            </w:div>
            <w:div w:id="1156530567">
              <w:marLeft w:val="0"/>
              <w:marRight w:val="0"/>
              <w:marTop w:val="0"/>
              <w:marBottom w:val="0"/>
              <w:divBdr>
                <w:top w:val="none" w:sz="0" w:space="0" w:color="auto"/>
                <w:left w:val="none" w:sz="0" w:space="0" w:color="auto"/>
                <w:bottom w:val="none" w:sz="0" w:space="0" w:color="auto"/>
                <w:right w:val="none" w:sz="0" w:space="0" w:color="auto"/>
              </w:divBdr>
            </w:div>
            <w:div w:id="2087917383">
              <w:marLeft w:val="0"/>
              <w:marRight w:val="0"/>
              <w:marTop w:val="0"/>
              <w:marBottom w:val="0"/>
              <w:divBdr>
                <w:top w:val="none" w:sz="0" w:space="0" w:color="auto"/>
                <w:left w:val="none" w:sz="0" w:space="0" w:color="auto"/>
                <w:bottom w:val="none" w:sz="0" w:space="0" w:color="auto"/>
                <w:right w:val="none" w:sz="0" w:space="0" w:color="auto"/>
              </w:divBdr>
            </w:div>
            <w:div w:id="2094738562">
              <w:marLeft w:val="0"/>
              <w:marRight w:val="0"/>
              <w:marTop w:val="0"/>
              <w:marBottom w:val="0"/>
              <w:divBdr>
                <w:top w:val="none" w:sz="0" w:space="0" w:color="auto"/>
                <w:left w:val="none" w:sz="0" w:space="0" w:color="auto"/>
                <w:bottom w:val="none" w:sz="0" w:space="0" w:color="auto"/>
                <w:right w:val="none" w:sz="0" w:space="0" w:color="auto"/>
              </w:divBdr>
            </w:div>
            <w:div w:id="2061007430">
              <w:marLeft w:val="0"/>
              <w:marRight w:val="0"/>
              <w:marTop w:val="0"/>
              <w:marBottom w:val="0"/>
              <w:divBdr>
                <w:top w:val="none" w:sz="0" w:space="0" w:color="auto"/>
                <w:left w:val="none" w:sz="0" w:space="0" w:color="auto"/>
                <w:bottom w:val="none" w:sz="0" w:space="0" w:color="auto"/>
                <w:right w:val="none" w:sz="0" w:space="0" w:color="auto"/>
              </w:divBdr>
            </w:div>
            <w:div w:id="125007078">
              <w:marLeft w:val="0"/>
              <w:marRight w:val="0"/>
              <w:marTop w:val="0"/>
              <w:marBottom w:val="0"/>
              <w:divBdr>
                <w:top w:val="none" w:sz="0" w:space="0" w:color="auto"/>
                <w:left w:val="none" w:sz="0" w:space="0" w:color="auto"/>
                <w:bottom w:val="none" w:sz="0" w:space="0" w:color="auto"/>
                <w:right w:val="none" w:sz="0" w:space="0" w:color="auto"/>
              </w:divBdr>
            </w:div>
            <w:div w:id="1092356635">
              <w:marLeft w:val="0"/>
              <w:marRight w:val="0"/>
              <w:marTop w:val="0"/>
              <w:marBottom w:val="0"/>
              <w:divBdr>
                <w:top w:val="none" w:sz="0" w:space="0" w:color="auto"/>
                <w:left w:val="none" w:sz="0" w:space="0" w:color="auto"/>
                <w:bottom w:val="none" w:sz="0" w:space="0" w:color="auto"/>
                <w:right w:val="none" w:sz="0" w:space="0" w:color="auto"/>
              </w:divBdr>
            </w:div>
            <w:div w:id="966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205">
      <w:bodyDiv w:val="1"/>
      <w:marLeft w:val="0"/>
      <w:marRight w:val="0"/>
      <w:marTop w:val="0"/>
      <w:marBottom w:val="0"/>
      <w:divBdr>
        <w:top w:val="none" w:sz="0" w:space="0" w:color="auto"/>
        <w:left w:val="none" w:sz="0" w:space="0" w:color="auto"/>
        <w:bottom w:val="none" w:sz="0" w:space="0" w:color="auto"/>
        <w:right w:val="none" w:sz="0" w:space="0" w:color="auto"/>
      </w:divBdr>
      <w:divsChild>
        <w:div w:id="711269340">
          <w:marLeft w:val="0"/>
          <w:marRight w:val="0"/>
          <w:marTop w:val="0"/>
          <w:marBottom w:val="0"/>
          <w:divBdr>
            <w:top w:val="none" w:sz="0" w:space="0" w:color="auto"/>
            <w:left w:val="none" w:sz="0" w:space="0" w:color="auto"/>
            <w:bottom w:val="none" w:sz="0" w:space="0" w:color="auto"/>
            <w:right w:val="none" w:sz="0" w:space="0" w:color="auto"/>
          </w:divBdr>
        </w:div>
        <w:div w:id="1494300583">
          <w:marLeft w:val="0"/>
          <w:marRight w:val="0"/>
          <w:marTop w:val="0"/>
          <w:marBottom w:val="0"/>
          <w:divBdr>
            <w:top w:val="none" w:sz="0" w:space="0" w:color="auto"/>
            <w:left w:val="none" w:sz="0" w:space="0" w:color="auto"/>
            <w:bottom w:val="none" w:sz="0" w:space="0" w:color="auto"/>
            <w:right w:val="none" w:sz="0" w:space="0" w:color="auto"/>
          </w:divBdr>
        </w:div>
        <w:div w:id="535584354">
          <w:marLeft w:val="0"/>
          <w:marRight w:val="0"/>
          <w:marTop w:val="0"/>
          <w:marBottom w:val="0"/>
          <w:divBdr>
            <w:top w:val="none" w:sz="0" w:space="0" w:color="auto"/>
            <w:left w:val="none" w:sz="0" w:space="0" w:color="auto"/>
            <w:bottom w:val="none" w:sz="0" w:space="0" w:color="auto"/>
            <w:right w:val="none" w:sz="0" w:space="0" w:color="auto"/>
          </w:divBdr>
        </w:div>
        <w:div w:id="2124883149">
          <w:marLeft w:val="0"/>
          <w:marRight w:val="0"/>
          <w:marTop w:val="0"/>
          <w:marBottom w:val="0"/>
          <w:divBdr>
            <w:top w:val="none" w:sz="0" w:space="0" w:color="auto"/>
            <w:left w:val="none" w:sz="0" w:space="0" w:color="auto"/>
            <w:bottom w:val="none" w:sz="0" w:space="0" w:color="auto"/>
            <w:right w:val="none" w:sz="0" w:space="0" w:color="auto"/>
          </w:divBdr>
        </w:div>
        <w:div w:id="1912154271">
          <w:marLeft w:val="0"/>
          <w:marRight w:val="0"/>
          <w:marTop w:val="0"/>
          <w:marBottom w:val="0"/>
          <w:divBdr>
            <w:top w:val="none" w:sz="0" w:space="0" w:color="auto"/>
            <w:left w:val="none" w:sz="0" w:space="0" w:color="auto"/>
            <w:bottom w:val="none" w:sz="0" w:space="0" w:color="auto"/>
            <w:right w:val="none" w:sz="0" w:space="0" w:color="auto"/>
          </w:divBdr>
        </w:div>
        <w:div w:id="1614092603">
          <w:marLeft w:val="0"/>
          <w:marRight w:val="0"/>
          <w:marTop w:val="0"/>
          <w:marBottom w:val="0"/>
          <w:divBdr>
            <w:top w:val="none" w:sz="0" w:space="0" w:color="auto"/>
            <w:left w:val="none" w:sz="0" w:space="0" w:color="auto"/>
            <w:bottom w:val="none" w:sz="0" w:space="0" w:color="auto"/>
            <w:right w:val="none" w:sz="0" w:space="0" w:color="auto"/>
          </w:divBdr>
        </w:div>
        <w:div w:id="1903977878">
          <w:marLeft w:val="0"/>
          <w:marRight w:val="0"/>
          <w:marTop w:val="0"/>
          <w:marBottom w:val="0"/>
          <w:divBdr>
            <w:top w:val="none" w:sz="0" w:space="0" w:color="auto"/>
            <w:left w:val="none" w:sz="0" w:space="0" w:color="auto"/>
            <w:bottom w:val="none" w:sz="0" w:space="0" w:color="auto"/>
            <w:right w:val="none" w:sz="0" w:space="0" w:color="auto"/>
          </w:divBdr>
        </w:div>
      </w:divsChild>
    </w:div>
    <w:div w:id="1101530714">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11267798">
      <w:bodyDiv w:val="1"/>
      <w:marLeft w:val="0"/>
      <w:marRight w:val="0"/>
      <w:marTop w:val="0"/>
      <w:marBottom w:val="0"/>
      <w:divBdr>
        <w:top w:val="none" w:sz="0" w:space="0" w:color="auto"/>
        <w:left w:val="none" w:sz="0" w:space="0" w:color="auto"/>
        <w:bottom w:val="none" w:sz="0" w:space="0" w:color="auto"/>
        <w:right w:val="none" w:sz="0" w:space="0" w:color="auto"/>
      </w:divBdr>
      <w:divsChild>
        <w:div w:id="1154839702">
          <w:marLeft w:val="0"/>
          <w:marRight w:val="0"/>
          <w:marTop w:val="0"/>
          <w:marBottom w:val="0"/>
          <w:divBdr>
            <w:top w:val="none" w:sz="0" w:space="0" w:color="auto"/>
            <w:left w:val="none" w:sz="0" w:space="0" w:color="auto"/>
            <w:bottom w:val="none" w:sz="0" w:space="0" w:color="auto"/>
            <w:right w:val="none" w:sz="0" w:space="0" w:color="auto"/>
          </w:divBdr>
        </w:div>
        <w:div w:id="1021276792">
          <w:marLeft w:val="0"/>
          <w:marRight w:val="0"/>
          <w:marTop w:val="0"/>
          <w:marBottom w:val="0"/>
          <w:divBdr>
            <w:top w:val="none" w:sz="0" w:space="0" w:color="auto"/>
            <w:left w:val="none" w:sz="0" w:space="0" w:color="auto"/>
            <w:bottom w:val="none" w:sz="0" w:space="0" w:color="auto"/>
            <w:right w:val="none" w:sz="0" w:space="0" w:color="auto"/>
          </w:divBdr>
        </w:div>
        <w:div w:id="160394952">
          <w:marLeft w:val="0"/>
          <w:marRight w:val="0"/>
          <w:marTop w:val="0"/>
          <w:marBottom w:val="0"/>
          <w:divBdr>
            <w:top w:val="none" w:sz="0" w:space="0" w:color="auto"/>
            <w:left w:val="none" w:sz="0" w:space="0" w:color="auto"/>
            <w:bottom w:val="none" w:sz="0" w:space="0" w:color="auto"/>
            <w:right w:val="none" w:sz="0" w:space="0" w:color="auto"/>
          </w:divBdr>
        </w:div>
        <w:div w:id="511770893">
          <w:marLeft w:val="0"/>
          <w:marRight w:val="0"/>
          <w:marTop w:val="0"/>
          <w:marBottom w:val="0"/>
          <w:divBdr>
            <w:top w:val="none" w:sz="0" w:space="0" w:color="auto"/>
            <w:left w:val="none" w:sz="0" w:space="0" w:color="auto"/>
            <w:bottom w:val="none" w:sz="0" w:space="0" w:color="auto"/>
            <w:right w:val="none" w:sz="0" w:space="0" w:color="auto"/>
          </w:divBdr>
        </w:div>
      </w:divsChild>
    </w:div>
    <w:div w:id="1276324809">
      <w:bodyDiv w:val="1"/>
      <w:marLeft w:val="0"/>
      <w:marRight w:val="0"/>
      <w:marTop w:val="0"/>
      <w:marBottom w:val="0"/>
      <w:divBdr>
        <w:top w:val="none" w:sz="0" w:space="0" w:color="auto"/>
        <w:left w:val="none" w:sz="0" w:space="0" w:color="auto"/>
        <w:bottom w:val="none" w:sz="0" w:space="0" w:color="auto"/>
        <w:right w:val="none" w:sz="0" w:space="0" w:color="auto"/>
      </w:divBdr>
    </w:div>
    <w:div w:id="1527016368">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48645778">
      <w:bodyDiv w:val="1"/>
      <w:marLeft w:val="0"/>
      <w:marRight w:val="0"/>
      <w:marTop w:val="0"/>
      <w:marBottom w:val="0"/>
      <w:divBdr>
        <w:top w:val="none" w:sz="0" w:space="0" w:color="auto"/>
        <w:left w:val="none" w:sz="0" w:space="0" w:color="auto"/>
        <w:bottom w:val="none" w:sz="0" w:space="0" w:color="auto"/>
        <w:right w:val="none" w:sz="0" w:space="0" w:color="auto"/>
      </w:divBdr>
    </w:div>
    <w:div w:id="1803881767">
      <w:bodyDiv w:val="1"/>
      <w:marLeft w:val="0"/>
      <w:marRight w:val="0"/>
      <w:marTop w:val="0"/>
      <w:marBottom w:val="0"/>
      <w:divBdr>
        <w:top w:val="none" w:sz="0" w:space="0" w:color="auto"/>
        <w:left w:val="none" w:sz="0" w:space="0" w:color="auto"/>
        <w:bottom w:val="none" w:sz="0" w:space="0" w:color="auto"/>
        <w:right w:val="none" w:sz="0" w:space="0" w:color="auto"/>
      </w:divBdr>
      <w:divsChild>
        <w:div w:id="592738974">
          <w:marLeft w:val="0"/>
          <w:marRight w:val="0"/>
          <w:marTop w:val="0"/>
          <w:marBottom w:val="0"/>
          <w:divBdr>
            <w:top w:val="none" w:sz="0" w:space="0" w:color="auto"/>
            <w:left w:val="none" w:sz="0" w:space="0" w:color="auto"/>
            <w:bottom w:val="none" w:sz="0" w:space="0" w:color="auto"/>
            <w:right w:val="none" w:sz="0" w:space="0" w:color="auto"/>
          </w:divBdr>
        </w:div>
        <w:div w:id="692875743">
          <w:marLeft w:val="0"/>
          <w:marRight w:val="0"/>
          <w:marTop w:val="0"/>
          <w:marBottom w:val="0"/>
          <w:divBdr>
            <w:top w:val="none" w:sz="0" w:space="0" w:color="auto"/>
            <w:left w:val="none" w:sz="0" w:space="0" w:color="auto"/>
            <w:bottom w:val="none" w:sz="0" w:space="0" w:color="auto"/>
            <w:right w:val="none" w:sz="0" w:space="0" w:color="auto"/>
          </w:divBdr>
        </w:div>
        <w:div w:id="538784863">
          <w:marLeft w:val="0"/>
          <w:marRight w:val="0"/>
          <w:marTop w:val="0"/>
          <w:marBottom w:val="0"/>
          <w:divBdr>
            <w:top w:val="none" w:sz="0" w:space="0" w:color="auto"/>
            <w:left w:val="none" w:sz="0" w:space="0" w:color="auto"/>
            <w:bottom w:val="none" w:sz="0" w:space="0" w:color="auto"/>
            <w:right w:val="none" w:sz="0" w:space="0" w:color="auto"/>
          </w:divBdr>
        </w:div>
        <w:div w:id="1136341054">
          <w:marLeft w:val="0"/>
          <w:marRight w:val="0"/>
          <w:marTop w:val="0"/>
          <w:marBottom w:val="0"/>
          <w:divBdr>
            <w:top w:val="none" w:sz="0" w:space="0" w:color="auto"/>
            <w:left w:val="none" w:sz="0" w:space="0" w:color="auto"/>
            <w:bottom w:val="none" w:sz="0" w:space="0" w:color="auto"/>
            <w:right w:val="none" w:sz="0" w:space="0" w:color="auto"/>
          </w:divBdr>
        </w:div>
        <w:div w:id="1532567496">
          <w:marLeft w:val="0"/>
          <w:marRight w:val="0"/>
          <w:marTop w:val="0"/>
          <w:marBottom w:val="0"/>
          <w:divBdr>
            <w:top w:val="none" w:sz="0" w:space="0" w:color="auto"/>
            <w:left w:val="none" w:sz="0" w:space="0" w:color="auto"/>
            <w:bottom w:val="none" w:sz="0" w:space="0" w:color="auto"/>
            <w:right w:val="none" w:sz="0" w:space="0" w:color="auto"/>
          </w:divBdr>
        </w:div>
        <w:div w:id="1489514722">
          <w:marLeft w:val="0"/>
          <w:marRight w:val="0"/>
          <w:marTop w:val="0"/>
          <w:marBottom w:val="0"/>
          <w:divBdr>
            <w:top w:val="none" w:sz="0" w:space="0" w:color="auto"/>
            <w:left w:val="none" w:sz="0" w:space="0" w:color="auto"/>
            <w:bottom w:val="none" w:sz="0" w:space="0" w:color="auto"/>
            <w:right w:val="none" w:sz="0" w:space="0" w:color="auto"/>
          </w:divBdr>
        </w:div>
      </w:divsChild>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1983459135">
      <w:bodyDiv w:val="1"/>
      <w:marLeft w:val="0"/>
      <w:marRight w:val="0"/>
      <w:marTop w:val="0"/>
      <w:marBottom w:val="0"/>
      <w:divBdr>
        <w:top w:val="none" w:sz="0" w:space="0" w:color="auto"/>
        <w:left w:val="none" w:sz="0" w:space="0" w:color="auto"/>
        <w:bottom w:val="none" w:sz="0" w:space="0" w:color="auto"/>
        <w:right w:val="none" w:sz="0" w:space="0" w:color="auto"/>
      </w:divBdr>
      <w:divsChild>
        <w:div w:id="455568028">
          <w:marLeft w:val="0"/>
          <w:marRight w:val="0"/>
          <w:marTop w:val="0"/>
          <w:marBottom w:val="0"/>
          <w:divBdr>
            <w:top w:val="none" w:sz="0" w:space="0" w:color="auto"/>
            <w:left w:val="none" w:sz="0" w:space="0" w:color="auto"/>
            <w:bottom w:val="none" w:sz="0" w:space="0" w:color="auto"/>
            <w:right w:val="none" w:sz="0" w:space="0" w:color="auto"/>
          </w:divBdr>
        </w:div>
        <w:div w:id="189149895">
          <w:marLeft w:val="0"/>
          <w:marRight w:val="0"/>
          <w:marTop w:val="0"/>
          <w:marBottom w:val="0"/>
          <w:divBdr>
            <w:top w:val="none" w:sz="0" w:space="0" w:color="auto"/>
            <w:left w:val="none" w:sz="0" w:space="0" w:color="auto"/>
            <w:bottom w:val="none" w:sz="0" w:space="0" w:color="auto"/>
            <w:right w:val="none" w:sz="0" w:space="0" w:color="auto"/>
          </w:divBdr>
        </w:div>
        <w:div w:id="412240199">
          <w:marLeft w:val="0"/>
          <w:marRight w:val="0"/>
          <w:marTop w:val="0"/>
          <w:marBottom w:val="0"/>
          <w:divBdr>
            <w:top w:val="none" w:sz="0" w:space="0" w:color="auto"/>
            <w:left w:val="none" w:sz="0" w:space="0" w:color="auto"/>
            <w:bottom w:val="none" w:sz="0" w:space="0" w:color="auto"/>
            <w:right w:val="none" w:sz="0" w:space="0" w:color="auto"/>
          </w:divBdr>
        </w:div>
        <w:div w:id="1506356940">
          <w:marLeft w:val="0"/>
          <w:marRight w:val="0"/>
          <w:marTop w:val="0"/>
          <w:marBottom w:val="0"/>
          <w:divBdr>
            <w:top w:val="none" w:sz="0" w:space="0" w:color="auto"/>
            <w:left w:val="none" w:sz="0" w:space="0" w:color="auto"/>
            <w:bottom w:val="none" w:sz="0" w:space="0" w:color="auto"/>
            <w:right w:val="none" w:sz="0" w:space="0" w:color="auto"/>
          </w:divBdr>
        </w:div>
        <w:div w:id="1595894292">
          <w:marLeft w:val="0"/>
          <w:marRight w:val="0"/>
          <w:marTop w:val="0"/>
          <w:marBottom w:val="0"/>
          <w:divBdr>
            <w:top w:val="none" w:sz="0" w:space="0" w:color="auto"/>
            <w:left w:val="none" w:sz="0" w:space="0" w:color="auto"/>
            <w:bottom w:val="none" w:sz="0" w:space="0" w:color="auto"/>
            <w:right w:val="none" w:sz="0" w:space="0" w:color="auto"/>
          </w:divBdr>
        </w:div>
        <w:div w:id="425462641">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028678630">
      <w:bodyDiv w:val="1"/>
      <w:marLeft w:val="0"/>
      <w:marRight w:val="0"/>
      <w:marTop w:val="0"/>
      <w:marBottom w:val="0"/>
      <w:divBdr>
        <w:top w:val="none" w:sz="0" w:space="0" w:color="auto"/>
        <w:left w:val="none" w:sz="0" w:space="0" w:color="auto"/>
        <w:bottom w:val="none" w:sz="0" w:space="0" w:color="auto"/>
        <w:right w:val="none" w:sz="0" w:space="0" w:color="auto"/>
      </w:divBdr>
      <w:divsChild>
        <w:div w:id="1350519966">
          <w:marLeft w:val="0"/>
          <w:marRight w:val="0"/>
          <w:marTop w:val="0"/>
          <w:marBottom w:val="0"/>
          <w:divBdr>
            <w:top w:val="none" w:sz="0" w:space="0" w:color="auto"/>
            <w:left w:val="none" w:sz="0" w:space="0" w:color="auto"/>
            <w:bottom w:val="none" w:sz="0" w:space="0" w:color="auto"/>
            <w:right w:val="none" w:sz="0" w:space="0" w:color="auto"/>
          </w:divBdr>
        </w:div>
        <w:div w:id="1964648501">
          <w:marLeft w:val="0"/>
          <w:marRight w:val="0"/>
          <w:marTop w:val="0"/>
          <w:marBottom w:val="0"/>
          <w:divBdr>
            <w:top w:val="none" w:sz="0" w:space="0" w:color="auto"/>
            <w:left w:val="none" w:sz="0" w:space="0" w:color="auto"/>
            <w:bottom w:val="none" w:sz="0" w:space="0" w:color="auto"/>
            <w:right w:val="none" w:sz="0" w:space="0" w:color="auto"/>
          </w:divBdr>
        </w:div>
        <w:div w:id="2136243598">
          <w:marLeft w:val="0"/>
          <w:marRight w:val="0"/>
          <w:marTop w:val="0"/>
          <w:marBottom w:val="0"/>
          <w:divBdr>
            <w:top w:val="none" w:sz="0" w:space="0" w:color="auto"/>
            <w:left w:val="none" w:sz="0" w:space="0" w:color="auto"/>
            <w:bottom w:val="none" w:sz="0" w:space="0" w:color="auto"/>
            <w:right w:val="none" w:sz="0" w:space="0" w:color="auto"/>
          </w:divBdr>
        </w:div>
        <w:div w:id="1502961830">
          <w:marLeft w:val="0"/>
          <w:marRight w:val="0"/>
          <w:marTop w:val="0"/>
          <w:marBottom w:val="0"/>
          <w:divBdr>
            <w:top w:val="none" w:sz="0" w:space="0" w:color="auto"/>
            <w:left w:val="none" w:sz="0" w:space="0" w:color="auto"/>
            <w:bottom w:val="none" w:sz="0" w:space="0" w:color="auto"/>
            <w:right w:val="none" w:sz="0" w:space="0" w:color="auto"/>
          </w:divBdr>
        </w:div>
        <w:div w:id="1551308331">
          <w:marLeft w:val="0"/>
          <w:marRight w:val="0"/>
          <w:marTop w:val="0"/>
          <w:marBottom w:val="0"/>
          <w:divBdr>
            <w:top w:val="none" w:sz="0" w:space="0" w:color="auto"/>
            <w:left w:val="none" w:sz="0" w:space="0" w:color="auto"/>
            <w:bottom w:val="none" w:sz="0" w:space="0" w:color="auto"/>
            <w:right w:val="none" w:sz="0" w:space="0" w:color="auto"/>
          </w:divBdr>
        </w:div>
        <w:div w:id="1973056643">
          <w:marLeft w:val="0"/>
          <w:marRight w:val="0"/>
          <w:marTop w:val="0"/>
          <w:marBottom w:val="0"/>
          <w:divBdr>
            <w:top w:val="none" w:sz="0" w:space="0" w:color="auto"/>
            <w:left w:val="none" w:sz="0" w:space="0" w:color="auto"/>
            <w:bottom w:val="none" w:sz="0" w:space="0" w:color="auto"/>
            <w:right w:val="none" w:sz="0" w:space="0" w:color="auto"/>
          </w:divBdr>
        </w:div>
        <w:div w:id="1572425372">
          <w:marLeft w:val="0"/>
          <w:marRight w:val="0"/>
          <w:marTop w:val="0"/>
          <w:marBottom w:val="0"/>
          <w:divBdr>
            <w:top w:val="none" w:sz="0" w:space="0" w:color="auto"/>
            <w:left w:val="none" w:sz="0" w:space="0" w:color="auto"/>
            <w:bottom w:val="none" w:sz="0" w:space="0" w:color="auto"/>
            <w:right w:val="none" w:sz="0" w:space="0" w:color="auto"/>
          </w:divBdr>
        </w:div>
        <w:div w:id="1185249324">
          <w:marLeft w:val="0"/>
          <w:marRight w:val="0"/>
          <w:marTop w:val="0"/>
          <w:marBottom w:val="0"/>
          <w:divBdr>
            <w:top w:val="none" w:sz="0" w:space="0" w:color="auto"/>
            <w:left w:val="none" w:sz="0" w:space="0" w:color="auto"/>
            <w:bottom w:val="none" w:sz="0" w:space="0" w:color="auto"/>
            <w:right w:val="none" w:sz="0" w:space="0" w:color="auto"/>
          </w:divBdr>
        </w:div>
        <w:div w:id="1431311354">
          <w:marLeft w:val="0"/>
          <w:marRight w:val="0"/>
          <w:marTop w:val="0"/>
          <w:marBottom w:val="0"/>
          <w:divBdr>
            <w:top w:val="none" w:sz="0" w:space="0" w:color="auto"/>
            <w:left w:val="none" w:sz="0" w:space="0" w:color="auto"/>
            <w:bottom w:val="none" w:sz="0" w:space="0" w:color="auto"/>
            <w:right w:val="none" w:sz="0" w:space="0" w:color="auto"/>
          </w:divBdr>
        </w:div>
        <w:div w:id="1503740997">
          <w:marLeft w:val="0"/>
          <w:marRight w:val="0"/>
          <w:marTop w:val="0"/>
          <w:marBottom w:val="0"/>
          <w:divBdr>
            <w:top w:val="none" w:sz="0" w:space="0" w:color="auto"/>
            <w:left w:val="none" w:sz="0" w:space="0" w:color="auto"/>
            <w:bottom w:val="none" w:sz="0" w:space="0" w:color="auto"/>
            <w:right w:val="none" w:sz="0" w:space="0" w:color="auto"/>
          </w:divBdr>
        </w:div>
        <w:div w:id="910390402">
          <w:marLeft w:val="0"/>
          <w:marRight w:val="0"/>
          <w:marTop w:val="0"/>
          <w:marBottom w:val="0"/>
          <w:divBdr>
            <w:top w:val="none" w:sz="0" w:space="0" w:color="auto"/>
            <w:left w:val="none" w:sz="0" w:space="0" w:color="auto"/>
            <w:bottom w:val="none" w:sz="0" w:space="0" w:color="auto"/>
            <w:right w:val="none" w:sz="0" w:space="0" w:color="auto"/>
          </w:divBdr>
        </w:div>
        <w:div w:id="1131749951">
          <w:marLeft w:val="0"/>
          <w:marRight w:val="0"/>
          <w:marTop w:val="0"/>
          <w:marBottom w:val="0"/>
          <w:divBdr>
            <w:top w:val="none" w:sz="0" w:space="0" w:color="auto"/>
            <w:left w:val="none" w:sz="0" w:space="0" w:color="auto"/>
            <w:bottom w:val="none" w:sz="0" w:space="0" w:color="auto"/>
            <w:right w:val="none" w:sz="0" w:space="0" w:color="auto"/>
          </w:divBdr>
        </w:div>
        <w:div w:id="1622491530">
          <w:marLeft w:val="0"/>
          <w:marRight w:val="0"/>
          <w:marTop w:val="0"/>
          <w:marBottom w:val="0"/>
          <w:divBdr>
            <w:top w:val="none" w:sz="0" w:space="0" w:color="auto"/>
            <w:left w:val="none" w:sz="0" w:space="0" w:color="auto"/>
            <w:bottom w:val="none" w:sz="0" w:space="0" w:color="auto"/>
            <w:right w:val="none" w:sz="0" w:space="0" w:color="auto"/>
          </w:divBdr>
        </w:div>
        <w:div w:id="1458793652">
          <w:marLeft w:val="0"/>
          <w:marRight w:val="0"/>
          <w:marTop w:val="0"/>
          <w:marBottom w:val="0"/>
          <w:divBdr>
            <w:top w:val="none" w:sz="0" w:space="0" w:color="auto"/>
            <w:left w:val="none" w:sz="0" w:space="0" w:color="auto"/>
            <w:bottom w:val="none" w:sz="0" w:space="0" w:color="auto"/>
            <w:right w:val="none" w:sz="0" w:space="0" w:color="auto"/>
          </w:divBdr>
        </w:div>
        <w:div w:id="1676496755">
          <w:marLeft w:val="0"/>
          <w:marRight w:val="0"/>
          <w:marTop w:val="0"/>
          <w:marBottom w:val="0"/>
          <w:divBdr>
            <w:top w:val="none" w:sz="0" w:space="0" w:color="auto"/>
            <w:left w:val="none" w:sz="0" w:space="0" w:color="auto"/>
            <w:bottom w:val="none" w:sz="0" w:space="0" w:color="auto"/>
            <w:right w:val="none" w:sz="0" w:space="0" w:color="auto"/>
          </w:divBdr>
        </w:div>
        <w:div w:id="97869273">
          <w:marLeft w:val="0"/>
          <w:marRight w:val="0"/>
          <w:marTop w:val="0"/>
          <w:marBottom w:val="0"/>
          <w:divBdr>
            <w:top w:val="none" w:sz="0" w:space="0" w:color="auto"/>
            <w:left w:val="none" w:sz="0" w:space="0" w:color="auto"/>
            <w:bottom w:val="none" w:sz="0" w:space="0" w:color="auto"/>
            <w:right w:val="none" w:sz="0" w:space="0" w:color="auto"/>
          </w:divBdr>
        </w:div>
        <w:div w:id="25524071">
          <w:marLeft w:val="0"/>
          <w:marRight w:val="0"/>
          <w:marTop w:val="0"/>
          <w:marBottom w:val="0"/>
          <w:divBdr>
            <w:top w:val="none" w:sz="0" w:space="0" w:color="auto"/>
            <w:left w:val="none" w:sz="0" w:space="0" w:color="auto"/>
            <w:bottom w:val="none" w:sz="0" w:space="0" w:color="auto"/>
            <w:right w:val="none" w:sz="0" w:space="0" w:color="auto"/>
          </w:divBdr>
        </w:div>
        <w:div w:id="1402873232">
          <w:marLeft w:val="0"/>
          <w:marRight w:val="0"/>
          <w:marTop w:val="0"/>
          <w:marBottom w:val="0"/>
          <w:divBdr>
            <w:top w:val="none" w:sz="0" w:space="0" w:color="auto"/>
            <w:left w:val="none" w:sz="0" w:space="0" w:color="auto"/>
            <w:bottom w:val="none" w:sz="0" w:space="0" w:color="auto"/>
            <w:right w:val="none" w:sz="0" w:space="0" w:color="auto"/>
          </w:divBdr>
        </w:div>
        <w:div w:id="409932389">
          <w:marLeft w:val="0"/>
          <w:marRight w:val="0"/>
          <w:marTop w:val="0"/>
          <w:marBottom w:val="0"/>
          <w:divBdr>
            <w:top w:val="none" w:sz="0" w:space="0" w:color="auto"/>
            <w:left w:val="none" w:sz="0" w:space="0" w:color="auto"/>
            <w:bottom w:val="none" w:sz="0" w:space="0" w:color="auto"/>
            <w:right w:val="none" w:sz="0" w:space="0" w:color="auto"/>
          </w:divBdr>
        </w:div>
        <w:div w:id="1012269613">
          <w:marLeft w:val="0"/>
          <w:marRight w:val="0"/>
          <w:marTop w:val="0"/>
          <w:marBottom w:val="0"/>
          <w:divBdr>
            <w:top w:val="none" w:sz="0" w:space="0" w:color="auto"/>
            <w:left w:val="none" w:sz="0" w:space="0" w:color="auto"/>
            <w:bottom w:val="none" w:sz="0" w:space="0" w:color="auto"/>
            <w:right w:val="none" w:sz="0" w:space="0" w:color="auto"/>
          </w:divBdr>
        </w:div>
        <w:div w:id="2073918220">
          <w:marLeft w:val="0"/>
          <w:marRight w:val="0"/>
          <w:marTop w:val="0"/>
          <w:marBottom w:val="0"/>
          <w:divBdr>
            <w:top w:val="none" w:sz="0" w:space="0" w:color="auto"/>
            <w:left w:val="none" w:sz="0" w:space="0" w:color="auto"/>
            <w:bottom w:val="none" w:sz="0" w:space="0" w:color="auto"/>
            <w:right w:val="none" w:sz="0" w:space="0" w:color="auto"/>
          </w:divBdr>
        </w:div>
        <w:div w:id="656225293">
          <w:marLeft w:val="0"/>
          <w:marRight w:val="0"/>
          <w:marTop w:val="0"/>
          <w:marBottom w:val="0"/>
          <w:divBdr>
            <w:top w:val="none" w:sz="0" w:space="0" w:color="auto"/>
            <w:left w:val="none" w:sz="0" w:space="0" w:color="auto"/>
            <w:bottom w:val="none" w:sz="0" w:space="0" w:color="auto"/>
            <w:right w:val="none" w:sz="0" w:space="0" w:color="auto"/>
          </w:divBdr>
        </w:div>
        <w:div w:id="1774519319">
          <w:marLeft w:val="0"/>
          <w:marRight w:val="0"/>
          <w:marTop w:val="0"/>
          <w:marBottom w:val="0"/>
          <w:divBdr>
            <w:top w:val="none" w:sz="0" w:space="0" w:color="auto"/>
            <w:left w:val="none" w:sz="0" w:space="0" w:color="auto"/>
            <w:bottom w:val="none" w:sz="0" w:space="0" w:color="auto"/>
            <w:right w:val="none" w:sz="0" w:space="0" w:color="auto"/>
          </w:divBdr>
        </w:div>
        <w:div w:id="18166317">
          <w:marLeft w:val="0"/>
          <w:marRight w:val="0"/>
          <w:marTop w:val="0"/>
          <w:marBottom w:val="0"/>
          <w:divBdr>
            <w:top w:val="none" w:sz="0" w:space="0" w:color="auto"/>
            <w:left w:val="none" w:sz="0" w:space="0" w:color="auto"/>
            <w:bottom w:val="none" w:sz="0" w:space="0" w:color="auto"/>
            <w:right w:val="none" w:sz="0" w:space="0" w:color="auto"/>
          </w:divBdr>
        </w:div>
        <w:div w:id="265113702">
          <w:marLeft w:val="0"/>
          <w:marRight w:val="0"/>
          <w:marTop w:val="0"/>
          <w:marBottom w:val="0"/>
          <w:divBdr>
            <w:top w:val="none" w:sz="0" w:space="0" w:color="auto"/>
            <w:left w:val="none" w:sz="0" w:space="0" w:color="auto"/>
            <w:bottom w:val="none" w:sz="0" w:space="0" w:color="auto"/>
            <w:right w:val="none" w:sz="0" w:space="0" w:color="auto"/>
          </w:divBdr>
        </w:div>
        <w:div w:id="2143110131">
          <w:marLeft w:val="0"/>
          <w:marRight w:val="0"/>
          <w:marTop w:val="0"/>
          <w:marBottom w:val="0"/>
          <w:divBdr>
            <w:top w:val="none" w:sz="0" w:space="0" w:color="auto"/>
            <w:left w:val="none" w:sz="0" w:space="0" w:color="auto"/>
            <w:bottom w:val="none" w:sz="0" w:space="0" w:color="auto"/>
            <w:right w:val="none" w:sz="0" w:space="0" w:color="auto"/>
          </w:divBdr>
        </w:div>
        <w:div w:id="1697542737">
          <w:marLeft w:val="0"/>
          <w:marRight w:val="0"/>
          <w:marTop w:val="0"/>
          <w:marBottom w:val="0"/>
          <w:divBdr>
            <w:top w:val="none" w:sz="0" w:space="0" w:color="auto"/>
            <w:left w:val="none" w:sz="0" w:space="0" w:color="auto"/>
            <w:bottom w:val="none" w:sz="0" w:space="0" w:color="auto"/>
            <w:right w:val="none" w:sz="0" w:space="0" w:color="auto"/>
          </w:divBdr>
        </w:div>
        <w:div w:id="716471346">
          <w:marLeft w:val="0"/>
          <w:marRight w:val="0"/>
          <w:marTop w:val="0"/>
          <w:marBottom w:val="0"/>
          <w:divBdr>
            <w:top w:val="none" w:sz="0" w:space="0" w:color="auto"/>
            <w:left w:val="none" w:sz="0" w:space="0" w:color="auto"/>
            <w:bottom w:val="none" w:sz="0" w:space="0" w:color="auto"/>
            <w:right w:val="none" w:sz="0" w:space="0" w:color="auto"/>
          </w:divBdr>
        </w:div>
        <w:div w:id="847793547">
          <w:marLeft w:val="0"/>
          <w:marRight w:val="0"/>
          <w:marTop w:val="0"/>
          <w:marBottom w:val="0"/>
          <w:divBdr>
            <w:top w:val="none" w:sz="0" w:space="0" w:color="auto"/>
            <w:left w:val="none" w:sz="0" w:space="0" w:color="auto"/>
            <w:bottom w:val="none" w:sz="0" w:space="0" w:color="auto"/>
            <w:right w:val="none" w:sz="0" w:space="0" w:color="auto"/>
          </w:divBdr>
        </w:div>
        <w:div w:id="1954284719">
          <w:marLeft w:val="0"/>
          <w:marRight w:val="0"/>
          <w:marTop w:val="0"/>
          <w:marBottom w:val="0"/>
          <w:divBdr>
            <w:top w:val="none" w:sz="0" w:space="0" w:color="auto"/>
            <w:left w:val="none" w:sz="0" w:space="0" w:color="auto"/>
            <w:bottom w:val="none" w:sz="0" w:space="0" w:color="auto"/>
            <w:right w:val="none" w:sz="0" w:space="0" w:color="auto"/>
          </w:divBdr>
        </w:div>
        <w:div w:id="1160657539">
          <w:marLeft w:val="0"/>
          <w:marRight w:val="0"/>
          <w:marTop w:val="0"/>
          <w:marBottom w:val="0"/>
          <w:divBdr>
            <w:top w:val="none" w:sz="0" w:space="0" w:color="auto"/>
            <w:left w:val="none" w:sz="0" w:space="0" w:color="auto"/>
            <w:bottom w:val="none" w:sz="0" w:space="0" w:color="auto"/>
            <w:right w:val="none" w:sz="0" w:space="0" w:color="auto"/>
          </w:divBdr>
        </w:div>
        <w:div w:id="1198618270">
          <w:marLeft w:val="0"/>
          <w:marRight w:val="0"/>
          <w:marTop w:val="0"/>
          <w:marBottom w:val="0"/>
          <w:divBdr>
            <w:top w:val="none" w:sz="0" w:space="0" w:color="auto"/>
            <w:left w:val="none" w:sz="0" w:space="0" w:color="auto"/>
            <w:bottom w:val="none" w:sz="0" w:space="0" w:color="auto"/>
            <w:right w:val="none" w:sz="0" w:space="0" w:color="auto"/>
          </w:divBdr>
        </w:div>
        <w:div w:id="1040395421">
          <w:marLeft w:val="0"/>
          <w:marRight w:val="0"/>
          <w:marTop w:val="0"/>
          <w:marBottom w:val="0"/>
          <w:divBdr>
            <w:top w:val="none" w:sz="0" w:space="0" w:color="auto"/>
            <w:left w:val="none" w:sz="0" w:space="0" w:color="auto"/>
            <w:bottom w:val="none" w:sz="0" w:space="0" w:color="auto"/>
            <w:right w:val="none" w:sz="0" w:space="0" w:color="auto"/>
          </w:divBdr>
        </w:div>
        <w:div w:id="220560592">
          <w:marLeft w:val="0"/>
          <w:marRight w:val="0"/>
          <w:marTop w:val="0"/>
          <w:marBottom w:val="0"/>
          <w:divBdr>
            <w:top w:val="none" w:sz="0" w:space="0" w:color="auto"/>
            <w:left w:val="none" w:sz="0" w:space="0" w:color="auto"/>
            <w:bottom w:val="none" w:sz="0" w:space="0" w:color="auto"/>
            <w:right w:val="none" w:sz="0" w:space="0" w:color="auto"/>
          </w:divBdr>
        </w:div>
        <w:div w:id="1585723700">
          <w:marLeft w:val="0"/>
          <w:marRight w:val="0"/>
          <w:marTop w:val="0"/>
          <w:marBottom w:val="0"/>
          <w:divBdr>
            <w:top w:val="none" w:sz="0" w:space="0" w:color="auto"/>
            <w:left w:val="none" w:sz="0" w:space="0" w:color="auto"/>
            <w:bottom w:val="none" w:sz="0" w:space="0" w:color="auto"/>
            <w:right w:val="none" w:sz="0" w:space="0" w:color="auto"/>
          </w:divBdr>
        </w:div>
        <w:div w:id="105928885">
          <w:marLeft w:val="0"/>
          <w:marRight w:val="0"/>
          <w:marTop w:val="0"/>
          <w:marBottom w:val="0"/>
          <w:divBdr>
            <w:top w:val="none" w:sz="0" w:space="0" w:color="auto"/>
            <w:left w:val="none" w:sz="0" w:space="0" w:color="auto"/>
            <w:bottom w:val="none" w:sz="0" w:space="0" w:color="auto"/>
            <w:right w:val="none" w:sz="0" w:space="0" w:color="auto"/>
          </w:divBdr>
        </w:div>
        <w:div w:id="1098524004">
          <w:marLeft w:val="0"/>
          <w:marRight w:val="0"/>
          <w:marTop w:val="0"/>
          <w:marBottom w:val="0"/>
          <w:divBdr>
            <w:top w:val="none" w:sz="0" w:space="0" w:color="auto"/>
            <w:left w:val="none" w:sz="0" w:space="0" w:color="auto"/>
            <w:bottom w:val="none" w:sz="0" w:space="0" w:color="auto"/>
            <w:right w:val="none" w:sz="0" w:space="0" w:color="auto"/>
          </w:divBdr>
        </w:div>
        <w:div w:id="1955868619">
          <w:marLeft w:val="0"/>
          <w:marRight w:val="0"/>
          <w:marTop w:val="0"/>
          <w:marBottom w:val="0"/>
          <w:divBdr>
            <w:top w:val="none" w:sz="0" w:space="0" w:color="auto"/>
            <w:left w:val="none" w:sz="0" w:space="0" w:color="auto"/>
            <w:bottom w:val="none" w:sz="0" w:space="0" w:color="auto"/>
            <w:right w:val="none" w:sz="0" w:space="0" w:color="auto"/>
          </w:divBdr>
        </w:div>
        <w:div w:id="300767160">
          <w:marLeft w:val="0"/>
          <w:marRight w:val="0"/>
          <w:marTop w:val="0"/>
          <w:marBottom w:val="0"/>
          <w:divBdr>
            <w:top w:val="none" w:sz="0" w:space="0" w:color="auto"/>
            <w:left w:val="none" w:sz="0" w:space="0" w:color="auto"/>
            <w:bottom w:val="none" w:sz="0" w:space="0" w:color="auto"/>
            <w:right w:val="none" w:sz="0" w:space="0" w:color="auto"/>
          </w:divBdr>
        </w:div>
        <w:div w:id="1044599900">
          <w:marLeft w:val="0"/>
          <w:marRight w:val="0"/>
          <w:marTop w:val="0"/>
          <w:marBottom w:val="0"/>
          <w:divBdr>
            <w:top w:val="none" w:sz="0" w:space="0" w:color="auto"/>
            <w:left w:val="none" w:sz="0" w:space="0" w:color="auto"/>
            <w:bottom w:val="none" w:sz="0" w:space="0" w:color="auto"/>
            <w:right w:val="none" w:sz="0" w:space="0" w:color="auto"/>
          </w:divBdr>
        </w:div>
      </w:divsChild>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33359173">
      <w:bodyDiv w:val="1"/>
      <w:marLeft w:val="0"/>
      <w:marRight w:val="0"/>
      <w:marTop w:val="0"/>
      <w:marBottom w:val="0"/>
      <w:divBdr>
        <w:top w:val="none" w:sz="0" w:space="0" w:color="auto"/>
        <w:left w:val="none" w:sz="0" w:space="0" w:color="auto"/>
        <w:bottom w:val="none" w:sz="0" w:space="0" w:color="auto"/>
        <w:right w:val="none" w:sz="0" w:space="0" w:color="auto"/>
      </w:divBdr>
    </w:div>
    <w:div w:id="21421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header" Target="header12.xml"/><Relationship Id="rId47" Type="http://schemas.openxmlformats.org/officeDocument/2006/relationships/footer" Target="footer3.xml"/><Relationship Id="rId50" Type="http://schemas.openxmlformats.org/officeDocument/2006/relationships/image" Target="media/image26.png"/><Relationship Id="rId55"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yperlink" Target="http://www.lernraum-berlin.de/start/de/startseite/" TargetMode="External"/><Relationship Id="rId17" Type="http://schemas.openxmlformats.org/officeDocument/2006/relationships/header" Target="header1.xml"/><Relationship Id="rId25" Type="http://schemas.openxmlformats.org/officeDocument/2006/relationships/image" Target="media/image14.jpe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header" Target="header15.xm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AKTUELLE" TargetMode="External"/><Relationship Id="rId29" Type="http://schemas.openxmlformats.org/officeDocument/2006/relationships/image" Target="media/image18.jpeg"/><Relationship Id="rId41" Type="http://schemas.openxmlformats.org/officeDocument/2006/relationships/header" Target="header11.xml"/><Relationship Id="rId54"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23.png"/><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3.xml"/><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25.png"/><Relationship Id="rId57"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4" Type="http://schemas.openxmlformats.org/officeDocument/2006/relationships/header" Target="header14.xml"/><Relationship Id="rId52"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7.xml"/><Relationship Id="rId43" Type="http://schemas.openxmlformats.org/officeDocument/2006/relationships/header" Target="header13.xml"/><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0.png"/><Relationship Id="rId1" Type="http://schemas.openxmlformats.org/officeDocument/2006/relationships/hyperlink" Target="https://creativecommons.org/licenses/by/3.0/de/legalcode" TargetMode="External"/><Relationship Id="rId4"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0.png"/><Relationship Id="rId1" Type="http://schemas.openxmlformats.org/officeDocument/2006/relationships/hyperlink" Target="https://creativecommons.org/licenses/by/3.0/de/legalcode" TargetMode="External"/><Relationship Id="rId4" Type="http://schemas.openxmlformats.org/officeDocument/2006/relationships/image" Target="media/image11.jpeg"/></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10.png"/><Relationship Id="rId1" Type="http://schemas.openxmlformats.org/officeDocument/2006/relationships/hyperlink" Target="https://creativecommons.org/licenses/by/3.0/de/legalcode" TargetMode="External"/><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3.xml.rels><?xml version="1.0" encoding="UTF-8" standalone="yes"?>
<Relationships xmlns="http://schemas.openxmlformats.org/package/2006/relationships"><Relationship Id="rId1" Type="http://schemas.openxmlformats.org/officeDocument/2006/relationships/image" Target="media/image9.jpeg"/></Relationships>
</file>

<file path=word/_rels/header14.xml.rels><?xml version="1.0" encoding="UTF-8" standalone="yes"?>
<Relationships xmlns="http://schemas.openxmlformats.org/package/2006/relationships"><Relationship Id="rId1" Type="http://schemas.openxmlformats.org/officeDocument/2006/relationships/image" Target="media/image9.jpeg"/></Relationships>
</file>

<file path=word/_rels/header15.xml.rels><?xml version="1.0" encoding="UTF-8" standalone="yes"?>
<Relationships xmlns="http://schemas.openxmlformats.org/package/2006/relationships"><Relationship Id="rId1" Type="http://schemas.openxmlformats.org/officeDocument/2006/relationships/image" Target="media/image9.jpeg"/></Relationships>
</file>

<file path=word/_rels/header16.xml.rels><?xml version="1.0" encoding="UTF-8" standalone="yes"?>
<Relationships xmlns="http://schemas.openxmlformats.org/package/2006/relationships"><Relationship Id="rId1" Type="http://schemas.openxmlformats.org/officeDocument/2006/relationships/image" Target="media/image9.jpeg"/></Relationships>
</file>

<file path=word/_rels/header17.xml.rels><?xml version="1.0" encoding="UTF-8" standalone="yes"?>
<Relationships xmlns="http://schemas.openxmlformats.org/package/2006/relationships"><Relationship Id="rId1" Type="http://schemas.openxmlformats.org/officeDocument/2006/relationships/image" Target="media/image9.jpeg"/></Relationships>
</file>

<file path=word/_rels/header18.xml.rels><?xml version="1.0" encoding="UTF-8" standalone="yes"?>
<Relationships xmlns="http://schemas.openxmlformats.org/package/2006/relationships"><Relationship Id="rId1" Type="http://schemas.openxmlformats.org/officeDocument/2006/relationships/image" Target="media/image9.jpeg"/></Relationships>
</file>

<file path=word/_rels/header19.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482B0C" w:rsidRDefault="00482B0C">
          <w:r>
            <w:rPr>
              <w:rStyle w:val="Platzhaltertext"/>
            </w:rPr>
            <w:t>[Titel]</w:t>
          </w:r>
        </w:p>
      </w:docPartBody>
    </w:docPart>
    <w:docPart>
      <w:docPartPr>
        <w:name w:val="AC41257A5D714A99A3498F8268E2C78F"/>
        <w:category>
          <w:name w:val="Allgemein"/>
          <w:gallery w:val="placeholder"/>
        </w:category>
        <w:types>
          <w:type w:val="bbPlcHdr"/>
        </w:types>
        <w:behaviors>
          <w:behavior w:val="content"/>
        </w:behaviors>
        <w:guid w:val="{6AEE533E-EDCE-4FAA-8F68-AB5D95647E9D}"/>
      </w:docPartPr>
      <w:docPartBody>
        <w:p w:rsidR="00482B0C" w:rsidRDefault="00482B0C">
          <w:pPr>
            <w:pStyle w:val="AC41257A5D714A99A3498F8268E2C78F"/>
          </w:pPr>
          <w:r>
            <w:rPr>
              <w:rStyle w:val="Platzhaltertext"/>
            </w:rPr>
            <w:t>[Titel]</w:t>
          </w:r>
        </w:p>
      </w:docPartBody>
    </w:docPart>
    <w:docPart>
      <w:docPartPr>
        <w:name w:val="086FFC017CC542CC96B3AAAD2EE7ED8D"/>
        <w:category>
          <w:name w:val="Allgemein"/>
          <w:gallery w:val="placeholder"/>
        </w:category>
        <w:types>
          <w:type w:val="bbPlcHdr"/>
        </w:types>
        <w:behaviors>
          <w:behavior w:val="content"/>
        </w:behaviors>
        <w:guid w:val="{27FBE2EE-2F52-470A-A72F-A1DBE049A95B}"/>
      </w:docPartPr>
      <w:docPartBody>
        <w:p w:rsidR="00482B0C" w:rsidRDefault="00482B0C">
          <w:pPr>
            <w:pStyle w:val="086FFC017CC542CC96B3AAAD2EE7ED8D"/>
          </w:pPr>
          <w:r>
            <w:rPr>
              <w:rStyle w:val="Platzhaltertext"/>
            </w:rPr>
            <w:t>[Titel]</w:t>
          </w:r>
        </w:p>
      </w:docPartBody>
    </w:docPart>
    <w:docPart>
      <w:docPartPr>
        <w:name w:val="FD618051617746088D833D0D6B36ECC9"/>
        <w:category>
          <w:name w:val="Allgemein"/>
          <w:gallery w:val="placeholder"/>
        </w:category>
        <w:types>
          <w:type w:val="bbPlcHdr"/>
        </w:types>
        <w:behaviors>
          <w:behavior w:val="content"/>
        </w:behaviors>
        <w:guid w:val="{6BF2CF35-5966-463D-ACD1-C4B87BBDBA39}"/>
      </w:docPartPr>
      <w:docPartBody>
        <w:p w:rsidR="00482B0C" w:rsidRDefault="00482B0C">
          <w:pPr>
            <w:pStyle w:val="FD618051617746088D833D0D6B36ECC9"/>
          </w:pPr>
          <w:r>
            <w:rPr>
              <w:rStyle w:val="Platzhaltertext"/>
            </w:rPr>
            <w:t>[Titel]</w:t>
          </w:r>
        </w:p>
      </w:docPartBody>
    </w:docPart>
    <w:docPart>
      <w:docPartPr>
        <w:name w:val="6452E7AA79E54A47B7D5743E14B02EF3"/>
        <w:category>
          <w:name w:val="Allgemein"/>
          <w:gallery w:val="placeholder"/>
        </w:category>
        <w:types>
          <w:type w:val="bbPlcHdr"/>
        </w:types>
        <w:behaviors>
          <w:behavior w:val="content"/>
        </w:behaviors>
        <w:guid w:val="{A5459E6B-B576-4FD1-AB9F-2641C5C76DB2}"/>
      </w:docPartPr>
      <w:docPartBody>
        <w:p w:rsidR="00482B0C" w:rsidRDefault="00482B0C">
          <w:pPr>
            <w:pStyle w:val="6452E7AA79E54A47B7D5743E14B02EF3"/>
          </w:pPr>
          <w:r>
            <w:rPr>
              <w:rStyle w:val="Platzhaltertext"/>
            </w:rPr>
            <w:t>[Titel]</w:t>
          </w:r>
        </w:p>
      </w:docPartBody>
    </w:docPart>
    <w:docPart>
      <w:docPartPr>
        <w:name w:val="35232FCEF53346FAB54AD0C2A1E03195"/>
        <w:category>
          <w:name w:val="Allgemein"/>
          <w:gallery w:val="placeholder"/>
        </w:category>
        <w:types>
          <w:type w:val="bbPlcHdr"/>
        </w:types>
        <w:behaviors>
          <w:behavior w:val="content"/>
        </w:behaviors>
        <w:guid w:val="{D9DD675D-DBD6-4146-A44F-C8B527026E89}"/>
      </w:docPartPr>
      <w:docPartBody>
        <w:p w:rsidR="00482B0C" w:rsidRDefault="00482B0C">
          <w:pPr>
            <w:pStyle w:val="35232FCEF53346FAB54AD0C2A1E03195"/>
          </w:pPr>
          <w:r>
            <w:rPr>
              <w:rStyle w:val="Platzhaltertext"/>
            </w:rPr>
            <w:t>[Titel]</w:t>
          </w:r>
        </w:p>
      </w:docPartBody>
    </w:docPart>
    <w:docPart>
      <w:docPartPr>
        <w:name w:val="FAA5B52774384AD8AA7A734853003121"/>
        <w:category>
          <w:name w:val="Allgemein"/>
          <w:gallery w:val="placeholder"/>
        </w:category>
        <w:types>
          <w:type w:val="bbPlcHdr"/>
        </w:types>
        <w:behaviors>
          <w:behavior w:val="content"/>
        </w:behaviors>
        <w:guid w:val="{D10DD64D-EF45-4D5E-83AE-E1F18D7C6937}"/>
      </w:docPartPr>
      <w:docPartBody>
        <w:p w:rsidR="00482B0C" w:rsidRDefault="00482B0C">
          <w:pPr>
            <w:pStyle w:val="FAA5B52774384AD8AA7A734853003121"/>
          </w:pPr>
          <w:r>
            <w:rPr>
              <w:rStyle w:val="Platzhaltertext"/>
            </w:rPr>
            <w:t>[Titel]</w:t>
          </w:r>
        </w:p>
      </w:docPartBody>
    </w:docPart>
    <w:docPart>
      <w:docPartPr>
        <w:name w:val="90BEE15D36A246668F6AC540D0D37C7C"/>
        <w:category>
          <w:name w:val="Allgemein"/>
          <w:gallery w:val="placeholder"/>
        </w:category>
        <w:types>
          <w:type w:val="bbPlcHdr"/>
        </w:types>
        <w:behaviors>
          <w:behavior w:val="content"/>
        </w:behaviors>
        <w:guid w:val="{3022BECA-AB8B-4409-A137-758389AF0ECF}"/>
      </w:docPartPr>
      <w:docPartBody>
        <w:p w:rsidR="00482B0C" w:rsidRDefault="00482B0C">
          <w:pPr>
            <w:pStyle w:val="90BEE15D36A246668F6AC540D0D37C7C"/>
          </w:pPr>
          <w:r>
            <w:rPr>
              <w:rStyle w:val="Platzhaltertext"/>
            </w:rPr>
            <w:t>[Titel]</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482B0C"/>
    <w:rsid w:val="00482B0C"/>
    <w:rsid w:val="004A598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0775C"/>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AC41257A5D714A99A3498F8268E2C78F">
    <w:name w:val="AC41257A5D714A99A3498F8268E2C78F"/>
    <w:rsid w:val="00BD3A3A"/>
  </w:style>
  <w:style w:type="paragraph" w:customStyle="1" w:styleId="C1D254FFD9BA42F6B6BD806640399656">
    <w:name w:val="C1D254FFD9BA42F6B6BD806640399656"/>
    <w:rsid w:val="00BD3A3A"/>
  </w:style>
  <w:style w:type="paragraph" w:customStyle="1" w:styleId="ECAC42A3000F46F6AB11A9EA610CA73A">
    <w:name w:val="ECAC42A3000F46F6AB11A9EA610CA73A"/>
    <w:rsid w:val="00BD3A3A"/>
  </w:style>
  <w:style w:type="paragraph" w:customStyle="1" w:styleId="00B3BF1F2B6A4A33A1EDABF841B8C825">
    <w:name w:val="00B3BF1F2B6A4A33A1EDABF841B8C825"/>
    <w:rsid w:val="00BD3A3A"/>
  </w:style>
  <w:style w:type="paragraph" w:customStyle="1" w:styleId="086FFC017CC542CC96B3AAAD2EE7ED8D">
    <w:name w:val="086FFC017CC542CC96B3AAAD2EE7ED8D"/>
    <w:rsid w:val="00BD3A3A"/>
  </w:style>
  <w:style w:type="paragraph" w:customStyle="1" w:styleId="FD618051617746088D833D0D6B36ECC9">
    <w:name w:val="FD618051617746088D833D0D6B36ECC9"/>
    <w:rsid w:val="00BD3A3A"/>
  </w:style>
  <w:style w:type="paragraph" w:customStyle="1" w:styleId="6452E7AA79E54A47B7D5743E14B02EF3">
    <w:name w:val="6452E7AA79E54A47B7D5743E14B02EF3"/>
    <w:rsid w:val="00BD3A3A"/>
  </w:style>
  <w:style w:type="paragraph" w:customStyle="1" w:styleId="35232FCEF53346FAB54AD0C2A1E03195">
    <w:name w:val="35232FCEF53346FAB54AD0C2A1E03195"/>
    <w:rsid w:val="00BD3A3A"/>
  </w:style>
  <w:style w:type="paragraph" w:customStyle="1" w:styleId="FAA5B52774384AD8AA7A734853003121">
    <w:name w:val="FAA5B52774384AD8AA7A734853003121"/>
    <w:rsid w:val="00BD3A3A"/>
  </w:style>
  <w:style w:type="paragraph" w:customStyle="1" w:styleId="90BEE15D36A246668F6AC540D0D37C7C">
    <w:name w:val="90BEE15D36A246668F6AC540D0D37C7C"/>
    <w:rsid w:val="00D0775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0E3E-C03D-4D5D-BDAC-0E96B6A8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6376</Words>
  <Characters>40170</Characters>
  <Application>Microsoft Office Word</Application>
  <DocSecurity>0</DocSecurity>
  <Lines>334</Lines>
  <Paragraphs>92</Paragraphs>
  <ScaleCrop>false</ScaleCrop>
  <HeadingPairs>
    <vt:vector size="2" baseType="variant">
      <vt:variant>
        <vt:lpstr>Titel</vt:lpstr>
      </vt:variant>
      <vt:variant>
        <vt:i4>1</vt:i4>
      </vt:variant>
    </vt:vector>
  </HeadingPairs>
  <TitlesOfParts>
    <vt:vector size="1" baseType="lpstr">
      <vt:lpstr>Einsatz von Lernvideos</vt:lpstr>
    </vt:vector>
  </TitlesOfParts>
  <Company>SenBJW</Company>
  <LinksUpToDate>false</LinksUpToDate>
  <CharactersWithSpaces>46454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Einsatz von Lernvideos</dc:title>
  <dc:creator>Hums-Heusel, Maria;Reusch, Boris</dc:creator>
  <cp:lastModifiedBy>Boris</cp:lastModifiedBy>
  <cp:revision>6</cp:revision>
  <cp:lastPrinted>2017-04-11T12:20:00Z</cp:lastPrinted>
  <dcterms:created xsi:type="dcterms:W3CDTF">2018-05-22T10:27:00Z</dcterms:created>
  <dcterms:modified xsi:type="dcterms:W3CDTF">2018-05-22T12:44:00Z</dcterms:modified>
</cp:coreProperties>
</file>