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DE" w:rsidRDefault="00E313DE" w:rsidP="00E47C25">
      <w:pPr>
        <w:pStyle w:val="berschrift2"/>
      </w:pP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722FC6" w:rsidRDefault="00722FC6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722FC6" w:rsidRDefault="00722FC6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722FC6" w:rsidRDefault="00722FC6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FF4E82" w:rsidRDefault="00FF4E82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2F3C89" w:rsidRDefault="00CE51F8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  <w:sdt>
        <w:sdtPr>
          <w:rPr>
            <w:rFonts w:ascii="Arial" w:hAnsi="Arial" w:cs="Arial"/>
            <w:b/>
            <w:sz w:val="72"/>
            <w:szCs w:val="72"/>
          </w:rPr>
          <w:alias w:val="Titel"/>
          <w:tag w:val=""/>
          <w:id w:val="-458884538"/>
          <w:placeholder>
            <w:docPart w:val="00503A7E5D3B464182A84C9E43344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71F5C">
            <w:rPr>
              <w:rFonts w:ascii="Arial" w:hAnsi="Arial" w:cs="Arial"/>
              <w:b/>
              <w:sz w:val="72"/>
              <w:szCs w:val="72"/>
            </w:rPr>
            <w:t>Größer-Spiel</w:t>
          </w:r>
        </w:sdtContent>
      </w:sdt>
      <w:r w:rsidR="00E313DE">
        <w:rPr>
          <w:rFonts w:ascii="Arial" w:hAnsi="Arial" w:cs="Arial"/>
          <w:b/>
          <w:sz w:val="72"/>
          <w:szCs w:val="72"/>
        </w:rPr>
        <w:t xml:space="preserve"> </w:t>
      </w:r>
    </w:p>
    <w:p w:rsidR="00FF4E82" w:rsidRDefault="004336DB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(LU</w:t>
      </w:r>
      <w:r w:rsidR="0086370F">
        <w:rPr>
          <w:rFonts w:ascii="Arial" w:hAnsi="Arial" w:cs="Arial"/>
          <w:sz w:val="72"/>
          <w:szCs w:val="72"/>
        </w:rPr>
        <w:t xml:space="preserve"> </w:t>
      </w:r>
      <w:r w:rsidR="00871F5C">
        <w:rPr>
          <w:rFonts w:ascii="Arial" w:hAnsi="Arial" w:cs="Arial"/>
          <w:sz w:val="72"/>
          <w:szCs w:val="72"/>
        </w:rPr>
        <w:t>6</w:t>
      </w:r>
      <w:r w:rsidR="00E313DE" w:rsidRPr="001575E3">
        <w:rPr>
          <w:rFonts w:ascii="Arial" w:hAnsi="Arial" w:cs="Arial"/>
          <w:sz w:val="72"/>
          <w:szCs w:val="72"/>
        </w:rPr>
        <w:t>)</w:t>
      </w: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</w:p>
    <w:p w:rsidR="00944554" w:rsidRDefault="002F3C89" w:rsidP="002F3C89">
      <w:pPr>
        <w:tabs>
          <w:tab w:val="left" w:pos="2429"/>
          <w:tab w:val="right" w:pos="8789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ab/>
      </w:r>
    </w:p>
    <w:p w:rsidR="002F3C89" w:rsidRDefault="002F3C89" w:rsidP="002F3C89">
      <w:pPr>
        <w:tabs>
          <w:tab w:val="left" w:pos="2429"/>
          <w:tab w:val="right" w:pos="8789"/>
        </w:tabs>
        <w:rPr>
          <w:rFonts w:ascii="Arial" w:hAnsi="Arial" w:cs="Arial"/>
          <w:sz w:val="72"/>
          <w:szCs w:val="72"/>
        </w:rPr>
      </w:pPr>
    </w:p>
    <w:p w:rsidR="00944554" w:rsidRDefault="00944554" w:rsidP="00944554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bookmarkStart w:id="0" w:name="_Toc416955834"/>
      <w:r>
        <w:rPr>
          <w:rFonts w:ascii="Arial" w:hAnsi="Arial" w:cs="Arial"/>
          <w:b/>
          <w:sz w:val="28"/>
          <w:szCs w:val="28"/>
        </w:rPr>
        <w:t>Inhaltsverzeichnis</w:t>
      </w:r>
    </w:p>
    <w:p w:rsidR="00944554" w:rsidRDefault="00944554" w:rsidP="00944554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Hinweise für die Lehrkraft ………………………………………………….2</w:t>
      </w:r>
    </w:p>
    <w:p w:rsidR="00944554" w:rsidRDefault="00944554" w:rsidP="00944554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 Lernumgebung ……………………………………………………………….4</w:t>
      </w:r>
    </w:p>
    <w:p w:rsidR="00944554" w:rsidRDefault="00944554" w:rsidP="00944554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 Arbeitsbögen</w:t>
      </w:r>
      <w:r w:rsidR="00CF3138">
        <w:rPr>
          <w:rFonts w:ascii="Arial" w:hAnsi="Arial" w:cs="Arial"/>
          <w:b/>
          <w:sz w:val="28"/>
          <w:szCs w:val="28"/>
        </w:rPr>
        <w:t xml:space="preserve"> / </w:t>
      </w:r>
      <w:r>
        <w:rPr>
          <w:rFonts w:ascii="Arial" w:hAnsi="Arial" w:cs="Arial"/>
          <w:b/>
          <w:sz w:val="28"/>
          <w:szCs w:val="28"/>
        </w:rPr>
        <w:t>Materialien</w:t>
      </w:r>
      <w:r w:rsidR="00CF3138">
        <w:rPr>
          <w:rFonts w:ascii="Arial" w:hAnsi="Arial" w:cs="Arial"/>
          <w:b/>
          <w:sz w:val="28"/>
          <w:szCs w:val="28"/>
        </w:rPr>
        <w:t xml:space="preserve"> / Sprachbildung</w:t>
      </w:r>
      <w:r>
        <w:rPr>
          <w:rFonts w:ascii="Arial" w:hAnsi="Arial" w:cs="Arial"/>
          <w:b/>
          <w:sz w:val="28"/>
          <w:szCs w:val="28"/>
        </w:rPr>
        <w:t>……</w:t>
      </w:r>
      <w:r w:rsidR="00CF3138">
        <w:rPr>
          <w:rFonts w:ascii="Arial" w:hAnsi="Arial" w:cs="Arial"/>
          <w:b/>
          <w:sz w:val="28"/>
          <w:szCs w:val="28"/>
        </w:rPr>
        <w:t>………...</w:t>
      </w:r>
      <w:r>
        <w:rPr>
          <w:rFonts w:ascii="Arial" w:hAnsi="Arial" w:cs="Arial"/>
          <w:b/>
          <w:sz w:val="28"/>
          <w:szCs w:val="28"/>
        </w:rPr>
        <w:t>……………..5</w:t>
      </w:r>
    </w:p>
    <w:p w:rsidR="00380E1D" w:rsidRDefault="00380E1D" w:rsidP="00380E1D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</w:p>
    <w:p w:rsidR="00E040D7" w:rsidRDefault="00380E1D">
      <w:pPr>
        <w:rPr>
          <w:rFonts w:ascii="Arial" w:hAnsi="Arial" w:cs="Arial"/>
          <w:b/>
          <w:sz w:val="28"/>
          <w:szCs w:val="28"/>
        </w:rPr>
        <w:sectPr w:rsidR="00E040D7" w:rsidSect="00F941FD">
          <w:headerReference w:type="default" r:id="rId9"/>
          <w:footerReference w:type="default" r:id="rId10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C1F11" w:rsidRPr="00DC1F11" w:rsidRDefault="00DC1F11" w:rsidP="00380E1D">
      <w:pPr>
        <w:tabs>
          <w:tab w:val="right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1  </w:t>
      </w:r>
      <w:r w:rsidRPr="00B51D5A">
        <w:rPr>
          <w:rFonts w:ascii="Arial" w:hAnsi="Arial" w:cs="Arial"/>
          <w:b/>
          <w:sz w:val="24"/>
        </w:rPr>
        <w:t>Einordnung innerhalb des Themenbereichs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B5111" w:rsidRPr="00954AD4" w:rsidTr="006B5111">
        <w:tc>
          <w:tcPr>
            <w:tcW w:w="9464" w:type="dxa"/>
          </w:tcPr>
          <w:p w:rsidR="006B5111" w:rsidRPr="004C57C9" w:rsidRDefault="006B5111" w:rsidP="0047561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FF5A10">
              <w:rPr>
                <w:rFonts w:ascii="Arial" w:hAnsi="Arial" w:cs="Arial"/>
              </w:rPr>
              <w:t>In dieser Lernumgebung soll</w:t>
            </w:r>
            <w:r w:rsidR="002F3C89">
              <w:rPr>
                <w:rFonts w:ascii="Arial" w:hAnsi="Arial" w:cs="Arial"/>
              </w:rPr>
              <w:t>en die Schülerinnen und Schüler</w:t>
            </w:r>
            <w:r w:rsidRPr="00FF5A10">
              <w:rPr>
                <w:rFonts w:ascii="Arial" w:hAnsi="Arial" w:cs="Arial"/>
              </w:rPr>
              <w:t xml:space="preserve"> selbstständig Regeln für das Vergleichen von Brüchen erarbeiten. </w:t>
            </w:r>
            <w:r w:rsidRPr="004C57C9">
              <w:rPr>
                <w:rFonts w:ascii="Arial" w:hAnsi="Arial" w:cs="Arial"/>
              </w:rPr>
              <w:t xml:space="preserve">Dabei </w:t>
            </w:r>
            <w:r w:rsidR="00CF3138">
              <w:rPr>
                <w:rFonts w:ascii="Arial" w:hAnsi="Arial" w:cs="Arial"/>
              </w:rPr>
              <w:t>erkennen sie</w:t>
            </w:r>
            <w:r w:rsidRPr="004C57C9">
              <w:rPr>
                <w:rFonts w:ascii="Arial" w:hAnsi="Arial" w:cs="Arial"/>
              </w:rPr>
              <w:t xml:space="preserve">, dass das Standardverfahren des Gleichnamig-Machens nur ein </w:t>
            </w:r>
            <w:r w:rsidR="00944554">
              <w:rPr>
                <w:rFonts w:ascii="Arial" w:hAnsi="Arial" w:cs="Arial"/>
              </w:rPr>
              <w:t xml:space="preserve">möglicher </w:t>
            </w:r>
            <w:r w:rsidRPr="004C57C9">
              <w:rPr>
                <w:rFonts w:ascii="Arial" w:hAnsi="Arial" w:cs="Arial"/>
              </w:rPr>
              <w:t xml:space="preserve">Weg </w:t>
            </w:r>
            <w:r w:rsidR="00944554">
              <w:rPr>
                <w:rFonts w:ascii="Arial" w:hAnsi="Arial" w:cs="Arial"/>
              </w:rPr>
              <w:t xml:space="preserve">zum Vergleichen von Brüchen </w:t>
            </w:r>
            <w:r w:rsidRPr="004C57C9">
              <w:rPr>
                <w:rFonts w:ascii="Arial" w:hAnsi="Arial" w:cs="Arial"/>
              </w:rPr>
              <w:t>ist</w:t>
            </w:r>
            <w:r w:rsidR="00CF3138">
              <w:rPr>
                <w:rFonts w:ascii="Arial" w:hAnsi="Arial" w:cs="Arial"/>
              </w:rPr>
              <w:t xml:space="preserve">. In vielen Fällen lässt sich durch Nachdenken herausfinden, welcher Bruch der größere bzw. der kleinere ist.  </w:t>
            </w:r>
          </w:p>
          <w:p w:rsidR="006B5111" w:rsidRPr="004C57C9" w:rsidRDefault="006B5111" w:rsidP="0047561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4C57C9">
              <w:rPr>
                <w:rFonts w:ascii="Arial" w:hAnsi="Arial" w:cs="Arial"/>
              </w:rPr>
              <w:t xml:space="preserve">Als mögliche Wege kommen dabei in Betracht: </w:t>
            </w:r>
          </w:p>
          <w:p w:rsidR="006B5111" w:rsidRPr="00FF5A10" w:rsidRDefault="008977C0" w:rsidP="0047561E">
            <w:pPr>
              <w:pStyle w:val="Listenabsatz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Cambria Math" w:hAnsi="Cambria Math" w:cs="Arial"/>
                <w:szCs w:val="22"/>
                <w:oMath/>
              </w:rPr>
            </w:pPr>
            <w:r>
              <w:rPr>
                <w:rFonts w:ascii="Arial" w:hAnsi="Arial" w:cs="Arial"/>
                <w:szCs w:val="22"/>
              </w:rPr>
              <w:t xml:space="preserve">Handelnd unter </w:t>
            </w:r>
            <w:r w:rsidR="006B5111" w:rsidRPr="00FF5A10">
              <w:rPr>
                <w:rFonts w:ascii="Arial" w:hAnsi="Arial" w:cs="Arial"/>
                <w:szCs w:val="22"/>
              </w:rPr>
              <w:t>Verwendung von Bruchstreifen, Kreissegmente</w:t>
            </w:r>
            <w:r w:rsidR="006B5111">
              <w:rPr>
                <w:rFonts w:ascii="Arial" w:hAnsi="Arial" w:cs="Arial"/>
                <w:szCs w:val="22"/>
              </w:rPr>
              <w:t>n</w:t>
            </w:r>
            <w:r w:rsidR="006B5111" w:rsidRPr="00FF5A10">
              <w:rPr>
                <w:rFonts w:ascii="Arial" w:hAnsi="Arial" w:cs="Arial"/>
                <w:szCs w:val="22"/>
              </w:rPr>
              <w:t xml:space="preserve"> o.ä.</w:t>
            </w:r>
          </w:p>
          <w:p w:rsidR="006B5111" w:rsidRPr="00FF5A10" w:rsidRDefault="006B5111" w:rsidP="0047561E">
            <w:pPr>
              <w:pStyle w:val="Listenabsatz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Cambria Math" w:hAnsi="Cambria Math" w:cs="Arial"/>
                <w:szCs w:val="22"/>
                <w:oMath/>
              </w:rPr>
            </w:pPr>
            <w:r w:rsidRPr="00FF5A10">
              <w:rPr>
                <w:rFonts w:ascii="Arial" w:hAnsi="Arial" w:cs="Arial"/>
                <w:szCs w:val="22"/>
              </w:rPr>
              <w:t xml:space="preserve">Bezug </w:t>
            </w:r>
            <w:r w:rsidR="008977C0">
              <w:rPr>
                <w:rFonts w:ascii="Arial" w:hAnsi="Arial" w:cs="Arial"/>
                <w:szCs w:val="22"/>
              </w:rPr>
              <w:t xml:space="preserve">herstellen </w:t>
            </w:r>
            <w:r w:rsidRPr="00FF5A10">
              <w:rPr>
                <w:rFonts w:ascii="Arial" w:hAnsi="Arial" w:cs="Arial"/>
                <w:szCs w:val="22"/>
              </w:rPr>
              <w:t>zu Alltagssituationen</w:t>
            </w:r>
            <w:r w:rsidR="008977C0">
              <w:rPr>
                <w:rFonts w:ascii="Arial" w:hAnsi="Arial" w:cs="Arial"/>
                <w:szCs w:val="22"/>
              </w:rPr>
              <w:t xml:space="preserve"> </w:t>
            </w:r>
          </w:p>
          <w:p w:rsidR="006B5111" w:rsidRPr="00FF5A10" w:rsidRDefault="006B5111" w:rsidP="0047561E">
            <w:pPr>
              <w:pStyle w:val="Listenabsatz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Arial" w:hAnsi="Arial" w:cs="Arial"/>
                <w:szCs w:val="22"/>
              </w:rPr>
            </w:pPr>
            <w:r w:rsidRPr="00FF5A10">
              <w:rPr>
                <w:rFonts w:ascii="Arial" w:hAnsi="Arial" w:cs="Arial"/>
                <w:szCs w:val="22"/>
              </w:rPr>
              <w:t>Vergleichen der Zähler bei Brüchen mit gleichem Nenner</w:t>
            </w:r>
          </w:p>
          <w:p w:rsidR="006B5111" w:rsidRPr="00FF5A10" w:rsidRDefault="006B5111" w:rsidP="0047561E">
            <w:pPr>
              <w:pStyle w:val="Listenabsatz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Arial" w:hAnsi="Arial" w:cs="Arial"/>
                <w:szCs w:val="22"/>
              </w:rPr>
            </w:pPr>
            <w:r w:rsidRPr="00FF5A10">
              <w:rPr>
                <w:rFonts w:ascii="Arial" w:hAnsi="Arial" w:cs="Arial"/>
                <w:szCs w:val="22"/>
              </w:rPr>
              <w:t>Vergleichen der Nenner bei Brüchen mit gleichem Zähler</w:t>
            </w:r>
          </w:p>
          <w:p w:rsidR="006B5111" w:rsidRPr="00FF5A10" w:rsidRDefault="006B5111" w:rsidP="0047561E">
            <w:pPr>
              <w:pStyle w:val="Listenabsatz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Arial" w:hAnsi="Arial" w:cs="Arial"/>
                <w:szCs w:val="22"/>
              </w:rPr>
            </w:pPr>
            <w:r w:rsidRPr="00FF5A10">
              <w:rPr>
                <w:rFonts w:ascii="Arial" w:hAnsi="Arial" w:cs="Arial"/>
                <w:szCs w:val="22"/>
              </w:rPr>
              <w:t>Vergleichen der Differenz bis zum Ganzen</w:t>
            </w:r>
          </w:p>
          <w:p w:rsidR="006B5111" w:rsidRPr="00FF5A10" w:rsidRDefault="006B5111" w:rsidP="0047561E">
            <w:pPr>
              <w:pStyle w:val="Listenabsatz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Cambria Math" w:hAnsi="Cambria Math" w:cs="Arial"/>
                <w:szCs w:val="22"/>
                <w:oMath/>
              </w:rPr>
            </w:pPr>
            <w:r w:rsidRPr="00FF5A10">
              <w:rPr>
                <w:rFonts w:ascii="Arial" w:hAnsi="Arial" w:cs="Arial"/>
                <w:szCs w:val="22"/>
              </w:rPr>
              <w:t xml:space="preserve">Vergleichen mit anderen Brüchen (z.B. größer/kleiner als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Cs w:val="22"/>
                    </w:rPr>
                    <m:t>2</m:t>
                  </m:r>
                </m:den>
              </m:f>
            </m:oMath>
            <w:r w:rsidRPr="00FF5A10">
              <w:rPr>
                <w:rFonts w:ascii="Arial" w:hAnsi="Arial" w:cs="Arial"/>
                <w:szCs w:val="22"/>
              </w:rPr>
              <w:t>)</w:t>
            </w:r>
          </w:p>
          <w:p w:rsidR="006B5111" w:rsidRPr="00FF5A10" w:rsidRDefault="006B5111" w:rsidP="0047561E">
            <w:pPr>
              <w:pStyle w:val="Listenabsatz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Cambria Math" w:hAnsi="Cambria Math" w:cs="Arial"/>
                <w:szCs w:val="22"/>
                <w:oMath/>
              </w:rPr>
            </w:pPr>
            <w:r w:rsidRPr="00FF5A10">
              <w:rPr>
                <w:rFonts w:ascii="Arial" w:hAnsi="Arial" w:cs="Arial"/>
                <w:szCs w:val="22"/>
              </w:rPr>
              <w:t xml:space="preserve">Erstellen einer </w:t>
            </w:r>
            <w:r w:rsidRPr="001F16CC">
              <w:rPr>
                <w:rFonts w:ascii="Arial" w:hAnsi="Arial" w:cs="Arial"/>
                <w:szCs w:val="22"/>
              </w:rPr>
              <w:t>gra</w:t>
            </w:r>
            <w:r w:rsidR="005B60CF" w:rsidRPr="001F16CC">
              <w:rPr>
                <w:rFonts w:ascii="Arial" w:hAnsi="Arial" w:cs="Arial"/>
                <w:szCs w:val="22"/>
              </w:rPr>
              <w:t>f</w:t>
            </w:r>
            <w:r w:rsidRPr="001F16CC">
              <w:rPr>
                <w:rFonts w:ascii="Arial" w:hAnsi="Arial" w:cs="Arial"/>
                <w:szCs w:val="22"/>
              </w:rPr>
              <w:t>ischen Darstellung</w:t>
            </w:r>
          </w:p>
          <w:p w:rsidR="006B5111" w:rsidRPr="0011637A" w:rsidRDefault="00944554" w:rsidP="0047561E">
            <w:pPr>
              <w:pStyle w:val="Listenabsatz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Cambria Math" w:hAnsi="Cambria Math" w:cs="Arial"/>
                <w:szCs w:val="22"/>
                <w:oMath/>
              </w:rPr>
            </w:pPr>
            <w:r>
              <w:rPr>
                <w:rFonts w:ascii="Arial" w:hAnsi="Arial" w:cs="Arial"/>
                <w:szCs w:val="22"/>
              </w:rPr>
              <w:t>g</w:t>
            </w:r>
            <w:r w:rsidR="006B5111" w:rsidRPr="00FF5A10">
              <w:rPr>
                <w:rFonts w:ascii="Arial" w:hAnsi="Arial" w:cs="Arial"/>
                <w:szCs w:val="22"/>
              </w:rPr>
              <w:t>leichnamig machen</w:t>
            </w:r>
          </w:p>
          <w:p w:rsidR="006B5111" w:rsidRPr="0047561E" w:rsidRDefault="00042F21" w:rsidP="0096000D">
            <w:pPr>
              <w:spacing w:before="120" w:after="120"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Niveau</w:t>
            </w:r>
            <w:r w:rsidR="0047561E" w:rsidRPr="0047561E">
              <w:rPr>
                <w:rFonts w:ascii="Arial" w:hAnsi="Arial" w:cs="Arial"/>
                <w:b/>
                <w:lang w:val="en-US"/>
              </w:rPr>
              <w:t>stufe D</w:t>
            </w:r>
          </w:p>
        </w:tc>
      </w:tr>
    </w:tbl>
    <w:p w:rsidR="00DC1F11" w:rsidRPr="00954AD4" w:rsidRDefault="00DC1F11">
      <w:pPr>
        <w:rPr>
          <w:rFonts w:ascii="Arial" w:hAnsi="Arial" w:cs="Arial"/>
        </w:rPr>
      </w:pPr>
    </w:p>
    <w:p w:rsidR="004B7277" w:rsidRPr="00FF43FA" w:rsidRDefault="003309B3" w:rsidP="004B7277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 xml:space="preserve">2  </w:t>
      </w:r>
      <w:r w:rsidR="004B7277">
        <w:rPr>
          <w:rFonts w:ascii="Arial" w:hAnsi="Arial" w:cs="Arial"/>
          <w:b/>
          <w:sz w:val="24"/>
        </w:rPr>
        <w:t>Didaktisch-</w:t>
      </w:r>
      <w:r w:rsidR="004B7277" w:rsidRPr="00B51D5A">
        <w:rPr>
          <w:rFonts w:ascii="Arial" w:hAnsi="Arial" w:cs="Arial"/>
          <w:b/>
          <w:sz w:val="24"/>
        </w:rPr>
        <w:t xml:space="preserve">methodische Hinweise </w:t>
      </w:r>
      <w:r w:rsidR="004B7277" w:rsidRPr="00FF43FA">
        <w:rPr>
          <w:rFonts w:ascii="Arial" w:hAnsi="Arial" w:cs="Arial"/>
          <w:sz w:val="20"/>
          <w:szCs w:val="20"/>
        </w:rPr>
        <w:t>(praktische Hinweise zur Durchführung)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B7277" w:rsidRPr="005B60CF" w:rsidTr="007F57AD">
        <w:trPr>
          <w:trHeight w:val="5595"/>
        </w:trPr>
        <w:tc>
          <w:tcPr>
            <w:tcW w:w="9464" w:type="dxa"/>
          </w:tcPr>
          <w:p w:rsidR="008D5A6A" w:rsidRDefault="008D5A6A" w:rsidP="0047561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D5A6A">
              <w:rPr>
                <w:rFonts w:ascii="Arial" w:hAnsi="Arial" w:cs="Arial"/>
                <w:b/>
              </w:rPr>
              <w:t>Zeitdauer:</w:t>
            </w:r>
            <w:r>
              <w:rPr>
                <w:rFonts w:ascii="Arial" w:hAnsi="Arial" w:cs="Arial"/>
              </w:rPr>
              <w:t xml:space="preserve"> 2 Stunden</w:t>
            </w:r>
          </w:p>
          <w:p w:rsidR="00871F5C" w:rsidRPr="00A41A26" w:rsidRDefault="00871F5C" w:rsidP="0047561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41A26">
              <w:rPr>
                <w:rFonts w:ascii="Arial" w:hAnsi="Arial" w:cs="Arial"/>
              </w:rPr>
              <w:t xml:space="preserve">Für das Spiel </w:t>
            </w:r>
            <w:r w:rsidR="008977C0">
              <w:rPr>
                <w:rFonts w:ascii="Arial" w:hAnsi="Arial" w:cs="Arial"/>
              </w:rPr>
              <w:t xml:space="preserve">steht den Kindern </w:t>
            </w:r>
            <w:r w:rsidRPr="00A41A26">
              <w:rPr>
                <w:rFonts w:ascii="Arial" w:hAnsi="Arial" w:cs="Arial"/>
              </w:rPr>
              <w:t>Anschauungsmaterial zu Brüchen (Bruchstreifen, Bruchrechentürme bzw. Kr</w:t>
            </w:r>
            <w:r w:rsidR="0011637A">
              <w:rPr>
                <w:rFonts w:ascii="Arial" w:hAnsi="Arial" w:cs="Arial"/>
              </w:rPr>
              <w:t>eissegmente) zur Verfügung</w:t>
            </w:r>
            <w:r w:rsidRPr="00A41A26">
              <w:rPr>
                <w:rFonts w:ascii="Arial" w:hAnsi="Arial" w:cs="Arial"/>
              </w:rPr>
              <w:t xml:space="preserve">. </w:t>
            </w:r>
          </w:p>
          <w:p w:rsidR="00B315C4" w:rsidRPr="00FA4B7E" w:rsidRDefault="00FA4B7E" w:rsidP="0047561E">
            <w:pPr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 w:rsidRPr="00FA4B7E">
              <w:rPr>
                <w:rFonts w:ascii="Arial" w:hAnsi="Arial" w:cs="Arial"/>
                <w:u w:val="single"/>
              </w:rPr>
              <w:t>Einführung</w:t>
            </w:r>
            <w:r w:rsidR="00B315C4" w:rsidRPr="00FA4B7E">
              <w:rPr>
                <w:rFonts w:ascii="Arial" w:hAnsi="Arial" w:cs="Arial"/>
                <w:u w:val="single"/>
              </w:rPr>
              <w:t>:</w:t>
            </w:r>
          </w:p>
          <w:p w:rsidR="008D5A6A" w:rsidRDefault="00871F5C" w:rsidP="0047561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F5A10">
              <w:rPr>
                <w:rFonts w:ascii="Arial" w:hAnsi="Arial" w:cs="Arial"/>
              </w:rPr>
              <w:t xml:space="preserve">Das Spiel wird </w:t>
            </w:r>
            <w:r w:rsidR="008D5A6A">
              <w:rPr>
                <w:rFonts w:ascii="Arial" w:hAnsi="Arial" w:cs="Arial"/>
              </w:rPr>
              <w:t xml:space="preserve">an </w:t>
            </w:r>
            <w:r w:rsidR="00437D77">
              <w:rPr>
                <w:rFonts w:ascii="Arial" w:hAnsi="Arial" w:cs="Arial"/>
              </w:rPr>
              <w:t>mehreren Beispielen</w:t>
            </w:r>
            <w:r w:rsidR="008D5A6A">
              <w:rPr>
                <w:rFonts w:ascii="Arial" w:hAnsi="Arial" w:cs="Arial"/>
              </w:rPr>
              <w:t xml:space="preserve"> demonstriert.</w:t>
            </w:r>
            <w:r w:rsidRPr="00FF5A10">
              <w:rPr>
                <w:rFonts w:ascii="Arial" w:hAnsi="Arial" w:cs="Arial"/>
              </w:rPr>
              <w:t xml:space="preserve"> </w:t>
            </w:r>
            <w:r w:rsidR="008D5A6A">
              <w:rPr>
                <w:rFonts w:ascii="Arial" w:hAnsi="Arial" w:cs="Arial"/>
              </w:rPr>
              <w:t xml:space="preserve">Zwei Kinder spielen gegeneinander. Sie würfeln mit zwei Würfeln und bilden jeweils einen echten Bruch. </w:t>
            </w:r>
            <w:r w:rsidR="002C3471">
              <w:rPr>
                <w:rFonts w:ascii="Arial" w:hAnsi="Arial" w:cs="Arial"/>
              </w:rPr>
              <w:t>Der Begriff</w:t>
            </w:r>
            <w:r w:rsidR="007F57AD">
              <w:rPr>
                <w:rFonts w:ascii="Arial" w:hAnsi="Arial" w:cs="Arial"/>
              </w:rPr>
              <w:t xml:space="preserve"> „echter Bruch“</w:t>
            </w:r>
            <w:r w:rsidR="002C3471">
              <w:rPr>
                <w:rFonts w:ascii="Arial" w:hAnsi="Arial" w:cs="Arial"/>
              </w:rPr>
              <w:t xml:space="preserve"> wird dabei</w:t>
            </w:r>
            <w:r w:rsidR="00437D77">
              <w:rPr>
                <w:rFonts w:ascii="Arial" w:hAnsi="Arial" w:cs="Arial"/>
              </w:rPr>
              <w:t xml:space="preserve"> wiederholt. </w:t>
            </w:r>
            <w:r w:rsidR="0011637A">
              <w:rPr>
                <w:rFonts w:ascii="Arial" w:hAnsi="Arial" w:cs="Arial"/>
              </w:rPr>
              <w:t>Anschließend soll entschie</w:t>
            </w:r>
            <w:r w:rsidR="008D5A6A">
              <w:rPr>
                <w:rFonts w:ascii="Arial" w:hAnsi="Arial" w:cs="Arial"/>
              </w:rPr>
              <w:t xml:space="preserve">den werden, welcher der Brüche größer ist. Dazu werden die Kinder aufgefordert, </w:t>
            </w:r>
            <w:r w:rsidR="002855B2">
              <w:rPr>
                <w:rFonts w:ascii="Arial" w:hAnsi="Arial" w:cs="Arial"/>
              </w:rPr>
              <w:t>ihre Entscheidung zu begründen</w:t>
            </w:r>
            <w:r w:rsidR="002B2D4A">
              <w:rPr>
                <w:rFonts w:ascii="Arial" w:hAnsi="Arial" w:cs="Arial"/>
              </w:rPr>
              <w:t xml:space="preserve"> und eine</w:t>
            </w:r>
            <w:r w:rsidR="00512E15">
              <w:rPr>
                <w:rFonts w:ascii="Arial" w:hAnsi="Arial" w:cs="Arial"/>
              </w:rPr>
              <w:t xml:space="preserve"> geeignete </w:t>
            </w:r>
            <w:r w:rsidR="00512E15" w:rsidRPr="001F16CC">
              <w:rPr>
                <w:rFonts w:ascii="Arial" w:hAnsi="Arial" w:cs="Arial"/>
              </w:rPr>
              <w:t>Begründung anzu</w:t>
            </w:r>
            <w:r w:rsidR="00512E15">
              <w:rPr>
                <w:rFonts w:ascii="Arial" w:hAnsi="Arial" w:cs="Arial"/>
              </w:rPr>
              <w:t>geben.</w:t>
            </w:r>
          </w:p>
          <w:p w:rsidR="008D5A6A" w:rsidRDefault="008D5A6A" w:rsidP="0047561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z.B.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618"/>
              <w:gridCol w:w="1618"/>
              <w:gridCol w:w="1619"/>
              <w:gridCol w:w="4378"/>
            </w:tblGrid>
            <w:tr w:rsidR="008D5A6A" w:rsidTr="00592A1D">
              <w:tc>
                <w:tcPr>
                  <w:tcW w:w="1618" w:type="dxa"/>
                </w:tcPr>
                <w:p w:rsidR="008D5A6A" w:rsidRDefault="008D5A6A" w:rsidP="0047561E">
                  <w:pPr>
                    <w:spacing w:before="120"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Kind</w:t>
                  </w:r>
                </w:p>
              </w:tc>
              <w:tc>
                <w:tcPr>
                  <w:tcW w:w="1618" w:type="dxa"/>
                </w:tcPr>
                <w:p w:rsidR="008D5A6A" w:rsidRDefault="008D5A6A" w:rsidP="0047561E">
                  <w:pPr>
                    <w:spacing w:before="120"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 Kind</w:t>
                  </w:r>
                </w:p>
              </w:tc>
              <w:tc>
                <w:tcPr>
                  <w:tcW w:w="1619" w:type="dxa"/>
                </w:tcPr>
                <w:p w:rsidR="008D5A6A" w:rsidRDefault="008D5A6A" w:rsidP="0047561E">
                  <w:pPr>
                    <w:spacing w:before="120"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Vergleich</w:t>
                  </w:r>
                </w:p>
              </w:tc>
              <w:tc>
                <w:tcPr>
                  <w:tcW w:w="4378" w:type="dxa"/>
                </w:tcPr>
                <w:p w:rsidR="008D5A6A" w:rsidRDefault="008D5A6A" w:rsidP="0047561E">
                  <w:pPr>
                    <w:spacing w:before="120"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Mögliche Begründung</w:t>
                  </w:r>
                  <w:r w:rsidR="00DD6568">
                    <w:rPr>
                      <w:rFonts w:ascii="Arial" w:hAnsi="Arial" w:cs="Arial"/>
                    </w:rPr>
                    <w:t>en</w:t>
                  </w:r>
                </w:p>
              </w:tc>
            </w:tr>
            <w:tr w:rsidR="008D5A6A" w:rsidTr="00592A1D">
              <w:tc>
                <w:tcPr>
                  <w:tcW w:w="1618" w:type="dxa"/>
                </w:tcPr>
                <w:p w:rsidR="008D5A6A" w:rsidRDefault="00CE51F8" w:rsidP="0047561E">
                  <w:pPr>
                    <w:spacing w:before="120" w:line="276" w:lineRule="auto"/>
                    <w:jc w:val="both"/>
                    <w:rPr>
                      <w:rFonts w:ascii="Arial" w:eastAsia="Calibri" w:hAnsi="Arial" w:cs="Arial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Arial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Arial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618" w:type="dxa"/>
                </w:tcPr>
                <w:p w:rsidR="008D5A6A" w:rsidRDefault="00CE51F8" w:rsidP="0047561E">
                  <w:pPr>
                    <w:spacing w:before="120" w:after="240" w:line="276" w:lineRule="auto"/>
                    <w:jc w:val="both"/>
                    <w:rPr>
                      <w:rFonts w:ascii="Arial" w:eastAsia="Calibri" w:hAnsi="Arial" w:cs="Arial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Arial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Arial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619" w:type="dxa"/>
                </w:tcPr>
                <w:p w:rsidR="008D5A6A" w:rsidRPr="008D5A6A" w:rsidRDefault="00CE51F8" w:rsidP="0047561E">
                  <w:pPr>
                    <w:spacing w:before="120" w:line="276" w:lineRule="auto"/>
                    <w:jc w:val="both"/>
                    <w:rPr>
                      <w:rFonts w:ascii="Arial" w:eastAsia="Calibri" w:hAnsi="Arial" w:cs="Arial"/>
                      <w:sz w:val="32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6</m:t>
                        </m:r>
                      </m:den>
                    </m:f>
                  </m:oMath>
                  <w:r w:rsidR="002C3471" w:rsidRPr="002C3471">
                    <w:rPr>
                      <w:rFonts w:ascii="Arial" w:eastAsia="Calibri" w:hAnsi="Arial" w:cs="Arial"/>
                      <w:sz w:val="32"/>
                      <w:szCs w:val="32"/>
                    </w:rPr>
                    <w:t xml:space="preserve"> </w:t>
                  </w:r>
                  <w:r w:rsidR="002C3471">
                    <w:rPr>
                      <w:rFonts w:ascii="Arial" w:eastAsia="Calibri" w:hAnsi="Arial" w:cs="Arial"/>
                    </w:rPr>
                    <w:t xml:space="preserve">&lt;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6</m:t>
                        </m:r>
                      </m:den>
                    </m:f>
                  </m:oMath>
                </w:p>
              </w:tc>
              <w:tc>
                <w:tcPr>
                  <w:tcW w:w="4378" w:type="dxa"/>
                </w:tcPr>
                <w:p w:rsidR="008D5A6A" w:rsidRPr="00DD6568" w:rsidRDefault="002C3471" w:rsidP="0047561E">
                  <w:pPr>
                    <w:pStyle w:val="Listenabsatz"/>
                    <w:numPr>
                      <w:ilvl w:val="0"/>
                      <w:numId w:val="12"/>
                    </w:numPr>
                    <w:spacing w:before="120" w:line="276" w:lineRule="auto"/>
                    <w:ind w:left="252" w:hanging="252"/>
                    <w:jc w:val="both"/>
                    <w:rPr>
                      <w:rFonts w:ascii="Cambria Math" w:eastAsia="Calibri" w:hAnsi="Cambria Math" w:cs="Arial"/>
                      <w:i/>
                    </w:rPr>
                  </w:pPr>
                  <w:r w:rsidRPr="00DD6568">
                    <w:rPr>
                      <w:rFonts w:ascii="Arial" w:eastAsiaTheme="minorEastAsia" w:hAnsi="Arial" w:cs="Arial"/>
                    </w:rPr>
                    <w:t>Zwei Sechstel sind weniger als fünf Sechstel</w:t>
                  </w:r>
                  <w:r w:rsidR="00DD6568">
                    <w:rPr>
                      <w:rFonts w:ascii="Arial" w:eastAsiaTheme="minorEastAsia" w:hAnsi="Arial" w:cs="Arial"/>
                    </w:rPr>
                    <w:t xml:space="preserve"> (mit Anschauungsmaterial) </w:t>
                  </w:r>
                </w:p>
              </w:tc>
            </w:tr>
            <w:tr w:rsidR="00DD6568" w:rsidRPr="001F16CC" w:rsidTr="00592A1D">
              <w:tc>
                <w:tcPr>
                  <w:tcW w:w="1618" w:type="dxa"/>
                </w:tcPr>
                <w:p w:rsidR="00DD6568" w:rsidRDefault="00CE51F8" w:rsidP="0047561E">
                  <w:pPr>
                    <w:spacing w:before="120" w:line="276" w:lineRule="auto"/>
                    <w:jc w:val="both"/>
                    <w:rPr>
                      <w:rFonts w:ascii="Arial" w:hAnsi="Arial" w:cs="Arial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618" w:type="dxa"/>
                </w:tcPr>
                <w:p w:rsidR="00DD6568" w:rsidRDefault="00CE51F8" w:rsidP="0047561E">
                  <w:pPr>
                    <w:spacing w:before="120" w:line="276" w:lineRule="auto"/>
                    <w:jc w:val="both"/>
                    <w:rPr>
                      <w:rFonts w:ascii="Arial" w:hAnsi="Arial" w:cs="Arial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619" w:type="dxa"/>
                </w:tcPr>
                <w:p w:rsidR="00DD6568" w:rsidRPr="008D5A6A" w:rsidRDefault="00CE51F8" w:rsidP="0047561E">
                  <w:pPr>
                    <w:spacing w:before="120" w:line="276" w:lineRule="auto"/>
                    <w:jc w:val="both"/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 xml:space="preserve"> </m:t>
                    </m:r>
                  </m:oMath>
                  <w:r w:rsidR="00DD6568" w:rsidRPr="008D5A6A">
                    <w:rPr>
                      <w:rFonts w:ascii="Cambria Math" w:hAnsi="Cambria Math" w:cs="Arial"/>
                      <w:sz w:val="24"/>
                      <w:szCs w:val="24"/>
                    </w:rPr>
                    <w:t xml:space="preserve">&lt; </w:t>
                  </w:r>
                  <w:r w:rsidR="00DD6568" w:rsidRPr="008D5A6A"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4378" w:type="dxa"/>
                </w:tcPr>
                <w:p w:rsidR="00DD6568" w:rsidRPr="001F16CC" w:rsidRDefault="00DD6568" w:rsidP="0047561E">
                  <w:pPr>
                    <w:pStyle w:val="Listenabsatz"/>
                    <w:numPr>
                      <w:ilvl w:val="0"/>
                      <w:numId w:val="12"/>
                    </w:numPr>
                    <w:spacing w:before="120" w:line="276" w:lineRule="auto"/>
                    <w:ind w:left="252" w:hanging="252"/>
                    <w:jc w:val="both"/>
                    <w:rPr>
                      <w:rFonts w:ascii="Arial" w:eastAsiaTheme="minorEastAsia" w:hAnsi="Arial" w:cs="Arial"/>
                    </w:rPr>
                  </w:pPr>
                  <w:r w:rsidRPr="001F16CC">
                    <w:rPr>
                      <w:rFonts w:ascii="Arial" w:eastAsiaTheme="minorEastAsia" w:hAnsi="Arial" w:cs="Arial"/>
                    </w:rPr>
                    <w:t>Nachweis mit Anschauungsmaterial</w:t>
                  </w:r>
                </w:p>
                <w:p w:rsidR="000D36CE" w:rsidRPr="001F16CC" w:rsidRDefault="000D36CE" w:rsidP="0047561E">
                  <w:pPr>
                    <w:pStyle w:val="Listenabsatz"/>
                    <w:numPr>
                      <w:ilvl w:val="0"/>
                      <w:numId w:val="12"/>
                    </w:numPr>
                    <w:spacing w:before="120" w:line="276" w:lineRule="auto"/>
                    <w:ind w:left="252" w:hanging="252"/>
                    <w:jc w:val="both"/>
                    <w:rPr>
                      <w:rFonts w:ascii="Arial" w:eastAsiaTheme="minorEastAsia" w:hAnsi="Arial" w:cs="Arial"/>
                    </w:rPr>
                  </w:pPr>
                  <w:r w:rsidRPr="001F16CC">
                    <w:rPr>
                      <w:rFonts w:ascii="Arial" w:eastAsiaTheme="minorEastAsia" w:hAnsi="Arial" w:cs="Arial"/>
                    </w:rPr>
                    <w:t>Bezug auf eine Stunde – 20  Minuten sind weniger als 45 Minuten</w:t>
                  </w:r>
                </w:p>
                <w:p w:rsidR="000D36CE" w:rsidRPr="001F16CC" w:rsidRDefault="000D36CE" w:rsidP="0047561E">
                  <w:pPr>
                    <w:pStyle w:val="Listenabsatz"/>
                    <w:numPr>
                      <w:ilvl w:val="0"/>
                      <w:numId w:val="12"/>
                    </w:numPr>
                    <w:spacing w:before="120" w:line="276" w:lineRule="auto"/>
                    <w:ind w:left="252" w:hanging="252"/>
                    <w:jc w:val="both"/>
                    <w:rPr>
                      <w:rFonts w:ascii="Arial" w:eastAsiaTheme="minorEastAsia" w:hAnsi="Arial" w:cs="Arial"/>
                    </w:rPr>
                  </w:pPr>
                  <w:r w:rsidRPr="001F16CC">
                    <w:rPr>
                      <w:rFonts w:ascii="Arial" w:eastAsiaTheme="minorEastAsia" w:hAnsi="Arial" w:cs="Arial"/>
                    </w:rPr>
                    <w:t>Vergleich mit</w:t>
                  </w:r>
                  <w:r w:rsidR="005B60CF" w:rsidRPr="001F16CC">
                    <w:rPr>
                      <w:rFonts w:ascii="Arial" w:eastAsiaTheme="minorEastAsia" w:hAnsi="Arial" w:cs="Arial"/>
                    </w:rPr>
                    <w:t xml:space="preserve"> </w:t>
                  </w:r>
                  <w:r w:rsidRPr="001F16CC">
                    <w:rPr>
                      <w:rFonts w:ascii="Arial" w:eastAsiaTheme="minorEastAsia" w:hAnsi="Arial" w:cs="Arial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den>
                    </m:f>
                  </m:oMath>
                  <w:r w:rsidRPr="001F16CC">
                    <w:rPr>
                      <w:rFonts w:ascii="Arial" w:eastAsiaTheme="minorEastAsia" w:hAnsi="Arial" w:cs="Arial"/>
                    </w:rPr>
                    <w:t xml:space="preserve">: </w:t>
                  </w:r>
                </w:p>
                <w:p w:rsidR="00DD6568" w:rsidRPr="001F16CC" w:rsidRDefault="000D36CE" w:rsidP="0047561E">
                  <w:pPr>
                    <w:pStyle w:val="Listenabsatz"/>
                    <w:spacing w:before="120" w:line="276" w:lineRule="auto"/>
                    <w:ind w:left="252"/>
                    <w:jc w:val="both"/>
                    <w:rPr>
                      <w:rFonts w:ascii="Arial" w:eastAsiaTheme="minorEastAsia" w:hAnsi="Arial" w:cs="Arial"/>
                    </w:rPr>
                  </w:pPr>
                  <w:r w:rsidRPr="001F16CC">
                    <w:rPr>
                      <w:rFonts w:ascii="Arial" w:eastAsiaTheme="minorEastAsia" w:hAnsi="Arial" w:cs="Arial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</w:rPr>
                          <m:t>4</m:t>
                        </m:r>
                      </m:den>
                    </m:f>
                  </m:oMath>
                  <w:r w:rsidR="00DD6568" w:rsidRPr="001F16CC">
                    <w:rPr>
                      <w:rFonts w:ascii="Arial" w:eastAsiaTheme="minorEastAsia" w:hAnsi="Arial" w:cs="Arial"/>
                    </w:rPr>
                    <w:t xml:space="preserve"> </w:t>
                  </w:r>
                  <w:r w:rsidR="005B60CF" w:rsidRPr="001F16CC">
                    <w:rPr>
                      <w:rFonts w:ascii="Arial" w:eastAsiaTheme="minorEastAsia" w:hAnsi="Arial" w:cs="Arial"/>
                    </w:rPr>
                    <w:t xml:space="preserve"> </w:t>
                  </w:r>
                  <w:r w:rsidR="00DD6568" w:rsidRPr="001F16CC">
                    <w:rPr>
                      <w:rFonts w:ascii="Arial" w:eastAsiaTheme="minorEastAsia" w:hAnsi="Arial" w:cs="Arial"/>
                    </w:rPr>
                    <w:t xml:space="preserve">ist größer als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</w:rPr>
                      <m:t xml:space="preserve">, </m:t>
                    </m:r>
                  </m:oMath>
                  <w:r w:rsidR="00DD6568" w:rsidRPr="001F16CC">
                    <w:rPr>
                      <w:rFonts w:ascii="Arial" w:eastAsiaTheme="minorEastAsia" w:hAnsi="Arial" w:cs="Arial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</w:rPr>
                          <m:t>3</m:t>
                        </m:r>
                      </m:den>
                    </m:f>
                  </m:oMath>
                  <w:r w:rsidR="00DD6568" w:rsidRPr="001F16CC">
                    <w:rPr>
                      <w:rFonts w:ascii="Arial" w:eastAsiaTheme="minorEastAsia" w:hAnsi="Arial" w:cs="Arial"/>
                    </w:rPr>
                    <w:t xml:space="preserve"> </w:t>
                  </w:r>
                  <w:r w:rsidR="005B60CF" w:rsidRPr="001F16CC">
                    <w:rPr>
                      <w:rFonts w:ascii="Arial" w:eastAsiaTheme="minorEastAsia" w:hAnsi="Arial" w:cs="Arial"/>
                    </w:rPr>
                    <w:t xml:space="preserve"> </w:t>
                  </w:r>
                  <w:r w:rsidR="00DD6568" w:rsidRPr="001F16CC">
                    <w:rPr>
                      <w:rFonts w:ascii="Arial" w:eastAsiaTheme="minorEastAsia" w:hAnsi="Arial" w:cs="Arial"/>
                    </w:rPr>
                    <w:t>ist kleiner als</w:t>
                  </w:r>
                  <w:r w:rsidR="005B60CF" w:rsidRPr="001F16CC">
                    <w:rPr>
                      <w:rFonts w:ascii="Arial" w:eastAsiaTheme="minorEastAsia" w:hAnsi="Arial" w:cs="Arial"/>
                    </w:rPr>
                    <w:t xml:space="preserve"> </w:t>
                  </w:r>
                  <w:r w:rsidR="00DD6568" w:rsidRPr="001F16CC">
                    <w:rPr>
                      <w:rFonts w:ascii="Arial" w:eastAsiaTheme="minorEastAsia" w:hAnsi="Arial" w:cs="Arial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den>
                    </m:f>
                  </m:oMath>
                  <w:r w:rsidR="00DD6568" w:rsidRPr="001F16CC">
                    <w:rPr>
                      <w:rFonts w:ascii="Arial" w:eastAsiaTheme="minorEastAsia" w:hAnsi="Arial" w:cs="Arial"/>
                    </w:rPr>
                    <w:t xml:space="preserve"> </w:t>
                  </w:r>
                </w:p>
              </w:tc>
            </w:tr>
          </w:tbl>
          <w:p w:rsidR="007A1C7B" w:rsidRPr="00D146DB" w:rsidRDefault="007A1C7B" w:rsidP="0047561E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7F57AD" w:rsidRPr="00954AD4" w:rsidTr="00014A4D">
        <w:trPr>
          <w:trHeight w:val="4666"/>
        </w:trPr>
        <w:tc>
          <w:tcPr>
            <w:tcW w:w="9464" w:type="dxa"/>
          </w:tcPr>
          <w:p w:rsidR="002855B2" w:rsidRDefault="007F57AD" w:rsidP="0047561E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Die Lehrkraft erläutert den Kindern</w:t>
            </w:r>
            <w:r w:rsidR="00B315C4">
              <w:rPr>
                <w:rFonts w:ascii="Arial" w:hAnsi="Arial" w:cs="Arial"/>
              </w:rPr>
              <w:t xml:space="preserve"> da</w:t>
            </w:r>
            <w:r w:rsidR="008977C0">
              <w:rPr>
                <w:rFonts w:ascii="Arial" w:hAnsi="Arial" w:cs="Arial"/>
              </w:rPr>
              <w:t>s Ziel, m</w:t>
            </w:r>
            <w:r w:rsidR="00E015C9">
              <w:rPr>
                <w:rFonts w:ascii="Arial" w:hAnsi="Arial" w:cs="Arial"/>
              </w:rPr>
              <w:t>öglichst viele verschiedene</w:t>
            </w:r>
            <w:r w:rsidR="008977C0">
              <w:rPr>
                <w:rFonts w:ascii="Arial" w:hAnsi="Arial" w:cs="Arial"/>
              </w:rPr>
              <w:t xml:space="preserve"> Wege zum Vergleichen von Brüchen zu finden. </w:t>
            </w:r>
            <w:r w:rsidR="00B315C4">
              <w:rPr>
                <w:rFonts w:ascii="Arial" w:hAnsi="Arial" w:cs="Arial"/>
              </w:rPr>
              <w:t>Die</w:t>
            </w:r>
            <w:r>
              <w:rPr>
                <w:rFonts w:ascii="Arial" w:hAnsi="Arial" w:cs="Arial"/>
              </w:rPr>
              <w:t xml:space="preserve"> W</w:t>
            </w:r>
            <w:r w:rsidR="00B315C4">
              <w:rPr>
                <w:rFonts w:ascii="Arial" w:hAnsi="Arial" w:cs="Arial"/>
              </w:rPr>
              <w:t xml:space="preserve">ege sollen </w:t>
            </w:r>
            <w:r w:rsidR="00B21B25">
              <w:rPr>
                <w:rFonts w:ascii="Arial" w:hAnsi="Arial" w:cs="Arial"/>
              </w:rPr>
              <w:t xml:space="preserve">so groß auf Karten oder Papierstreifen notiert werden, dass anschließend ein </w:t>
            </w:r>
            <w:hyperlink w:anchor="LÖ" w:history="1">
              <w:r w:rsidR="00B21B25" w:rsidRPr="004832BC">
                <w:rPr>
                  <w:rStyle w:val="Hyperlink"/>
                  <w:rFonts w:ascii="Arial" w:hAnsi="Arial" w:cs="Arial"/>
                </w:rPr>
                <w:t>Tafelbild</w:t>
              </w:r>
            </w:hyperlink>
            <w:r w:rsidR="00B21B25">
              <w:rPr>
                <w:rFonts w:ascii="Arial" w:hAnsi="Arial" w:cs="Arial"/>
              </w:rPr>
              <w:t xml:space="preserve"> damit entwickelt werden kann.</w:t>
            </w:r>
          </w:p>
          <w:p w:rsidR="00B315C4" w:rsidRPr="00FA4B7E" w:rsidRDefault="00B315C4" w:rsidP="0047561E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FA4B7E">
              <w:rPr>
                <w:rFonts w:ascii="Arial" w:hAnsi="Arial" w:cs="Arial"/>
                <w:u w:val="single"/>
              </w:rPr>
              <w:t>Spielphase</w:t>
            </w:r>
          </w:p>
          <w:p w:rsidR="007F57AD" w:rsidRDefault="00B315C4" w:rsidP="0047561E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</w:t>
            </w:r>
            <w:r w:rsidR="00E015C9">
              <w:rPr>
                <w:rFonts w:ascii="Arial" w:hAnsi="Arial" w:cs="Arial"/>
              </w:rPr>
              <w:t>ie Spielphase</w:t>
            </w:r>
            <w:r>
              <w:rPr>
                <w:rFonts w:ascii="Arial" w:hAnsi="Arial" w:cs="Arial"/>
              </w:rPr>
              <w:t xml:space="preserve"> gibt die Lehrkraft eine bestimmte</w:t>
            </w:r>
            <w:r w:rsidR="00E015C9">
              <w:rPr>
                <w:rFonts w:ascii="Arial" w:hAnsi="Arial" w:cs="Arial"/>
              </w:rPr>
              <w:t xml:space="preserve"> Zeitdauer </w:t>
            </w:r>
            <w:r>
              <w:rPr>
                <w:rFonts w:ascii="Arial" w:hAnsi="Arial" w:cs="Arial"/>
              </w:rPr>
              <w:t>vor.</w:t>
            </w:r>
            <w:r w:rsidR="007F57AD">
              <w:rPr>
                <w:rFonts w:ascii="Arial" w:hAnsi="Arial" w:cs="Arial"/>
              </w:rPr>
              <w:t xml:space="preserve"> </w:t>
            </w:r>
            <w:r w:rsidR="00E015C9">
              <w:rPr>
                <w:rFonts w:ascii="Arial" w:hAnsi="Arial" w:cs="Arial"/>
              </w:rPr>
              <w:t xml:space="preserve">Die Schülerinnen und Schüler </w:t>
            </w:r>
            <w:r w:rsidR="007F57AD">
              <w:rPr>
                <w:rFonts w:ascii="Arial" w:hAnsi="Arial" w:cs="Arial"/>
              </w:rPr>
              <w:t>notieren die Brüche und das Ergebnis des Vergleichs in einer Tabelle. Gefundene Begründun</w:t>
            </w:r>
            <w:r>
              <w:rPr>
                <w:rFonts w:ascii="Arial" w:hAnsi="Arial" w:cs="Arial"/>
              </w:rPr>
              <w:t>gsmöglichkeiten werden auf Papierstreifen oder Karteikarten</w:t>
            </w:r>
            <w:r w:rsidR="00AA1517">
              <w:rPr>
                <w:rFonts w:ascii="Arial" w:hAnsi="Arial" w:cs="Arial"/>
              </w:rPr>
              <w:t xml:space="preserve"> festgehalten.</w:t>
            </w:r>
            <w:r w:rsidR="007F57AD">
              <w:rPr>
                <w:rFonts w:ascii="Arial" w:hAnsi="Arial" w:cs="Arial"/>
              </w:rPr>
              <w:t xml:space="preserve"> </w:t>
            </w:r>
          </w:p>
          <w:p w:rsidR="007F57AD" w:rsidRPr="00FF5A10" w:rsidRDefault="00B21B25" w:rsidP="0047561E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Auswertungsphase erfolgt als Stafettenpräsentation (</w:t>
            </w:r>
            <w:r w:rsidRPr="00B21B25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</w:rPr>
              <w:t>ouch-</w:t>
            </w:r>
            <w:r w:rsidRPr="00B21B25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</w:rPr>
              <w:t>urn-</w:t>
            </w:r>
            <w:r w:rsidRPr="00B21B25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</w:rPr>
              <w:t>alk): Es werden die verschiedenen Vorgehensweisen durch die Schülerinnen und Schüler vorgestellt, sortiert und daraus ein Tafelbild entwickelt. Dabei werden mögliche Anwendungsfälle und Vor- und Nach</w:t>
            </w:r>
            <w:r w:rsidR="0047561E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teile diskutiert.</w:t>
            </w:r>
          </w:p>
          <w:p w:rsidR="007F57AD" w:rsidRPr="00AA1517" w:rsidRDefault="007F57AD" w:rsidP="0047561E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einer </w:t>
            </w:r>
            <w:r w:rsidR="00FA4B7E">
              <w:rPr>
                <w:rFonts w:ascii="Arial" w:hAnsi="Arial" w:cs="Arial"/>
              </w:rPr>
              <w:t xml:space="preserve">weiteren </w:t>
            </w:r>
            <w:r>
              <w:rPr>
                <w:rFonts w:ascii="Arial" w:hAnsi="Arial" w:cs="Arial"/>
              </w:rPr>
              <w:t>Spielphase können die Kinder auch</w:t>
            </w:r>
            <w:r w:rsidR="00E015C9">
              <w:rPr>
                <w:rFonts w:ascii="Arial" w:hAnsi="Arial" w:cs="Arial"/>
              </w:rPr>
              <w:t>, im Sinne der natür</w:t>
            </w:r>
            <w:r w:rsidR="00FA4B7E">
              <w:rPr>
                <w:rFonts w:ascii="Arial" w:hAnsi="Arial" w:cs="Arial"/>
              </w:rPr>
              <w:t>lichen Differen</w:t>
            </w:r>
            <w:r w:rsidR="0047561E">
              <w:rPr>
                <w:rFonts w:ascii="Arial" w:hAnsi="Arial" w:cs="Arial"/>
              </w:rPr>
              <w:softHyphen/>
            </w:r>
            <w:r w:rsidR="00FA4B7E">
              <w:rPr>
                <w:rFonts w:ascii="Arial" w:hAnsi="Arial" w:cs="Arial"/>
              </w:rPr>
              <w:t>zierung,</w:t>
            </w:r>
            <w:r>
              <w:rPr>
                <w:rFonts w:ascii="Arial" w:hAnsi="Arial" w:cs="Arial"/>
              </w:rPr>
              <w:t xml:space="preserve"> mit </w:t>
            </w:r>
            <w:r w:rsidRPr="00FF5A10">
              <w:rPr>
                <w:rFonts w:ascii="Arial" w:hAnsi="Arial" w:cs="Arial"/>
              </w:rPr>
              <w:t>Zehner- oder Zwölferwürfel</w:t>
            </w:r>
            <w:r>
              <w:rPr>
                <w:rFonts w:ascii="Arial" w:hAnsi="Arial" w:cs="Arial"/>
              </w:rPr>
              <w:t xml:space="preserve">n spielen. </w:t>
            </w:r>
            <w:r w:rsidR="00491906">
              <w:rPr>
                <w:rFonts w:ascii="Arial" w:hAnsi="Arial" w:cs="Arial"/>
              </w:rPr>
              <w:t>Sinnvoll ist es</w:t>
            </w:r>
            <w:r w:rsidR="00AA1517">
              <w:rPr>
                <w:rFonts w:ascii="Arial" w:hAnsi="Arial" w:cs="Arial"/>
              </w:rPr>
              <w:t xml:space="preserve"> auch,</w:t>
            </w:r>
            <w:r w:rsidR="00491906">
              <w:rPr>
                <w:rFonts w:ascii="Arial" w:hAnsi="Arial" w:cs="Arial"/>
              </w:rPr>
              <w:t xml:space="preserve"> in einer 3er-Gruppe zu spielen: Zwei Kinder würfeln und begründen, das dritte Kind notiert und führt Statistik über die unte</w:t>
            </w:r>
            <w:r w:rsidR="00C96FAE">
              <w:rPr>
                <w:rFonts w:ascii="Arial" w:hAnsi="Arial" w:cs="Arial"/>
              </w:rPr>
              <w:t>rschiedlichen Entscheidungswege.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C1F11" w:rsidRPr="003A4DD4" w:rsidRDefault="00DC1F11" w:rsidP="00954AD4">
      <w:pPr>
        <w:spacing w:before="120" w:after="0"/>
        <w:rPr>
          <w:rFonts w:ascii="Arial" w:hAnsi="Arial" w:cs="Arial"/>
          <w:sz w:val="16"/>
          <w:szCs w:val="16"/>
        </w:rPr>
      </w:pPr>
    </w:p>
    <w:p w:rsidR="000B6025" w:rsidRDefault="000B6025" w:rsidP="000B6025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</w:rPr>
        <w:t>3</w:t>
      </w:r>
      <w:r w:rsidRPr="00B51D5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Prozessbezogene mathematische Kompetenzbereiche </w:t>
      </w:r>
      <w:r w:rsidRPr="003503C4">
        <w:rPr>
          <w:rFonts w:ascii="Arial" w:hAnsi="Arial" w:cs="Arial"/>
          <w:sz w:val="24"/>
        </w:rPr>
        <w:t>(</w:t>
      </w:r>
      <w:r w:rsidRPr="005C1736">
        <w:rPr>
          <w:rFonts w:ascii="Arial" w:hAnsi="Arial" w:cs="Arial"/>
          <w:sz w:val="20"/>
          <w:szCs w:val="20"/>
        </w:rPr>
        <w:t>siehe Handreichung, Punkt 2)</w:t>
      </w:r>
    </w:p>
    <w:p w:rsidR="002855B2" w:rsidRPr="002855B2" w:rsidRDefault="002855B2" w:rsidP="000B6025">
      <w:pPr>
        <w:spacing w:before="240" w:after="120"/>
        <w:rPr>
          <w:rFonts w:ascii="Arial" w:hAnsi="Arial" w:cs="Arial"/>
          <w:b/>
          <w:i/>
          <w:color w:val="FF0000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461"/>
        <w:gridCol w:w="1394"/>
        <w:gridCol w:w="1559"/>
        <w:gridCol w:w="1985"/>
        <w:gridCol w:w="1559"/>
      </w:tblGrid>
      <w:tr w:rsidR="000B6025" w:rsidRPr="00B51D5A" w:rsidTr="0096000D">
        <w:tc>
          <w:tcPr>
            <w:tcW w:w="1506" w:type="dxa"/>
            <w:vAlign w:val="center"/>
          </w:tcPr>
          <w:p w:rsidR="000B6025" w:rsidRPr="00686E63" w:rsidRDefault="000B6025" w:rsidP="0096000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96000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argumentieren</w:t>
            </w:r>
          </w:p>
          <w:p w:rsidR="000B6025" w:rsidRPr="00686E63" w:rsidRDefault="000B6025" w:rsidP="0096000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0B6025" w:rsidRPr="00686E63" w:rsidRDefault="000B6025" w:rsidP="0096000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Probleme </w:t>
            </w:r>
          </w:p>
          <w:p w:rsidR="000B6025" w:rsidRPr="00686E63" w:rsidRDefault="000B6025" w:rsidP="0096000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lösen</w:t>
            </w:r>
          </w:p>
        </w:tc>
        <w:tc>
          <w:tcPr>
            <w:tcW w:w="1394" w:type="dxa"/>
            <w:vAlign w:val="center"/>
          </w:tcPr>
          <w:p w:rsidR="000B6025" w:rsidRPr="00686E63" w:rsidRDefault="000B6025" w:rsidP="0096000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96000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modellieren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96000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Mathematische </w:t>
            </w:r>
          </w:p>
          <w:p w:rsidR="000B6025" w:rsidRPr="00686E63" w:rsidRDefault="000B6025" w:rsidP="0096000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Darstellungen verwenden</w:t>
            </w:r>
          </w:p>
        </w:tc>
        <w:tc>
          <w:tcPr>
            <w:tcW w:w="1985" w:type="dxa"/>
            <w:vAlign w:val="center"/>
          </w:tcPr>
          <w:p w:rsidR="000B6025" w:rsidRPr="00686E63" w:rsidRDefault="000B6025" w:rsidP="0096000D">
            <w:pPr>
              <w:spacing w:after="0"/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E63">
              <w:rPr>
                <w:rFonts w:ascii="Arial" w:hAnsi="Arial" w:cs="Arial"/>
                <w:sz w:val="18"/>
                <w:szCs w:val="18"/>
              </w:rPr>
              <w:t>Mit symbolischen, formalen und technischen Elementen umgehen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96000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kommunizieren</w:t>
            </w:r>
          </w:p>
        </w:tc>
      </w:tr>
      <w:tr w:rsidR="000B6025" w:rsidRPr="00B51D5A" w:rsidTr="0096000D">
        <w:tc>
          <w:tcPr>
            <w:tcW w:w="1506" w:type="dxa"/>
          </w:tcPr>
          <w:p w:rsidR="000B6025" w:rsidRPr="00212A9E" w:rsidRDefault="00CC2B76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B0480C">
              <w:rPr>
                <w:rFonts w:ascii="Arial" w:hAnsi="Arial" w:cs="Arial"/>
              </w:rPr>
              <w:t>.1</w:t>
            </w:r>
            <w:r w:rsidR="006B5111">
              <w:rPr>
                <w:rFonts w:ascii="Arial" w:hAnsi="Arial" w:cs="Arial"/>
              </w:rPr>
              <w:t>, 1.3</w:t>
            </w:r>
            <w:r w:rsidR="00B0480C">
              <w:rPr>
                <w:rFonts w:ascii="Arial" w:hAnsi="Arial" w:cs="Arial"/>
              </w:rPr>
              <w:t>.2</w:t>
            </w:r>
          </w:p>
        </w:tc>
        <w:tc>
          <w:tcPr>
            <w:tcW w:w="1461" w:type="dxa"/>
          </w:tcPr>
          <w:p w:rsidR="000B6025" w:rsidRPr="00212A9E" w:rsidRDefault="006B5111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B0480C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 xml:space="preserve">, </w:t>
            </w:r>
            <w:r w:rsidR="00B0480C" w:rsidRPr="001F16CC">
              <w:rPr>
                <w:rFonts w:ascii="Arial" w:hAnsi="Arial" w:cs="Arial"/>
              </w:rPr>
              <w:t>2.2.1</w:t>
            </w:r>
          </w:p>
        </w:tc>
        <w:tc>
          <w:tcPr>
            <w:tcW w:w="1394" w:type="dxa"/>
          </w:tcPr>
          <w:p w:rsidR="000B6025" w:rsidRPr="00212A9E" w:rsidRDefault="000B6025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6025" w:rsidRPr="00212A9E" w:rsidRDefault="006B5111" w:rsidP="006B5111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C2B76">
              <w:rPr>
                <w:rFonts w:ascii="Arial" w:hAnsi="Arial" w:cs="Arial"/>
              </w:rPr>
              <w:t>4.2</w:t>
            </w:r>
            <w:r w:rsidR="00B0480C">
              <w:rPr>
                <w:rFonts w:ascii="Arial" w:hAnsi="Arial" w:cs="Arial"/>
              </w:rPr>
              <w:t>.2</w:t>
            </w:r>
          </w:p>
        </w:tc>
        <w:tc>
          <w:tcPr>
            <w:tcW w:w="1985" w:type="dxa"/>
          </w:tcPr>
          <w:p w:rsidR="000B6025" w:rsidRPr="00855E10" w:rsidRDefault="000B6025" w:rsidP="00D55432">
            <w:pPr>
              <w:spacing w:before="120" w:after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0B6025" w:rsidRPr="00954AD4" w:rsidRDefault="00CC2B76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  <w:r w:rsidR="00B0480C">
              <w:rPr>
                <w:rFonts w:ascii="Arial" w:hAnsi="Arial" w:cs="Arial"/>
              </w:rPr>
              <w:t>.3</w:t>
            </w:r>
            <w:r>
              <w:rPr>
                <w:rFonts w:ascii="Arial" w:hAnsi="Arial" w:cs="Arial"/>
              </w:rPr>
              <w:t>, 6.</w:t>
            </w:r>
            <w:r w:rsidR="00B0480C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0B6025" w:rsidRPr="003A4DD4" w:rsidRDefault="000B6025" w:rsidP="000B6025">
      <w:pPr>
        <w:tabs>
          <w:tab w:val="right" w:pos="8789"/>
        </w:tabs>
        <w:rPr>
          <w:rFonts w:ascii="Arial" w:hAnsi="Arial" w:cs="Arial"/>
          <w:sz w:val="16"/>
          <w:szCs w:val="16"/>
        </w:rPr>
      </w:pPr>
    </w:p>
    <w:p w:rsidR="00D62023" w:rsidRPr="00E26B81" w:rsidRDefault="00D62023" w:rsidP="00D62023">
      <w:pPr>
        <w:tabs>
          <w:tab w:val="right" w:pos="8789"/>
        </w:tabs>
        <w:rPr>
          <w:rFonts w:ascii="Arial" w:hAnsi="Arial" w:cs="Arial"/>
          <w:b/>
          <w:i/>
          <w:color w:val="FF0000"/>
          <w:sz w:val="24"/>
        </w:rPr>
      </w:pPr>
      <w:r w:rsidRPr="006E0720">
        <w:rPr>
          <w:rFonts w:ascii="Arial" w:hAnsi="Arial" w:cs="Arial"/>
          <w:b/>
          <w:sz w:val="24"/>
        </w:rPr>
        <w:t xml:space="preserve">4 </w:t>
      </w:r>
      <w:r>
        <w:rPr>
          <w:rFonts w:ascii="Arial" w:hAnsi="Arial" w:cs="Arial"/>
          <w:b/>
          <w:sz w:val="24"/>
        </w:rPr>
        <w:t xml:space="preserve"> </w:t>
      </w:r>
      <w:r w:rsidRPr="006E0720">
        <w:rPr>
          <w:rFonts w:ascii="Arial" w:hAnsi="Arial" w:cs="Arial"/>
          <w:b/>
          <w:sz w:val="24"/>
        </w:rPr>
        <w:t>Sprachbildung</w:t>
      </w:r>
      <w:r>
        <w:rPr>
          <w:rFonts w:ascii="Arial" w:hAnsi="Arial" w:cs="Arial"/>
          <w:b/>
          <w:sz w:val="24"/>
        </w:rPr>
        <w:t xml:space="preserve"> </w:t>
      </w:r>
    </w:p>
    <w:p w:rsidR="00D62023" w:rsidRPr="00042F21" w:rsidRDefault="00D62023" w:rsidP="00D62023">
      <w:pPr>
        <w:tabs>
          <w:tab w:val="right" w:pos="8789"/>
        </w:tabs>
        <w:rPr>
          <w:rFonts w:ascii="Arial" w:hAnsi="Arial" w:cs="Arial"/>
          <w:i/>
        </w:rPr>
      </w:pPr>
      <w:r w:rsidRPr="00913B49">
        <w:rPr>
          <w:rFonts w:ascii="Arial" w:hAnsi="Arial" w:cs="Arial"/>
        </w:rPr>
        <w:t xml:space="preserve">4.1 </w:t>
      </w:r>
      <w:r>
        <w:rPr>
          <w:rFonts w:ascii="Arial" w:hAnsi="Arial" w:cs="Arial"/>
        </w:rPr>
        <w:t xml:space="preserve"> </w:t>
      </w:r>
      <w:r w:rsidRPr="00913B49">
        <w:rPr>
          <w:rFonts w:ascii="Arial" w:hAnsi="Arial" w:cs="Arial"/>
        </w:rPr>
        <w:t>Sprachliche Stolpersteine in der Aufgabenstellung</w:t>
      </w:r>
      <w:r w:rsidR="00042F21">
        <w:rPr>
          <w:rFonts w:ascii="Arial" w:hAnsi="Arial" w:cs="Arial"/>
        </w:rPr>
        <w:t xml:space="preserve"> </w:t>
      </w:r>
      <w:r w:rsidR="00042F21">
        <w:rPr>
          <w:rFonts w:ascii="Arial" w:hAnsi="Arial" w:cs="Arial"/>
          <w:i/>
        </w:rPr>
        <w:t>(entfällt)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62023" w:rsidTr="0003646C">
        <w:tc>
          <w:tcPr>
            <w:tcW w:w="9322" w:type="dxa"/>
            <w:vAlign w:val="center"/>
          </w:tcPr>
          <w:p w:rsidR="00D62023" w:rsidRDefault="00D62023" w:rsidP="0047561E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 muss sichergestellt werden, dass die Lernenden folgende Begriffe/Wörter verstehen:</w:t>
            </w:r>
          </w:p>
          <w:p w:rsidR="000D4E05" w:rsidRPr="000D4E05" w:rsidRDefault="0047561E" w:rsidP="0047561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D776F">
              <w:rPr>
                <w:rFonts w:ascii="Arial" w:hAnsi="Arial" w:cs="Arial"/>
              </w:rPr>
              <w:t>ie Entscheidung, die Auswertungsphase, die Situation im Alltag, entscheiden können, vorstellen, echte Brüche bilden</w:t>
            </w:r>
            <w:r w:rsidR="000D4E05">
              <w:rPr>
                <w:rFonts w:ascii="Arial" w:hAnsi="Arial" w:cs="Arial"/>
              </w:rPr>
              <w:t xml:space="preserve">, </w:t>
            </w:r>
            <w:r w:rsidR="000D4E05" w:rsidRPr="000D4E05">
              <w:rPr>
                <w:rFonts w:ascii="Arial" w:hAnsi="Arial" w:cs="Arial"/>
              </w:rPr>
              <w:t>die Regel</w:t>
            </w:r>
            <w:r>
              <w:rPr>
                <w:rFonts w:ascii="Arial" w:hAnsi="Arial" w:cs="Arial"/>
              </w:rPr>
              <w:t>,</w:t>
            </w:r>
            <w:r w:rsidR="000D4E05">
              <w:rPr>
                <w:rFonts w:ascii="Arial" w:hAnsi="Arial" w:cs="Arial"/>
              </w:rPr>
              <w:t xml:space="preserve"> </w:t>
            </w:r>
            <w:r w:rsidR="000D4E05" w:rsidRPr="000D4E05">
              <w:rPr>
                <w:rFonts w:ascii="Arial" w:hAnsi="Arial" w:cs="Arial"/>
              </w:rPr>
              <w:t>die Begründung</w:t>
            </w:r>
          </w:p>
          <w:p w:rsidR="00D62023" w:rsidRPr="005D776F" w:rsidRDefault="00D62023" w:rsidP="0003646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62023" w:rsidRDefault="00D62023" w:rsidP="00D62023">
      <w:pPr>
        <w:rPr>
          <w:sz w:val="24"/>
          <w:szCs w:val="24"/>
        </w:rPr>
      </w:pPr>
    </w:p>
    <w:p w:rsidR="00042F21" w:rsidRDefault="00042F21" w:rsidP="00D62023">
      <w:pPr>
        <w:rPr>
          <w:sz w:val="24"/>
          <w:szCs w:val="24"/>
        </w:rPr>
      </w:pPr>
    </w:p>
    <w:p w:rsidR="00042F21" w:rsidRDefault="00042F21" w:rsidP="00D62023">
      <w:pPr>
        <w:rPr>
          <w:sz w:val="24"/>
          <w:szCs w:val="24"/>
        </w:rPr>
      </w:pPr>
    </w:p>
    <w:p w:rsidR="00042F21" w:rsidRDefault="00042F21" w:rsidP="00D62023">
      <w:pPr>
        <w:rPr>
          <w:sz w:val="24"/>
          <w:szCs w:val="24"/>
        </w:rPr>
      </w:pPr>
    </w:p>
    <w:p w:rsidR="00D62023" w:rsidRDefault="00D62023" w:rsidP="00D62023">
      <w:pPr>
        <w:tabs>
          <w:tab w:val="right" w:pos="8789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4.2  Wortliste</w:t>
      </w:r>
      <w:r w:rsidRPr="00913B49">
        <w:rPr>
          <w:rFonts w:ascii="Arial" w:hAnsi="Arial" w:cs="Arial"/>
        </w:rPr>
        <w:t xml:space="preserve"> zum Textverständnis</w:t>
      </w:r>
    </w:p>
    <w:p w:rsidR="00D62023" w:rsidRDefault="00D62023" w:rsidP="00D62023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Die Lehrkraft muss sich vergewissern, dass die Schülerinnen und Schüler folgenden Wortschatz verstanden haben</w:t>
      </w:r>
      <w:r w:rsidR="000D4E05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29040F">
        <w:rPr>
          <w:rFonts w:ascii="Arial" w:hAnsi="Arial" w:cs="Arial"/>
          <w:i/>
          <w:u w:val="single"/>
        </w:rPr>
        <w:t>bevor</w:t>
      </w:r>
      <w:r w:rsidRPr="0029040F">
        <w:rPr>
          <w:rFonts w:ascii="Arial" w:hAnsi="Arial" w:cs="Arial"/>
          <w:i/>
        </w:rPr>
        <w:t xml:space="preserve"> sie die Lernumgebung bearbeiten.</w:t>
      </w:r>
    </w:p>
    <w:p w:rsidR="00D62023" w:rsidRPr="0029040F" w:rsidRDefault="00D62023" w:rsidP="00D62023">
      <w:pPr>
        <w:tabs>
          <w:tab w:val="right" w:pos="8789"/>
        </w:tabs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D62023" w:rsidRPr="007A07AD" w:rsidTr="0003646C">
        <w:tc>
          <w:tcPr>
            <w:tcW w:w="3107" w:type="dxa"/>
            <w:shd w:val="clear" w:color="auto" w:fill="C6D9F1" w:themeFill="text2" w:themeFillTint="33"/>
          </w:tcPr>
          <w:p w:rsidR="00D62023" w:rsidRPr="00E3629E" w:rsidRDefault="00D62023" w:rsidP="0003646C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Nomen</w:t>
            </w:r>
          </w:p>
        </w:tc>
        <w:tc>
          <w:tcPr>
            <w:tcW w:w="3107" w:type="dxa"/>
            <w:shd w:val="clear" w:color="auto" w:fill="C6D9F1" w:themeFill="text2" w:themeFillTint="33"/>
          </w:tcPr>
          <w:p w:rsidR="00D62023" w:rsidRPr="00E3629E" w:rsidRDefault="00D62023" w:rsidP="0003646C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Verben</w:t>
            </w:r>
          </w:p>
        </w:tc>
        <w:tc>
          <w:tcPr>
            <w:tcW w:w="3108" w:type="dxa"/>
            <w:shd w:val="clear" w:color="auto" w:fill="C6D9F1" w:themeFill="text2" w:themeFillTint="33"/>
          </w:tcPr>
          <w:p w:rsidR="00D62023" w:rsidRPr="00E3629E" w:rsidRDefault="00D62023" w:rsidP="0003646C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Sonstige</w:t>
            </w:r>
          </w:p>
        </w:tc>
      </w:tr>
      <w:tr w:rsidR="00D62023" w:rsidTr="0003646C">
        <w:tc>
          <w:tcPr>
            <w:tcW w:w="3107" w:type="dxa"/>
          </w:tcPr>
          <w:p w:rsidR="000D4E05" w:rsidRDefault="000D4E05" w:rsidP="000364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echte Bruch </w:t>
            </w:r>
          </w:p>
          <w:p w:rsidR="00D62023" w:rsidRDefault="005D776F" w:rsidP="000364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Nenner </w:t>
            </w:r>
          </w:p>
          <w:p w:rsidR="005D776F" w:rsidRDefault="005D776F" w:rsidP="000364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Zähler</w:t>
            </w:r>
          </w:p>
          <w:p w:rsidR="005D776F" w:rsidRDefault="005D776F" w:rsidP="000364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Zehnerwürfel</w:t>
            </w:r>
          </w:p>
          <w:p w:rsidR="005D776F" w:rsidRDefault="005D776F" w:rsidP="000364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Zwölferwürfel</w:t>
            </w:r>
          </w:p>
          <w:p w:rsidR="005D776F" w:rsidRDefault="005D776F" w:rsidP="000364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Differenz</w:t>
            </w:r>
          </w:p>
          <w:p w:rsidR="005D776F" w:rsidRPr="00E3629E" w:rsidRDefault="005D776F" w:rsidP="000364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Strichliste</w:t>
            </w:r>
          </w:p>
        </w:tc>
        <w:tc>
          <w:tcPr>
            <w:tcW w:w="3107" w:type="dxa"/>
          </w:tcPr>
          <w:p w:rsidR="00D62023" w:rsidRPr="007A07AD" w:rsidRDefault="005D776F" w:rsidP="000364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präsentieren</w:t>
            </w:r>
          </w:p>
        </w:tc>
        <w:tc>
          <w:tcPr>
            <w:tcW w:w="3108" w:type="dxa"/>
          </w:tcPr>
          <w:p w:rsidR="00D62023" w:rsidRPr="005D776F" w:rsidRDefault="00D62023" w:rsidP="000D4E05">
            <w:pPr>
              <w:tabs>
                <w:tab w:val="right" w:pos="8789"/>
              </w:tabs>
              <w:rPr>
                <w:rFonts w:ascii="Arial" w:hAnsi="Arial" w:cs="Arial"/>
              </w:rPr>
            </w:pPr>
          </w:p>
        </w:tc>
      </w:tr>
    </w:tbl>
    <w:p w:rsidR="00D62023" w:rsidRDefault="00D62023" w:rsidP="00D62023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D62023" w:rsidRDefault="00D62023" w:rsidP="00D62023">
      <w:pPr>
        <w:tabs>
          <w:tab w:val="right" w:pos="8789"/>
        </w:tabs>
        <w:rPr>
          <w:rFonts w:ascii="Arial" w:hAnsi="Arial" w:cs="Arial"/>
          <w:i/>
        </w:rPr>
      </w:pPr>
      <w:r w:rsidRPr="0029040F">
        <w:rPr>
          <w:rFonts w:ascii="Arial" w:hAnsi="Arial" w:cs="Arial"/>
          <w:i/>
        </w:rPr>
        <w:t xml:space="preserve">Im Rahmen dieser </w:t>
      </w:r>
      <w:r>
        <w:rPr>
          <w:rFonts w:ascii="Arial" w:hAnsi="Arial" w:cs="Arial"/>
          <w:i/>
        </w:rPr>
        <w:t>Lernumgebung eignen sich die Schülerinnen und Schüler folgende Sprachmittel (fachbezogener Wortschatz und fachbezogene Redemittel) an, die sie bei der Ergebnissicherung aktiv anwenden:</w:t>
      </w:r>
    </w:p>
    <w:p w:rsidR="00D62023" w:rsidRDefault="00CE51F8" w:rsidP="00D62023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pict>
          <v:roundrect id="AutoShape 6" o:spid="_x0000_s1026" style="position:absolute;margin-left:3.4pt;margin-top:7.35pt;width:453pt;height:87pt;z-index:251800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" strokecolor="#c6d9f1 [671]" strokeweight="3pt">
            <v:textbox>
              <w:txbxContent>
                <w:p w:rsidR="000D4E05" w:rsidRPr="006B379A" w:rsidRDefault="000D4E05" w:rsidP="00042F21">
                  <w:pPr>
                    <w:pStyle w:val="Listenabsatz"/>
                    <w:spacing w:line="276" w:lineRule="auto"/>
                    <w:rPr>
                      <w:rFonts w:ascii="Arial" w:hAnsi="Arial" w:cs="Arial"/>
                    </w:rPr>
                  </w:pPr>
                  <w:r w:rsidRPr="006B379A">
                    <w:rPr>
                      <w:rFonts w:ascii="Arial" w:hAnsi="Arial" w:cs="Arial"/>
                    </w:rPr>
                    <w:t>der echte Bruch</w:t>
                  </w:r>
                </w:p>
                <w:p w:rsidR="000D4E05" w:rsidRDefault="000D4E05" w:rsidP="00042F21">
                  <w:pPr>
                    <w:pStyle w:val="Listenabsatz"/>
                    <w:spacing w:line="276" w:lineRule="auto"/>
                    <w:rPr>
                      <w:rFonts w:ascii="Arial" w:hAnsi="Arial" w:cs="Arial"/>
                    </w:rPr>
                  </w:pPr>
                  <w:r w:rsidRPr="006B379A">
                    <w:rPr>
                      <w:rFonts w:ascii="Arial" w:hAnsi="Arial" w:cs="Arial"/>
                    </w:rPr>
                    <w:t>Brüche vergleichen</w:t>
                  </w:r>
                </w:p>
                <w:p w:rsidR="000D4E05" w:rsidRDefault="000D4E05" w:rsidP="00042F21">
                  <w:pPr>
                    <w:pStyle w:val="Listenabsatz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gleichnamig machen</w:t>
                  </w:r>
                </w:p>
                <w:p w:rsidR="000D4E05" w:rsidRDefault="000D4E05" w:rsidP="00042F21">
                  <w:pPr>
                    <w:pStyle w:val="Listenabsatz"/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0D4E05" w:rsidRPr="006B379A" w:rsidRDefault="000D4E05" w:rsidP="006B379A">
                  <w:pPr>
                    <w:pStyle w:val="Listenabsatz"/>
                    <w:rPr>
                      <w:rFonts w:ascii="Arial" w:hAnsi="Arial" w:cs="Arial"/>
                    </w:rPr>
                  </w:pPr>
                </w:p>
              </w:txbxContent>
            </v:textbox>
          </v:roundrect>
        </w:pict>
      </w:r>
    </w:p>
    <w:p w:rsidR="00D62023" w:rsidRPr="0029040F" w:rsidRDefault="00D62023" w:rsidP="00D62023">
      <w:pPr>
        <w:tabs>
          <w:tab w:val="right" w:pos="8789"/>
        </w:tabs>
        <w:rPr>
          <w:rFonts w:ascii="Arial" w:hAnsi="Arial" w:cs="Arial"/>
          <w:i/>
        </w:rPr>
      </w:pPr>
    </w:p>
    <w:p w:rsidR="00D62023" w:rsidRDefault="00D62023" w:rsidP="00D62023">
      <w:pPr>
        <w:tabs>
          <w:tab w:val="right" w:pos="8789"/>
        </w:tabs>
        <w:spacing w:after="0"/>
        <w:rPr>
          <w:rFonts w:ascii="Arial" w:hAnsi="Arial" w:cs="Arial"/>
        </w:rPr>
      </w:pPr>
    </w:p>
    <w:p w:rsidR="00D62023" w:rsidRDefault="00D62023" w:rsidP="00D62023">
      <w:pPr>
        <w:tabs>
          <w:tab w:val="right" w:pos="8789"/>
        </w:tabs>
        <w:spacing w:after="0"/>
        <w:rPr>
          <w:rFonts w:ascii="Arial" w:hAnsi="Arial" w:cs="Arial"/>
        </w:rPr>
      </w:pPr>
    </w:p>
    <w:p w:rsidR="00D62023" w:rsidRDefault="00D62023" w:rsidP="00D62023">
      <w:pPr>
        <w:tabs>
          <w:tab w:val="right" w:pos="8789"/>
        </w:tabs>
        <w:spacing w:after="0"/>
        <w:rPr>
          <w:rFonts w:ascii="Arial" w:hAnsi="Arial" w:cs="Arial"/>
        </w:rPr>
      </w:pPr>
    </w:p>
    <w:p w:rsidR="00D62023" w:rsidRDefault="00D62023" w:rsidP="00D62023">
      <w:pPr>
        <w:tabs>
          <w:tab w:val="right" w:pos="8789"/>
        </w:tabs>
        <w:spacing w:after="0"/>
        <w:rPr>
          <w:rFonts w:ascii="Arial" w:hAnsi="Arial" w:cs="Arial"/>
        </w:rPr>
      </w:pPr>
    </w:p>
    <w:p w:rsidR="00D62023" w:rsidRDefault="00D62023" w:rsidP="00D62023">
      <w:pPr>
        <w:tabs>
          <w:tab w:val="right" w:pos="8789"/>
        </w:tabs>
        <w:spacing w:after="0"/>
        <w:rPr>
          <w:rFonts w:ascii="Arial" w:hAnsi="Arial" w:cs="Arial"/>
        </w:rPr>
      </w:pPr>
    </w:p>
    <w:p w:rsidR="00D62023" w:rsidRPr="00042F21" w:rsidRDefault="00D62023" w:rsidP="00D62023">
      <w:pPr>
        <w:tabs>
          <w:tab w:val="right" w:pos="8789"/>
        </w:tabs>
        <w:spacing w:after="0"/>
        <w:rPr>
          <w:rFonts w:ascii="Arial" w:hAnsi="Arial" w:cs="Arial"/>
          <w:i/>
        </w:rPr>
      </w:pPr>
      <w:r w:rsidRPr="00913B49">
        <w:rPr>
          <w:rFonts w:ascii="Arial" w:hAnsi="Arial" w:cs="Arial"/>
        </w:rPr>
        <w:t xml:space="preserve">4.3 </w:t>
      </w:r>
      <w:r>
        <w:rPr>
          <w:rFonts w:ascii="Arial" w:hAnsi="Arial" w:cs="Arial"/>
        </w:rPr>
        <w:t xml:space="preserve"> </w:t>
      </w:r>
      <w:r w:rsidRPr="00913B49">
        <w:rPr>
          <w:rFonts w:ascii="Arial" w:hAnsi="Arial" w:cs="Arial"/>
        </w:rPr>
        <w:t>Sprachliche Hilfen zur Darstellung des Lösungsweges</w:t>
      </w:r>
      <w:r>
        <w:rPr>
          <w:rFonts w:ascii="Arial" w:hAnsi="Arial" w:cs="Arial"/>
        </w:rPr>
        <w:t xml:space="preserve"> </w:t>
      </w:r>
      <w:r w:rsidR="00042F21" w:rsidRPr="00042F21">
        <w:rPr>
          <w:rFonts w:ascii="Arial" w:hAnsi="Arial" w:cs="Arial"/>
          <w:i/>
        </w:rPr>
        <w:t>(entfällt)</w:t>
      </w:r>
    </w:p>
    <w:p w:rsidR="00D62023" w:rsidRPr="00042F21" w:rsidRDefault="00D62023" w:rsidP="00042F21">
      <w:pPr>
        <w:tabs>
          <w:tab w:val="left" w:pos="66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(siehe Kapitel C, Sprachliche </w:t>
      </w:r>
      <w:r w:rsidRPr="00913B49">
        <w:rPr>
          <w:rFonts w:ascii="Arial" w:hAnsi="Arial" w:cs="Arial"/>
        </w:rPr>
        <w:t>Hilfen für den Lösungsbogen)</w:t>
      </w:r>
      <w:r w:rsidR="00042F21">
        <w:rPr>
          <w:rFonts w:ascii="Arial" w:hAnsi="Arial" w:cs="Arial"/>
        </w:rPr>
        <w:tab/>
        <w:t xml:space="preserve"> </w:t>
      </w:r>
    </w:p>
    <w:p w:rsidR="00042F21" w:rsidRDefault="00042F21" w:rsidP="003A4DD4">
      <w:pPr>
        <w:spacing w:before="120" w:after="120" w:line="240" w:lineRule="auto"/>
        <w:rPr>
          <w:rFonts w:ascii="Arial" w:hAnsi="Arial" w:cs="Arial"/>
        </w:rPr>
      </w:pPr>
    </w:p>
    <w:p w:rsidR="00042F21" w:rsidRDefault="00042F21" w:rsidP="003A4DD4">
      <w:pPr>
        <w:spacing w:before="120" w:after="120" w:line="240" w:lineRule="auto"/>
        <w:rPr>
          <w:rFonts w:ascii="Arial" w:hAnsi="Arial" w:cs="Arial"/>
        </w:rPr>
      </w:pPr>
    </w:p>
    <w:p w:rsidR="00042F21" w:rsidRDefault="00042F21" w:rsidP="003A4DD4">
      <w:pPr>
        <w:spacing w:before="120" w:after="120" w:line="240" w:lineRule="auto"/>
        <w:rPr>
          <w:rFonts w:ascii="Arial" w:hAnsi="Arial" w:cs="Arial"/>
        </w:rPr>
      </w:pPr>
    </w:p>
    <w:p w:rsidR="00042F21" w:rsidRDefault="00042F21" w:rsidP="003A4DD4">
      <w:pPr>
        <w:spacing w:before="120" w:after="120" w:line="240" w:lineRule="auto"/>
        <w:rPr>
          <w:rFonts w:ascii="Arial" w:hAnsi="Arial" w:cs="Arial"/>
        </w:rPr>
      </w:pPr>
    </w:p>
    <w:p w:rsidR="00042F21" w:rsidRDefault="00042F21" w:rsidP="003A4DD4">
      <w:pPr>
        <w:spacing w:before="120" w:after="120" w:line="240" w:lineRule="auto"/>
        <w:rPr>
          <w:rFonts w:ascii="Arial" w:hAnsi="Arial" w:cs="Arial"/>
        </w:rPr>
      </w:pPr>
    </w:p>
    <w:p w:rsidR="00042F21" w:rsidRDefault="00042F21" w:rsidP="003A4DD4">
      <w:pPr>
        <w:spacing w:before="120" w:after="120" w:line="240" w:lineRule="auto"/>
        <w:rPr>
          <w:rFonts w:ascii="Arial" w:hAnsi="Arial" w:cs="Arial"/>
        </w:rPr>
      </w:pPr>
    </w:p>
    <w:p w:rsidR="00042F21" w:rsidRDefault="00042F21" w:rsidP="003A4DD4">
      <w:pPr>
        <w:spacing w:before="120" w:after="120" w:line="240" w:lineRule="auto"/>
        <w:rPr>
          <w:rFonts w:ascii="Arial" w:hAnsi="Arial" w:cs="Arial"/>
        </w:rPr>
      </w:pPr>
    </w:p>
    <w:p w:rsidR="00042F21" w:rsidRDefault="00042F21" w:rsidP="003A4DD4">
      <w:pPr>
        <w:spacing w:before="120" w:after="120" w:line="240" w:lineRule="auto"/>
        <w:rPr>
          <w:rFonts w:ascii="Arial" w:hAnsi="Arial" w:cs="Arial"/>
        </w:rPr>
      </w:pPr>
    </w:p>
    <w:p w:rsidR="00042F21" w:rsidRDefault="00042F21" w:rsidP="003A4DD4">
      <w:pPr>
        <w:spacing w:before="120" w:after="120" w:line="240" w:lineRule="auto"/>
        <w:rPr>
          <w:rFonts w:ascii="Arial" w:hAnsi="Arial" w:cs="Arial"/>
        </w:rPr>
      </w:pPr>
    </w:p>
    <w:p w:rsidR="00042F21" w:rsidRDefault="00042F21" w:rsidP="003A4DD4">
      <w:pPr>
        <w:spacing w:before="120" w:after="120" w:line="240" w:lineRule="auto"/>
        <w:rPr>
          <w:rFonts w:ascii="Arial" w:hAnsi="Arial" w:cs="Arial"/>
        </w:rPr>
      </w:pPr>
    </w:p>
    <w:p w:rsidR="00042F21" w:rsidRDefault="00042F21" w:rsidP="003A4DD4">
      <w:pPr>
        <w:spacing w:before="120" w:after="120" w:line="240" w:lineRule="auto"/>
        <w:rPr>
          <w:rFonts w:ascii="Arial" w:hAnsi="Arial" w:cs="Arial"/>
        </w:rPr>
      </w:pPr>
    </w:p>
    <w:p w:rsidR="001566C0" w:rsidRPr="00B110EB" w:rsidRDefault="001566C0" w:rsidP="003A4DD4">
      <w:pPr>
        <w:spacing w:before="120" w:after="120" w:line="240" w:lineRule="auto"/>
        <w:rPr>
          <w:rFonts w:ascii="Arial" w:hAnsi="Arial" w:cs="Arial"/>
        </w:rPr>
      </w:pPr>
      <w:r w:rsidRPr="003A4DD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                                </w:t>
      </w:r>
    </w:p>
    <w:p w:rsidR="000B6025" w:rsidRPr="003503C4" w:rsidRDefault="001566C0" w:rsidP="000B6025">
      <w:pPr>
        <w:spacing w:before="240"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5  </w:t>
      </w:r>
      <w:r w:rsidR="0007552E">
        <w:rPr>
          <w:rFonts w:ascii="Arial" w:hAnsi="Arial" w:cs="Arial"/>
          <w:b/>
          <w:sz w:val="24"/>
        </w:rPr>
        <w:t>Material für den Einsatz dieser Lernumgebung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222"/>
      </w:tblGrid>
      <w:tr w:rsidR="000B6025" w:rsidRPr="00B51D5A" w:rsidTr="0096000D">
        <w:tc>
          <w:tcPr>
            <w:tcW w:w="1242" w:type="dxa"/>
            <w:shd w:val="clear" w:color="auto" w:fill="F2F2F2"/>
          </w:tcPr>
          <w:p w:rsidR="000B6025" w:rsidRPr="00954AD4" w:rsidRDefault="000B6025" w:rsidP="0096000D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Anzahl</w:t>
            </w:r>
          </w:p>
        </w:tc>
        <w:tc>
          <w:tcPr>
            <w:tcW w:w="8222" w:type="dxa"/>
            <w:shd w:val="clear" w:color="auto" w:fill="F2F2F2"/>
          </w:tcPr>
          <w:p w:rsidR="000B6025" w:rsidRPr="00954AD4" w:rsidRDefault="000B6025" w:rsidP="0096000D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Name des Materials</w:t>
            </w:r>
          </w:p>
        </w:tc>
      </w:tr>
      <w:tr w:rsidR="00D146DB" w:rsidRPr="004B33B8" w:rsidTr="0096000D">
        <w:tc>
          <w:tcPr>
            <w:tcW w:w="1242" w:type="dxa"/>
          </w:tcPr>
          <w:p w:rsidR="00D146DB" w:rsidRDefault="00871F5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Paar</w:t>
            </w:r>
          </w:p>
        </w:tc>
        <w:tc>
          <w:tcPr>
            <w:tcW w:w="8222" w:type="dxa"/>
          </w:tcPr>
          <w:p w:rsidR="00D146DB" w:rsidRDefault="00D146DB" w:rsidP="0007552E">
            <w:pPr>
              <w:spacing w:before="120" w:after="120"/>
              <w:outlineLvl w:val="0"/>
              <w:rPr>
                <w:rFonts w:ascii="Arial" w:hAnsi="Arial" w:cs="Arial"/>
                <w:b/>
                <w:noProof/>
              </w:rPr>
            </w:pPr>
            <w:bookmarkStart w:id="1" w:name="_Toc417111616"/>
            <w:bookmarkStart w:id="2" w:name="_Toc418003803"/>
            <w:r>
              <w:rPr>
                <w:rFonts w:ascii="Arial" w:hAnsi="Arial" w:cs="Arial"/>
              </w:rPr>
              <w:t>Lernumgebung</w:t>
            </w:r>
            <w:bookmarkEnd w:id="1"/>
            <w:r>
              <w:rPr>
                <w:rFonts w:ascii="Arial" w:hAnsi="Arial" w:cs="Arial"/>
              </w:rPr>
              <w:t xml:space="preserve"> </w:t>
            </w:r>
            <w:r w:rsidR="0007552E">
              <w:rPr>
                <w:rFonts w:ascii="Arial" w:hAnsi="Arial" w:cs="Arial"/>
              </w:rPr>
              <w:t>(</w:t>
            </w:r>
            <w:proofErr w:type="spellStart"/>
            <w:r w:rsidR="004832BC">
              <w:rPr>
                <w:rFonts w:ascii="Arial" w:hAnsi="Arial" w:cs="Arial"/>
              </w:rPr>
              <w:fldChar w:fldCharType="begin"/>
            </w:r>
            <w:r w:rsidR="004832BC">
              <w:rPr>
                <w:rFonts w:ascii="Arial" w:hAnsi="Arial" w:cs="Arial"/>
              </w:rPr>
              <w:instrText xml:space="preserve"> HYPERLINK  \l "LU" </w:instrText>
            </w:r>
            <w:r w:rsidR="004832BC">
              <w:rPr>
                <w:rFonts w:ascii="Arial" w:hAnsi="Arial" w:cs="Arial"/>
              </w:rPr>
            </w:r>
            <w:r w:rsidR="004832BC">
              <w:rPr>
                <w:rFonts w:ascii="Arial" w:hAnsi="Arial" w:cs="Arial"/>
              </w:rPr>
              <w:fldChar w:fldCharType="separate"/>
            </w:r>
            <w:r w:rsidRPr="004832BC">
              <w:rPr>
                <w:rStyle w:val="Hyperlink"/>
                <w:rFonts w:ascii="Arial" w:hAnsi="Arial" w:cs="Arial"/>
              </w:rPr>
              <w:t>LU</w:t>
            </w:r>
            <w:proofErr w:type="spellEnd"/>
            <w:r w:rsidR="004832B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  <w:bookmarkEnd w:id="2"/>
          </w:p>
        </w:tc>
      </w:tr>
      <w:tr w:rsidR="00060AA1" w:rsidRPr="004B33B8" w:rsidTr="0096000D">
        <w:tc>
          <w:tcPr>
            <w:tcW w:w="1242" w:type="dxa"/>
          </w:tcPr>
          <w:p w:rsidR="00060AA1" w:rsidRDefault="00060AA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Paar</w:t>
            </w:r>
          </w:p>
        </w:tc>
        <w:tc>
          <w:tcPr>
            <w:tcW w:w="8222" w:type="dxa"/>
          </w:tcPr>
          <w:p w:rsidR="00060AA1" w:rsidRDefault="00AA1517" w:rsidP="004832BC">
            <w:pPr>
              <w:spacing w:before="120" w:after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Arbeitsbö</w:t>
            </w:r>
            <w:r w:rsidR="00060AA1">
              <w:rPr>
                <w:rFonts w:ascii="Arial" w:hAnsi="Arial" w:cs="Arial"/>
              </w:rPr>
              <w:t xml:space="preserve">gen </w:t>
            </w:r>
            <w:hyperlink w:anchor="AB1" w:history="1">
              <w:r w:rsidR="004832BC" w:rsidRPr="004832BC">
                <w:rPr>
                  <w:rStyle w:val="Hyperlink"/>
                  <w:rFonts w:ascii="Arial" w:hAnsi="Arial" w:cs="Arial"/>
                </w:rPr>
                <w:t>AB1</w:t>
              </w:r>
            </w:hyperlink>
            <w:r w:rsidR="004832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und </w:t>
            </w:r>
            <w:hyperlink w:anchor="AB2" w:history="1">
              <w:r w:rsidR="004832BC" w:rsidRPr="004832BC">
                <w:rPr>
                  <w:rStyle w:val="Hyperlink"/>
                  <w:rFonts w:ascii="Arial" w:hAnsi="Arial" w:cs="Arial"/>
                </w:rPr>
                <w:t>AB</w:t>
              </w:r>
              <w:r w:rsidRPr="004832BC">
                <w:rPr>
                  <w:rStyle w:val="Hyperlink"/>
                  <w:rFonts w:ascii="Arial" w:hAnsi="Arial" w:cs="Arial"/>
                </w:rPr>
                <w:t>2</w:t>
              </w:r>
            </w:hyperlink>
          </w:p>
        </w:tc>
      </w:tr>
      <w:tr w:rsidR="00871F5C" w:rsidRPr="004B33B8" w:rsidTr="0096000D">
        <w:tc>
          <w:tcPr>
            <w:tcW w:w="1242" w:type="dxa"/>
          </w:tcPr>
          <w:p w:rsidR="00871F5C" w:rsidRDefault="00871F5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Paar</w:t>
            </w:r>
          </w:p>
        </w:tc>
        <w:tc>
          <w:tcPr>
            <w:tcW w:w="8222" w:type="dxa"/>
          </w:tcPr>
          <w:p w:rsidR="00871F5C" w:rsidRDefault="00871F5C" w:rsidP="009C40C3">
            <w:pPr>
              <w:spacing w:before="120" w:after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zwei Würfel</w:t>
            </w:r>
            <w:r w:rsidR="00CA0F1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zwei Zehnerwürfel</w:t>
            </w:r>
            <w:r w:rsidR="00CA0F12">
              <w:rPr>
                <w:rFonts w:ascii="Arial" w:hAnsi="Arial" w:cs="Arial"/>
              </w:rPr>
              <w:t>, zwei Zwölferwürfel</w:t>
            </w:r>
          </w:p>
        </w:tc>
      </w:tr>
      <w:tr w:rsidR="00534FFE" w:rsidRPr="004B33B8" w:rsidTr="0096000D">
        <w:tc>
          <w:tcPr>
            <w:tcW w:w="1242" w:type="dxa"/>
          </w:tcPr>
          <w:p w:rsidR="00534FFE" w:rsidRDefault="00534FF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 Paar </w:t>
            </w:r>
          </w:p>
        </w:tc>
        <w:tc>
          <w:tcPr>
            <w:tcW w:w="8222" w:type="dxa"/>
          </w:tcPr>
          <w:p w:rsidR="00534FFE" w:rsidRDefault="00534FFE" w:rsidP="00534FFE">
            <w:pPr>
              <w:spacing w:before="120" w:after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mehrere Papierstreifen oder Karten zum Notieren der gefundenen Wege</w:t>
            </w:r>
          </w:p>
        </w:tc>
      </w:tr>
      <w:tr w:rsidR="00D146DB" w:rsidRPr="004B33B8" w:rsidTr="0096000D">
        <w:tc>
          <w:tcPr>
            <w:tcW w:w="1242" w:type="dxa"/>
          </w:tcPr>
          <w:p w:rsidR="00D146DB" w:rsidRDefault="00871F5C" w:rsidP="00871F5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8222" w:type="dxa"/>
          </w:tcPr>
          <w:p w:rsidR="00D146DB" w:rsidRDefault="00CC2B76" w:rsidP="004832B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Vorlage </w:t>
            </w:r>
            <w:r w:rsidR="00871F5C">
              <w:rPr>
                <w:rFonts w:ascii="Arial" w:hAnsi="Arial" w:cs="Arial"/>
              </w:rPr>
              <w:t xml:space="preserve">Bruchstreifen </w:t>
            </w:r>
            <w:r w:rsidR="0007552E">
              <w:rPr>
                <w:rFonts w:ascii="Arial" w:hAnsi="Arial" w:cs="Arial"/>
              </w:rPr>
              <w:t>(</w:t>
            </w:r>
            <w:hyperlink w:anchor="M" w:history="1">
              <w:r w:rsidRPr="004832BC">
                <w:rPr>
                  <w:rStyle w:val="Hyperlink"/>
                  <w:rFonts w:ascii="Arial" w:hAnsi="Arial" w:cs="Arial"/>
                </w:rPr>
                <w:t>M</w:t>
              </w:r>
            </w:hyperlink>
            <w:bookmarkStart w:id="3" w:name="_GoBack"/>
            <w:bookmarkEnd w:id="3"/>
            <w:r w:rsidR="00D146DB">
              <w:rPr>
                <w:rFonts w:ascii="Arial" w:hAnsi="Arial" w:cs="Arial"/>
              </w:rPr>
              <w:t>)</w:t>
            </w:r>
          </w:p>
        </w:tc>
      </w:tr>
    </w:tbl>
    <w:p w:rsidR="00014A4D" w:rsidRPr="004D778C" w:rsidRDefault="001566C0" w:rsidP="003A4DD4">
      <w:pPr>
        <w:tabs>
          <w:tab w:val="left" w:pos="4437"/>
          <w:tab w:val="center" w:pos="4678"/>
        </w:tabs>
        <w:spacing w:before="240" w:after="120"/>
        <w:rPr>
          <w:rFonts w:ascii="Arial" w:hAnsi="Arial" w:cs="Arial"/>
        </w:rPr>
        <w:sectPr w:rsidR="00014A4D" w:rsidRPr="004D778C" w:rsidSect="004D778C">
          <w:headerReference w:type="default" r:id="rId11"/>
          <w:type w:val="continuous"/>
          <w:pgSz w:w="11906" w:h="16838"/>
          <w:pgMar w:top="284" w:right="1134" w:bottom="1134" w:left="1418" w:header="227" w:footer="278" w:gutter="0"/>
          <w:cols w:space="708"/>
          <w:docGrid w:linePitch="360"/>
        </w:sectPr>
      </w:pPr>
      <w:r>
        <w:rPr>
          <w:rFonts w:ascii="Arial" w:hAnsi="Arial" w:cs="Arial"/>
          <w:b/>
          <w:sz w:val="24"/>
        </w:rPr>
        <w:t xml:space="preserve">6  </w:t>
      </w:r>
      <w:r w:rsidR="000B6025">
        <w:rPr>
          <w:rFonts w:ascii="Arial" w:hAnsi="Arial" w:cs="Arial"/>
          <w:b/>
          <w:sz w:val="24"/>
        </w:rPr>
        <w:t xml:space="preserve">Evaluation </w:t>
      </w:r>
      <w:r w:rsidR="00DA20A6">
        <w:rPr>
          <w:rFonts w:ascii="Arial" w:hAnsi="Arial" w:cs="Arial"/>
          <w:sz w:val="20"/>
          <w:szCs w:val="20"/>
        </w:rPr>
        <w:t>(siehe Ha</w:t>
      </w:r>
      <w:r w:rsidR="005D4546">
        <w:rPr>
          <w:rFonts w:ascii="Arial" w:hAnsi="Arial" w:cs="Arial"/>
          <w:sz w:val="20"/>
          <w:szCs w:val="20"/>
        </w:rPr>
        <w:t>nd</w:t>
      </w:r>
      <w:r w:rsidR="000B6025" w:rsidRPr="00FF43FA">
        <w:rPr>
          <w:rFonts w:ascii="Arial" w:hAnsi="Arial" w:cs="Arial"/>
          <w:sz w:val="20"/>
          <w:szCs w:val="20"/>
        </w:rPr>
        <w:t>reichung</w:t>
      </w:r>
      <w:r w:rsidR="00021E95">
        <w:rPr>
          <w:rFonts w:ascii="Arial" w:hAnsi="Arial" w:cs="Arial"/>
          <w:sz w:val="20"/>
          <w:szCs w:val="20"/>
        </w:rPr>
        <w:t>,</w:t>
      </w:r>
      <w:r w:rsidR="00AA609A">
        <w:rPr>
          <w:rFonts w:ascii="Arial" w:hAnsi="Arial" w:cs="Arial"/>
          <w:sz w:val="20"/>
          <w:szCs w:val="20"/>
        </w:rPr>
        <w:t xml:space="preserve"> Punkt 7</w:t>
      </w:r>
      <w:r w:rsidR="005D4546">
        <w:rPr>
          <w:rFonts w:ascii="Arial" w:hAnsi="Arial" w:cs="Arial"/>
          <w:sz w:val="20"/>
          <w:szCs w:val="20"/>
        </w:rPr>
        <w:t>)</w:t>
      </w:r>
      <w:r w:rsidR="005D4546">
        <w:rPr>
          <w:rFonts w:ascii="Arial" w:hAnsi="Arial" w:cs="Arial"/>
          <w:sz w:val="20"/>
          <w:szCs w:val="20"/>
        </w:rPr>
        <w:tab/>
      </w:r>
    </w:p>
    <w:p w:rsidR="00A002A4" w:rsidRDefault="00A002A4" w:rsidP="00A002A4">
      <w:pPr>
        <w:tabs>
          <w:tab w:val="right" w:pos="8789"/>
        </w:tabs>
        <w:spacing w:before="120" w:after="120"/>
        <w:rPr>
          <w:rFonts w:ascii="Arial" w:hAnsi="Arial" w:cs="Arial"/>
          <w:sz w:val="24"/>
          <w:szCs w:val="24"/>
        </w:rPr>
      </w:pPr>
      <w:bookmarkStart w:id="4" w:name="LU"/>
      <w:bookmarkEnd w:id="0"/>
      <w:bookmarkEnd w:id="4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C2B76" w:rsidRPr="00CF3C72" w:rsidTr="009E767D">
        <w:trPr>
          <w:trHeight w:val="4238"/>
        </w:trPr>
        <w:tc>
          <w:tcPr>
            <w:tcW w:w="9540" w:type="dxa"/>
            <w:shd w:val="clear" w:color="auto" w:fill="auto"/>
          </w:tcPr>
          <w:p w:rsidR="00871F5C" w:rsidRPr="009E767D" w:rsidRDefault="00CE51F8" w:rsidP="00871F5C">
            <w:pPr>
              <w:pStyle w:val="Listenabsatz"/>
              <w:spacing w:before="120" w:after="120" w:line="360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Wolkenförmige Legende 2" o:spid="_x0000_s1027" type="#_x0000_t106" style="position:absolute;margin-left:210.25pt;margin-top:14.35pt;width:156pt;height:65.2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" adj="4009,44406">
                  <v:textbox inset=".5mm,.3mm,.5mm,.3mm">
                    <w:txbxContent>
                      <w:p w:rsidR="000D4E05" w:rsidRPr="000C7E4A" w:rsidRDefault="000D4E05" w:rsidP="00871F5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Der größere Bruch gewinnt!</w:t>
                        </w:r>
                      </w:p>
                    </w:txbxContent>
                  </v:textbox>
                </v:shape>
              </w:pict>
            </w:r>
            <w:r w:rsidR="00871F5C" w:rsidRPr="009E767D">
              <w:rPr>
                <w:rFonts w:ascii="Arial" w:hAnsi="Arial" w:cs="Arial"/>
                <w:bCs/>
                <w:sz w:val="28"/>
                <w:szCs w:val="28"/>
              </w:rPr>
              <w:t>Spielt das „Größer“-Spiel!</w:t>
            </w:r>
          </w:p>
          <w:p w:rsidR="009E767D" w:rsidRDefault="009E767D" w:rsidP="00871F5C">
            <w:pPr>
              <w:pStyle w:val="Listenabsatz"/>
              <w:spacing w:before="120" w:after="120" w:line="360" w:lineRule="auto"/>
              <w:ind w:left="0"/>
              <w:rPr>
                <w:rFonts w:ascii="Arial" w:hAnsi="Arial" w:cs="Arial"/>
                <w:bCs/>
              </w:rPr>
            </w:pPr>
          </w:p>
          <w:p w:rsidR="00871F5C" w:rsidRDefault="00CE51F8" w:rsidP="00871F5C">
            <w:pPr>
              <w:pStyle w:val="Listenabsatz"/>
              <w:spacing w:before="120" w:after="120" w:line="36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</w:rPr>
              <w:pict>
                <v:shape id="Wolkenförmige Legende 1" o:spid="_x0000_s1028" type="#_x0000_t106" style="position:absolute;margin-left:17.95pt;margin-top:14.85pt;width:196.5pt;height:100.4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" adj="21320,27131">
                  <v:textbox inset=".5mm,.3mm,.5mm,.3mm">
                    <w:txbxContent>
                      <w:p w:rsidR="000D4E05" w:rsidRPr="000C7E4A" w:rsidRDefault="000D4E05" w:rsidP="00871F5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0C7E4A">
                          <w:rPr>
                            <w:rFonts w:ascii="Comic Sans MS" w:hAnsi="Comic Sans MS"/>
                            <w:sz w:val="24"/>
                          </w:rPr>
                          <w:t>Wir würfe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ln mit zwei Würfeln und bilden </w:t>
                        </w:r>
                        <w:r w:rsidRPr="000C7E4A">
                          <w:rPr>
                            <w:rFonts w:ascii="Comic Sans MS" w:hAnsi="Comic Sans MS"/>
                            <w:sz w:val="24"/>
                          </w:rPr>
                          <w:t>echte Brüche.</w:t>
                        </w:r>
                      </w:p>
                    </w:txbxContent>
                  </v:textbox>
                </v:shape>
              </w:pict>
            </w:r>
          </w:p>
          <w:p w:rsidR="00871F5C" w:rsidRDefault="00871F5C" w:rsidP="00871F5C">
            <w:pPr>
              <w:pStyle w:val="Listenabsatz"/>
              <w:spacing w:before="120" w:after="120" w:line="360" w:lineRule="auto"/>
              <w:ind w:left="0"/>
              <w:rPr>
                <w:rFonts w:ascii="Arial" w:hAnsi="Arial" w:cs="Arial"/>
                <w:bCs/>
              </w:rPr>
            </w:pPr>
          </w:p>
          <w:p w:rsidR="00871F5C" w:rsidRDefault="00CE51F8" w:rsidP="00871F5C">
            <w:pPr>
              <w:pStyle w:val="Listenabsatz"/>
              <w:spacing w:before="120" w:after="120" w:line="36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</w:rPr>
              <w:pict>
                <v:shape id="Wolkenförmige Legende 3" o:spid="_x0000_s1029" type="#_x0000_t106" style="position:absolute;margin-left:300.25pt;margin-top:17.3pt;width:144.35pt;height:53.3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" adj="-5337,28256">
                  <v:textbox inset=".5mm,.3mm,.5mm,.3mm">
                    <w:txbxContent>
                      <w:p w:rsidR="000D4E05" w:rsidRPr="009E767D" w:rsidRDefault="000D4E05" w:rsidP="009E767D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4"/>
                          </w:rPr>
                          <w:t xml:space="preserve"> Wie können wir entscheiden?</w:t>
                        </w:r>
                      </w:p>
                    </w:txbxContent>
                  </v:textbox>
                </v:shape>
              </w:pict>
            </w:r>
          </w:p>
          <w:p w:rsidR="00871F5C" w:rsidRDefault="00871F5C" w:rsidP="00871F5C">
            <w:pPr>
              <w:pStyle w:val="Listenabsatz"/>
              <w:spacing w:before="120" w:after="120" w:line="360" w:lineRule="auto"/>
              <w:ind w:left="0"/>
              <w:rPr>
                <w:rFonts w:ascii="Arial" w:hAnsi="Arial" w:cs="Arial"/>
                <w:bCs/>
              </w:rPr>
            </w:pPr>
          </w:p>
          <w:p w:rsidR="00871F5C" w:rsidRDefault="00871F5C" w:rsidP="00871F5C">
            <w:pPr>
              <w:pStyle w:val="Listenabsatz"/>
              <w:spacing w:before="120" w:after="120" w:line="360" w:lineRule="auto"/>
              <w:ind w:left="1364"/>
              <w:rPr>
                <w:rFonts w:ascii="Arial" w:hAnsi="Arial" w:cs="Arial"/>
                <w:bCs/>
              </w:rPr>
            </w:pPr>
          </w:p>
          <w:p w:rsidR="00871F5C" w:rsidRDefault="00871F5C" w:rsidP="00871F5C">
            <w:pPr>
              <w:pStyle w:val="Listenabsatz"/>
              <w:spacing w:before="120" w:after="120" w:line="360" w:lineRule="auto"/>
              <w:ind w:left="644"/>
              <w:rPr>
                <w:rFonts w:ascii="Arial" w:hAnsi="Arial" w:cs="Arial"/>
                <w:bCs/>
              </w:rPr>
            </w:pPr>
          </w:p>
          <w:p w:rsidR="00CC2B76" w:rsidRPr="00755512" w:rsidRDefault="00CC2B76" w:rsidP="0096000D">
            <w:pPr>
              <w:rPr>
                <w:rFonts w:ascii="Comic Sans MS" w:eastAsia="Calibri" w:hAnsi="Comic Sans MS"/>
              </w:rPr>
            </w:pPr>
          </w:p>
        </w:tc>
      </w:tr>
    </w:tbl>
    <w:p w:rsidR="009E767D" w:rsidRDefault="009E767D" w:rsidP="009E767D">
      <w:pPr>
        <w:pStyle w:val="Listenabsatz"/>
        <w:spacing w:before="360" w:after="120" w:line="360" w:lineRule="auto"/>
        <w:ind w:left="644"/>
        <w:rPr>
          <w:rFonts w:ascii="Arial" w:hAnsi="Arial" w:cs="Arial"/>
          <w:bCs/>
        </w:rPr>
      </w:pPr>
    </w:p>
    <w:p w:rsidR="0003646C" w:rsidRPr="003A4DD4" w:rsidRDefault="002840C2" w:rsidP="005D776F">
      <w:pPr>
        <w:pStyle w:val="Listenabsatz"/>
        <w:numPr>
          <w:ilvl w:val="0"/>
          <w:numId w:val="6"/>
        </w:numPr>
        <w:spacing w:before="360" w:after="120" w:line="360" w:lineRule="auto"/>
        <w:rPr>
          <w:rFonts w:ascii="Arial" w:hAnsi="Arial" w:cs="Arial"/>
          <w:bCs/>
          <w:sz w:val="24"/>
        </w:rPr>
      </w:pPr>
      <w:r w:rsidRPr="003A4DD4">
        <w:rPr>
          <w:rFonts w:ascii="Arial" w:hAnsi="Arial" w:cs="Arial"/>
          <w:bCs/>
          <w:sz w:val="24"/>
        </w:rPr>
        <w:t>Wie könnt ihr entscheiden, welcher Bruch größer ist.</w:t>
      </w:r>
    </w:p>
    <w:p w:rsidR="0003646C" w:rsidRPr="003A4DD4" w:rsidRDefault="00871F5C">
      <w:pPr>
        <w:pStyle w:val="Listenabsatz"/>
        <w:numPr>
          <w:ilvl w:val="0"/>
          <w:numId w:val="9"/>
        </w:numPr>
        <w:spacing w:before="360" w:after="120" w:line="360" w:lineRule="auto"/>
        <w:rPr>
          <w:rFonts w:ascii="Arial" w:hAnsi="Arial" w:cs="Arial"/>
          <w:bCs/>
          <w:sz w:val="24"/>
        </w:rPr>
      </w:pPr>
      <w:r w:rsidRPr="003A4DD4">
        <w:rPr>
          <w:rFonts w:ascii="Arial" w:hAnsi="Arial" w:cs="Arial"/>
          <w:bCs/>
          <w:sz w:val="24"/>
        </w:rPr>
        <w:t xml:space="preserve">Notiert </w:t>
      </w:r>
      <w:r w:rsidR="004849F0" w:rsidRPr="003A4DD4">
        <w:rPr>
          <w:rFonts w:ascii="Arial" w:hAnsi="Arial" w:cs="Arial"/>
          <w:bCs/>
          <w:sz w:val="24"/>
        </w:rPr>
        <w:t xml:space="preserve">für jeden Wurf </w:t>
      </w:r>
      <w:r w:rsidR="00940E5B" w:rsidRPr="003A4DD4">
        <w:rPr>
          <w:rFonts w:ascii="Arial" w:hAnsi="Arial" w:cs="Arial"/>
          <w:bCs/>
          <w:sz w:val="24"/>
        </w:rPr>
        <w:t>die Entscheidung</w:t>
      </w:r>
      <w:r w:rsidR="00084784" w:rsidRPr="003A4DD4">
        <w:rPr>
          <w:rFonts w:ascii="Arial" w:hAnsi="Arial" w:cs="Arial"/>
          <w:bCs/>
          <w:sz w:val="24"/>
        </w:rPr>
        <w:t xml:space="preserve">. </w:t>
      </w:r>
      <w:r w:rsidR="0003646C" w:rsidRPr="003A4DD4">
        <w:rPr>
          <w:rFonts w:ascii="Arial" w:hAnsi="Arial" w:cs="Arial"/>
          <w:bCs/>
          <w:sz w:val="24"/>
        </w:rPr>
        <w:t xml:space="preserve">Schreibt </w:t>
      </w:r>
      <w:r w:rsidR="002840C2" w:rsidRPr="003A4DD4">
        <w:rPr>
          <w:rFonts w:ascii="Arial" w:hAnsi="Arial" w:cs="Arial"/>
          <w:bCs/>
          <w:sz w:val="24"/>
        </w:rPr>
        <w:t>gefundene Wege</w:t>
      </w:r>
      <w:r w:rsidR="00CA0F12" w:rsidRPr="003A4DD4">
        <w:rPr>
          <w:rFonts w:ascii="Arial" w:hAnsi="Arial" w:cs="Arial"/>
          <w:bCs/>
          <w:sz w:val="24"/>
        </w:rPr>
        <w:t>,</w:t>
      </w:r>
    </w:p>
    <w:p w:rsidR="006B46EF" w:rsidRPr="003A4DD4" w:rsidRDefault="00CA0F12" w:rsidP="0003646C">
      <w:pPr>
        <w:pStyle w:val="Listenabsatz"/>
        <w:spacing w:before="360" w:after="120" w:line="360" w:lineRule="auto"/>
        <w:ind w:left="1364"/>
        <w:rPr>
          <w:rFonts w:ascii="Arial" w:hAnsi="Arial" w:cs="Arial"/>
          <w:bCs/>
          <w:sz w:val="24"/>
        </w:rPr>
      </w:pPr>
      <w:r w:rsidRPr="003A4DD4">
        <w:rPr>
          <w:rFonts w:ascii="Arial" w:hAnsi="Arial" w:cs="Arial"/>
          <w:bCs/>
          <w:sz w:val="24"/>
        </w:rPr>
        <w:t xml:space="preserve"> Begründungen oder Regeln in großer Schrift auf eine Karte.</w:t>
      </w:r>
    </w:p>
    <w:p w:rsidR="00CA0F12" w:rsidRPr="003A4DD4" w:rsidRDefault="004849F0">
      <w:pPr>
        <w:pStyle w:val="Listenabsatz"/>
        <w:numPr>
          <w:ilvl w:val="0"/>
          <w:numId w:val="9"/>
        </w:numPr>
        <w:spacing w:before="360" w:after="120" w:line="360" w:lineRule="auto"/>
        <w:rPr>
          <w:rFonts w:ascii="Arial" w:hAnsi="Arial" w:cs="Arial"/>
          <w:bCs/>
          <w:sz w:val="24"/>
        </w:rPr>
      </w:pPr>
      <w:r w:rsidRPr="003A4DD4">
        <w:rPr>
          <w:rFonts w:ascii="Arial" w:hAnsi="Arial" w:cs="Arial"/>
          <w:bCs/>
          <w:sz w:val="24"/>
        </w:rPr>
        <w:t xml:space="preserve">In der </w:t>
      </w:r>
      <w:r w:rsidR="00940E5B" w:rsidRPr="003A4DD4">
        <w:rPr>
          <w:rFonts w:ascii="Arial" w:hAnsi="Arial" w:cs="Arial"/>
          <w:bCs/>
          <w:sz w:val="24"/>
        </w:rPr>
        <w:t xml:space="preserve">Auswertungsphase stellt ihr </w:t>
      </w:r>
      <w:r w:rsidRPr="003A4DD4">
        <w:rPr>
          <w:rFonts w:ascii="Arial" w:hAnsi="Arial" w:cs="Arial"/>
          <w:bCs/>
          <w:sz w:val="24"/>
        </w:rPr>
        <w:t xml:space="preserve">den anderen Kindern </w:t>
      </w:r>
      <w:r w:rsidR="00084784" w:rsidRPr="003A4DD4">
        <w:rPr>
          <w:rFonts w:ascii="Arial" w:hAnsi="Arial" w:cs="Arial"/>
          <w:bCs/>
          <w:sz w:val="24"/>
        </w:rPr>
        <w:t xml:space="preserve">die </w:t>
      </w:r>
      <w:r w:rsidR="00FA4B7E" w:rsidRPr="003A4DD4">
        <w:rPr>
          <w:rFonts w:ascii="Arial" w:hAnsi="Arial" w:cs="Arial"/>
          <w:bCs/>
          <w:sz w:val="24"/>
        </w:rPr>
        <w:t>Karten</w:t>
      </w:r>
      <w:r w:rsidR="00084784" w:rsidRPr="003A4DD4">
        <w:rPr>
          <w:rFonts w:ascii="Arial" w:hAnsi="Arial" w:cs="Arial"/>
          <w:bCs/>
          <w:sz w:val="24"/>
        </w:rPr>
        <w:t xml:space="preserve"> </w:t>
      </w:r>
      <w:r w:rsidRPr="003A4DD4">
        <w:rPr>
          <w:rFonts w:ascii="Arial" w:hAnsi="Arial" w:cs="Arial"/>
          <w:bCs/>
          <w:sz w:val="24"/>
        </w:rPr>
        <w:t xml:space="preserve">vor. </w:t>
      </w:r>
    </w:p>
    <w:p w:rsidR="006B46EF" w:rsidRPr="003A4DD4" w:rsidRDefault="00CA0F12" w:rsidP="00CA0F12">
      <w:pPr>
        <w:pStyle w:val="Listenabsatz"/>
        <w:spacing w:before="360" w:after="120" w:line="360" w:lineRule="auto"/>
        <w:ind w:left="1364"/>
        <w:rPr>
          <w:rFonts w:ascii="Arial" w:hAnsi="Arial" w:cs="Arial"/>
          <w:bCs/>
          <w:sz w:val="24"/>
        </w:rPr>
      </w:pPr>
      <w:r w:rsidRPr="003A4DD4">
        <w:rPr>
          <w:rFonts w:ascii="Arial" w:hAnsi="Arial" w:cs="Arial"/>
          <w:bCs/>
          <w:sz w:val="24"/>
        </w:rPr>
        <w:t>Jedes Kind kann einen oder mehrere Wege präsentieren.</w:t>
      </w:r>
    </w:p>
    <w:p w:rsidR="00FA4B7E" w:rsidRPr="00FA4B7E" w:rsidRDefault="00FA4B7E" w:rsidP="00FA4B7E">
      <w:pPr>
        <w:pStyle w:val="Listenabsatz"/>
        <w:spacing w:before="360" w:after="120" w:line="360" w:lineRule="auto"/>
        <w:ind w:left="1364"/>
        <w:rPr>
          <w:rFonts w:ascii="Arial" w:hAnsi="Arial" w:cs="Arial"/>
          <w:bCs/>
          <w:sz w:val="24"/>
        </w:rPr>
      </w:pPr>
    </w:p>
    <w:p w:rsidR="00084784" w:rsidRPr="00FA4B7E" w:rsidRDefault="00084784" w:rsidP="00084784">
      <w:pPr>
        <w:rPr>
          <w:rFonts w:ascii="Arial" w:hAnsi="Arial" w:cs="Arial"/>
          <w:sz w:val="24"/>
          <w:szCs w:val="24"/>
        </w:rPr>
      </w:pPr>
    </w:p>
    <w:p w:rsidR="00EE0EEF" w:rsidRPr="003A4DD4" w:rsidRDefault="0003646C" w:rsidP="003A4DD4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3A4DD4">
        <w:rPr>
          <w:rFonts w:ascii="Arial" w:hAnsi="Arial" w:cs="Arial"/>
          <w:sz w:val="24"/>
        </w:rPr>
        <w:t>Spielt das Spiel noch einmal</w:t>
      </w:r>
      <w:r w:rsidR="00084784" w:rsidRPr="003A4DD4">
        <w:rPr>
          <w:rFonts w:ascii="Arial" w:hAnsi="Arial" w:cs="Arial"/>
          <w:sz w:val="24"/>
        </w:rPr>
        <w:t>.</w:t>
      </w:r>
      <w:r w:rsidR="005D776F" w:rsidRPr="003A4DD4">
        <w:rPr>
          <w:rFonts w:ascii="Arial" w:hAnsi="Arial" w:cs="Arial"/>
          <w:sz w:val="24"/>
        </w:rPr>
        <w:t xml:space="preserve"> </w:t>
      </w:r>
      <w:r w:rsidR="003A4DD4">
        <w:rPr>
          <w:rFonts w:ascii="Arial" w:hAnsi="Arial" w:cs="Arial"/>
          <w:sz w:val="24"/>
        </w:rPr>
        <w:t xml:space="preserve">Ihr könnt auch Zehner- oder </w:t>
      </w:r>
      <w:r w:rsidRPr="003A4DD4">
        <w:rPr>
          <w:rFonts w:ascii="Arial" w:hAnsi="Arial" w:cs="Arial"/>
          <w:sz w:val="24"/>
        </w:rPr>
        <w:t xml:space="preserve"> Zwölferwürfel verwenden. </w:t>
      </w:r>
      <w:r w:rsidR="00084784" w:rsidRPr="003A4DD4">
        <w:rPr>
          <w:rFonts w:ascii="Arial" w:hAnsi="Arial" w:cs="Arial"/>
          <w:sz w:val="24"/>
        </w:rPr>
        <w:t>Arbeitet in einer 3er-Gruppe: Zwei Kinder würfeln, das dritte Kind notiert.</w:t>
      </w:r>
    </w:p>
    <w:p w:rsidR="00084784" w:rsidRPr="00FA4B7E" w:rsidRDefault="00084784" w:rsidP="00084784">
      <w:pPr>
        <w:rPr>
          <w:rFonts w:ascii="Arial" w:hAnsi="Arial" w:cs="Arial"/>
          <w:sz w:val="24"/>
          <w:szCs w:val="24"/>
        </w:rPr>
      </w:pPr>
    </w:p>
    <w:p w:rsidR="00EE0EEF" w:rsidRPr="00084784" w:rsidRDefault="00EE0EEF" w:rsidP="00EE0EEF">
      <w:pPr>
        <w:pStyle w:val="Listenabsatz"/>
        <w:numPr>
          <w:ilvl w:val="0"/>
          <w:numId w:val="10"/>
        </w:numPr>
        <w:sectPr w:rsidR="00EE0EEF" w:rsidRPr="00084784" w:rsidSect="00F941FD">
          <w:headerReference w:type="default" r:id="rId12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091A35" w:rsidRPr="00091A35" w:rsidRDefault="00091A35" w:rsidP="00091A35">
      <w:pPr>
        <w:spacing w:before="360" w:after="120" w:line="360" w:lineRule="auto"/>
        <w:rPr>
          <w:rFonts w:ascii="Arial" w:hAnsi="Arial" w:cs="Arial"/>
          <w:bCs/>
        </w:rPr>
      </w:pPr>
      <w:bookmarkStart w:id="5" w:name="AB1"/>
      <w:bookmarkEnd w:id="5"/>
      <w:r>
        <w:rPr>
          <w:rFonts w:ascii="Arial" w:hAnsi="Arial" w:cs="Arial"/>
          <w:bCs/>
        </w:rPr>
        <w:lastRenderedPageBreak/>
        <w:t>Spielt das Spiel und notiert eure Ergebnisse!</w:t>
      </w:r>
    </w:p>
    <w:tbl>
      <w:tblPr>
        <w:tblStyle w:val="Tabellenraster"/>
        <w:tblW w:w="9648" w:type="dxa"/>
        <w:tblLook w:val="04A0" w:firstRow="1" w:lastRow="0" w:firstColumn="1" w:lastColumn="0" w:noHBand="0" w:noVBand="1"/>
      </w:tblPr>
      <w:tblGrid>
        <w:gridCol w:w="1520"/>
        <w:gridCol w:w="1449"/>
        <w:gridCol w:w="1449"/>
        <w:gridCol w:w="1450"/>
        <w:gridCol w:w="3780"/>
      </w:tblGrid>
      <w:tr w:rsidR="00060AA1" w:rsidRPr="000E5505" w:rsidTr="00060AA1">
        <w:tc>
          <w:tcPr>
            <w:tcW w:w="1520" w:type="dxa"/>
            <w:tcBorders>
              <w:tl2br w:val="single" w:sz="4" w:space="0" w:color="auto"/>
            </w:tcBorders>
          </w:tcPr>
          <w:p w:rsidR="00060AA1" w:rsidRDefault="00060AA1" w:rsidP="00060AA1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Name</w:t>
            </w:r>
          </w:p>
          <w:p w:rsidR="00060AA1" w:rsidRPr="007F57AD" w:rsidRDefault="00060AA1" w:rsidP="00060A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Runde</w:t>
            </w:r>
          </w:p>
        </w:tc>
        <w:tc>
          <w:tcPr>
            <w:tcW w:w="1449" w:type="dxa"/>
          </w:tcPr>
          <w:p w:rsidR="00060AA1" w:rsidRPr="00060AA1" w:rsidRDefault="00060AA1" w:rsidP="00592A1D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9" w:type="dxa"/>
          </w:tcPr>
          <w:p w:rsidR="00060AA1" w:rsidRPr="00060AA1" w:rsidRDefault="00060AA1" w:rsidP="00592A1D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0" w:type="dxa"/>
          </w:tcPr>
          <w:p w:rsidR="00060AA1" w:rsidRPr="00060AA1" w:rsidRDefault="00060AA1" w:rsidP="00592A1D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0AA1">
              <w:rPr>
                <w:rFonts w:ascii="Arial" w:hAnsi="Arial" w:cs="Arial"/>
                <w:sz w:val="28"/>
                <w:szCs w:val="28"/>
              </w:rPr>
              <w:t>Vergleich</w:t>
            </w:r>
          </w:p>
        </w:tc>
        <w:tc>
          <w:tcPr>
            <w:tcW w:w="3780" w:type="dxa"/>
          </w:tcPr>
          <w:p w:rsidR="00060AA1" w:rsidRPr="00060AA1" w:rsidRDefault="00060AA1" w:rsidP="00592A1D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0AA1">
              <w:rPr>
                <w:rFonts w:ascii="Arial" w:hAnsi="Arial" w:cs="Arial"/>
                <w:sz w:val="28"/>
                <w:szCs w:val="28"/>
              </w:rPr>
              <w:t>Notizen</w:t>
            </w: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Cambria Math" w:hAnsi="Cambria Math" w:cs="Arial"/>
                <w:i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Cambria Math" w:hAnsi="Cambria Math" w:cs="Arial"/>
                <w:i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1566C0">
            <w:pPr>
              <w:spacing w:before="12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60AA1" w:rsidRPr="000E5505" w:rsidTr="00060AA1">
        <w:tc>
          <w:tcPr>
            <w:tcW w:w="1520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1449" w:type="dxa"/>
          </w:tcPr>
          <w:p w:rsidR="00060AA1" w:rsidRPr="000E5505" w:rsidRDefault="00060AA1" w:rsidP="00592A1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9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0" w:type="dxa"/>
          </w:tcPr>
          <w:p w:rsidR="00060AA1" w:rsidRPr="000E5505" w:rsidRDefault="00060AA1" w:rsidP="000E5505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0E5505" w:rsidRDefault="000E5505" w:rsidP="00592A1D">
      <w:pPr>
        <w:spacing w:before="120"/>
        <w:jc w:val="center"/>
        <w:rPr>
          <w:rFonts w:ascii="Arial" w:hAnsi="Arial" w:cs="Arial"/>
          <w:sz w:val="36"/>
          <w:szCs w:val="36"/>
        </w:rPr>
        <w:sectPr w:rsidR="000E5505" w:rsidSect="00F941FD">
          <w:headerReference w:type="default" r:id="rId13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0E5505" w:rsidRDefault="000E5505" w:rsidP="000E5505">
      <w:pPr>
        <w:tabs>
          <w:tab w:val="right" w:pos="8100"/>
          <w:tab w:val="right" w:pos="9356"/>
        </w:tabs>
        <w:spacing w:after="0"/>
        <w:rPr>
          <w:rFonts w:ascii="Arial" w:hAnsi="Arial" w:cs="Arial"/>
          <w:b/>
          <w:sz w:val="24"/>
        </w:rPr>
      </w:pPr>
    </w:p>
    <w:p w:rsidR="000E5505" w:rsidRDefault="000E5505" w:rsidP="000E5505">
      <w:pPr>
        <w:tabs>
          <w:tab w:val="right" w:pos="8100"/>
          <w:tab w:val="right" w:pos="9356"/>
        </w:tabs>
        <w:spacing w:after="0"/>
        <w:rPr>
          <w:rFonts w:ascii="Arial" w:hAnsi="Arial" w:cs="Arial"/>
          <w:sz w:val="24"/>
        </w:rPr>
      </w:pPr>
      <w:bookmarkStart w:id="6" w:name="AB2"/>
      <w:bookmarkEnd w:id="6"/>
    </w:p>
    <w:p w:rsidR="000E5505" w:rsidRPr="003A4DD4" w:rsidRDefault="0003646C" w:rsidP="000E5505">
      <w:pPr>
        <w:tabs>
          <w:tab w:val="right" w:pos="8100"/>
          <w:tab w:val="right" w:pos="9356"/>
        </w:tabs>
        <w:spacing w:after="0"/>
        <w:rPr>
          <w:rFonts w:ascii="Arial" w:hAnsi="Arial" w:cs="Arial"/>
          <w:sz w:val="24"/>
        </w:rPr>
      </w:pPr>
      <w:r w:rsidRPr="003A4DD4">
        <w:rPr>
          <w:rFonts w:ascii="Arial" w:hAnsi="Arial" w:cs="Arial"/>
          <w:sz w:val="24"/>
        </w:rPr>
        <w:t>Wie oft verwendet ihr die einzelnen Begründungen? Führt eine Strichliste!</w:t>
      </w:r>
    </w:p>
    <w:p w:rsidR="000E5505" w:rsidRPr="003A4DD4" w:rsidRDefault="000E5505" w:rsidP="000E5505">
      <w:pPr>
        <w:tabs>
          <w:tab w:val="right" w:pos="8100"/>
          <w:tab w:val="right" w:pos="9356"/>
        </w:tabs>
        <w:spacing w:after="0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4064"/>
      </w:tblGrid>
      <w:tr w:rsidR="003A4DD4" w:rsidRPr="003A4DD4" w:rsidTr="00F47DB6">
        <w:tc>
          <w:tcPr>
            <w:tcW w:w="5400" w:type="dxa"/>
            <w:tcBorders>
              <w:right w:val="single" w:sz="4" w:space="0" w:color="auto"/>
            </w:tcBorders>
          </w:tcPr>
          <w:p w:rsidR="000E5505" w:rsidRPr="003A4DD4" w:rsidRDefault="0047561E" w:rsidP="0047561E">
            <w:pPr>
              <w:spacing w:before="120" w:after="120"/>
              <w:ind w:left="420"/>
              <w:rPr>
                <w:rFonts w:ascii="Arial" w:eastAsia="Calibri" w:hAnsi="Arial" w:cs="Arial"/>
              </w:rPr>
            </w:pPr>
            <w:r w:rsidRPr="003A4DD4">
              <w:rPr>
                <w:rFonts w:ascii="Arial" w:hAnsi="Arial" w:cs="Arial"/>
              </w:rPr>
              <w:t xml:space="preserve">Vergleichen der </w:t>
            </w:r>
            <w:r w:rsidR="005D776F" w:rsidRPr="003A4DD4">
              <w:rPr>
                <w:rFonts w:ascii="Arial" w:hAnsi="Arial" w:cs="Arial"/>
              </w:rPr>
              <w:t xml:space="preserve">Zähler </w:t>
            </w:r>
            <w:r w:rsidRPr="003A4DD4">
              <w:rPr>
                <w:rFonts w:ascii="Arial" w:hAnsi="Arial" w:cs="Arial"/>
              </w:rPr>
              <w:t xml:space="preserve">(Die </w:t>
            </w:r>
            <w:r w:rsidR="000D4E05" w:rsidRPr="003A4DD4">
              <w:rPr>
                <w:rFonts w:ascii="Arial" w:hAnsi="Arial" w:cs="Arial"/>
              </w:rPr>
              <w:t xml:space="preserve">Nenner </w:t>
            </w:r>
            <w:r w:rsidRPr="003A4DD4">
              <w:rPr>
                <w:rFonts w:ascii="Arial" w:hAnsi="Arial" w:cs="Arial"/>
              </w:rPr>
              <w:t>sind gleich.)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0E5505" w:rsidRPr="003A4DD4" w:rsidRDefault="000E5505" w:rsidP="000E5505">
            <w:pPr>
              <w:spacing w:before="120" w:after="120"/>
              <w:rPr>
                <w:rFonts w:ascii="Arial" w:eastAsia="Calibri" w:hAnsi="Arial" w:cs="Arial"/>
              </w:rPr>
            </w:pPr>
          </w:p>
        </w:tc>
      </w:tr>
      <w:tr w:rsidR="003A4DD4" w:rsidRPr="003A4DD4" w:rsidTr="00F47DB6">
        <w:tc>
          <w:tcPr>
            <w:tcW w:w="5400" w:type="dxa"/>
            <w:tcBorders>
              <w:right w:val="single" w:sz="4" w:space="0" w:color="auto"/>
            </w:tcBorders>
          </w:tcPr>
          <w:p w:rsidR="000E5505" w:rsidRPr="003A4DD4" w:rsidRDefault="0003646C" w:rsidP="000E5505">
            <w:pPr>
              <w:spacing w:before="120" w:after="120"/>
              <w:ind w:left="420"/>
              <w:rPr>
                <w:rFonts w:ascii="Arial" w:eastAsia="Calibri" w:hAnsi="Arial" w:cs="Arial"/>
              </w:rPr>
            </w:pPr>
            <w:r w:rsidRPr="003A4DD4">
              <w:rPr>
                <w:rFonts w:ascii="Arial" w:hAnsi="Arial" w:cs="Arial"/>
              </w:rPr>
              <w:t>Situation im Alltag</w:t>
            </w:r>
            <w:r w:rsidR="00D32397" w:rsidRPr="003A4DD4">
              <w:rPr>
                <w:rFonts w:ascii="Arial" w:hAnsi="Arial" w:cs="Arial"/>
              </w:rPr>
              <w:t xml:space="preserve"> (z.B. Uhr</w:t>
            </w:r>
            <w:r w:rsidR="0047561E" w:rsidRPr="003A4DD4">
              <w:rPr>
                <w:rFonts w:ascii="Arial" w:hAnsi="Arial" w:cs="Arial"/>
              </w:rPr>
              <w:t>, Pizza</w:t>
            </w:r>
            <w:r w:rsidR="00D32397" w:rsidRPr="003A4DD4">
              <w:rPr>
                <w:rFonts w:ascii="Arial" w:hAnsi="Arial" w:cs="Arial"/>
              </w:rPr>
              <w:t>)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0E5505" w:rsidRPr="003A4DD4" w:rsidRDefault="000E5505" w:rsidP="000E5505">
            <w:pPr>
              <w:spacing w:before="120" w:after="120"/>
              <w:rPr>
                <w:rFonts w:ascii="Arial" w:eastAsia="Calibri" w:hAnsi="Arial" w:cs="Arial"/>
              </w:rPr>
            </w:pPr>
          </w:p>
        </w:tc>
      </w:tr>
      <w:tr w:rsidR="003A4DD4" w:rsidRPr="003A4DD4" w:rsidTr="00F47DB6">
        <w:tc>
          <w:tcPr>
            <w:tcW w:w="5400" w:type="dxa"/>
            <w:tcBorders>
              <w:right w:val="single" w:sz="4" w:space="0" w:color="auto"/>
            </w:tcBorders>
          </w:tcPr>
          <w:p w:rsidR="00060AA1" w:rsidRPr="003A4DD4" w:rsidRDefault="00060AA1" w:rsidP="00060AA1">
            <w:pPr>
              <w:spacing w:before="120" w:after="120"/>
              <w:ind w:left="420"/>
              <w:rPr>
                <w:rFonts w:ascii="Arial" w:hAnsi="Arial" w:cs="Arial"/>
              </w:rPr>
            </w:pPr>
          </w:p>
          <w:p w:rsidR="00060AA1" w:rsidRPr="003A4DD4" w:rsidRDefault="00060AA1" w:rsidP="00060AA1">
            <w:pPr>
              <w:spacing w:before="120" w:after="120"/>
              <w:ind w:left="420"/>
              <w:rPr>
                <w:rFonts w:ascii="Arial" w:hAnsi="Arial" w:cs="Arial"/>
              </w:rPr>
            </w:pPr>
            <w:r w:rsidRPr="003A4DD4">
              <w:rPr>
                <w:rFonts w:ascii="Arial" w:hAnsi="Arial" w:cs="Arial"/>
              </w:rPr>
              <w:t>Verwendung von …………………………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0E5505" w:rsidRPr="003A4DD4" w:rsidRDefault="000E5505" w:rsidP="000E55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A4DD4" w:rsidRPr="003A4DD4" w:rsidTr="00F47DB6">
        <w:tc>
          <w:tcPr>
            <w:tcW w:w="5400" w:type="dxa"/>
            <w:tcBorders>
              <w:right w:val="single" w:sz="4" w:space="0" w:color="auto"/>
            </w:tcBorders>
          </w:tcPr>
          <w:p w:rsidR="00060AA1" w:rsidRPr="003A4DD4" w:rsidRDefault="00060AA1" w:rsidP="00060AA1">
            <w:pPr>
              <w:spacing w:before="120" w:after="120"/>
              <w:ind w:left="420"/>
              <w:rPr>
                <w:rFonts w:ascii="Arial" w:hAnsi="Arial" w:cs="Arial"/>
              </w:rPr>
            </w:pPr>
          </w:p>
          <w:p w:rsidR="00060AA1" w:rsidRPr="003A4DD4" w:rsidRDefault="00060AA1" w:rsidP="00060AA1">
            <w:pPr>
              <w:spacing w:before="120" w:after="120"/>
              <w:ind w:left="420"/>
              <w:rPr>
                <w:rFonts w:ascii="Arial" w:hAnsi="Arial" w:cs="Arial"/>
              </w:rPr>
            </w:pPr>
            <w:r w:rsidRPr="003A4DD4">
              <w:rPr>
                <w:rFonts w:ascii="Arial" w:hAnsi="Arial" w:cs="Arial"/>
              </w:rPr>
              <w:t>Verwendung von …………………………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060AA1" w:rsidRPr="003A4DD4" w:rsidRDefault="00060AA1" w:rsidP="000E55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A4DD4" w:rsidRPr="003A4DD4" w:rsidTr="00F47DB6">
        <w:tc>
          <w:tcPr>
            <w:tcW w:w="5400" w:type="dxa"/>
            <w:tcBorders>
              <w:right w:val="single" w:sz="4" w:space="0" w:color="auto"/>
            </w:tcBorders>
          </w:tcPr>
          <w:p w:rsidR="000E5505" w:rsidRPr="003A4DD4" w:rsidRDefault="0047561E" w:rsidP="0047561E">
            <w:pPr>
              <w:spacing w:before="120" w:after="120"/>
              <w:ind w:left="420"/>
              <w:rPr>
                <w:rFonts w:ascii="Arial" w:hAnsi="Arial" w:cs="Arial"/>
              </w:rPr>
            </w:pPr>
            <w:r w:rsidRPr="003A4DD4">
              <w:rPr>
                <w:rFonts w:ascii="Arial" w:hAnsi="Arial" w:cs="Arial"/>
              </w:rPr>
              <w:t xml:space="preserve">Vergleichen der </w:t>
            </w:r>
            <w:r w:rsidR="005D776F" w:rsidRPr="003A4DD4">
              <w:rPr>
                <w:rFonts w:ascii="Arial" w:hAnsi="Arial" w:cs="Arial"/>
              </w:rPr>
              <w:t xml:space="preserve">Nenner </w:t>
            </w:r>
            <w:r w:rsidR="0003646C" w:rsidRPr="003A4DD4">
              <w:rPr>
                <w:rFonts w:ascii="Arial" w:hAnsi="Arial" w:cs="Arial"/>
              </w:rPr>
              <w:t>(D</w:t>
            </w:r>
            <w:r w:rsidRPr="003A4DD4">
              <w:rPr>
                <w:rFonts w:ascii="Arial" w:hAnsi="Arial" w:cs="Arial"/>
              </w:rPr>
              <w:t xml:space="preserve">ie </w:t>
            </w:r>
            <w:r w:rsidR="0003646C" w:rsidRPr="003A4DD4">
              <w:rPr>
                <w:rFonts w:ascii="Arial" w:hAnsi="Arial" w:cs="Arial"/>
              </w:rPr>
              <w:t xml:space="preserve">Zähler </w:t>
            </w:r>
            <w:r w:rsidRPr="003A4DD4">
              <w:rPr>
                <w:rFonts w:ascii="Arial" w:hAnsi="Arial" w:cs="Arial"/>
              </w:rPr>
              <w:t>sind</w:t>
            </w:r>
            <w:r w:rsidR="0003646C" w:rsidRPr="003A4DD4">
              <w:rPr>
                <w:rFonts w:ascii="Arial" w:hAnsi="Arial" w:cs="Arial"/>
              </w:rPr>
              <w:t xml:space="preserve"> gleich</w:t>
            </w:r>
            <w:r w:rsidRPr="003A4DD4">
              <w:rPr>
                <w:rFonts w:ascii="Arial" w:hAnsi="Arial" w:cs="Arial"/>
              </w:rPr>
              <w:t>.</w:t>
            </w:r>
            <w:r w:rsidR="0003646C" w:rsidRPr="003A4DD4">
              <w:rPr>
                <w:rFonts w:ascii="Arial" w:hAnsi="Arial" w:cs="Arial"/>
              </w:rPr>
              <w:t>)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0E5505" w:rsidRPr="003A4DD4" w:rsidRDefault="000E5505" w:rsidP="000E55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A4DD4" w:rsidRPr="003A4DD4" w:rsidTr="00F47DB6">
        <w:tc>
          <w:tcPr>
            <w:tcW w:w="5400" w:type="dxa"/>
            <w:tcBorders>
              <w:right w:val="single" w:sz="4" w:space="0" w:color="auto"/>
            </w:tcBorders>
          </w:tcPr>
          <w:p w:rsidR="000E5505" w:rsidRPr="003A4DD4" w:rsidRDefault="0047561E" w:rsidP="0047561E">
            <w:pPr>
              <w:spacing w:before="120" w:after="120"/>
              <w:ind w:left="420"/>
              <w:rPr>
                <w:rFonts w:ascii="Arial" w:hAnsi="Arial" w:cs="Arial"/>
              </w:rPr>
            </w:pPr>
            <w:r w:rsidRPr="003A4DD4">
              <w:rPr>
                <w:rFonts w:ascii="Arial" w:hAnsi="Arial" w:cs="Arial"/>
              </w:rPr>
              <w:t xml:space="preserve">Vergleichen der </w:t>
            </w:r>
            <w:r w:rsidR="000E5505" w:rsidRPr="003A4DD4">
              <w:rPr>
                <w:rFonts w:ascii="Arial" w:hAnsi="Arial" w:cs="Arial"/>
              </w:rPr>
              <w:t>Differenz bis zum Ganzen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0E5505" w:rsidRPr="003A4DD4" w:rsidRDefault="000E5505" w:rsidP="000E55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A4DD4" w:rsidRPr="003A4DD4" w:rsidTr="00F47DB6">
        <w:tc>
          <w:tcPr>
            <w:tcW w:w="5400" w:type="dxa"/>
            <w:tcBorders>
              <w:right w:val="single" w:sz="4" w:space="0" w:color="auto"/>
            </w:tcBorders>
          </w:tcPr>
          <w:p w:rsidR="000E5505" w:rsidRPr="003A4DD4" w:rsidRDefault="000E5505" w:rsidP="000E5505">
            <w:pPr>
              <w:spacing w:before="240"/>
              <w:ind w:left="420"/>
              <w:rPr>
                <w:rFonts w:ascii="Arial" w:hAnsi="Arial" w:cs="Arial"/>
              </w:rPr>
            </w:pPr>
            <w:r w:rsidRPr="003A4DD4">
              <w:rPr>
                <w:rFonts w:ascii="Arial" w:hAnsi="Arial" w:cs="Arial"/>
              </w:rPr>
              <w:t xml:space="preserve">Vergleichen mit anderen Brüchen  </w:t>
            </w:r>
          </w:p>
          <w:p w:rsidR="000E5505" w:rsidRPr="003A4DD4" w:rsidRDefault="000E5505" w:rsidP="000E5505">
            <w:pPr>
              <w:spacing w:after="200"/>
              <w:ind w:left="420"/>
              <w:rPr>
                <w:rFonts w:ascii="Arial" w:eastAsia="Calibri" w:hAnsi="Arial" w:cs="Arial"/>
              </w:rPr>
            </w:pPr>
            <w:r w:rsidRPr="003A4DD4">
              <w:rPr>
                <w:rFonts w:ascii="Arial" w:hAnsi="Arial" w:cs="Arial"/>
              </w:rPr>
              <w:t xml:space="preserve">(z.B. größer/kleiner </w:t>
            </w:r>
            <w:r w:rsidRPr="001F16CC">
              <w:rPr>
                <w:rFonts w:ascii="Arial" w:hAnsi="Arial" w:cs="Arial"/>
              </w:rPr>
              <w:t>als</w:t>
            </w:r>
            <w:r w:rsidR="005B60CF" w:rsidRPr="001F16CC">
              <w:rPr>
                <w:rFonts w:ascii="Arial" w:hAnsi="Arial" w:cs="Arial"/>
              </w:rPr>
              <w:t xml:space="preserve"> </w:t>
            </w:r>
            <w:r w:rsidRPr="001F16CC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 w:rsidR="005B60CF" w:rsidRPr="001F16CC">
              <w:rPr>
                <w:rFonts w:ascii="Arial" w:hAnsi="Arial" w:cs="Arial"/>
              </w:rPr>
              <w:t xml:space="preserve"> </w:t>
            </w:r>
            <w:r w:rsidRPr="001F16CC">
              <w:rPr>
                <w:rFonts w:ascii="Arial" w:hAnsi="Arial" w:cs="Arial"/>
              </w:rPr>
              <w:t>)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0E5505" w:rsidRPr="003A4DD4" w:rsidRDefault="000E5505" w:rsidP="000E5505">
            <w:pPr>
              <w:spacing w:before="120" w:after="120"/>
              <w:rPr>
                <w:rFonts w:ascii="Arial" w:eastAsia="Calibri" w:hAnsi="Arial" w:cs="Arial"/>
              </w:rPr>
            </w:pPr>
          </w:p>
        </w:tc>
      </w:tr>
      <w:tr w:rsidR="003A4DD4" w:rsidRPr="003A4DD4" w:rsidTr="00F47DB6">
        <w:tc>
          <w:tcPr>
            <w:tcW w:w="5400" w:type="dxa"/>
            <w:tcBorders>
              <w:right w:val="single" w:sz="4" w:space="0" w:color="auto"/>
            </w:tcBorders>
          </w:tcPr>
          <w:p w:rsidR="000E5505" w:rsidRPr="003A4DD4" w:rsidRDefault="00EC486C" w:rsidP="00EC486C">
            <w:pPr>
              <w:spacing w:before="120" w:after="120"/>
              <w:rPr>
                <w:rFonts w:ascii="Arial" w:eastAsia="Calibri" w:hAnsi="Arial" w:cs="Arial"/>
              </w:rPr>
            </w:pPr>
            <w:r w:rsidRPr="003A4DD4">
              <w:rPr>
                <w:rFonts w:ascii="Arial" w:eastAsia="Calibri" w:hAnsi="Arial" w:cs="Arial"/>
              </w:rPr>
              <w:t xml:space="preserve">       Darstellen (z.B. Skizze, Falten)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0E5505" w:rsidRPr="003A4DD4" w:rsidRDefault="000E5505" w:rsidP="000E5505">
            <w:pPr>
              <w:spacing w:before="120" w:after="120"/>
              <w:rPr>
                <w:rFonts w:ascii="Arial" w:eastAsia="Calibri" w:hAnsi="Arial" w:cs="Arial"/>
              </w:rPr>
            </w:pPr>
          </w:p>
        </w:tc>
      </w:tr>
      <w:tr w:rsidR="003A4DD4" w:rsidRPr="003A4DD4" w:rsidTr="00F47DB6">
        <w:tc>
          <w:tcPr>
            <w:tcW w:w="5400" w:type="dxa"/>
            <w:tcBorders>
              <w:right w:val="single" w:sz="4" w:space="0" w:color="auto"/>
            </w:tcBorders>
          </w:tcPr>
          <w:p w:rsidR="000E5505" w:rsidRPr="003A4DD4" w:rsidRDefault="000E5505" w:rsidP="000E5505">
            <w:pPr>
              <w:spacing w:before="120" w:after="120"/>
              <w:ind w:left="420"/>
              <w:rPr>
                <w:rFonts w:ascii="Arial" w:eastAsia="Calibri" w:hAnsi="Arial" w:cs="Arial"/>
              </w:rPr>
            </w:pPr>
            <w:r w:rsidRPr="003A4DD4">
              <w:rPr>
                <w:rFonts w:ascii="Arial" w:hAnsi="Arial" w:cs="Arial"/>
              </w:rPr>
              <w:t>Gleichnamig machen</w:t>
            </w: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0E5505" w:rsidRPr="003A4DD4" w:rsidRDefault="000E5505" w:rsidP="000E5505">
            <w:pPr>
              <w:spacing w:before="120" w:after="120"/>
              <w:rPr>
                <w:rFonts w:ascii="Arial" w:eastAsia="Calibri" w:hAnsi="Arial" w:cs="Arial"/>
              </w:rPr>
            </w:pPr>
          </w:p>
        </w:tc>
      </w:tr>
      <w:tr w:rsidR="003A4DD4" w:rsidRPr="003A4DD4" w:rsidTr="00F47DB6">
        <w:tc>
          <w:tcPr>
            <w:tcW w:w="5400" w:type="dxa"/>
            <w:tcBorders>
              <w:right w:val="single" w:sz="4" w:space="0" w:color="auto"/>
            </w:tcBorders>
          </w:tcPr>
          <w:p w:rsidR="000E5505" w:rsidRPr="003A4DD4" w:rsidRDefault="000E5505" w:rsidP="000E5505">
            <w:pPr>
              <w:spacing w:before="120" w:after="120"/>
              <w:ind w:left="420"/>
              <w:rPr>
                <w:rFonts w:ascii="Arial" w:hAnsi="Arial" w:cs="Arial"/>
              </w:rPr>
            </w:pPr>
          </w:p>
          <w:p w:rsidR="000E5505" w:rsidRPr="003A4DD4" w:rsidRDefault="000E5505" w:rsidP="000E5505">
            <w:pPr>
              <w:spacing w:before="120" w:after="120"/>
              <w:ind w:left="420"/>
              <w:rPr>
                <w:rFonts w:ascii="Arial" w:hAnsi="Arial" w:cs="Arial"/>
              </w:rPr>
            </w:pPr>
          </w:p>
          <w:p w:rsidR="000E5505" w:rsidRPr="003A4DD4" w:rsidRDefault="000E5505" w:rsidP="000E5505">
            <w:pPr>
              <w:spacing w:before="120" w:after="120"/>
              <w:ind w:left="420"/>
              <w:rPr>
                <w:rFonts w:ascii="Arial" w:hAnsi="Arial" w:cs="Arial"/>
              </w:rPr>
            </w:pP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0E5505" w:rsidRPr="003A4DD4" w:rsidRDefault="000E5505" w:rsidP="000E5505">
            <w:pPr>
              <w:spacing w:before="120" w:after="120"/>
              <w:rPr>
                <w:rFonts w:ascii="Arial" w:eastAsia="Calibri" w:hAnsi="Arial" w:cs="Arial"/>
              </w:rPr>
            </w:pPr>
          </w:p>
          <w:p w:rsidR="000E5505" w:rsidRPr="003A4DD4" w:rsidRDefault="000E5505" w:rsidP="000E5505">
            <w:pPr>
              <w:spacing w:before="120" w:after="120"/>
              <w:rPr>
                <w:rFonts w:ascii="Arial" w:eastAsia="Calibri" w:hAnsi="Arial" w:cs="Arial"/>
              </w:rPr>
            </w:pPr>
          </w:p>
        </w:tc>
      </w:tr>
      <w:tr w:rsidR="003A4DD4" w:rsidRPr="003A4DD4" w:rsidTr="00F47DB6">
        <w:tc>
          <w:tcPr>
            <w:tcW w:w="5400" w:type="dxa"/>
            <w:tcBorders>
              <w:right w:val="single" w:sz="4" w:space="0" w:color="auto"/>
            </w:tcBorders>
          </w:tcPr>
          <w:p w:rsidR="000E5505" w:rsidRPr="003A4DD4" w:rsidRDefault="000E5505" w:rsidP="000E5505">
            <w:pPr>
              <w:spacing w:before="120" w:after="120"/>
              <w:ind w:left="420"/>
              <w:rPr>
                <w:rFonts w:ascii="Arial" w:hAnsi="Arial" w:cs="Arial"/>
              </w:rPr>
            </w:pPr>
          </w:p>
          <w:p w:rsidR="000E5505" w:rsidRPr="003A4DD4" w:rsidRDefault="000E5505" w:rsidP="000E5505">
            <w:pPr>
              <w:spacing w:before="120" w:after="120"/>
              <w:ind w:left="420"/>
              <w:rPr>
                <w:rFonts w:ascii="Arial" w:hAnsi="Arial" w:cs="Arial"/>
              </w:rPr>
            </w:pPr>
          </w:p>
          <w:p w:rsidR="000E5505" w:rsidRPr="003A4DD4" w:rsidRDefault="000E5505" w:rsidP="000E5505">
            <w:pPr>
              <w:spacing w:before="120" w:after="120"/>
              <w:ind w:left="420"/>
              <w:rPr>
                <w:rFonts w:ascii="Arial" w:hAnsi="Arial" w:cs="Arial"/>
              </w:rPr>
            </w:pP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0E5505" w:rsidRPr="003A4DD4" w:rsidRDefault="000E5505" w:rsidP="000E5505">
            <w:pPr>
              <w:spacing w:before="120" w:after="120"/>
              <w:rPr>
                <w:rFonts w:ascii="Arial" w:eastAsia="Calibri" w:hAnsi="Arial" w:cs="Arial"/>
              </w:rPr>
            </w:pPr>
          </w:p>
          <w:p w:rsidR="000E5505" w:rsidRPr="003A4DD4" w:rsidRDefault="000E5505" w:rsidP="000E5505">
            <w:pPr>
              <w:spacing w:before="120" w:after="120"/>
              <w:rPr>
                <w:rFonts w:ascii="Arial" w:eastAsia="Calibri" w:hAnsi="Arial" w:cs="Arial"/>
              </w:rPr>
            </w:pPr>
          </w:p>
          <w:p w:rsidR="000E5505" w:rsidRPr="003A4DD4" w:rsidRDefault="000E5505" w:rsidP="000E5505">
            <w:pPr>
              <w:spacing w:before="120" w:after="120"/>
              <w:rPr>
                <w:rFonts w:ascii="Arial" w:eastAsia="Calibri" w:hAnsi="Arial" w:cs="Arial"/>
              </w:rPr>
            </w:pPr>
          </w:p>
        </w:tc>
      </w:tr>
      <w:tr w:rsidR="000E5505" w:rsidRPr="00FF5A10" w:rsidTr="00F47DB6">
        <w:tc>
          <w:tcPr>
            <w:tcW w:w="5400" w:type="dxa"/>
            <w:tcBorders>
              <w:right w:val="single" w:sz="4" w:space="0" w:color="auto"/>
            </w:tcBorders>
          </w:tcPr>
          <w:p w:rsidR="000E5505" w:rsidRDefault="000E5505" w:rsidP="000E5505">
            <w:pPr>
              <w:spacing w:before="120" w:after="120"/>
              <w:ind w:left="420"/>
              <w:rPr>
                <w:rFonts w:ascii="Arial" w:hAnsi="Arial" w:cs="Arial"/>
              </w:rPr>
            </w:pPr>
          </w:p>
          <w:p w:rsidR="000E5505" w:rsidRDefault="000E5505" w:rsidP="000E5505">
            <w:pPr>
              <w:spacing w:before="120" w:after="120"/>
              <w:ind w:left="420"/>
              <w:rPr>
                <w:rFonts w:ascii="Arial" w:hAnsi="Arial" w:cs="Arial"/>
              </w:rPr>
            </w:pPr>
          </w:p>
          <w:p w:rsidR="000E5505" w:rsidRDefault="000E5505" w:rsidP="000E5505">
            <w:pPr>
              <w:spacing w:before="120" w:after="120"/>
              <w:ind w:left="420"/>
              <w:rPr>
                <w:rFonts w:ascii="Arial" w:hAnsi="Arial" w:cs="Arial"/>
              </w:rPr>
            </w:pPr>
          </w:p>
        </w:tc>
        <w:tc>
          <w:tcPr>
            <w:tcW w:w="4064" w:type="dxa"/>
            <w:tcBorders>
              <w:left w:val="single" w:sz="4" w:space="0" w:color="auto"/>
            </w:tcBorders>
          </w:tcPr>
          <w:p w:rsidR="000E5505" w:rsidRDefault="000E5505" w:rsidP="000E5505">
            <w:pPr>
              <w:spacing w:before="120" w:after="120"/>
              <w:rPr>
                <w:rFonts w:ascii="Arial" w:eastAsia="Calibri" w:hAnsi="Arial" w:cs="Arial"/>
              </w:rPr>
            </w:pPr>
          </w:p>
        </w:tc>
      </w:tr>
    </w:tbl>
    <w:p w:rsidR="000E5505" w:rsidRPr="000E5505" w:rsidRDefault="000E5505" w:rsidP="000E5505">
      <w:pPr>
        <w:pStyle w:val="Listenabsatz"/>
        <w:spacing w:before="120" w:after="120"/>
        <w:ind w:left="780"/>
        <w:rPr>
          <w:rFonts w:ascii="Cambria Math" w:hAnsi="Cambria Math" w:cs="Arial"/>
          <w:szCs w:val="22"/>
          <w:oMath/>
        </w:rPr>
        <w:sectPr w:rsidR="000E5505" w:rsidRPr="000E5505" w:rsidSect="00F941FD">
          <w:headerReference w:type="default" r:id="rId14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17003B" w:rsidRDefault="00CC2B76" w:rsidP="0017003B">
      <w:pPr>
        <w:spacing w:before="120"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7" w:name="M"/>
      <w:bookmarkEnd w:id="7"/>
      <w:r>
        <w:rPr>
          <w:rFonts w:ascii="Arial" w:hAnsi="Arial" w:cs="Arial"/>
          <w:b/>
          <w:sz w:val="24"/>
          <w:szCs w:val="24"/>
        </w:rPr>
        <w:lastRenderedPageBreak/>
        <w:t xml:space="preserve">Vorlage für </w:t>
      </w:r>
      <w:r w:rsidR="00871F5C">
        <w:rPr>
          <w:rFonts w:ascii="Arial" w:hAnsi="Arial" w:cs="Arial"/>
          <w:b/>
          <w:sz w:val="24"/>
          <w:szCs w:val="24"/>
        </w:rPr>
        <w:t>Bruchstreifen</w:t>
      </w:r>
    </w:p>
    <w:p w:rsidR="00871F5C" w:rsidRDefault="00871F5C" w:rsidP="0017003B">
      <w:pPr>
        <w:spacing w:before="120" w:after="12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196" w:type="dxa"/>
        <w:tblLook w:val="04A0" w:firstRow="1" w:lastRow="0" w:firstColumn="1" w:lastColumn="0" w:noHBand="0" w:noVBand="1"/>
      </w:tblPr>
      <w:tblGrid>
        <w:gridCol w:w="509"/>
        <w:gridCol w:w="169"/>
        <w:gridCol w:w="166"/>
        <w:gridCol w:w="164"/>
        <w:gridCol w:w="11"/>
        <w:gridCol w:w="94"/>
        <w:gridCol w:w="139"/>
        <w:gridCol w:w="102"/>
        <w:gridCol w:w="79"/>
        <w:gridCol w:w="96"/>
        <w:gridCol w:w="158"/>
        <w:gridCol w:w="23"/>
        <w:gridCol w:w="311"/>
        <w:gridCol w:w="13"/>
        <w:gridCol w:w="5"/>
        <w:gridCol w:w="10"/>
        <w:gridCol w:w="193"/>
        <w:gridCol w:w="284"/>
        <w:gridCol w:w="11"/>
        <w:gridCol w:w="12"/>
        <w:gridCol w:w="8"/>
        <w:gridCol w:w="156"/>
        <w:gridCol w:w="177"/>
        <w:gridCol w:w="150"/>
        <w:gridCol w:w="18"/>
        <w:gridCol w:w="317"/>
        <w:gridCol w:w="11"/>
        <w:gridCol w:w="7"/>
        <w:gridCol w:w="10"/>
        <w:gridCol w:w="165"/>
        <w:gridCol w:w="232"/>
        <w:gridCol w:w="260"/>
        <w:gridCol w:w="13"/>
        <w:gridCol w:w="5"/>
        <w:gridCol w:w="4"/>
        <w:gridCol w:w="154"/>
        <w:gridCol w:w="110"/>
        <w:gridCol w:w="162"/>
        <w:gridCol w:w="80"/>
        <w:gridCol w:w="165"/>
        <w:gridCol w:w="333"/>
        <w:gridCol w:w="12"/>
        <w:gridCol w:w="7"/>
        <w:gridCol w:w="327"/>
        <w:gridCol w:w="175"/>
        <w:gridCol w:w="34"/>
        <w:gridCol w:w="162"/>
        <w:gridCol w:w="132"/>
        <w:gridCol w:w="170"/>
        <w:gridCol w:w="7"/>
        <w:gridCol w:w="5"/>
        <w:gridCol w:w="1"/>
        <w:gridCol w:w="242"/>
        <w:gridCol w:w="267"/>
        <w:gridCol w:w="146"/>
        <w:gridCol w:w="11"/>
        <w:gridCol w:w="8"/>
        <w:gridCol w:w="332"/>
        <w:gridCol w:w="13"/>
        <w:gridCol w:w="121"/>
        <w:gridCol w:w="214"/>
        <w:gridCol w:w="167"/>
        <w:gridCol w:w="8"/>
        <w:gridCol w:w="263"/>
        <w:gridCol w:w="243"/>
        <w:gridCol w:w="3"/>
        <w:gridCol w:w="332"/>
        <w:gridCol w:w="178"/>
        <w:gridCol w:w="53"/>
        <w:gridCol w:w="114"/>
        <w:gridCol w:w="84"/>
        <w:gridCol w:w="126"/>
        <w:gridCol w:w="130"/>
        <w:gridCol w:w="3"/>
        <w:gridCol w:w="162"/>
        <w:gridCol w:w="175"/>
        <w:gridCol w:w="173"/>
        <w:gridCol w:w="510"/>
      </w:tblGrid>
      <w:tr w:rsidR="00871F5C" w:rsidRPr="00EC3A57" w:rsidTr="00871F5C">
        <w:trPr>
          <w:trHeight w:val="907"/>
        </w:trPr>
        <w:tc>
          <w:tcPr>
            <w:tcW w:w="10196" w:type="dxa"/>
            <w:gridSpan w:val="7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871F5C" w:rsidP="0096000D">
            <w:pPr>
              <w:jc w:val="center"/>
              <w:rPr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1</m:t>
                </m:r>
              </m:oMath>
            </m:oMathPara>
          </w:p>
        </w:tc>
      </w:tr>
      <w:tr w:rsidR="00871F5C" w:rsidRPr="00EC3A57" w:rsidTr="00871F5C">
        <w:trPr>
          <w:trHeight w:val="907"/>
        </w:trPr>
        <w:tc>
          <w:tcPr>
            <w:tcW w:w="5105" w:type="dxa"/>
            <w:gridSpan w:val="4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091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</w:tr>
      <w:tr w:rsidR="00871F5C" w:rsidRPr="00EC3A57" w:rsidTr="00871F5C">
        <w:trPr>
          <w:trHeight w:val="907"/>
        </w:trPr>
        <w:tc>
          <w:tcPr>
            <w:tcW w:w="3403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389" w:type="dxa"/>
            <w:gridSpan w:val="2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0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</m:oMath>
            </m:oMathPara>
          </w:p>
        </w:tc>
      </w:tr>
      <w:tr w:rsidR="00871F5C" w:rsidRPr="00EC3A57" w:rsidTr="00871F5C">
        <w:trPr>
          <w:trHeight w:val="907"/>
        </w:trPr>
        <w:tc>
          <w:tcPr>
            <w:tcW w:w="2557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48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34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5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n>
                </m:f>
              </m:oMath>
            </m:oMathPara>
          </w:p>
        </w:tc>
      </w:tr>
      <w:tr w:rsidR="00871F5C" w:rsidRPr="00EC3A57" w:rsidTr="00871F5C">
        <w:trPr>
          <w:trHeight w:val="907"/>
        </w:trPr>
        <w:tc>
          <w:tcPr>
            <w:tcW w:w="2049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03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036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03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043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</w:tr>
      <w:tr w:rsidR="00871F5C" w:rsidRPr="00EC3A57" w:rsidTr="00871F5C">
        <w:trPr>
          <w:trHeight w:val="907"/>
        </w:trPr>
        <w:tc>
          <w:tcPr>
            <w:tcW w:w="171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9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0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9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0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</w:tr>
      <w:tr w:rsidR="00871F5C" w:rsidRPr="00EC3A57" w:rsidTr="00871F5C">
        <w:trPr>
          <w:trHeight w:val="907"/>
        </w:trPr>
        <w:tc>
          <w:tcPr>
            <w:tcW w:w="143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45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45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4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45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46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47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</w:tr>
      <w:tr w:rsidR="00871F5C" w:rsidRPr="00EC3A57" w:rsidTr="00871F5C">
        <w:trPr>
          <w:trHeight w:val="907"/>
        </w:trPr>
        <w:tc>
          <w:tcPr>
            <w:tcW w:w="125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7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7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8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7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7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7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</w:tr>
      <w:tr w:rsidR="00871F5C" w:rsidRPr="00EC3A57" w:rsidTr="00871F5C">
        <w:trPr>
          <w:trHeight w:val="907"/>
        </w:trPr>
        <w:tc>
          <w:tcPr>
            <w:tcW w:w="111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2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3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3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3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3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3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3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5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den>
                </m:f>
              </m:oMath>
            </m:oMathPara>
          </w:p>
        </w:tc>
      </w:tr>
      <w:tr w:rsidR="00871F5C" w:rsidRPr="00EC3A57" w:rsidTr="00871F5C">
        <w:trPr>
          <w:trHeight w:val="907"/>
        </w:trPr>
        <w:tc>
          <w:tcPr>
            <w:tcW w:w="10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1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1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2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1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2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den>
                </m:f>
              </m:oMath>
            </m:oMathPara>
          </w:p>
        </w:tc>
      </w:tr>
      <w:tr w:rsidR="00871F5C" w:rsidRPr="00EC3A57" w:rsidTr="00871F5C">
        <w:trPr>
          <w:trHeight w:val="907"/>
        </w:trPr>
        <w:tc>
          <w:tcPr>
            <w:tcW w:w="8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4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5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4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5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4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4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5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</w:tr>
      <w:tr w:rsidR="00871F5C" w:rsidRPr="00EC3A57" w:rsidTr="00871F5C">
        <w:trPr>
          <w:trHeight w:val="907"/>
        </w:trPr>
        <w:tc>
          <w:tcPr>
            <w:tcW w:w="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7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7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</w:tr>
      <w:tr w:rsidR="00871F5C" w:rsidRPr="00EC3A57" w:rsidTr="00871F5C">
        <w:trPr>
          <w:trHeight w:val="907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F5C" w:rsidRPr="00EC3A57" w:rsidRDefault="00CE51F8" w:rsidP="0096000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660846" w:rsidRDefault="00660846" w:rsidP="00144634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  <w:sectPr w:rsidR="00660846" w:rsidSect="00F941FD">
          <w:headerReference w:type="default" r:id="rId15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EF23FE" w:rsidRDefault="00660846" w:rsidP="00660846">
      <w:pPr>
        <w:spacing w:before="120" w:after="120"/>
        <w:rPr>
          <w:rFonts w:ascii="Arial" w:hAnsi="Arial" w:cs="Arial"/>
          <w:sz w:val="24"/>
        </w:rPr>
      </w:pPr>
      <w:bookmarkStart w:id="8" w:name="LÖ"/>
      <w:bookmarkEnd w:id="8"/>
      <w:r w:rsidRPr="00660846">
        <w:rPr>
          <w:rFonts w:ascii="Arial" w:hAnsi="Arial" w:cs="Arial"/>
          <w:sz w:val="24"/>
        </w:rPr>
        <w:lastRenderedPageBreak/>
        <w:t xml:space="preserve">Das in der Auswertungsphase entwickelte Tafelbild könnte so aussehen: </w:t>
      </w:r>
    </w:p>
    <w:p w:rsidR="00E63B52" w:rsidRPr="00660846" w:rsidRDefault="00E63B52" w:rsidP="00660846">
      <w:pPr>
        <w:spacing w:before="120" w:after="120"/>
        <w:rPr>
          <w:rFonts w:ascii="Arial" w:hAnsi="Arial" w:cs="Arial"/>
          <w:sz w:val="24"/>
        </w:rPr>
      </w:pPr>
    </w:p>
    <w:p w:rsidR="00660846" w:rsidRPr="00660846" w:rsidRDefault="00E47C25" w:rsidP="00660846">
      <w:pPr>
        <w:spacing w:before="120" w:after="120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>
            <wp:extent cx="6242840" cy="2466340"/>
            <wp:effectExtent l="19050" t="1905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409" cy="247051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60846" w:rsidRPr="00660846" w:rsidSect="00F941FD">
      <w:headerReference w:type="default" r:id="rId17"/>
      <w:pgSz w:w="11906" w:h="16838"/>
      <w:pgMar w:top="284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F8" w:rsidRDefault="00CE51F8" w:rsidP="008F5EB8">
      <w:pPr>
        <w:spacing w:after="0" w:line="240" w:lineRule="auto"/>
      </w:pPr>
      <w:r>
        <w:separator/>
      </w:r>
    </w:p>
  </w:endnote>
  <w:endnote w:type="continuationSeparator" w:id="0">
    <w:p w:rsidR="00CE51F8" w:rsidRDefault="00CE51F8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05" w:rsidRDefault="000D4E05">
    <w:pPr>
      <w:pStyle w:val="Fuzeile"/>
    </w:pPr>
  </w:p>
  <w:tbl>
    <w:tblPr>
      <w:tblW w:w="96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2166"/>
      <w:gridCol w:w="1080"/>
    </w:tblGrid>
    <w:tr w:rsidR="000D4E05" w:rsidTr="005556B5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D4E05" w:rsidRPr="00BA0AC1" w:rsidRDefault="000D4E05" w:rsidP="0096000D">
          <w:pPr>
            <w:pStyle w:val="Fuzeile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641985" cy="228600"/>
                <wp:effectExtent l="0" t="0" r="5715" b="0"/>
                <wp:docPr id="179" name="Grafik 179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D4E05" w:rsidRPr="00BA0AC1" w:rsidRDefault="00CE51F8" w:rsidP="0096000D">
          <w:pPr>
            <w:pStyle w:val="Fuzeile"/>
            <w:rPr>
              <w:sz w:val="16"/>
              <w:szCs w:val="16"/>
            </w:rPr>
          </w:pPr>
          <w:hyperlink r:id="rId3" w:history="1">
            <w:r w:rsidR="000D4E05" w:rsidRPr="00BA0AC1">
              <w:rPr>
                <w:rStyle w:val="Hyperlink"/>
                <w:sz w:val="16"/>
                <w:szCs w:val="16"/>
              </w:rPr>
              <w:t>CC BY 3.</w:t>
            </w:r>
            <w:r w:rsidR="000D4E05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D4E05" w:rsidRPr="00BA0AC1" w:rsidRDefault="000D4E05" w:rsidP="0096000D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246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:rsidR="000D4E05" w:rsidRPr="00BA0AC1" w:rsidRDefault="000D4E05" w:rsidP="0096000D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547495" cy="263525"/>
                <wp:effectExtent l="0" t="0" r="0" b="3175"/>
                <wp:docPr id="180" name="Grafik 180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4E05" w:rsidTr="005556B5">
      <w:tc>
        <w:tcPr>
          <w:tcW w:w="8568" w:type="dxa"/>
          <w:gridSpan w:val="4"/>
          <w:shd w:val="clear" w:color="auto" w:fill="auto"/>
          <w:vAlign w:val="center"/>
        </w:tcPr>
        <w:p w:rsidR="000D4E05" w:rsidRPr="00BA0AC1" w:rsidRDefault="000D4E05" w:rsidP="008D5A6A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GS_M</w:t>
          </w:r>
          <w:r w:rsidRPr="00BA0AC1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TK_Brueche</w:t>
          </w:r>
          <w:r w:rsidRPr="00BA0AC1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LU6_Groesser_Spiel</w:t>
          </w:r>
          <w:r w:rsidRPr="00BA0AC1">
            <w:rPr>
              <w:sz w:val="16"/>
              <w:szCs w:val="16"/>
            </w:rPr>
            <w:t xml:space="preserve"> </w:t>
          </w:r>
        </w:p>
      </w:tc>
      <w:tc>
        <w:tcPr>
          <w:tcW w:w="1080" w:type="dxa"/>
          <w:shd w:val="clear" w:color="auto" w:fill="auto"/>
          <w:vAlign w:val="center"/>
        </w:tcPr>
        <w:p w:rsidR="000D4E05" w:rsidRPr="00BA0AC1" w:rsidRDefault="000D4E05" w:rsidP="0096000D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0D4E05" w:rsidTr="005556B5">
      <w:tc>
        <w:tcPr>
          <w:tcW w:w="8568" w:type="dxa"/>
          <w:gridSpan w:val="4"/>
          <w:shd w:val="clear" w:color="auto" w:fill="auto"/>
          <w:vAlign w:val="center"/>
        </w:tcPr>
        <w:p w:rsidR="000D4E05" w:rsidRPr="00BA0AC1" w:rsidRDefault="000D4E05" w:rsidP="003A4DD4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</w:t>
          </w:r>
          <w:r w:rsidR="006E51F9">
            <w:rPr>
              <w:sz w:val="16"/>
              <w:szCs w:val="16"/>
            </w:rPr>
            <w:t>30. April</w:t>
          </w:r>
          <w:r w:rsidR="003A4DD4">
            <w:rPr>
              <w:sz w:val="16"/>
              <w:szCs w:val="16"/>
            </w:rPr>
            <w:t xml:space="preserve"> 2016</w:t>
          </w:r>
        </w:p>
      </w:tc>
      <w:tc>
        <w:tcPr>
          <w:tcW w:w="1080" w:type="dxa"/>
          <w:shd w:val="clear" w:color="auto" w:fill="auto"/>
          <w:vAlign w:val="center"/>
        </w:tcPr>
        <w:p w:rsidR="000D4E05" w:rsidRPr="00BA0AC1" w:rsidRDefault="007B2D74" w:rsidP="0096000D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="000D4E05"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4832BC">
            <w:rPr>
              <w:b/>
              <w:noProof/>
              <w:sz w:val="16"/>
              <w:szCs w:val="16"/>
            </w:rPr>
            <w:t>7</w:t>
          </w:r>
          <w:r w:rsidRPr="00FF4E82">
            <w:rPr>
              <w:b/>
              <w:sz w:val="16"/>
              <w:szCs w:val="16"/>
            </w:rPr>
            <w:fldChar w:fldCharType="end"/>
          </w:r>
          <w:r w:rsidR="000D4E05" w:rsidRPr="00FF4E82">
            <w:rPr>
              <w:sz w:val="16"/>
              <w:szCs w:val="16"/>
            </w:rPr>
            <w:t xml:space="preserve"> </w:t>
          </w:r>
          <w:r w:rsidR="000D4E05">
            <w:rPr>
              <w:sz w:val="16"/>
              <w:szCs w:val="16"/>
            </w:rPr>
            <w:t>/</w:t>
          </w:r>
          <w:r w:rsidR="000D4E05" w:rsidRPr="00FF4E82">
            <w:rPr>
              <w:sz w:val="16"/>
              <w:szCs w:val="16"/>
            </w:rPr>
            <w:t xml:space="preserve"> </w:t>
          </w:r>
          <w:fldSimple w:instr="NUMPAGES  \* Arabic  \* MERGEFORMAT">
            <w:r w:rsidR="004832BC" w:rsidRPr="004832BC">
              <w:rPr>
                <w:b/>
                <w:noProof/>
                <w:sz w:val="16"/>
                <w:szCs w:val="16"/>
              </w:rPr>
              <w:t>10</w:t>
            </w:r>
          </w:fldSimple>
        </w:p>
      </w:tc>
    </w:tr>
  </w:tbl>
  <w:p w:rsidR="000D4E05" w:rsidRDefault="000D4E05" w:rsidP="009445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F8" w:rsidRDefault="00CE51F8" w:rsidP="008F5EB8">
      <w:pPr>
        <w:spacing w:after="0" w:line="240" w:lineRule="auto"/>
      </w:pPr>
      <w:r>
        <w:separator/>
      </w:r>
    </w:p>
  </w:footnote>
  <w:footnote w:type="continuationSeparator" w:id="0">
    <w:p w:rsidR="00CE51F8" w:rsidRDefault="00CE51F8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05" w:rsidRDefault="000D4E05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Lernumgebung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10899101"/>
        <w:placeholder>
          <w:docPart w:val="005536B9B34842D78A6998892A9C96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Größer-Spiel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10899102"/>
        <w:placeholder>
          <w:docPart w:val="309CF75112EB4C3FAA250BE6D0D3EA5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(TK Brüche – LU 6</w:t>
        </w:r>
      </w:sdtContent>
    </w:sdt>
    <w:r>
      <w:rPr>
        <w:rFonts w:ascii="Arial" w:hAnsi="Arial" w:cs="Arial"/>
        <w:b/>
        <w:sz w:val="24"/>
      </w:rPr>
      <w:t>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78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4E05" w:rsidRDefault="00CE51F8">
    <w:pPr>
      <w:pStyle w:val="Kopfzeile"/>
    </w:pPr>
    <w:r>
      <w:rPr>
        <w:noProof/>
      </w:rPr>
      <w:pict>
        <v:line id="Gerade Verbindung 388" o:spid="_x0000_s2055" style="position:absolute;z-index:251663360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QIB8yu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05" w:rsidRDefault="000D4E05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 w:rsidRPr="00380E1D">
      <w:rPr>
        <w:rStyle w:val="berschrift1Zchn"/>
        <w:sz w:val="24"/>
        <w:szCs w:val="24"/>
      </w:rPr>
      <w:t xml:space="preserve">A Hinweise für die Lehrkraft: </w:t>
    </w:r>
    <w:sdt>
      <w:sdtPr>
        <w:rPr>
          <w:rStyle w:val="berschrift1Zchn"/>
          <w:sz w:val="24"/>
          <w:szCs w:val="24"/>
        </w:rPr>
        <w:alias w:val="Titel"/>
        <w:tag w:val=""/>
        <w:id w:val="1089906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Größer-Spiel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1089906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(TK Brüche – LU 6</w:t>
        </w:r>
      </w:sdtContent>
    </w:sdt>
    <w:r>
      <w:rPr>
        <w:rFonts w:ascii="Arial" w:hAnsi="Arial" w:cs="Arial"/>
        <w:b/>
        <w:sz w:val="24"/>
      </w:rPr>
      <w:t>/H)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85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4E05" w:rsidRDefault="00CE51F8">
    <w:pPr>
      <w:pStyle w:val="Kopfzeile"/>
    </w:pPr>
    <w:r>
      <w:rPr>
        <w:noProof/>
      </w:rPr>
      <w:pict>
        <v:line id="Gerade Verbindung 184" o:spid="_x0000_s2054" style="position:absolute;z-index:251681792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sgDOx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05" w:rsidRDefault="000D4E05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B Lernumgebung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97275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Größer-Spiel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97275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(TK Brüche – LU 6</w:t>
        </w:r>
      </w:sdtContent>
    </w:sdt>
    <w:r>
      <w:rPr>
        <w:rFonts w:ascii="Arial" w:hAnsi="Arial" w:cs="Arial"/>
        <w:b/>
        <w:sz w:val="24"/>
      </w:rPr>
      <w:t>/LU)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8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4E05" w:rsidRDefault="00CE51F8">
    <w:pPr>
      <w:pStyle w:val="Kopfzeile"/>
    </w:pPr>
    <w:r>
      <w:rPr>
        <w:noProof/>
      </w:rPr>
      <w:pict>
        <v:line id="Gerade Verbindung 5" o:spid="_x0000_s2053" style="position:absolute;z-index:251687936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" strokecolor="black [3213]">
          <o:lock v:ext="edit" shapetype="f"/>
        </v:lin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05" w:rsidRDefault="000D4E05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C Arbeitsbogen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11653347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Größer-Spiel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146569138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(TK Brüche – LU 6</w:t>
        </w:r>
      </w:sdtContent>
    </w:sdt>
    <w:r>
      <w:rPr>
        <w:rFonts w:ascii="Arial" w:hAnsi="Arial" w:cs="Arial"/>
        <w:b/>
        <w:sz w:val="24"/>
      </w:rPr>
      <w:t>/AB1)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0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4E05" w:rsidRDefault="00CE51F8">
    <w:pPr>
      <w:pStyle w:val="Kopfzeile"/>
    </w:pPr>
    <w:r>
      <w:rPr>
        <w:noProof/>
      </w:rPr>
      <w:pict>
        <v:line id="Gerade Verbindung 9" o:spid="_x0000_s2052" style="position:absolute;z-index:251694080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" strokecolor="black [3213]">
          <o:lock v:ext="edit" shapetype="f"/>
        </v:lin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05" w:rsidRDefault="000D4E05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 xml:space="preserve">C Arbeitsbogen: </w:t>
    </w:r>
    <w:sdt>
      <w:sdtPr>
        <w:rPr>
          <w:rStyle w:val="berschrift1Zchn"/>
          <w:sz w:val="24"/>
          <w:szCs w:val="24"/>
        </w:rPr>
        <w:alias w:val="Titel"/>
        <w:tag w:val=""/>
        <w:id w:val="100570246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Größer-Spiel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9993156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(TK Brüche – LU 6</w:t>
        </w:r>
      </w:sdtContent>
    </w:sdt>
    <w:r>
      <w:rPr>
        <w:rFonts w:ascii="Arial" w:hAnsi="Arial" w:cs="Arial"/>
        <w:b/>
        <w:sz w:val="24"/>
      </w:rPr>
      <w:t>/AB2)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6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4E05" w:rsidRDefault="00CE51F8">
    <w:pPr>
      <w:pStyle w:val="Kopfzeile"/>
    </w:pPr>
    <w:r>
      <w:rPr>
        <w:noProof/>
      </w:rPr>
      <w:pict>
        <v:line id="Gerade Verbindung 15" o:spid="_x0000_s2051" style="position:absolute;z-index:251691008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" strokecolor="black [3213]">
          <o:lock v:ext="edit" shapetype="f"/>
        </v:lin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05" w:rsidRDefault="000D4E05" w:rsidP="00144634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C 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236870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Größer-Spiel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15027803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(TK Brüche – LU 6</w:t>
        </w:r>
      </w:sdtContent>
    </w:sdt>
    <w:r>
      <w:rPr>
        <w:rFonts w:ascii="Arial" w:hAnsi="Arial" w:cs="Arial"/>
        <w:b/>
        <w:sz w:val="24"/>
      </w:rPr>
      <w:t>/M)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2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4E05" w:rsidRDefault="00CE51F8" w:rsidP="00660846">
    <w:pPr>
      <w:pStyle w:val="Kopfzeile"/>
      <w:tabs>
        <w:tab w:val="clear" w:pos="4536"/>
        <w:tab w:val="clear" w:pos="9072"/>
        <w:tab w:val="left" w:pos="8100"/>
      </w:tabs>
    </w:pPr>
    <w:r>
      <w:rPr>
        <w:noProof/>
      </w:rPr>
      <w:pict>
        <v:line id="Gerade Verbindung 20" o:spid="_x0000_s2050" style="position:absolute;z-index:251684864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" strokecolor="black [3213]">
          <o:lock v:ext="edit" shapetype="f"/>
        </v:line>
      </w:pict>
    </w:r>
    <w:r w:rsidR="000D4E05">
      <w:tab/>
    </w:r>
  </w:p>
  <w:p w:rsidR="000D4E05" w:rsidRPr="00144634" w:rsidRDefault="000D4E05" w:rsidP="00144634">
    <w:pPr>
      <w:pStyle w:val="Kopfzeil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05" w:rsidRDefault="000D4E05" w:rsidP="00144634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C Lösungsbogen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80474757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Größer-Spiel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98250701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(TK Brüche – LU 6</w:t>
        </w:r>
      </w:sdtContent>
    </w:sdt>
    <w:r>
      <w:rPr>
        <w:rFonts w:ascii="Arial" w:hAnsi="Arial" w:cs="Arial"/>
        <w:b/>
        <w:sz w:val="24"/>
      </w:rPr>
      <w:t>/LÖ)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4E05" w:rsidRDefault="00CE51F8" w:rsidP="00660846">
    <w:pPr>
      <w:pStyle w:val="Kopfzeile"/>
      <w:tabs>
        <w:tab w:val="clear" w:pos="4536"/>
        <w:tab w:val="clear" w:pos="9072"/>
        <w:tab w:val="left" w:pos="8100"/>
      </w:tabs>
    </w:pPr>
    <w:r>
      <w:rPr>
        <w:noProof/>
      </w:rPr>
      <w:pict>
        <v:line id="_x0000_s2049" style="position:absolute;z-index:251697152;visibility:visible;mso-width-relative:margin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AQG0Ls5QEAACsEAAAOAAAAAAAAAAAAAAAAAC4CAABkcnMvZTJvRG9jLnhtbFBLAQIt&#10;ABQABgAIAAAAIQB7084i3AAAAAYBAAAPAAAAAAAAAAAAAAAAAD8EAABkcnMvZG93bnJldi54bWxQ&#10;SwUGAAAAAAQABADzAAAASAUAAAAA&#10;" strokecolor="black [3213]">
          <o:lock v:ext="edit" shapetype="f"/>
        </v:line>
      </w:pict>
    </w:r>
    <w:r w:rsidR="000D4E05">
      <w:tab/>
    </w:r>
  </w:p>
  <w:p w:rsidR="000D4E05" w:rsidRPr="00144634" w:rsidRDefault="000D4E05" w:rsidP="001446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6826"/>
    <w:multiLevelType w:val="hybridMultilevel"/>
    <w:tmpl w:val="911C5D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F712B3"/>
    <w:multiLevelType w:val="hybridMultilevel"/>
    <w:tmpl w:val="C13CAAA4"/>
    <w:lvl w:ilvl="0" w:tplc="8B2A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9548B"/>
    <w:multiLevelType w:val="hybridMultilevel"/>
    <w:tmpl w:val="F91E885A"/>
    <w:lvl w:ilvl="0" w:tplc="591A94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E40BD"/>
    <w:multiLevelType w:val="hybridMultilevel"/>
    <w:tmpl w:val="85C0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F2FBF"/>
    <w:multiLevelType w:val="hybridMultilevel"/>
    <w:tmpl w:val="BF001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A0191"/>
    <w:multiLevelType w:val="hybridMultilevel"/>
    <w:tmpl w:val="DF5A3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77FF7"/>
    <w:multiLevelType w:val="hybridMultilevel"/>
    <w:tmpl w:val="5F687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C5FF2"/>
    <w:multiLevelType w:val="hybridMultilevel"/>
    <w:tmpl w:val="20025CB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74EC572B"/>
    <w:multiLevelType w:val="hybridMultilevel"/>
    <w:tmpl w:val="857442F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5EB8"/>
    <w:rsid w:val="00014A4D"/>
    <w:rsid w:val="000163E4"/>
    <w:rsid w:val="000177C8"/>
    <w:rsid w:val="00021E95"/>
    <w:rsid w:val="0003646C"/>
    <w:rsid w:val="00042F21"/>
    <w:rsid w:val="0005371B"/>
    <w:rsid w:val="00060AA1"/>
    <w:rsid w:val="0007552E"/>
    <w:rsid w:val="000822AA"/>
    <w:rsid w:val="00084784"/>
    <w:rsid w:val="00087CDB"/>
    <w:rsid w:val="00091A35"/>
    <w:rsid w:val="000B6025"/>
    <w:rsid w:val="000D0613"/>
    <w:rsid w:val="000D36CE"/>
    <w:rsid w:val="000D4E05"/>
    <w:rsid w:val="000E5505"/>
    <w:rsid w:val="000E76E1"/>
    <w:rsid w:val="000F18AF"/>
    <w:rsid w:val="000F2C4D"/>
    <w:rsid w:val="001128E2"/>
    <w:rsid w:val="0011637A"/>
    <w:rsid w:val="001332C2"/>
    <w:rsid w:val="00144634"/>
    <w:rsid w:val="001566C0"/>
    <w:rsid w:val="001575E3"/>
    <w:rsid w:val="001607C5"/>
    <w:rsid w:val="00161165"/>
    <w:rsid w:val="0017003B"/>
    <w:rsid w:val="00181B43"/>
    <w:rsid w:val="001956E6"/>
    <w:rsid w:val="00196D74"/>
    <w:rsid w:val="001B006F"/>
    <w:rsid w:val="001F16CC"/>
    <w:rsid w:val="0022411C"/>
    <w:rsid w:val="00233010"/>
    <w:rsid w:val="002840C2"/>
    <w:rsid w:val="002855B2"/>
    <w:rsid w:val="002B2D4A"/>
    <w:rsid w:val="002C3471"/>
    <w:rsid w:val="002D2B6A"/>
    <w:rsid w:val="002E131E"/>
    <w:rsid w:val="002F0580"/>
    <w:rsid w:val="002F3C89"/>
    <w:rsid w:val="003155C2"/>
    <w:rsid w:val="00327402"/>
    <w:rsid w:val="003309B3"/>
    <w:rsid w:val="00331C3D"/>
    <w:rsid w:val="0033378D"/>
    <w:rsid w:val="0033783C"/>
    <w:rsid w:val="00345724"/>
    <w:rsid w:val="0035771C"/>
    <w:rsid w:val="00362C18"/>
    <w:rsid w:val="00380E1D"/>
    <w:rsid w:val="00383465"/>
    <w:rsid w:val="00383A18"/>
    <w:rsid w:val="003A4DD4"/>
    <w:rsid w:val="003B07C2"/>
    <w:rsid w:val="003D3523"/>
    <w:rsid w:val="003D7C34"/>
    <w:rsid w:val="003F06D9"/>
    <w:rsid w:val="00406094"/>
    <w:rsid w:val="00406771"/>
    <w:rsid w:val="00411037"/>
    <w:rsid w:val="0043032D"/>
    <w:rsid w:val="004336DB"/>
    <w:rsid w:val="004355AE"/>
    <w:rsid w:val="00437D77"/>
    <w:rsid w:val="0047561E"/>
    <w:rsid w:val="00480264"/>
    <w:rsid w:val="004832BC"/>
    <w:rsid w:val="004849F0"/>
    <w:rsid w:val="00491906"/>
    <w:rsid w:val="00495C35"/>
    <w:rsid w:val="004B7277"/>
    <w:rsid w:val="004C415D"/>
    <w:rsid w:val="004D3C3F"/>
    <w:rsid w:val="004D778C"/>
    <w:rsid w:val="0050356B"/>
    <w:rsid w:val="00504822"/>
    <w:rsid w:val="00512E15"/>
    <w:rsid w:val="00520E9F"/>
    <w:rsid w:val="00521ACF"/>
    <w:rsid w:val="005229D3"/>
    <w:rsid w:val="00524CE8"/>
    <w:rsid w:val="00534FFE"/>
    <w:rsid w:val="005556B5"/>
    <w:rsid w:val="00580F3A"/>
    <w:rsid w:val="00592A1D"/>
    <w:rsid w:val="005B5FFD"/>
    <w:rsid w:val="005B60CF"/>
    <w:rsid w:val="005C5E45"/>
    <w:rsid w:val="005D4546"/>
    <w:rsid w:val="005D776F"/>
    <w:rsid w:val="005E36AE"/>
    <w:rsid w:val="005F7597"/>
    <w:rsid w:val="006367A0"/>
    <w:rsid w:val="0064586B"/>
    <w:rsid w:val="00660846"/>
    <w:rsid w:val="006612B7"/>
    <w:rsid w:val="006B379A"/>
    <w:rsid w:val="006B46EF"/>
    <w:rsid w:val="006B5111"/>
    <w:rsid w:val="006C0D55"/>
    <w:rsid w:val="006C5618"/>
    <w:rsid w:val="006D3571"/>
    <w:rsid w:val="006D5746"/>
    <w:rsid w:val="006E51F9"/>
    <w:rsid w:val="006F57AB"/>
    <w:rsid w:val="00722FC6"/>
    <w:rsid w:val="00782D6E"/>
    <w:rsid w:val="007867A3"/>
    <w:rsid w:val="007A1C7B"/>
    <w:rsid w:val="007B165A"/>
    <w:rsid w:val="007B2D74"/>
    <w:rsid w:val="007B6A73"/>
    <w:rsid w:val="007E3EA5"/>
    <w:rsid w:val="007F57AD"/>
    <w:rsid w:val="00822189"/>
    <w:rsid w:val="008332AF"/>
    <w:rsid w:val="00846754"/>
    <w:rsid w:val="00852D0A"/>
    <w:rsid w:val="00855E10"/>
    <w:rsid w:val="0086370F"/>
    <w:rsid w:val="00871F5C"/>
    <w:rsid w:val="008977C0"/>
    <w:rsid w:val="008B6A67"/>
    <w:rsid w:val="008D5A6A"/>
    <w:rsid w:val="008F5EB8"/>
    <w:rsid w:val="00900043"/>
    <w:rsid w:val="00923F36"/>
    <w:rsid w:val="00932823"/>
    <w:rsid w:val="00940E5B"/>
    <w:rsid w:val="00944554"/>
    <w:rsid w:val="00954AD4"/>
    <w:rsid w:val="0096000D"/>
    <w:rsid w:val="00970876"/>
    <w:rsid w:val="009766AC"/>
    <w:rsid w:val="0098085E"/>
    <w:rsid w:val="009B0238"/>
    <w:rsid w:val="009C40C3"/>
    <w:rsid w:val="009D3B62"/>
    <w:rsid w:val="009E767D"/>
    <w:rsid w:val="00A002A4"/>
    <w:rsid w:val="00A31F83"/>
    <w:rsid w:val="00A44267"/>
    <w:rsid w:val="00A4572F"/>
    <w:rsid w:val="00A63B18"/>
    <w:rsid w:val="00A6649F"/>
    <w:rsid w:val="00A87B1F"/>
    <w:rsid w:val="00A95830"/>
    <w:rsid w:val="00AA1517"/>
    <w:rsid w:val="00AA609A"/>
    <w:rsid w:val="00AF3557"/>
    <w:rsid w:val="00B0480C"/>
    <w:rsid w:val="00B21B25"/>
    <w:rsid w:val="00B25024"/>
    <w:rsid w:val="00B30793"/>
    <w:rsid w:val="00B315C4"/>
    <w:rsid w:val="00B666F7"/>
    <w:rsid w:val="00B92C20"/>
    <w:rsid w:val="00B9696C"/>
    <w:rsid w:val="00BB1CD5"/>
    <w:rsid w:val="00BD20AB"/>
    <w:rsid w:val="00BD3AA4"/>
    <w:rsid w:val="00BF2BF0"/>
    <w:rsid w:val="00C474FC"/>
    <w:rsid w:val="00C5040F"/>
    <w:rsid w:val="00C52415"/>
    <w:rsid w:val="00C70AC2"/>
    <w:rsid w:val="00C96FAE"/>
    <w:rsid w:val="00CA0F12"/>
    <w:rsid w:val="00CA2FDA"/>
    <w:rsid w:val="00CA4357"/>
    <w:rsid w:val="00CC0157"/>
    <w:rsid w:val="00CC2B76"/>
    <w:rsid w:val="00CC66F6"/>
    <w:rsid w:val="00CD111B"/>
    <w:rsid w:val="00CE51F8"/>
    <w:rsid w:val="00CF3138"/>
    <w:rsid w:val="00CF60C3"/>
    <w:rsid w:val="00D146DB"/>
    <w:rsid w:val="00D16B22"/>
    <w:rsid w:val="00D32397"/>
    <w:rsid w:val="00D36A4A"/>
    <w:rsid w:val="00D55432"/>
    <w:rsid w:val="00D55732"/>
    <w:rsid w:val="00D62023"/>
    <w:rsid w:val="00D62698"/>
    <w:rsid w:val="00D75A34"/>
    <w:rsid w:val="00DA20A6"/>
    <w:rsid w:val="00DA24DE"/>
    <w:rsid w:val="00DC1F11"/>
    <w:rsid w:val="00DC6262"/>
    <w:rsid w:val="00DD1296"/>
    <w:rsid w:val="00DD6568"/>
    <w:rsid w:val="00E004FA"/>
    <w:rsid w:val="00E015C9"/>
    <w:rsid w:val="00E040D7"/>
    <w:rsid w:val="00E2687B"/>
    <w:rsid w:val="00E313DE"/>
    <w:rsid w:val="00E33F89"/>
    <w:rsid w:val="00E47C25"/>
    <w:rsid w:val="00E63B52"/>
    <w:rsid w:val="00E70DA7"/>
    <w:rsid w:val="00E908B5"/>
    <w:rsid w:val="00E92ACB"/>
    <w:rsid w:val="00EA77DA"/>
    <w:rsid w:val="00EC486C"/>
    <w:rsid w:val="00EE0EEF"/>
    <w:rsid w:val="00EF23FE"/>
    <w:rsid w:val="00F263EC"/>
    <w:rsid w:val="00F40DB8"/>
    <w:rsid w:val="00F47DB6"/>
    <w:rsid w:val="00F653A4"/>
    <w:rsid w:val="00F66DF5"/>
    <w:rsid w:val="00F77662"/>
    <w:rsid w:val="00F80C30"/>
    <w:rsid w:val="00F941FD"/>
    <w:rsid w:val="00FA4B7E"/>
    <w:rsid w:val="00FA5C43"/>
    <w:rsid w:val="00FB0F2F"/>
    <w:rsid w:val="00FB7A1B"/>
    <w:rsid w:val="00FB7C99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allout" idref="#Wolkenförmige Legende 2"/>
        <o:r id="V:Rule2" type="callout" idref="#Wolkenförmige Legende 1"/>
        <o:r id="V:Rule3" type="callout" idref="#Wolkenförmige Legend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580"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503A7E5D3B464182A84C9E43344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5E854-65B3-42CF-B9DF-7C89F9F8D20B}"/>
      </w:docPartPr>
      <w:docPartBody>
        <w:p w:rsidR="00C9290E" w:rsidRDefault="00D04DD6"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005536B9B34842D78A6998892A9C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64D7C-9E45-4869-A12F-7513A550E639}"/>
      </w:docPartPr>
      <w:docPartBody>
        <w:p w:rsidR="009822C6" w:rsidRDefault="00322D00" w:rsidP="00322D00">
          <w:pPr>
            <w:pStyle w:val="005536B9B34842D78A6998892A9C96C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309CF75112EB4C3FAA250BE6D0D3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CDC9B-5795-4B5A-B37B-0F67E59FBBF2}"/>
      </w:docPartPr>
      <w:docPartBody>
        <w:p w:rsidR="009822C6" w:rsidRDefault="00322D00" w:rsidP="00322D00">
          <w:pPr>
            <w:pStyle w:val="309CF75112EB4C3FAA250BE6D0D3EA59"/>
          </w:pPr>
          <w:r w:rsidRPr="00563B99"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DD6"/>
    <w:rsid w:val="000A2418"/>
    <w:rsid w:val="00132244"/>
    <w:rsid w:val="001A2A72"/>
    <w:rsid w:val="00227E2B"/>
    <w:rsid w:val="00235722"/>
    <w:rsid w:val="0026691A"/>
    <w:rsid w:val="002C79F1"/>
    <w:rsid w:val="00322D00"/>
    <w:rsid w:val="003D5D0A"/>
    <w:rsid w:val="003E7779"/>
    <w:rsid w:val="003F1231"/>
    <w:rsid w:val="00472F0A"/>
    <w:rsid w:val="004767E2"/>
    <w:rsid w:val="00502C7E"/>
    <w:rsid w:val="00530054"/>
    <w:rsid w:val="0056570A"/>
    <w:rsid w:val="005F3776"/>
    <w:rsid w:val="00642F54"/>
    <w:rsid w:val="00651C97"/>
    <w:rsid w:val="00654B83"/>
    <w:rsid w:val="0068399F"/>
    <w:rsid w:val="006B1C8C"/>
    <w:rsid w:val="006B3220"/>
    <w:rsid w:val="007B1072"/>
    <w:rsid w:val="007F74CC"/>
    <w:rsid w:val="00837EA4"/>
    <w:rsid w:val="008971E0"/>
    <w:rsid w:val="00913F8C"/>
    <w:rsid w:val="00927D0C"/>
    <w:rsid w:val="00952D9D"/>
    <w:rsid w:val="00957B03"/>
    <w:rsid w:val="009723F1"/>
    <w:rsid w:val="009822C6"/>
    <w:rsid w:val="009A3705"/>
    <w:rsid w:val="009E6FB3"/>
    <w:rsid w:val="00A72A11"/>
    <w:rsid w:val="00AE701A"/>
    <w:rsid w:val="00B01D0C"/>
    <w:rsid w:val="00B513B2"/>
    <w:rsid w:val="00B567FF"/>
    <w:rsid w:val="00C3287E"/>
    <w:rsid w:val="00C469A3"/>
    <w:rsid w:val="00C8577E"/>
    <w:rsid w:val="00C9290E"/>
    <w:rsid w:val="00CC32DC"/>
    <w:rsid w:val="00D04DD6"/>
    <w:rsid w:val="00D17F15"/>
    <w:rsid w:val="00DD2A32"/>
    <w:rsid w:val="00DE0852"/>
    <w:rsid w:val="00E26187"/>
    <w:rsid w:val="00E409A7"/>
    <w:rsid w:val="00E43600"/>
    <w:rsid w:val="00F05E0E"/>
    <w:rsid w:val="00F419CC"/>
    <w:rsid w:val="00F75E52"/>
    <w:rsid w:val="00F8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7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74CC"/>
    <w:rPr>
      <w:color w:val="808080"/>
    </w:rPr>
  </w:style>
  <w:style w:type="paragraph" w:customStyle="1" w:styleId="0152A60CE235405394EF605A8510E892">
    <w:name w:val="0152A60CE235405394EF605A8510E892"/>
    <w:rsid w:val="00D04DD6"/>
  </w:style>
  <w:style w:type="paragraph" w:customStyle="1" w:styleId="AD823D57BD764ECCBC6CCD1911489DED">
    <w:name w:val="AD823D57BD764ECCBC6CCD1911489DED"/>
    <w:rsid w:val="0056570A"/>
  </w:style>
  <w:style w:type="paragraph" w:customStyle="1" w:styleId="4C0C2BD004524A81AA2D1F6B27E3CC9C">
    <w:name w:val="4C0C2BD004524A81AA2D1F6B27E3CC9C"/>
    <w:rsid w:val="0056570A"/>
  </w:style>
  <w:style w:type="paragraph" w:customStyle="1" w:styleId="C77FF3494BCB49D0BD9B4AAE182A8C9F">
    <w:name w:val="C77FF3494BCB49D0BD9B4AAE182A8C9F"/>
    <w:rsid w:val="0056570A"/>
  </w:style>
  <w:style w:type="paragraph" w:customStyle="1" w:styleId="6C132C37BC28432D8880EFC225E62D8C">
    <w:name w:val="6C132C37BC28432D8880EFC225E62D8C"/>
    <w:rsid w:val="0056570A"/>
  </w:style>
  <w:style w:type="paragraph" w:customStyle="1" w:styleId="E8874B2D04734D0E83660CDC349D7E33">
    <w:name w:val="E8874B2D04734D0E83660CDC349D7E33"/>
    <w:rsid w:val="00322D00"/>
  </w:style>
  <w:style w:type="paragraph" w:customStyle="1" w:styleId="4136FE4F6EC641EE816D515E32B2E7AB">
    <w:name w:val="4136FE4F6EC641EE816D515E32B2E7AB"/>
    <w:rsid w:val="00322D00"/>
  </w:style>
  <w:style w:type="paragraph" w:customStyle="1" w:styleId="98056110A0ED4C709D2C7F3C0D526729">
    <w:name w:val="98056110A0ED4C709D2C7F3C0D526729"/>
    <w:rsid w:val="00322D00"/>
  </w:style>
  <w:style w:type="paragraph" w:customStyle="1" w:styleId="DE975FDB361C410F8EED633B6A1428A3">
    <w:name w:val="DE975FDB361C410F8EED633B6A1428A3"/>
    <w:rsid w:val="00322D00"/>
  </w:style>
  <w:style w:type="paragraph" w:customStyle="1" w:styleId="1CDE8D997EE04AB4A53A05B7E05D5022">
    <w:name w:val="1CDE8D997EE04AB4A53A05B7E05D5022"/>
    <w:rsid w:val="00322D00"/>
  </w:style>
  <w:style w:type="paragraph" w:customStyle="1" w:styleId="73350916B27F4E14BD165758925B3EFA">
    <w:name w:val="73350916B27F4E14BD165758925B3EFA"/>
    <w:rsid w:val="00322D00"/>
  </w:style>
  <w:style w:type="paragraph" w:customStyle="1" w:styleId="AAA382BB44A94537B933297335122ABA">
    <w:name w:val="AAA382BB44A94537B933297335122ABA"/>
    <w:rsid w:val="00322D00"/>
  </w:style>
  <w:style w:type="paragraph" w:customStyle="1" w:styleId="40761773169A4F26AB589CE5D630B976">
    <w:name w:val="40761773169A4F26AB589CE5D630B976"/>
    <w:rsid w:val="00322D00"/>
  </w:style>
  <w:style w:type="paragraph" w:customStyle="1" w:styleId="A5FD2210DA6A4440A670C209C76A880C">
    <w:name w:val="A5FD2210DA6A4440A670C209C76A880C"/>
    <w:rsid w:val="00322D00"/>
  </w:style>
  <w:style w:type="paragraph" w:customStyle="1" w:styleId="50A7E427C8BA4D45BB2C795FA9621395">
    <w:name w:val="50A7E427C8BA4D45BB2C795FA9621395"/>
    <w:rsid w:val="00322D00"/>
  </w:style>
  <w:style w:type="paragraph" w:customStyle="1" w:styleId="005536B9B34842D78A6998892A9C96CF">
    <w:name w:val="005536B9B34842D78A6998892A9C96CF"/>
    <w:rsid w:val="00322D00"/>
  </w:style>
  <w:style w:type="paragraph" w:customStyle="1" w:styleId="309CF75112EB4C3FAA250BE6D0D3EA59">
    <w:name w:val="309CF75112EB4C3FAA250BE6D0D3EA59"/>
    <w:rsid w:val="00322D00"/>
  </w:style>
  <w:style w:type="paragraph" w:customStyle="1" w:styleId="E31186E867C443DC84765EADC5644B9A">
    <w:name w:val="E31186E867C443DC84765EADC5644B9A"/>
    <w:rsid w:val="00322D00"/>
  </w:style>
  <w:style w:type="paragraph" w:customStyle="1" w:styleId="67C0CF4EB5F3443EBC943BF25C77E577">
    <w:name w:val="67C0CF4EB5F3443EBC943BF25C77E577"/>
    <w:rsid w:val="00322D00"/>
  </w:style>
  <w:style w:type="paragraph" w:customStyle="1" w:styleId="AABC4168F4B7438BAC3E04A4945C3343">
    <w:name w:val="AABC4168F4B7438BAC3E04A4945C3343"/>
    <w:rsid w:val="00322D00"/>
  </w:style>
  <w:style w:type="paragraph" w:customStyle="1" w:styleId="CA75C5BD5B9348FFBBDA3B284C3E5610">
    <w:name w:val="CA75C5BD5B9348FFBBDA3B284C3E5610"/>
    <w:rsid w:val="00322D00"/>
  </w:style>
  <w:style w:type="paragraph" w:customStyle="1" w:styleId="E90A30DDAB824E7EAC3C48EDE6EF57F7">
    <w:name w:val="E90A30DDAB824E7EAC3C48EDE6EF57F7"/>
    <w:rsid w:val="00322D00"/>
  </w:style>
  <w:style w:type="paragraph" w:customStyle="1" w:styleId="A1DAE1155F484DAFB080E9B83007BF8F">
    <w:name w:val="A1DAE1155F484DAFB080E9B83007BF8F"/>
    <w:rsid w:val="00322D00"/>
  </w:style>
  <w:style w:type="paragraph" w:customStyle="1" w:styleId="50322191183444F585B11FC11A0384CB">
    <w:name w:val="50322191183444F585B11FC11A0384CB"/>
    <w:rsid w:val="00322D00"/>
  </w:style>
  <w:style w:type="paragraph" w:customStyle="1" w:styleId="AFC536537A2D431B8D5ED67A506EA961">
    <w:name w:val="AFC536537A2D431B8D5ED67A506EA961"/>
    <w:rsid w:val="00322D00"/>
  </w:style>
  <w:style w:type="paragraph" w:customStyle="1" w:styleId="0FC49690DF1F4742AAB5E58E3316AAE2">
    <w:name w:val="0FC49690DF1F4742AAB5E58E3316AAE2"/>
    <w:rsid w:val="00322D00"/>
  </w:style>
  <w:style w:type="paragraph" w:customStyle="1" w:styleId="E812482EEEA442C5AFC668E91397A369">
    <w:name w:val="E812482EEEA442C5AFC668E91397A369"/>
    <w:rsid w:val="00322D00"/>
  </w:style>
  <w:style w:type="paragraph" w:customStyle="1" w:styleId="28F87613320E4E55885B5E88C90DA297">
    <w:name w:val="28F87613320E4E55885B5E88C90DA297"/>
    <w:rsid w:val="00322D00"/>
  </w:style>
  <w:style w:type="paragraph" w:customStyle="1" w:styleId="F8D73EBE87FC4DE88713F7A09F6EB4C5">
    <w:name w:val="F8D73EBE87FC4DE88713F7A09F6EB4C5"/>
    <w:rsid w:val="00322D00"/>
  </w:style>
  <w:style w:type="paragraph" w:customStyle="1" w:styleId="58B6FE50DCD84636855F133F3026AE2A">
    <w:name w:val="58B6FE50DCD84636855F133F3026AE2A"/>
    <w:rsid w:val="00322D00"/>
  </w:style>
  <w:style w:type="paragraph" w:customStyle="1" w:styleId="58369B0EEBC5420D9C5F7C9CC145F915">
    <w:name w:val="58369B0EEBC5420D9C5F7C9CC145F915"/>
    <w:rsid w:val="00322D00"/>
  </w:style>
  <w:style w:type="paragraph" w:customStyle="1" w:styleId="C26BF00877824A639A483B4CC0BE91A2">
    <w:name w:val="C26BF00877824A639A483B4CC0BE91A2"/>
    <w:rsid w:val="00322D00"/>
  </w:style>
  <w:style w:type="paragraph" w:customStyle="1" w:styleId="F50F811D92094D598F85555A2EDAF32A">
    <w:name w:val="F50F811D92094D598F85555A2EDAF32A"/>
    <w:rsid w:val="00D17F15"/>
  </w:style>
  <w:style w:type="paragraph" w:customStyle="1" w:styleId="70EFCB9D645044A8A6798D00B6DE52E6">
    <w:name w:val="70EFCB9D645044A8A6798D00B6DE52E6"/>
    <w:rsid w:val="00D17F15"/>
  </w:style>
  <w:style w:type="paragraph" w:customStyle="1" w:styleId="E88F959DDBB24457BEF6D14861FD54CF">
    <w:name w:val="E88F959DDBB24457BEF6D14861FD54CF"/>
    <w:rsid w:val="00D17F15"/>
  </w:style>
  <w:style w:type="paragraph" w:customStyle="1" w:styleId="874186B96C1248D483EC49B449D48764">
    <w:name w:val="874186B96C1248D483EC49B449D48764"/>
    <w:rsid w:val="00D17F15"/>
  </w:style>
  <w:style w:type="paragraph" w:customStyle="1" w:styleId="3886EC0FB9044FD4BB326C39BD4B7987">
    <w:name w:val="3886EC0FB9044FD4BB326C39BD4B7987"/>
    <w:rsid w:val="00D17F15"/>
  </w:style>
  <w:style w:type="paragraph" w:customStyle="1" w:styleId="267CF2DAEF4D48AF861804CDC69407D8">
    <w:name w:val="267CF2DAEF4D48AF861804CDC69407D8"/>
    <w:rsid w:val="00D17F15"/>
  </w:style>
  <w:style w:type="paragraph" w:customStyle="1" w:styleId="76AC78A409E349D389D902563298A0D9">
    <w:name w:val="76AC78A409E349D389D902563298A0D9"/>
    <w:rsid w:val="00D17F15"/>
  </w:style>
  <w:style w:type="paragraph" w:customStyle="1" w:styleId="FE8B4C98F5F44CB5A9261827D23701E8">
    <w:name w:val="FE8B4C98F5F44CB5A9261827D23701E8"/>
    <w:rsid w:val="00D17F15"/>
  </w:style>
  <w:style w:type="paragraph" w:customStyle="1" w:styleId="9A2BA577E52D44A9AB5F9C2EF3F006C6">
    <w:name w:val="9A2BA577E52D44A9AB5F9C2EF3F006C6"/>
    <w:rsid w:val="00D17F15"/>
  </w:style>
  <w:style w:type="paragraph" w:customStyle="1" w:styleId="B70F733041174341AFBB0A0E71F55043">
    <w:name w:val="B70F733041174341AFBB0A0E71F55043"/>
    <w:rsid w:val="00D17F15"/>
  </w:style>
  <w:style w:type="paragraph" w:customStyle="1" w:styleId="3F36895DDC3B4550BB4D98FF8D364493">
    <w:name w:val="3F36895DDC3B4550BB4D98FF8D364493"/>
    <w:rsid w:val="001A2A72"/>
  </w:style>
  <w:style w:type="paragraph" w:customStyle="1" w:styleId="629F15F703204162B537612B9C0D53F1">
    <w:name w:val="629F15F703204162B537612B9C0D53F1"/>
    <w:rsid w:val="001A2A72"/>
  </w:style>
  <w:style w:type="paragraph" w:customStyle="1" w:styleId="1EE868EC3B8146E9BE2F5337389BFE56">
    <w:name w:val="1EE868EC3B8146E9BE2F5337389BFE56"/>
    <w:rsid w:val="001A2A72"/>
  </w:style>
  <w:style w:type="paragraph" w:customStyle="1" w:styleId="79B03F94924B4A529602A0BB2A6197B6">
    <w:name w:val="79B03F94924B4A529602A0BB2A6197B6"/>
    <w:rsid w:val="001A2A72"/>
  </w:style>
  <w:style w:type="paragraph" w:customStyle="1" w:styleId="6E8CBD1F85964AC6BE9783FEC3DD95B7">
    <w:name w:val="6E8CBD1F85964AC6BE9783FEC3DD95B7"/>
    <w:rsid w:val="001A2A72"/>
  </w:style>
  <w:style w:type="paragraph" w:customStyle="1" w:styleId="CB05D9CAB121466F9E792DEAF263D4D8">
    <w:name w:val="CB05D9CAB121466F9E792DEAF263D4D8"/>
    <w:rsid w:val="006B3220"/>
  </w:style>
  <w:style w:type="paragraph" w:customStyle="1" w:styleId="0D7DB1934A934682AD923FD5BF554C6E">
    <w:name w:val="0D7DB1934A934682AD923FD5BF554C6E"/>
    <w:rsid w:val="006B3220"/>
  </w:style>
  <w:style w:type="paragraph" w:customStyle="1" w:styleId="7B195A3A2F0B4F6EBE2222124260BFB2">
    <w:name w:val="7B195A3A2F0B4F6EBE2222124260BFB2"/>
    <w:rsid w:val="006B3220"/>
  </w:style>
  <w:style w:type="paragraph" w:customStyle="1" w:styleId="E7C2DC7C4DE64B2BA5F2A455169AC84E">
    <w:name w:val="E7C2DC7C4DE64B2BA5F2A455169AC84E"/>
    <w:rsid w:val="006B3220"/>
  </w:style>
  <w:style w:type="paragraph" w:customStyle="1" w:styleId="5FCE19E3179A4EB1BEE8F752FAD829AC">
    <w:name w:val="5FCE19E3179A4EB1BEE8F752FAD829AC"/>
    <w:rsid w:val="00C469A3"/>
  </w:style>
  <w:style w:type="paragraph" w:customStyle="1" w:styleId="5BCB068D540E47C680BB848014ECA362">
    <w:name w:val="5BCB068D540E47C680BB848014ECA362"/>
    <w:rsid w:val="00C469A3"/>
  </w:style>
  <w:style w:type="paragraph" w:customStyle="1" w:styleId="E895BFB1E3C244E88E0726EFE823CD7A">
    <w:name w:val="E895BFB1E3C244E88E0726EFE823CD7A"/>
    <w:rsid w:val="00AE701A"/>
  </w:style>
  <w:style w:type="paragraph" w:customStyle="1" w:styleId="CCD25740C2BD43B6BDB5679939179CEC">
    <w:name w:val="CCD25740C2BD43B6BDB5679939179CEC"/>
    <w:rsid w:val="00AE701A"/>
  </w:style>
  <w:style w:type="paragraph" w:customStyle="1" w:styleId="125D11B63BEE4650A3F40429C1490DCF">
    <w:name w:val="125D11B63BEE4650A3F40429C1490DCF"/>
    <w:rsid w:val="007F74CC"/>
  </w:style>
  <w:style w:type="paragraph" w:customStyle="1" w:styleId="54BBBC76A0CC40C797220D746DE62AD8">
    <w:name w:val="54BBBC76A0CC40C797220D746DE62AD8"/>
    <w:rsid w:val="007F74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06C7-285E-4D7B-A67A-59E67121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972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Größer-Spiel</vt:lpstr>
    </vt:vector>
  </TitlesOfParts>
  <Company>SenBJW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Größer-Spiel</dc:title>
  <dc:creator>Hums-Heusel, Maria</dc:creator>
  <cp:lastModifiedBy>Solveg Schlinske</cp:lastModifiedBy>
  <cp:revision>17</cp:revision>
  <cp:lastPrinted>2015-04-28T14:29:00Z</cp:lastPrinted>
  <dcterms:created xsi:type="dcterms:W3CDTF">2016-03-06T17:47:00Z</dcterms:created>
  <dcterms:modified xsi:type="dcterms:W3CDTF">2016-05-12T16:52:00Z</dcterms:modified>
  <cp:category>(TK Brüche – LU 6</cp:category>
</cp:coreProperties>
</file>