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A80A" w14:textId="5F1F812F" w:rsidR="008F40FC" w:rsidRPr="0069644F" w:rsidRDefault="008F40FC" w:rsidP="008F40FC">
      <w:pPr>
        <w:spacing w:after="0" w:line="276" w:lineRule="auto"/>
        <w:rPr>
          <w:rFonts w:ascii="Arial" w:hAnsi="Arial" w:cs="Arial"/>
          <w:bCs/>
        </w:rPr>
      </w:pPr>
      <w:r w:rsidRPr="0069644F">
        <w:rPr>
          <w:rFonts w:ascii="Arial" w:hAnsi="Arial" w:cs="Arial"/>
          <w:b/>
          <w:sz w:val="28"/>
          <w:szCs w:val="28"/>
        </w:rPr>
        <w:t>Feedback</w:t>
      </w:r>
      <w:r w:rsidR="000649AF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0649AF">
        <w:rPr>
          <w:rFonts w:ascii="Arial" w:hAnsi="Arial" w:cs="Arial"/>
          <w:b/>
          <w:sz w:val="28"/>
          <w:szCs w:val="28"/>
        </w:rPr>
        <w:t>P</w:t>
      </w:r>
      <w:r w:rsidR="00116843">
        <w:rPr>
          <w:rFonts w:ascii="Arial" w:hAnsi="Arial" w:cs="Arial"/>
          <w:b/>
          <w:sz w:val="28"/>
          <w:szCs w:val="28"/>
        </w:rPr>
        <w:t>resentation</w:t>
      </w:r>
      <w:proofErr w:type="spellEnd"/>
      <w:r w:rsidR="008B153F">
        <w:rPr>
          <w:rFonts w:ascii="Arial" w:hAnsi="Arial" w:cs="Arial"/>
          <w:b/>
          <w:sz w:val="28"/>
          <w:szCs w:val="28"/>
        </w:rPr>
        <w:t xml:space="preserve"> </w:t>
      </w:r>
      <w:r w:rsidR="00E05A04">
        <w:rPr>
          <w:rFonts w:ascii="Arial" w:hAnsi="Arial" w:cs="Arial"/>
          <w:b/>
          <w:sz w:val="28"/>
          <w:szCs w:val="28"/>
        </w:rPr>
        <w:t>–</w:t>
      </w:r>
      <w:r w:rsidR="008B153F">
        <w:rPr>
          <w:rFonts w:ascii="Arial" w:hAnsi="Arial" w:cs="Arial"/>
          <w:b/>
          <w:sz w:val="28"/>
          <w:szCs w:val="28"/>
        </w:rPr>
        <w:t xml:space="preserve"> </w:t>
      </w:r>
      <w:r w:rsidR="00C97839">
        <w:rPr>
          <w:rFonts w:ascii="Arial" w:hAnsi="Arial" w:cs="Arial"/>
          <w:b/>
          <w:sz w:val="28"/>
          <w:szCs w:val="28"/>
        </w:rPr>
        <w:t xml:space="preserve">Special </w:t>
      </w:r>
      <w:proofErr w:type="spellStart"/>
      <w:r w:rsidR="00C97839">
        <w:rPr>
          <w:rFonts w:ascii="Arial" w:hAnsi="Arial" w:cs="Arial"/>
          <w:b/>
          <w:sz w:val="28"/>
          <w:szCs w:val="28"/>
        </w:rPr>
        <w:t>day</w:t>
      </w:r>
      <w:proofErr w:type="spellEnd"/>
    </w:p>
    <w:p w14:paraId="79AC278D" w14:textId="5F66AE32" w:rsidR="008F40FC" w:rsidRDefault="008F40FC" w:rsidP="008F40FC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2A14EE88" w14:textId="268FF784" w:rsidR="00116843" w:rsidRDefault="00116843" w:rsidP="008F40FC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116843" w14:paraId="7A6A4B27" w14:textId="77777777" w:rsidTr="00116843">
        <w:tc>
          <w:tcPr>
            <w:tcW w:w="7366" w:type="dxa"/>
          </w:tcPr>
          <w:p w14:paraId="362B1697" w14:textId="44FCAB9A" w:rsidR="00116843" w:rsidRPr="00484D47" w:rsidRDefault="00116843" w:rsidP="00484D47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4D47">
              <w:rPr>
                <w:rFonts w:ascii="Arial" w:hAnsi="Arial" w:cs="Arial"/>
                <w:b/>
                <w:sz w:val="24"/>
                <w:szCs w:val="24"/>
              </w:rPr>
              <w:t>Language</w:t>
            </w:r>
          </w:p>
        </w:tc>
        <w:tc>
          <w:tcPr>
            <w:tcW w:w="1696" w:type="dxa"/>
          </w:tcPr>
          <w:p w14:paraId="2E0E6CA2" w14:textId="77777777" w:rsidR="00116843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16843" w:rsidRPr="00116843" w14:paraId="3C42A7FC" w14:textId="77777777" w:rsidTr="00116843">
        <w:tc>
          <w:tcPr>
            <w:tcW w:w="7366" w:type="dxa"/>
          </w:tcPr>
          <w:p w14:paraId="46276232" w14:textId="17F6B801" w:rsidR="00116843" w:rsidRPr="00116843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16843">
              <w:rPr>
                <w:rFonts w:ascii="Arial" w:hAnsi="Arial" w:cs="Arial"/>
                <w:sz w:val="24"/>
                <w:szCs w:val="24"/>
                <w:lang w:val="en-US"/>
              </w:rPr>
              <w:t>You pronounce the words correctly.</w:t>
            </w:r>
          </w:p>
        </w:tc>
        <w:tc>
          <w:tcPr>
            <w:tcW w:w="1696" w:type="dxa"/>
          </w:tcPr>
          <w:p w14:paraId="6FEEEE8E" w14:textId="0C9F6C90" w:rsidR="00116843" w:rsidRPr="00116843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16843">
              <w:rPr>
                <w:rFonts w:ascii="Arial" w:hAnsi="Arial" w:cs="Arial"/>
                <w:sz w:val="28"/>
                <w:szCs w:val="28"/>
                <w:lang w:val="en-US"/>
              </w:rPr>
              <w:t>/ 3</w:t>
            </w:r>
          </w:p>
        </w:tc>
      </w:tr>
      <w:tr w:rsidR="00116843" w:rsidRPr="00116843" w14:paraId="2E8E6573" w14:textId="77777777" w:rsidTr="00116843">
        <w:tc>
          <w:tcPr>
            <w:tcW w:w="7366" w:type="dxa"/>
          </w:tcPr>
          <w:p w14:paraId="3C185E02" w14:textId="313E71D4" w:rsidR="00116843" w:rsidRPr="003358E6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58E6">
              <w:rPr>
                <w:rFonts w:ascii="Arial" w:hAnsi="Arial" w:cs="Arial"/>
                <w:sz w:val="24"/>
                <w:szCs w:val="24"/>
                <w:lang w:val="en-US"/>
              </w:rPr>
              <w:t>You speak loudly and clearly.</w:t>
            </w:r>
          </w:p>
        </w:tc>
        <w:tc>
          <w:tcPr>
            <w:tcW w:w="1696" w:type="dxa"/>
          </w:tcPr>
          <w:p w14:paraId="0DDB3BB6" w14:textId="280E59A1" w:rsidR="00116843" w:rsidRPr="00116843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2</w:t>
            </w:r>
          </w:p>
        </w:tc>
      </w:tr>
      <w:tr w:rsidR="00116843" w:rsidRPr="00116843" w14:paraId="1F80E642" w14:textId="77777777" w:rsidTr="00116843">
        <w:tc>
          <w:tcPr>
            <w:tcW w:w="7366" w:type="dxa"/>
          </w:tcPr>
          <w:p w14:paraId="55B521FB" w14:textId="6E0EE1D1" w:rsidR="00116843" w:rsidRPr="003358E6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58E6">
              <w:rPr>
                <w:rFonts w:ascii="Arial" w:hAnsi="Arial" w:cs="Arial"/>
                <w:sz w:val="24"/>
                <w:szCs w:val="24"/>
                <w:lang w:val="en-US"/>
              </w:rPr>
              <w:t>You make no basi</w:t>
            </w:r>
            <w:r w:rsidR="000649AF" w:rsidRPr="003358E6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3358E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358E6" w:rsidRPr="003358E6">
              <w:rPr>
                <w:rFonts w:ascii="Arial" w:hAnsi="Arial" w:cs="Arial"/>
                <w:sz w:val="24"/>
                <w:szCs w:val="24"/>
                <w:lang w:val="en-US"/>
              </w:rPr>
              <w:t>mistakes</w:t>
            </w:r>
            <w:r w:rsidRPr="003358E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696" w:type="dxa"/>
          </w:tcPr>
          <w:p w14:paraId="20E5808A" w14:textId="721B17D5" w:rsidR="00116843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3</w:t>
            </w:r>
          </w:p>
        </w:tc>
      </w:tr>
      <w:tr w:rsidR="00116843" w:rsidRPr="00116843" w14:paraId="51FF14E1" w14:textId="77777777" w:rsidTr="00116843">
        <w:tc>
          <w:tcPr>
            <w:tcW w:w="7366" w:type="dxa"/>
          </w:tcPr>
          <w:p w14:paraId="3D4CAEDB" w14:textId="77A97B03" w:rsidR="00116843" w:rsidRPr="003358E6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58E6">
              <w:rPr>
                <w:rFonts w:ascii="Arial" w:hAnsi="Arial" w:cs="Arial"/>
                <w:sz w:val="24"/>
                <w:szCs w:val="24"/>
                <w:lang w:val="en-US"/>
              </w:rPr>
              <w:t>You know your words by heart.</w:t>
            </w:r>
          </w:p>
        </w:tc>
        <w:tc>
          <w:tcPr>
            <w:tcW w:w="1696" w:type="dxa"/>
          </w:tcPr>
          <w:p w14:paraId="41DCE30C" w14:textId="3529C6AE" w:rsidR="00116843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2</w:t>
            </w:r>
          </w:p>
        </w:tc>
      </w:tr>
      <w:tr w:rsidR="00116843" w:rsidRPr="00116843" w14:paraId="5742D179" w14:textId="77777777" w:rsidTr="00116843">
        <w:tc>
          <w:tcPr>
            <w:tcW w:w="7366" w:type="dxa"/>
          </w:tcPr>
          <w:p w14:paraId="178FAC5E" w14:textId="14503EC4" w:rsidR="00116843" w:rsidRPr="003358E6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58E6">
              <w:rPr>
                <w:rFonts w:ascii="Arial" w:hAnsi="Arial" w:cs="Arial"/>
                <w:sz w:val="24"/>
                <w:szCs w:val="24"/>
                <w:lang w:val="en-US"/>
              </w:rPr>
              <w:t>You look at the class.</w:t>
            </w:r>
          </w:p>
        </w:tc>
        <w:tc>
          <w:tcPr>
            <w:tcW w:w="1696" w:type="dxa"/>
          </w:tcPr>
          <w:p w14:paraId="7DD45EB9" w14:textId="27ED8416" w:rsidR="00116843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1</w:t>
            </w:r>
          </w:p>
        </w:tc>
      </w:tr>
      <w:tr w:rsidR="00116843" w:rsidRPr="00116843" w14:paraId="7D5C125F" w14:textId="77777777" w:rsidTr="00116843">
        <w:tc>
          <w:tcPr>
            <w:tcW w:w="7366" w:type="dxa"/>
          </w:tcPr>
          <w:p w14:paraId="4CBA1C05" w14:textId="63FB527D" w:rsidR="00116843" w:rsidRPr="003358E6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58E6">
              <w:rPr>
                <w:rFonts w:ascii="Arial" w:hAnsi="Arial" w:cs="Arial"/>
                <w:sz w:val="24"/>
                <w:szCs w:val="24"/>
                <w:lang w:val="en-US"/>
              </w:rPr>
              <w:t>You have a</w:t>
            </w:r>
            <w:r w:rsidR="003358E6" w:rsidRPr="003358E6">
              <w:rPr>
                <w:rFonts w:ascii="Arial" w:hAnsi="Arial" w:cs="Arial"/>
                <w:sz w:val="24"/>
                <w:szCs w:val="24"/>
                <w:lang w:val="en-US"/>
              </w:rPr>
              <w:t xml:space="preserve">n open </w:t>
            </w:r>
            <w:r w:rsidRPr="003358E6">
              <w:rPr>
                <w:rFonts w:ascii="Arial" w:hAnsi="Arial" w:cs="Arial"/>
                <w:sz w:val="24"/>
                <w:szCs w:val="24"/>
                <w:lang w:val="en-US"/>
              </w:rPr>
              <w:t>body language.</w:t>
            </w:r>
          </w:p>
        </w:tc>
        <w:tc>
          <w:tcPr>
            <w:tcW w:w="1696" w:type="dxa"/>
          </w:tcPr>
          <w:p w14:paraId="1AD1CAC1" w14:textId="1D33C946" w:rsidR="00116843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1</w:t>
            </w:r>
          </w:p>
        </w:tc>
      </w:tr>
      <w:tr w:rsidR="00116843" w:rsidRPr="00116843" w14:paraId="11C00753" w14:textId="77777777" w:rsidTr="00116843">
        <w:tc>
          <w:tcPr>
            <w:tcW w:w="7366" w:type="dxa"/>
          </w:tcPr>
          <w:p w14:paraId="145DFCEE" w14:textId="71D995F2" w:rsidR="00116843" w:rsidRPr="003358E6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58E6">
              <w:rPr>
                <w:rFonts w:ascii="Arial" w:hAnsi="Arial" w:cs="Arial"/>
                <w:sz w:val="24"/>
                <w:szCs w:val="24"/>
                <w:lang w:val="en-US"/>
              </w:rPr>
              <w:t>You use wide range of vocabulary.</w:t>
            </w:r>
          </w:p>
        </w:tc>
        <w:tc>
          <w:tcPr>
            <w:tcW w:w="1696" w:type="dxa"/>
          </w:tcPr>
          <w:p w14:paraId="74BD0043" w14:textId="0D966D48" w:rsidR="00116843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2</w:t>
            </w:r>
          </w:p>
        </w:tc>
      </w:tr>
      <w:tr w:rsidR="00116843" w:rsidRPr="00116843" w14:paraId="5AED1CDC" w14:textId="77777777" w:rsidTr="00116843">
        <w:tc>
          <w:tcPr>
            <w:tcW w:w="7366" w:type="dxa"/>
          </w:tcPr>
          <w:p w14:paraId="1419D965" w14:textId="1593E8DB" w:rsidR="00116843" w:rsidRPr="003358E6" w:rsidRDefault="00116843" w:rsidP="00484D47">
            <w:pPr>
              <w:spacing w:before="40" w:after="40"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58E6">
              <w:rPr>
                <w:rFonts w:ascii="Arial" w:hAnsi="Arial" w:cs="Arial"/>
                <w:b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1696" w:type="dxa"/>
          </w:tcPr>
          <w:p w14:paraId="3EB5AE51" w14:textId="77777777" w:rsidR="00116843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16843" w:rsidRPr="00116843" w14:paraId="28120E4B" w14:textId="77777777" w:rsidTr="00116843">
        <w:tc>
          <w:tcPr>
            <w:tcW w:w="7366" w:type="dxa"/>
          </w:tcPr>
          <w:p w14:paraId="5D862816" w14:textId="6189213E" w:rsidR="00116843" w:rsidRPr="003358E6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58E6">
              <w:rPr>
                <w:rFonts w:ascii="Arial" w:hAnsi="Arial" w:cs="Arial"/>
                <w:sz w:val="24"/>
                <w:szCs w:val="24"/>
                <w:lang w:val="en-US"/>
              </w:rPr>
              <w:t xml:space="preserve">Your presentation is structured </w:t>
            </w:r>
            <w:r w:rsidR="003358E6" w:rsidRPr="003358E6">
              <w:rPr>
                <w:rFonts w:ascii="Arial" w:hAnsi="Arial" w:cs="Arial"/>
                <w:sz w:val="24"/>
                <w:szCs w:val="24"/>
                <w:lang w:val="en-US"/>
              </w:rPr>
              <w:t xml:space="preserve">well </w:t>
            </w:r>
            <w:r w:rsidRPr="003358E6">
              <w:rPr>
                <w:rFonts w:ascii="Arial" w:hAnsi="Arial" w:cs="Arial"/>
                <w:sz w:val="24"/>
                <w:szCs w:val="24"/>
                <w:lang w:val="en-US"/>
              </w:rPr>
              <w:t>(introduction, main part, conclusion)</w:t>
            </w:r>
            <w:r w:rsidR="00B216EB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696" w:type="dxa"/>
          </w:tcPr>
          <w:p w14:paraId="7EBCB253" w14:textId="62FCCA63" w:rsidR="00116843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3</w:t>
            </w:r>
          </w:p>
        </w:tc>
      </w:tr>
      <w:tr w:rsidR="00116843" w:rsidRPr="00116843" w14:paraId="3564673E" w14:textId="77777777" w:rsidTr="000649AF">
        <w:trPr>
          <w:trHeight w:val="2552"/>
        </w:trPr>
        <w:tc>
          <w:tcPr>
            <w:tcW w:w="7366" w:type="dxa"/>
          </w:tcPr>
          <w:p w14:paraId="29223D1B" w14:textId="1D7694DE" w:rsidR="00484D47" w:rsidRPr="003358E6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58E6">
              <w:rPr>
                <w:rFonts w:ascii="Arial" w:hAnsi="Arial" w:cs="Arial"/>
                <w:sz w:val="24"/>
                <w:szCs w:val="24"/>
                <w:lang w:val="en-US"/>
              </w:rPr>
              <w:t xml:space="preserve">You present the main </w:t>
            </w:r>
            <w:r w:rsidR="003358E6" w:rsidRPr="003358E6">
              <w:rPr>
                <w:rFonts w:ascii="Arial" w:hAnsi="Arial" w:cs="Arial"/>
                <w:sz w:val="24"/>
                <w:szCs w:val="24"/>
                <w:lang w:val="en-US"/>
              </w:rPr>
              <w:t>topics</w:t>
            </w:r>
            <w:r w:rsidRPr="003358E6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1701"/>
              <w:gridCol w:w="567"/>
              <w:gridCol w:w="1701"/>
              <w:gridCol w:w="567"/>
              <w:gridCol w:w="1701"/>
            </w:tblGrid>
            <w:tr w:rsidR="00484D47" w:rsidRPr="003358E6" w14:paraId="2B1A85B2" w14:textId="77777777" w:rsidTr="002979EE">
              <w:tc>
                <w:tcPr>
                  <w:tcW w:w="584" w:type="dxa"/>
                </w:tcPr>
                <w:p w14:paraId="218F067C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06F87614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date</w:t>
                  </w:r>
                </w:p>
              </w:tc>
              <w:tc>
                <w:tcPr>
                  <w:tcW w:w="567" w:type="dxa"/>
                </w:tcPr>
                <w:p w14:paraId="04D68522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34BE0EBE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weather</w:t>
                  </w:r>
                </w:p>
              </w:tc>
              <w:tc>
                <w:tcPr>
                  <w:tcW w:w="567" w:type="dxa"/>
                </w:tcPr>
                <w:p w14:paraId="7A485AFF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44D7EFE2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morning</w:t>
                  </w:r>
                </w:p>
              </w:tc>
            </w:tr>
            <w:tr w:rsidR="00484D47" w:rsidRPr="003358E6" w14:paraId="25CD49F7" w14:textId="77777777" w:rsidTr="002979EE">
              <w:tc>
                <w:tcPr>
                  <w:tcW w:w="584" w:type="dxa"/>
                </w:tcPr>
                <w:p w14:paraId="3387DA47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7DCD9CBF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afternoon</w:t>
                  </w:r>
                </w:p>
              </w:tc>
              <w:tc>
                <w:tcPr>
                  <w:tcW w:w="567" w:type="dxa"/>
                </w:tcPr>
                <w:p w14:paraId="54034C1D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1D8BD0C6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evening</w:t>
                  </w:r>
                </w:p>
              </w:tc>
              <w:tc>
                <w:tcPr>
                  <w:tcW w:w="567" w:type="dxa"/>
                </w:tcPr>
                <w:p w14:paraId="17D50669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6263B2C0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go to bed</w:t>
                  </w:r>
                </w:p>
              </w:tc>
            </w:tr>
            <w:tr w:rsidR="00484D47" w:rsidRPr="003358E6" w14:paraId="3F4B3069" w14:textId="77777777" w:rsidTr="002979EE">
              <w:tc>
                <w:tcPr>
                  <w:tcW w:w="584" w:type="dxa"/>
                </w:tcPr>
                <w:p w14:paraId="4F9B56E1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1560E0E3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presents</w:t>
                  </w:r>
                </w:p>
              </w:tc>
              <w:tc>
                <w:tcPr>
                  <w:tcW w:w="567" w:type="dxa"/>
                </w:tcPr>
                <w:p w14:paraId="40A03490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5D0D58D2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activity</w:t>
                  </w:r>
                </w:p>
              </w:tc>
              <w:tc>
                <w:tcPr>
                  <w:tcW w:w="567" w:type="dxa"/>
                </w:tcPr>
                <w:p w14:paraId="64154854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1F84A8C4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visitors</w:t>
                  </w:r>
                </w:p>
              </w:tc>
            </w:tr>
            <w:tr w:rsidR="00484D47" w:rsidRPr="003358E6" w14:paraId="75170A61" w14:textId="77777777" w:rsidTr="002979EE">
              <w:tc>
                <w:tcPr>
                  <w:tcW w:w="584" w:type="dxa"/>
                </w:tcPr>
                <w:p w14:paraId="428CF161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3414E9C9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family</w:t>
                  </w:r>
                </w:p>
              </w:tc>
              <w:tc>
                <w:tcPr>
                  <w:tcW w:w="567" w:type="dxa"/>
                </w:tcPr>
                <w:p w14:paraId="21598BCE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035511C4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decorations</w:t>
                  </w:r>
                </w:p>
              </w:tc>
              <w:tc>
                <w:tcPr>
                  <w:tcW w:w="567" w:type="dxa"/>
                </w:tcPr>
                <w:p w14:paraId="71973AF5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51BDB008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clothes</w:t>
                  </w:r>
                </w:p>
              </w:tc>
            </w:tr>
            <w:tr w:rsidR="00484D47" w:rsidRPr="003358E6" w14:paraId="670F6A7B" w14:textId="77777777" w:rsidTr="002979EE">
              <w:tc>
                <w:tcPr>
                  <w:tcW w:w="584" w:type="dxa"/>
                </w:tcPr>
                <w:p w14:paraId="0FF62586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710A49F0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food</w:t>
                  </w:r>
                </w:p>
              </w:tc>
              <w:tc>
                <w:tcPr>
                  <w:tcW w:w="567" w:type="dxa"/>
                </w:tcPr>
                <w:p w14:paraId="32C3683C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0D829CF1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favourite</w:t>
                  </w:r>
                  <w:proofErr w:type="spellEnd"/>
                  <w:r w:rsidRPr="003358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day</w:t>
                  </w:r>
                </w:p>
              </w:tc>
              <w:tc>
                <w:tcPr>
                  <w:tcW w:w="567" w:type="dxa"/>
                </w:tcPr>
                <w:p w14:paraId="66CB868A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14:paraId="28F556CB" w14:textId="77777777" w:rsidR="00484D47" w:rsidRPr="003358E6" w:rsidRDefault="00484D47" w:rsidP="00484D47">
                  <w:pPr>
                    <w:spacing w:before="40" w:after="40" w:line="276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4D847E0" w14:textId="321D44BF" w:rsidR="00484D47" w:rsidRPr="003358E6" w:rsidRDefault="00484D47" w:rsidP="00484D47">
            <w:pPr>
              <w:spacing w:before="40" w:after="40" w:line="276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696" w:type="dxa"/>
          </w:tcPr>
          <w:p w14:paraId="584A4C77" w14:textId="4A3BA94A" w:rsidR="00116843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8</w:t>
            </w:r>
          </w:p>
        </w:tc>
      </w:tr>
      <w:tr w:rsidR="00116843" w:rsidRPr="00116843" w14:paraId="492C1FF5" w14:textId="77777777" w:rsidTr="00116843">
        <w:tc>
          <w:tcPr>
            <w:tcW w:w="7366" w:type="dxa"/>
          </w:tcPr>
          <w:p w14:paraId="47B9BCE9" w14:textId="669C1EBC" w:rsidR="00116843" w:rsidRDefault="00116843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You add your own ideas to the presentation.</w:t>
            </w:r>
          </w:p>
        </w:tc>
        <w:tc>
          <w:tcPr>
            <w:tcW w:w="1696" w:type="dxa"/>
          </w:tcPr>
          <w:p w14:paraId="3B911DAC" w14:textId="1A97DDDF" w:rsidR="00116843" w:rsidRDefault="00116843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2</w:t>
            </w:r>
          </w:p>
        </w:tc>
      </w:tr>
      <w:tr w:rsidR="00116843" w:rsidRPr="00116843" w14:paraId="12AA594A" w14:textId="77777777" w:rsidTr="00116843">
        <w:tc>
          <w:tcPr>
            <w:tcW w:w="7366" w:type="dxa"/>
          </w:tcPr>
          <w:p w14:paraId="4B6DFE7C" w14:textId="1BF122CE" w:rsidR="00116843" w:rsidRDefault="008757CB" w:rsidP="00484D47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="00116843">
              <w:rPr>
                <w:rFonts w:ascii="Arial" w:hAnsi="Arial" w:cs="Arial"/>
                <w:sz w:val="24"/>
                <w:szCs w:val="24"/>
                <w:lang w:val="en-US"/>
              </w:rPr>
              <w:t>ou deliver your presentation in the given time fram</w:t>
            </w:r>
            <w:r w:rsidR="00484D47">
              <w:rPr>
                <w:rFonts w:ascii="Arial" w:hAnsi="Arial" w:cs="Arial"/>
                <w:sz w:val="24"/>
                <w:szCs w:val="24"/>
                <w:lang w:val="en-US"/>
              </w:rPr>
              <w:t>e.</w:t>
            </w:r>
          </w:p>
        </w:tc>
        <w:tc>
          <w:tcPr>
            <w:tcW w:w="1696" w:type="dxa"/>
          </w:tcPr>
          <w:p w14:paraId="55C8C7EB" w14:textId="0BEA2F17" w:rsidR="00116843" w:rsidRDefault="00484D47" w:rsidP="00484D47">
            <w:pPr>
              <w:spacing w:before="40" w:after="40" w:line="276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/ 1</w:t>
            </w:r>
          </w:p>
        </w:tc>
      </w:tr>
    </w:tbl>
    <w:p w14:paraId="39B30E44" w14:textId="71D72328" w:rsidR="008F40FC" w:rsidRDefault="008F40FC" w:rsidP="00484D47">
      <w:pPr>
        <w:spacing w:after="0" w:line="276" w:lineRule="auto"/>
        <w:rPr>
          <w:rFonts w:ascii="Arial" w:hAnsi="Arial" w:cs="Arial"/>
        </w:rPr>
      </w:pPr>
    </w:p>
    <w:p w14:paraId="656CA480" w14:textId="13EF9CCB" w:rsidR="00484D47" w:rsidRDefault="00484D47" w:rsidP="00484D47">
      <w:pPr>
        <w:spacing w:after="0" w:line="276" w:lineRule="auto"/>
        <w:rPr>
          <w:rFonts w:ascii="Arial" w:hAnsi="Arial" w:cs="Arial"/>
        </w:rPr>
      </w:pPr>
    </w:p>
    <w:p w14:paraId="6A5EC680" w14:textId="588AC54E" w:rsidR="00484D47" w:rsidRPr="00484D47" w:rsidRDefault="00484D47" w:rsidP="00484D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D47">
        <w:rPr>
          <w:rFonts w:ascii="Arial" w:hAnsi="Arial" w:cs="Arial"/>
          <w:sz w:val="24"/>
          <w:szCs w:val="24"/>
        </w:rPr>
        <w:t>Points:</w:t>
      </w:r>
      <w:r>
        <w:rPr>
          <w:rFonts w:ascii="Arial" w:hAnsi="Arial" w:cs="Arial"/>
          <w:sz w:val="24"/>
          <w:szCs w:val="24"/>
        </w:rPr>
        <w:tab/>
      </w:r>
      <w:r w:rsidRPr="00484D47">
        <w:rPr>
          <w:rFonts w:ascii="Arial" w:hAnsi="Arial" w:cs="Arial"/>
          <w:sz w:val="24"/>
          <w:szCs w:val="24"/>
        </w:rPr>
        <w:t>____ / 28</w:t>
      </w:r>
    </w:p>
    <w:p w14:paraId="2EC9B23B" w14:textId="2736AB2D" w:rsidR="00484D47" w:rsidRPr="00484D47" w:rsidRDefault="00484D47" w:rsidP="00484D4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84D47">
        <w:rPr>
          <w:rFonts w:ascii="Arial" w:hAnsi="Arial" w:cs="Arial"/>
          <w:sz w:val="24"/>
          <w:szCs w:val="24"/>
        </w:rPr>
        <w:t>Mark: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</w:t>
      </w:r>
    </w:p>
    <w:p w14:paraId="5BEB0A1A" w14:textId="3C277FF9" w:rsidR="00484D47" w:rsidRPr="00484D47" w:rsidRDefault="00484D47" w:rsidP="00484D4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484D47">
        <w:rPr>
          <w:rFonts w:ascii="Arial" w:hAnsi="Arial" w:cs="Arial"/>
          <w:sz w:val="24"/>
          <w:szCs w:val="24"/>
        </w:rPr>
        <w:t>Sign</w:t>
      </w:r>
      <w:r>
        <w:rPr>
          <w:rFonts w:ascii="Arial" w:hAnsi="Arial" w:cs="Arial"/>
          <w:sz w:val="24"/>
          <w:szCs w:val="24"/>
        </w:rPr>
        <w:t>a</w:t>
      </w:r>
      <w:r w:rsidRPr="00484D47">
        <w:rPr>
          <w:rFonts w:ascii="Arial" w:hAnsi="Arial" w:cs="Arial"/>
          <w:sz w:val="24"/>
          <w:szCs w:val="24"/>
        </w:rPr>
        <w:t>ture</w:t>
      </w:r>
      <w:proofErr w:type="spellEnd"/>
      <w:r w:rsidRPr="00484D4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__________________</w:t>
      </w:r>
    </w:p>
    <w:sectPr w:rsidR="00484D47" w:rsidRPr="00484D47" w:rsidSect="008F40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3C03" w14:textId="77777777" w:rsidR="00DD3D09" w:rsidRDefault="00DD3D09" w:rsidP="00B216EB">
      <w:pPr>
        <w:spacing w:after="0" w:line="240" w:lineRule="auto"/>
      </w:pPr>
      <w:r>
        <w:separator/>
      </w:r>
    </w:p>
  </w:endnote>
  <w:endnote w:type="continuationSeparator" w:id="0">
    <w:p w14:paraId="3E5E22EF" w14:textId="77777777" w:rsidR="00DD3D09" w:rsidRDefault="00DD3D09" w:rsidP="00B2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F9F4" w14:textId="77777777" w:rsidR="00B216EB" w:rsidRDefault="00B216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16F1" w14:textId="00E053A3" w:rsidR="00B216EB" w:rsidRPr="00A65A35" w:rsidRDefault="00A65A35" w:rsidP="00A65A35">
    <w:pPr>
      <w:autoSpaceDE w:val="0"/>
      <w:autoSpaceDN w:val="0"/>
      <w:adjustRightInd w:val="0"/>
      <w:spacing w:after="0"/>
      <w:rPr>
        <w:rFonts w:ascii="Arial" w:eastAsiaTheme="majorEastAsia" w:hAnsi="Arial" w:cs="Arial"/>
        <w:spacing w:val="1"/>
        <w:sz w:val="15"/>
        <w:szCs w:val="15"/>
      </w:rPr>
    </w:pPr>
    <w:r w:rsidRPr="00C92727">
      <w:rPr>
        <w:rFonts w:ascii="Arial" w:eastAsiaTheme="majorEastAsia" w:hAnsi="Arial" w:cs="Arial"/>
        <w:spacing w:val="1"/>
        <w:sz w:val="15"/>
        <w:szCs w:val="15"/>
      </w:rPr>
      <w:t>Dieses Material ist Teil der Handreichung Nothing succeeds like success. Das Lernen fördern, Rückmeldungen geben und Leistungen bewerten</w:t>
    </w:r>
    <w:r>
      <w:rPr>
        <w:rFonts w:ascii="Arial" w:eastAsiaTheme="majorEastAsia" w:hAnsi="Arial" w:cs="Arial"/>
        <w:spacing w:val="1"/>
        <w:sz w:val="15"/>
        <w:szCs w:val="15"/>
      </w:rPr>
      <w:t xml:space="preserve"> </w:t>
    </w:r>
    <w:r w:rsidRPr="00C92727">
      <w:rPr>
        <w:rFonts w:ascii="Arial" w:eastAsiaTheme="majorEastAsia" w:hAnsi="Arial" w:cs="Arial"/>
        <w:spacing w:val="1"/>
        <w:sz w:val="15"/>
        <w:szCs w:val="15"/>
      </w:rPr>
      <w:t>im Englischunterricht der Grundschule. Die Inhalte sind, sofern nicht abweichend gekennzeichnet, veröffentlicht unter: LISUM 2023, CC BY-SA 4.0 [https://creativecommons.org/licenses/by-sa/4.0/legalcode.de]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ED10" w14:textId="77777777" w:rsidR="00B216EB" w:rsidRDefault="00B216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83A1" w14:textId="77777777" w:rsidR="00DD3D09" w:rsidRDefault="00DD3D09" w:rsidP="00B216EB">
      <w:pPr>
        <w:spacing w:after="0" w:line="240" w:lineRule="auto"/>
      </w:pPr>
      <w:r>
        <w:separator/>
      </w:r>
    </w:p>
  </w:footnote>
  <w:footnote w:type="continuationSeparator" w:id="0">
    <w:p w14:paraId="02B23A8D" w14:textId="77777777" w:rsidR="00DD3D09" w:rsidRDefault="00DD3D09" w:rsidP="00B2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45D4" w14:textId="77777777" w:rsidR="00B216EB" w:rsidRDefault="00B216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8BBEB" w14:textId="77777777" w:rsidR="00B216EB" w:rsidRDefault="00B216E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E0A6" w14:textId="77777777" w:rsidR="00B216EB" w:rsidRDefault="00B216E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FC"/>
    <w:rsid w:val="000649AF"/>
    <w:rsid w:val="00116843"/>
    <w:rsid w:val="003358E6"/>
    <w:rsid w:val="003B483F"/>
    <w:rsid w:val="00484D47"/>
    <w:rsid w:val="005C09E8"/>
    <w:rsid w:val="0069644F"/>
    <w:rsid w:val="00765142"/>
    <w:rsid w:val="008757CB"/>
    <w:rsid w:val="00876483"/>
    <w:rsid w:val="008B153F"/>
    <w:rsid w:val="008F40FC"/>
    <w:rsid w:val="008F7647"/>
    <w:rsid w:val="0091222D"/>
    <w:rsid w:val="009D532B"/>
    <w:rsid w:val="00A65A35"/>
    <w:rsid w:val="00B216EB"/>
    <w:rsid w:val="00B961EE"/>
    <w:rsid w:val="00C97839"/>
    <w:rsid w:val="00D8314E"/>
    <w:rsid w:val="00DB071E"/>
    <w:rsid w:val="00DD3D09"/>
    <w:rsid w:val="00E05A04"/>
    <w:rsid w:val="00E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81D1"/>
  <w15:docId w15:val="{D2F16C49-0CCC-4748-9494-C51EC7B6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0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F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D4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15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153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153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153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153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2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6EB"/>
  </w:style>
  <w:style w:type="paragraph" w:styleId="Fuzeile">
    <w:name w:val="footer"/>
    <w:basedOn w:val="Standard"/>
    <w:link w:val="FuzeileZchn"/>
    <w:uiPriority w:val="99"/>
    <w:unhideWhenUsed/>
    <w:rsid w:val="00B2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6EB"/>
  </w:style>
  <w:style w:type="paragraph" w:customStyle="1" w:styleId="KeinAbsatzformat">
    <w:name w:val="[Kein Absatzformat]"/>
    <w:rsid w:val="00B216EB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EB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Barucki</dc:creator>
  <cp:keywords/>
  <dc:description/>
  <cp:lastModifiedBy>Heidi Barucki</cp:lastModifiedBy>
  <cp:revision>4</cp:revision>
  <dcterms:created xsi:type="dcterms:W3CDTF">2023-08-08T15:12:00Z</dcterms:created>
  <dcterms:modified xsi:type="dcterms:W3CDTF">2023-08-23T10:56:00Z</dcterms:modified>
</cp:coreProperties>
</file>