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B2" w:rsidRDefault="00126CB2" w:rsidP="00203FEE">
      <w:pPr>
        <w:jc w:val="right"/>
        <w:rPr>
          <w:sz w:val="22"/>
          <w:szCs w:val="22"/>
        </w:rPr>
      </w:pPr>
    </w:p>
    <w:tbl>
      <w:tblPr>
        <w:tblStyle w:val="Tabellenraster"/>
        <w:tblW w:w="9747" w:type="dxa"/>
        <w:tblInd w:w="0" w:type="dxa"/>
        <w:tblLook w:val="04A0" w:firstRow="1" w:lastRow="0" w:firstColumn="1" w:lastColumn="0" w:noHBand="0" w:noVBand="1"/>
      </w:tblPr>
      <w:tblGrid>
        <w:gridCol w:w="2518"/>
        <w:gridCol w:w="7229"/>
      </w:tblGrid>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26CB2" w:rsidRPr="00E53E33" w:rsidRDefault="00126CB2">
            <w:pPr>
              <w:spacing w:before="120" w:after="120" w:line="240" w:lineRule="auto"/>
              <w:rPr>
                <w:rFonts w:eastAsiaTheme="minorEastAsia" w:cs="Arial"/>
                <w:b/>
                <w:sz w:val="22"/>
                <w:szCs w:val="22"/>
                <w:lang w:eastAsia="en-US"/>
              </w:rPr>
            </w:pPr>
            <w:r w:rsidRPr="00E53E33">
              <w:rPr>
                <w:rFonts w:cs="Arial"/>
                <w:b/>
                <w:sz w:val="22"/>
                <w:szCs w:val="22"/>
                <w:lang w:eastAsia="en-US"/>
              </w:rPr>
              <w:t>Bezeichnung</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26CB2" w:rsidRPr="00E53E33" w:rsidRDefault="00126CB2">
            <w:pPr>
              <w:spacing w:before="120" w:after="120" w:line="240" w:lineRule="auto"/>
              <w:jc w:val="both"/>
              <w:rPr>
                <w:rFonts w:eastAsiaTheme="minorEastAsia" w:cs="Arial"/>
                <w:b/>
                <w:sz w:val="22"/>
                <w:szCs w:val="22"/>
                <w:lang w:eastAsia="en-US"/>
              </w:rPr>
            </w:pPr>
            <w:r w:rsidRPr="00E53E33">
              <w:rPr>
                <w:rFonts w:cs="Arial"/>
                <w:b/>
                <w:sz w:val="22"/>
                <w:szCs w:val="22"/>
                <w:lang w:eastAsia="en-US"/>
              </w:rPr>
              <w:t>Wahlpflichtunterricht ab Jahrgangsstufe 9</w:t>
            </w:r>
            <w:r w:rsidR="007E669F">
              <w:rPr>
                <w:rFonts w:cs="Arial"/>
                <w:b/>
                <w:sz w:val="22"/>
                <w:szCs w:val="22"/>
                <w:lang w:eastAsia="en-US"/>
              </w:rPr>
              <w:t xml:space="preserve"> (in den Jahrgangsstufen 9 und 10)</w:t>
            </w:r>
            <w:r w:rsidRPr="00E53E33">
              <w:rPr>
                <w:rFonts w:cs="Arial"/>
                <w:b/>
                <w:sz w:val="22"/>
                <w:szCs w:val="22"/>
                <w:lang w:eastAsia="en-US"/>
              </w:rPr>
              <w:t xml:space="preserve"> an Ober- und Gesamtschulen</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Ziel</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rsidP="008F246A">
            <w:pPr>
              <w:spacing w:before="120" w:after="120" w:line="240" w:lineRule="auto"/>
              <w:jc w:val="both"/>
              <w:rPr>
                <w:rFonts w:eastAsiaTheme="minorEastAsia" w:cs="Arial"/>
                <w:sz w:val="22"/>
                <w:szCs w:val="22"/>
                <w:lang w:eastAsia="en-US"/>
              </w:rPr>
            </w:pPr>
            <w:r w:rsidRPr="00126CB2">
              <w:rPr>
                <w:rFonts w:cs="Arial"/>
                <w:sz w:val="22"/>
                <w:szCs w:val="22"/>
                <w:lang w:eastAsia="en-US"/>
              </w:rPr>
              <w:t>Qualifikation Truppmann</w:t>
            </w:r>
            <w:r w:rsidR="008F246A">
              <w:rPr>
                <w:rFonts w:cs="Arial"/>
                <w:sz w:val="22"/>
                <w:szCs w:val="22"/>
                <w:lang w:eastAsia="en-US"/>
              </w:rPr>
              <w:t xml:space="preserve"> </w:t>
            </w:r>
            <w:r w:rsidRPr="00126CB2">
              <w:rPr>
                <w:rFonts w:cs="Arial"/>
                <w:sz w:val="22"/>
                <w:szCs w:val="22"/>
                <w:lang w:eastAsia="en-US"/>
              </w:rPr>
              <w:t>/</w:t>
            </w:r>
            <w:r w:rsidR="008F246A">
              <w:rPr>
                <w:rFonts w:cs="Arial"/>
                <w:sz w:val="22"/>
                <w:szCs w:val="22"/>
                <w:lang w:eastAsia="en-US"/>
              </w:rPr>
              <w:t xml:space="preserve"> </w:t>
            </w:r>
            <w:r w:rsidRPr="00126CB2">
              <w:rPr>
                <w:rFonts w:cs="Arial"/>
                <w:sz w:val="22"/>
                <w:szCs w:val="22"/>
                <w:lang w:eastAsia="en-US"/>
              </w:rPr>
              <w:t xml:space="preserve">Truppfrau 1 </w:t>
            </w:r>
            <w:r w:rsidR="008F246A">
              <w:rPr>
                <w:rFonts w:cs="Arial"/>
                <w:sz w:val="22"/>
                <w:szCs w:val="22"/>
                <w:lang w:eastAsia="en-US"/>
              </w:rPr>
              <w:t>und</w:t>
            </w:r>
            <w:r w:rsidRPr="00126CB2">
              <w:rPr>
                <w:rFonts w:cs="Arial"/>
                <w:sz w:val="22"/>
                <w:szCs w:val="22"/>
                <w:lang w:eastAsia="en-US"/>
              </w:rPr>
              <w:t xml:space="preserve"> 2</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Zielgruppe</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69F" w:rsidRDefault="00126CB2">
            <w:pPr>
              <w:spacing w:before="120" w:after="120" w:line="240" w:lineRule="auto"/>
              <w:jc w:val="both"/>
              <w:rPr>
                <w:rFonts w:cs="Arial"/>
                <w:sz w:val="22"/>
                <w:szCs w:val="22"/>
                <w:lang w:eastAsia="en-US"/>
              </w:rPr>
            </w:pPr>
            <w:r w:rsidRPr="00126CB2">
              <w:rPr>
                <w:rFonts w:cs="Arial"/>
                <w:sz w:val="22"/>
                <w:szCs w:val="22"/>
                <w:lang w:eastAsia="en-US"/>
              </w:rPr>
              <w:t xml:space="preserve">Schülerinnen und Schüler der Jahrgangsstufen 9 und 10 an den weiterführenden allgemein bildenden Schulen des Landes Brandenburg </w:t>
            </w:r>
            <w:r w:rsidR="00AE00FE">
              <w:rPr>
                <w:rFonts w:cs="Arial"/>
                <w:sz w:val="22"/>
                <w:szCs w:val="22"/>
                <w:lang w:eastAsia="en-US"/>
              </w:rPr>
              <w:t>(Ober- und Gesamtschule)</w:t>
            </w:r>
          </w:p>
          <w:p w:rsidR="00126CB2" w:rsidRPr="00126CB2" w:rsidRDefault="00126CB2" w:rsidP="00AE00FE">
            <w:pPr>
              <w:spacing w:before="120" w:after="120" w:line="240" w:lineRule="auto"/>
              <w:jc w:val="both"/>
              <w:rPr>
                <w:rFonts w:eastAsiaTheme="minorEastAsia" w:cs="Arial"/>
                <w:sz w:val="22"/>
                <w:szCs w:val="22"/>
                <w:lang w:eastAsia="en-US"/>
              </w:rPr>
            </w:pPr>
            <w:r w:rsidRPr="00126CB2">
              <w:rPr>
                <w:rFonts w:cs="Arial"/>
                <w:sz w:val="22"/>
                <w:szCs w:val="22"/>
                <w:lang w:eastAsia="en-US"/>
              </w:rPr>
              <w:t xml:space="preserve">(ggf. </w:t>
            </w:r>
            <w:r w:rsidR="00AE00FE">
              <w:rPr>
                <w:rFonts w:cs="Arial"/>
                <w:sz w:val="22"/>
                <w:szCs w:val="22"/>
                <w:lang w:eastAsia="en-US"/>
              </w:rPr>
              <w:t xml:space="preserve">im Einzelfall </w:t>
            </w:r>
            <w:r w:rsidRPr="00126CB2">
              <w:rPr>
                <w:rFonts w:cs="Arial"/>
                <w:sz w:val="22"/>
                <w:szCs w:val="22"/>
                <w:lang w:eastAsia="en-US"/>
              </w:rPr>
              <w:t>auch an Förderschulen mit dem Förderschwerpunkt „Lernen“)</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Teilnahmeverpflichtung</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rsidP="008F246A">
            <w:pPr>
              <w:spacing w:before="120" w:after="120" w:line="240" w:lineRule="auto"/>
              <w:jc w:val="both"/>
              <w:rPr>
                <w:rFonts w:eastAsiaTheme="minorEastAsia" w:cs="Arial"/>
                <w:sz w:val="22"/>
                <w:szCs w:val="22"/>
                <w:lang w:eastAsia="en-US"/>
              </w:rPr>
            </w:pPr>
            <w:r w:rsidRPr="00126CB2">
              <w:rPr>
                <w:rFonts w:cs="Arial"/>
                <w:sz w:val="22"/>
                <w:szCs w:val="22"/>
                <w:lang w:eastAsia="en-US"/>
              </w:rPr>
              <w:t xml:space="preserve">Freiwillige Anwahl durch die Schülerinnen und Schüler mit Zustimmung der Erziehungsberechtigten, dann aber verpflichtende Teilnahme für </w:t>
            </w:r>
            <w:r w:rsidR="008F246A">
              <w:rPr>
                <w:rFonts w:cs="Arial"/>
                <w:sz w:val="22"/>
                <w:szCs w:val="22"/>
                <w:lang w:eastAsia="en-US"/>
              </w:rPr>
              <w:t>beide Schuljahre (9. und 10. Jahrgangsstufe)</w:t>
            </w:r>
          </w:p>
        </w:tc>
      </w:tr>
      <w:tr w:rsidR="00E53E33"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E33" w:rsidRPr="00126CB2" w:rsidRDefault="00E53E33">
            <w:pPr>
              <w:spacing w:before="120" w:after="120" w:line="240" w:lineRule="auto"/>
              <w:rPr>
                <w:rFonts w:cs="Arial"/>
                <w:sz w:val="22"/>
                <w:szCs w:val="22"/>
                <w:lang w:eastAsia="en-US"/>
              </w:rPr>
            </w:pPr>
            <w:r>
              <w:rPr>
                <w:rFonts w:cs="Arial"/>
                <w:sz w:val="22"/>
                <w:szCs w:val="22"/>
                <w:lang w:eastAsia="en-US"/>
              </w:rPr>
              <w:t>Ort</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E33" w:rsidRPr="00126CB2" w:rsidRDefault="00E53E33">
            <w:pPr>
              <w:spacing w:before="120" w:after="120" w:line="240" w:lineRule="auto"/>
              <w:jc w:val="both"/>
              <w:rPr>
                <w:rFonts w:cs="Arial"/>
                <w:sz w:val="22"/>
                <w:szCs w:val="22"/>
                <w:lang w:eastAsia="en-US"/>
              </w:rPr>
            </w:pPr>
            <w:r>
              <w:rPr>
                <w:rFonts w:cs="Arial"/>
                <w:sz w:val="22"/>
                <w:szCs w:val="22"/>
                <w:lang w:eastAsia="en-US"/>
              </w:rPr>
              <w:t xml:space="preserve">Örtliche Feuerwehr </w:t>
            </w:r>
            <w:r w:rsidR="006B6DA3">
              <w:rPr>
                <w:rFonts w:cs="Arial"/>
                <w:sz w:val="22"/>
                <w:szCs w:val="22"/>
                <w:lang w:eastAsia="en-US"/>
              </w:rPr>
              <w:t>und/</w:t>
            </w:r>
            <w:r>
              <w:rPr>
                <w:rFonts w:cs="Arial"/>
                <w:sz w:val="22"/>
                <w:szCs w:val="22"/>
                <w:lang w:eastAsia="en-US"/>
              </w:rPr>
              <w:t>oder Schule</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Wochenstunden</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jc w:val="both"/>
              <w:rPr>
                <w:rFonts w:eastAsiaTheme="minorEastAsia" w:cs="Arial"/>
                <w:sz w:val="22"/>
                <w:szCs w:val="22"/>
                <w:lang w:eastAsia="en-US"/>
              </w:rPr>
            </w:pPr>
            <w:r w:rsidRPr="00126CB2">
              <w:rPr>
                <w:rFonts w:cs="Arial"/>
                <w:sz w:val="22"/>
                <w:szCs w:val="22"/>
                <w:lang w:eastAsia="en-US"/>
              </w:rPr>
              <w:t>2 Wochenstunden je Gruppe/Kurs</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Leitung/Unterrichtserteilung</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rsidP="004C57BB">
            <w:pPr>
              <w:spacing w:before="120" w:after="120" w:line="240" w:lineRule="auto"/>
              <w:jc w:val="both"/>
              <w:rPr>
                <w:rFonts w:eastAsiaTheme="minorEastAsia" w:cs="Arial"/>
                <w:sz w:val="22"/>
                <w:szCs w:val="22"/>
                <w:lang w:eastAsia="en-US"/>
              </w:rPr>
            </w:pPr>
            <w:r w:rsidRPr="00126CB2">
              <w:rPr>
                <w:rFonts w:cs="Arial"/>
                <w:sz w:val="22"/>
                <w:szCs w:val="22"/>
                <w:lang w:eastAsia="en-US"/>
              </w:rPr>
              <w:t xml:space="preserve">Lehrkraft der Schule </w:t>
            </w:r>
            <w:r w:rsidR="007E669F">
              <w:rPr>
                <w:rFonts w:cs="Arial"/>
                <w:sz w:val="22"/>
                <w:szCs w:val="22"/>
                <w:lang w:eastAsia="en-US"/>
              </w:rPr>
              <w:t>(</w:t>
            </w:r>
            <w:r w:rsidRPr="00126CB2">
              <w:rPr>
                <w:rFonts w:cs="Arial"/>
                <w:sz w:val="22"/>
                <w:szCs w:val="22"/>
                <w:lang w:eastAsia="en-US"/>
              </w:rPr>
              <w:t>wenn Ausbildungsberechtigung vorliegt</w:t>
            </w:r>
            <w:r w:rsidR="007E669F">
              <w:rPr>
                <w:rFonts w:cs="Arial"/>
                <w:sz w:val="22"/>
                <w:szCs w:val="22"/>
                <w:lang w:eastAsia="en-US"/>
              </w:rPr>
              <w:t>)</w:t>
            </w:r>
            <w:r w:rsidRPr="00126CB2">
              <w:rPr>
                <w:rFonts w:cs="Arial"/>
                <w:sz w:val="22"/>
                <w:szCs w:val="22"/>
                <w:lang w:eastAsia="en-US"/>
              </w:rPr>
              <w:t xml:space="preserve"> </w:t>
            </w:r>
            <w:r w:rsidR="004C57BB">
              <w:rPr>
                <w:rFonts w:cs="Arial"/>
                <w:sz w:val="22"/>
                <w:szCs w:val="22"/>
                <w:lang w:eastAsia="en-US"/>
              </w:rPr>
              <w:t>und/</w:t>
            </w:r>
            <w:r w:rsidRPr="004C57BB">
              <w:rPr>
                <w:rFonts w:cs="Arial"/>
                <w:sz w:val="22"/>
                <w:szCs w:val="22"/>
                <w:lang w:eastAsia="en-US"/>
              </w:rPr>
              <w:t>oder</w:t>
            </w:r>
            <w:r w:rsidRPr="00126CB2">
              <w:rPr>
                <w:rFonts w:cs="Arial"/>
                <w:sz w:val="22"/>
                <w:szCs w:val="22"/>
                <w:lang w:eastAsia="en-US"/>
              </w:rPr>
              <w:t xml:space="preserve"> Vertreterin/Vertreter der Feuerwehr </w:t>
            </w:r>
            <w:r w:rsidR="007E669F">
              <w:rPr>
                <w:rFonts w:cs="Arial"/>
                <w:sz w:val="22"/>
                <w:szCs w:val="22"/>
                <w:lang w:eastAsia="en-US"/>
              </w:rPr>
              <w:t>(</w:t>
            </w:r>
            <w:r w:rsidRPr="00126CB2">
              <w:rPr>
                <w:rFonts w:cs="Arial"/>
                <w:sz w:val="22"/>
                <w:szCs w:val="22"/>
                <w:lang w:eastAsia="en-US"/>
              </w:rPr>
              <w:t>mit Ausbildungsberechtigung</w:t>
            </w:r>
            <w:r w:rsidR="007E669F">
              <w:rPr>
                <w:rFonts w:cs="Arial"/>
                <w:sz w:val="22"/>
                <w:szCs w:val="22"/>
                <w:lang w:eastAsia="en-US"/>
              </w:rPr>
              <w:t>)</w:t>
            </w:r>
            <w:r w:rsidRPr="00126CB2">
              <w:rPr>
                <w:rFonts w:cs="Arial"/>
                <w:sz w:val="22"/>
                <w:szCs w:val="22"/>
                <w:lang w:eastAsia="en-US"/>
              </w:rPr>
              <w:t xml:space="preserve"> </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Rechtsgrundlagen</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jc w:val="both"/>
              <w:rPr>
                <w:rFonts w:eastAsiaTheme="minorEastAsia" w:cs="Arial"/>
                <w:sz w:val="22"/>
                <w:szCs w:val="22"/>
                <w:lang w:eastAsia="en-US"/>
              </w:rPr>
            </w:pPr>
            <w:r w:rsidRPr="00126CB2">
              <w:rPr>
                <w:rFonts w:cs="Arial"/>
                <w:sz w:val="22"/>
                <w:szCs w:val="22"/>
                <w:lang w:eastAsia="en-US"/>
              </w:rPr>
              <w:t>Sek I-V sowie VV-Sek I-V – insbesondere: VV-Sek I-V, 5 – Zu § 11 Sek I-V – Kontingentstundentafel, Wochenstundentafel, Unterrichtsfächer; VV Leistungsbewertung; VV Zeugnisse; durch das MBJS genehmigter Lehrplan</w:t>
            </w:r>
          </w:p>
          <w:p w:rsidR="00126CB2" w:rsidRPr="00126CB2" w:rsidRDefault="00126CB2">
            <w:pPr>
              <w:spacing w:before="120" w:after="120" w:line="240" w:lineRule="auto"/>
              <w:jc w:val="both"/>
              <w:rPr>
                <w:rFonts w:eastAsiaTheme="minorEastAsia" w:cs="Arial"/>
                <w:sz w:val="22"/>
                <w:szCs w:val="22"/>
                <w:lang w:eastAsia="en-US"/>
              </w:rPr>
            </w:pPr>
            <w:r w:rsidRPr="00126CB2">
              <w:rPr>
                <w:rFonts w:cs="Arial"/>
                <w:sz w:val="22"/>
                <w:szCs w:val="22"/>
                <w:lang w:eastAsia="en-US"/>
              </w:rPr>
              <w:t xml:space="preserve">Zusätzlich erforderlich: Kooperationsvereinbarung zwischen Schule und </w:t>
            </w:r>
            <w:r w:rsidR="007E669F">
              <w:rPr>
                <w:rFonts w:cs="Arial"/>
                <w:sz w:val="22"/>
                <w:szCs w:val="22"/>
                <w:lang w:eastAsia="en-US"/>
              </w:rPr>
              <w:t xml:space="preserve">örtlicher </w:t>
            </w:r>
            <w:r w:rsidRPr="00126CB2">
              <w:rPr>
                <w:rFonts w:cs="Arial"/>
                <w:sz w:val="22"/>
                <w:szCs w:val="22"/>
                <w:lang w:eastAsia="en-US"/>
              </w:rPr>
              <w:t>Feuerwehr</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Notwendige Materialien</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jc w:val="both"/>
              <w:rPr>
                <w:rFonts w:eastAsiaTheme="minorEastAsia" w:cs="Arial"/>
                <w:sz w:val="22"/>
                <w:szCs w:val="22"/>
                <w:lang w:eastAsia="en-US"/>
              </w:rPr>
            </w:pPr>
            <w:r w:rsidRPr="00126CB2">
              <w:rPr>
                <w:rFonts w:cs="Arial"/>
                <w:sz w:val="22"/>
                <w:szCs w:val="22"/>
                <w:lang w:eastAsia="en-US"/>
              </w:rPr>
              <w:t>Durch das MBJS genehmigter Lehrplan und zusätzlich Lehrmaterial der Feuerwehr; persönliche Schutzausrüstung für die Schülerinnen und Schüler</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Finanzierung</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7BB" w:rsidRDefault="00126CB2" w:rsidP="004C57BB">
            <w:pPr>
              <w:spacing w:before="120" w:after="120" w:line="240" w:lineRule="auto"/>
              <w:jc w:val="both"/>
              <w:rPr>
                <w:rFonts w:cs="Arial"/>
                <w:sz w:val="22"/>
                <w:szCs w:val="22"/>
                <w:lang w:eastAsia="en-US"/>
              </w:rPr>
            </w:pPr>
            <w:r w:rsidRPr="00126CB2">
              <w:rPr>
                <w:rFonts w:cs="Arial"/>
                <w:sz w:val="22"/>
                <w:szCs w:val="22"/>
                <w:lang w:eastAsia="en-US"/>
              </w:rPr>
              <w:t>Lehrmaterialien zur Umsetzung des Lehrplanes ggf. durch Feuerwehr zu stellen oder in Absprache mit dem Schulträger zu finanzieren; für persönliche Schutzausrüstung (Grundausstattung für Beginn des Angebots) kann u.U. ein Zuwendungsantrag bei MIK</w:t>
            </w:r>
            <w:r w:rsidR="00E53E33">
              <w:rPr>
                <w:rFonts w:cs="Arial"/>
                <w:sz w:val="22"/>
                <w:szCs w:val="22"/>
                <w:lang w:eastAsia="en-US"/>
              </w:rPr>
              <w:t xml:space="preserve"> </w:t>
            </w:r>
            <w:r w:rsidR="00E53E33" w:rsidRPr="00354A63">
              <w:rPr>
                <w:rFonts w:cs="Arial"/>
                <w:sz w:val="22"/>
                <w:szCs w:val="22"/>
              </w:rPr>
              <w:t xml:space="preserve">(Ansprechpartner: Herr René Eichler, Tel. 0331/866-2821, </w:t>
            </w:r>
            <w:hyperlink r:id="rId8" w:history="1">
              <w:r w:rsidR="00E53E33" w:rsidRPr="00354A63">
                <w:rPr>
                  <w:rStyle w:val="Hyperlink"/>
                  <w:sz w:val="22"/>
                  <w:szCs w:val="22"/>
                </w:rPr>
                <w:t>Rene.Eichler@mik.brandenburg.de</w:t>
              </w:r>
            </w:hyperlink>
            <w:r w:rsidR="00E53E33" w:rsidRPr="00354A63">
              <w:rPr>
                <w:rFonts w:cs="Arial"/>
                <w:sz w:val="22"/>
                <w:szCs w:val="22"/>
              </w:rPr>
              <w:t xml:space="preserve"> und</w:t>
            </w:r>
            <w:r w:rsidR="00354A63" w:rsidRPr="00354A63">
              <w:rPr>
                <w:rFonts w:cs="Arial"/>
                <w:sz w:val="22"/>
                <w:szCs w:val="22"/>
              </w:rPr>
              <w:t xml:space="preserve"> Frau Diana Koch; Tel. 0331/866-2704; </w:t>
            </w:r>
            <w:hyperlink r:id="rId9" w:history="1">
              <w:r w:rsidR="00354A63" w:rsidRPr="00354A63">
                <w:rPr>
                  <w:rStyle w:val="Hyperlink"/>
                  <w:rFonts w:cs="Arial"/>
                  <w:sz w:val="22"/>
                  <w:szCs w:val="22"/>
                </w:rPr>
                <w:t>Diana.Koch@mik.brandenburg.de</w:t>
              </w:r>
            </w:hyperlink>
            <w:r w:rsidR="00354A63" w:rsidRPr="00354A63">
              <w:rPr>
                <w:rFonts w:cs="Arial"/>
                <w:sz w:val="22"/>
                <w:szCs w:val="22"/>
              </w:rPr>
              <w:t>)</w:t>
            </w:r>
            <w:r w:rsidR="00354A63">
              <w:rPr>
                <w:rFonts w:cs="Arial"/>
                <w:sz w:val="22"/>
                <w:szCs w:val="22"/>
              </w:rPr>
              <w:t xml:space="preserve"> ges</w:t>
            </w:r>
            <w:r w:rsidRPr="00126CB2">
              <w:rPr>
                <w:rFonts w:cs="Arial"/>
                <w:sz w:val="22"/>
                <w:szCs w:val="22"/>
                <w:lang w:eastAsia="en-US"/>
              </w:rPr>
              <w:t>tellt werden; Leitung des Angebots muss entweder Lehrkraft sein oder</w:t>
            </w:r>
            <w:r w:rsidR="0083574C">
              <w:rPr>
                <w:rFonts w:cs="Arial"/>
                <w:sz w:val="22"/>
                <w:szCs w:val="22"/>
                <w:lang w:eastAsia="en-US"/>
              </w:rPr>
              <w:t xml:space="preserve"> Ausb</w:t>
            </w:r>
            <w:r w:rsidR="00940826">
              <w:rPr>
                <w:rFonts w:cs="Arial"/>
                <w:sz w:val="22"/>
                <w:szCs w:val="22"/>
                <w:lang w:eastAsia="en-US"/>
              </w:rPr>
              <w:t>ilderin/Ausbilder der Feuerwehr</w:t>
            </w:r>
          </w:p>
          <w:p w:rsidR="00126CB2" w:rsidRPr="00126CB2" w:rsidRDefault="0083574C" w:rsidP="00940826">
            <w:pPr>
              <w:spacing w:before="120" w:after="120" w:line="240" w:lineRule="auto"/>
              <w:jc w:val="both"/>
              <w:rPr>
                <w:rFonts w:eastAsiaTheme="minorEastAsia" w:cs="Arial"/>
                <w:sz w:val="22"/>
                <w:szCs w:val="22"/>
                <w:lang w:eastAsia="en-US"/>
              </w:rPr>
            </w:pPr>
            <w:r>
              <w:rPr>
                <w:rFonts w:cs="Arial"/>
                <w:sz w:val="22"/>
                <w:szCs w:val="22"/>
                <w:lang w:eastAsia="en-US"/>
              </w:rPr>
              <w:t>E</w:t>
            </w:r>
            <w:r w:rsidR="00126CB2" w:rsidRPr="00126CB2">
              <w:rPr>
                <w:rFonts w:cs="Arial"/>
                <w:sz w:val="22"/>
                <w:szCs w:val="22"/>
                <w:lang w:eastAsia="en-US"/>
              </w:rPr>
              <w:t xml:space="preserve">ine Kooperationsvereinbarung </w:t>
            </w:r>
            <w:r>
              <w:rPr>
                <w:rFonts w:cs="Arial"/>
                <w:sz w:val="22"/>
                <w:szCs w:val="22"/>
                <w:lang w:eastAsia="en-US"/>
              </w:rPr>
              <w:t xml:space="preserve">muss </w:t>
            </w:r>
            <w:r w:rsidR="00126CB2" w:rsidRPr="00126CB2">
              <w:rPr>
                <w:rFonts w:cs="Arial"/>
                <w:sz w:val="22"/>
                <w:szCs w:val="22"/>
                <w:lang w:eastAsia="en-US"/>
              </w:rPr>
              <w:t>die Zusammenarbeit zwischen Schule und Feuerwehr regeln und auch unter Beteiligung des Schulträgers und des zuständigen Staatlichen Schulamtes Rechte und Pflichten</w:t>
            </w:r>
            <w:r w:rsidR="008223B9">
              <w:rPr>
                <w:rFonts w:cs="Arial"/>
                <w:sz w:val="22"/>
                <w:szCs w:val="22"/>
                <w:lang w:eastAsia="en-US"/>
              </w:rPr>
              <w:t xml:space="preserve"> jedes Partners</w:t>
            </w:r>
            <w:r w:rsidR="00126CB2" w:rsidRPr="00126CB2">
              <w:rPr>
                <w:rFonts w:cs="Arial"/>
                <w:sz w:val="22"/>
                <w:szCs w:val="22"/>
                <w:lang w:eastAsia="en-US"/>
              </w:rPr>
              <w:t xml:space="preserve"> festlegen, einschl. finanzieller </w:t>
            </w:r>
            <w:r w:rsidR="00940826">
              <w:rPr>
                <w:rFonts w:cs="Arial"/>
                <w:sz w:val="22"/>
                <w:szCs w:val="22"/>
                <w:lang w:eastAsia="en-US"/>
              </w:rPr>
              <w:t>Zuständigkeiten</w:t>
            </w:r>
            <w:r w:rsidR="00126CB2" w:rsidRPr="00126CB2">
              <w:rPr>
                <w:rFonts w:cs="Arial"/>
                <w:sz w:val="22"/>
                <w:szCs w:val="22"/>
                <w:lang w:eastAsia="en-US"/>
              </w:rPr>
              <w:t>.</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Leistungsbewertung usw.</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jc w:val="both"/>
              <w:rPr>
                <w:rFonts w:eastAsiaTheme="minorEastAsia" w:cs="Arial"/>
                <w:sz w:val="22"/>
                <w:szCs w:val="22"/>
                <w:lang w:eastAsia="en-US"/>
              </w:rPr>
            </w:pPr>
            <w:r w:rsidRPr="00126CB2">
              <w:rPr>
                <w:rFonts w:cs="Arial"/>
                <w:sz w:val="22"/>
                <w:szCs w:val="22"/>
                <w:lang w:eastAsia="en-US"/>
              </w:rPr>
              <w:t>Erfolgt auf der Basis der rechtlichen Regelungen und des Lehrplanes. Wenn Unterrichtende keine Qualifikation als Lehrkraft vorweisen können, sind die Kriterien der Leistungsbewertung sowie die Leistungsbewertung selbst durch die Schulleitung oder eine geeignete Lehrkraft zu begleiten. Ein Eintrag auf dem Zeugnis wird vorgenommen.</w:t>
            </w:r>
          </w:p>
          <w:p w:rsidR="00126CB2" w:rsidRPr="00126CB2" w:rsidRDefault="00637758" w:rsidP="00637758">
            <w:pPr>
              <w:spacing w:before="120" w:after="120" w:line="240" w:lineRule="auto"/>
              <w:jc w:val="both"/>
              <w:rPr>
                <w:rFonts w:eastAsiaTheme="minorEastAsia" w:cs="Arial"/>
                <w:sz w:val="22"/>
                <w:szCs w:val="22"/>
                <w:lang w:eastAsia="en-US"/>
              </w:rPr>
            </w:pPr>
            <w:r>
              <w:rPr>
                <w:rFonts w:cs="Arial"/>
                <w:sz w:val="22"/>
                <w:szCs w:val="22"/>
                <w:lang w:eastAsia="en-US"/>
              </w:rPr>
              <w:t>Z</w:t>
            </w:r>
            <w:r w:rsidR="00126CB2" w:rsidRPr="00126CB2">
              <w:rPr>
                <w:rFonts w:cs="Arial"/>
                <w:sz w:val="22"/>
                <w:szCs w:val="22"/>
                <w:lang w:eastAsia="en-US"/>
              </w:rPr>
              <w:t>usätzlich</w:t>
            </w:r>
            <w:r>
              <w:rPr>
                <w:rFonts w:cs="Arial"/>
                <w:sz w:val="22"/>
                <w:szCs w:val="22"/>
                <w:lang w:eastAsia="en-US"/>
              </w:rPr>
              <w:t>:</w:t>
            </w:r>
            <w:r w:rsidR="00126CB2" w:rsidRPr="00126CB2">
              <w:rPr>
                <w:rFonts w:cs="Arial"/>
                <w:sz w:val="22"/>
                <w:szCs w:val="22"/>
                <w:lang w:eastAsia="en-US"/>
              </w:rPr>
              <w:t xml:space="preserve"> </w:t>
            </w:r>
            <w:r w:rsidR="00AE00FE" w:rsidRPr="00AE00FE">
              <w:rPr>
                <w:rFonts w:cs="Arial"/>
                <w:sz w:val="22"/>
                <w:szCs w:val="22"/>
                <w:u w:val="single"/>
                <w:lang w:eastAsia="en-US"/>
              </w:rPr>
              <w:t xml:space="preserve">Zum </w:t>
            </w:r>
            <w:r>
              <w:rPr>
                <w:rFonts w:cs="Arial"/>
                <w:sz w:val="22"/>
                <w:szCs w:val="22"/>
                <w:u w:val="single"/>
              </w:rPr>
              <w:t xml:space="preserve">Ende Schuljahr </w:t>
            </w:r>
            <w:r w:rsidRPr="00C16F0C">
              <w:rPr>
                <w:rFonts w:cs="Arial"/>
                <w:sz w:val="22"/>
                <w:szCs w:val="22"/>
                <w:u w:val="single"/>
              </w:rPr>
              <w:t>Abschlussprüfung nach FwDV 2, denn diese ist Grundvoraussetzung für weitere Ausbildung bei der Feuerwehr!</w:t>
            </w:r>
            <w:bookmarkStart w:id="0" w:name="_GoBack"/>
            <w:bookmarkEnd w:id="0"/>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Kosten für Teilnehmerinnen und Teilnehmer</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jc w:val="both"/>
              <w:rPr>
                <w:rFonts w:eastAsiaTheme="minorEastAsia" w:cs="Arial"/>
                <w:sz w:val="22"/>
                <w:szCs w:val="22"/>
                <w:lang w:eastAsia="en-US"/>
              </w:rPr>
            </w:pPr>
            <w:r w:rsidRPr="00126CB2">
              <w:rPr>
                <w:rFonts w:cs="Arial"/>
                <w:sz w:val="22"/>
                <w:szCs w:val="22"/>
                <w:lang w:eastAsia="en-US"/>
              </w:rPr>
              <w:t>Keine</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lastRenderedPageBreak/>
              <w:t>Nutzen</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jc w:val="both"/>
              <w:rPr>
                <w:rFonts w:eastAsiaTheme="minorEastAsia" w:cs="Arial"/>
                <w:sz w:val="22"/>
                <w:szCs w:val="22"/>
                <w:lang w:eastAsia="en-US"/>
              </w:rPr>
            </w:pPr>
            <w:r w:rsidRPr="00126CB2">
              <w:rPr>
                <w:rFonts w:cs="Arial"/>
                <w:sz w:val="22"/>
                <w:szCs w:val="22"/>
                <w:lang w:eastAsia="en-US"/>
              </w:rPr>
              <w:t>Diese Schülerinnen und Schüler können anschl. unmittelbar in den freiwilligen Feuerwehren der Kommunen tätig werden oder ggf. die Brandschutzerziehung in anderen Schulen (auch Grundschulen) und Kindertagesstätten unterstützen.</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Ansprechpartner im MBJS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A63" w:rsidRDefault="00126CB2">
            <w:pPr>
              <w:spacing w:before="120" w:after="120" w:line="240" w:lineRule="auto"/>
              <w:jc w:val="both"/>
              <w:rPr>
                <w:rFonts w:cs="Arial"/>
                <w:sz w:val="22"/>
                <w:szCs w:val="22"/>
                <w:lang w:eastAsia="en-US"/>
              </w:rPr>
            </w:pPr>
            <w:r w:rsidRPr="00126CB2">
              <w:rPr>
                <w:rFonts w:cs="Arial"/>
                <w:sz w:val="22"/>
                <w:szCs w:val="22"/>
                <w:lang w:eastAsia="en-US"/>
              </w:rPr>
              <w:t>Referat 33</w:t>
            </w:r>
            <w:r w:rsidR="00E53E33">
              <w:rPr>
                <w:rFonts w:cs="Arial"/>
                <w:sz w:val="22"/>
                <w:szCs w:val="22"/>
                <w:lang w:eastAsia="en-US"/>
              </w:rPr>
              <w:t xml:space="preserve"> </w:t>
            </w:r>
            <w:r w:rsidR="00E53E33">
              <w:rPr>
                <w:rFonts w:cs="Arial"/>
                <w:sz w:val="22"/>
                <w:szCs w:val="22"/>
              </w:rPr>
              <w:t xml:space="preserve">(Frau Birgit Nix; Tel. 0331/866-3830; </w:t>
            </w:r>
            <w:hyperlink r:id="rId10" w:history="1">
              <w:r w:rsidR="00E53E33">
                <w:rPr>
                  <w:rStyle w:val="Hyperlink"/>
                  <w:sz w:val="22"/>
                  <w:szCs w:val="22"/>
                </w:rPr>
                <w:t>birgit.nix@mbjs.brandenburg.de</w:t>
              </w:r>
            </w:hyperlink>
            <w:r w:rsidR="00E53E33">
              <w:rPr>
                <w:rFonts w:cs="Arial"/>
                <w:sz w:val="22"/>
                <w:szCs w:val="22"/>
              </w:rPr>
              <w:t>)</w:t>
            </w:r>
            <w:r w:rsidRPr="00126CB2">
              <w:rPr>
                <w:rFonts w:cs="Arial"/>
                <w:sz w:val="22"/>
                <w:szCs w:val="22"/>
                <w:lang w:eastAsia="en-US"/>
              </w:rPr>
              <w:t xml:space="preserve"> und </w:t>
            </w:r>
          </w:p>
          <w:p w:rsidR="00126CB2" w:rsidRPr="00E53E33" w:rsidRDefault="00126CB2">
            <w:pPr>
              <w:spacing w:before="120" w:after="120" w:line="240" w:lineRule="auto"/>
              <w:jc w:val="both"/>
              <w:rPr>
                <w:rFonts w:cs="Arial"/>
                <w:sz w:val="22"/>
                <w:szCs w:val="22"/>
              </w:rPr>
            </w:pPr>
            <w:r w:rsidRPr="00126CB2">
              <w:rPr>
                <w:rFonts w:cs="Arial"/>
                <w:sz w:val="22"/>
                <w:szCs w:val="22"/>
                <w:lang w:eastAsia="en-US"/>
              </w:rPr>
              <w:t>Referat 26</w:t>
            </w:r>
            <w:r w:rsidR="00E53E33">
              <w:rPr>
                <w:rFonts w:cs="Arial"/>
                <w:sz w:val="22"/>
                <w:szCs w:val="22"/>
                <w:lang w:eastAsia="en-US"/>
              </w:rPr>
              <w:t xml:space="preserve"> </w:t>
            </w:r>
            <w:r w:rsidR="00E53E33">
              <w:rPr>
                <w:rFonts w:cs="Arial"/>
                <w:sz w:val="22"/>
                <w:szCs w:val="22"/>
              </w:rPr>
              <w:t xml:space="preserve">(Frau Susann Hajek; Tel. 0331/866-3796; </w:t>
            </w:r>
            <w:hyperlink r:id="rId11" w:history="1">
              <w:r w:rsidR="00E53E33">
                <w:rPr>
                  <w:rStyle w:val="Hyperlink"/>
                  <w:sz w:val="22"/>
                  <w:szCs w:val="22"/>
                </w:rPr>
                <w:t>susann.hajek@mbjs.brandenburg.de</w:t>
              </w:r>
            </w:hyperlink>
            <w:r w:rsidR="00E53E33">
              <w:rPr>
                <w:rFonts w:cs="Arial"/>
                <w:sz w:val="22"/>
                <w:szCs w:val="22"/>
              </w:rPr>
              <w:t xml:space="preserve">) </w:t>
            </w:r>
          </w:p>
        </w:tc>
      </w:tr>
      <w:tr w:rsidR="00126CB2" w:rsidRPr="00126CB2" w:rsidTr="008F246A">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CB2" w:rsidRPr="00126CB2" w:rsidRDefault="00126CB2">
            <w:pPr>
              <w:spacing w:before="120" w:after="120" w:line="240" w:lineRule="auto"/>
              <w:rPr>
                <w:rFonts w:eastAsiaTheme="minorEastAsia" w:cs="Arial"/>
                <w:sz w:val="22"/>
                <w:szCs w:val="22"/>
                <w:lang w:eastAsia="en-US"/>
              </w:rPr>
            </w:pPr>
            <w:r w:rsidRPr="00126CB2">
              <w:rPr>
                <w:rFonts w:cs="Arial"/>
                <w:sz w:val="22"/>
                <w:szCs w:val="22"/>
                <w:lang w:eastAsia="en-US"/>
              </w:rPr>
              <w:t>LINKS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DE" w:rsidRPr="00126CB2" w:rsidRDefault="00126CB2">
            <w:pPr>
              <w:spacing w:before="120" w:after="120" w:line="240" w:lineRule="auto"/>
              <w:jc w:val="both"/>
              <w:rPr>
                <w:rFonts w:eastAsiaTheme="minorEastAsia" w:cs="Arial"/>
                <w:sz w:val="22"/>
                <w:szCs w:val="22"/>
                <w:lang w:eastAsia="en-US"/>
              </w:rPr>
            </w:pPr>
            <w:r w:rsidRPr="00126CB2">
              <w:rPr>
                <w:rFonts w:cs="Arial"/>
                <w:sz w:val="22"/>
                <w:szCs w:val="22"/>
                <w:lang w:eastAsia="en-US"/>
              </w:rPr>
              <w:t>Webseite der Schule</w:t>
            </w:r>
            <w:r w:rsidR="00E53E33">
              <w:rPr>
                <w:rFonts w:cs="Arial"/>
                <w:sz w:val="22"/>
                <w:szCs w:val="22"/>
                <w:lang w:eastAsia="en-US"/>
              </w:rPr>
              <w:t>;</w:t>
            </w:r>
            <w:r w:rsidRPr="00126CB2">
              <w:rPr>
                <w:rFonts w:cs="Arial"/>
                <w:sz w:val="22"/>
                <w:szCs w:val="22"/>
                <w:lang w:eastAsia="en-US"/>
              </w:rPr>
              <w:t xml:space="preserve"> </w:t>
            </w:r>
            <w:r w:rsidR="00E53E33">
              <w:rPr>
                <w:rFonts w:cs="Arial"/>
                <w:sz w:val="22"/>
                <w:szCs w:val="22"/>
                <w:lang w:eastAsia="en-US"/>
              </w:rPr>
              <w:t xml:space="preserve">Webseite </w:t>
            </w:r>
            <w:r w:rsidR="008223B9">
              <w:rPr>
                <w:rFonts w:cs="Arial"/>
                <w:sz w:val="22"/>
                <w:szCs w:val="22"/>
                <w:lang w:eastAsia="en-US"/>
              </w:rPr>
              <w:t>Landesf</w:t>
            </w:r>
            <w:r w:rsidR="00E53E33">
              <w:rPr>
                <w:rFonts w:cs="Arial"/>
                <w:sz w:val="22"/>
                <w:szCs w:val="22"/>
                <w:lang w:eastAsia="en-US"/>
              </w:rPr>
              <w:t>euerwehrverband</w:t>
            </w:r>
            <w:r w:rsidR="00AD50DE">
              <w:rPr>
                <w:rFonts w:cs="Arial"/>
                <w:sz w:val="22"/>
                <w:szCs w:val="22"/>
                <w:lang w:eastAsia="en-US"/>
              </w:rPr>
              <w:t xml:space="preserve"> sowie Bildungsserver (</w:t>
            </w:r>
            <w:hyperlink r:id="rId12" w:history="1">
              <w:r w:rsidR="00AD50DE" w:rsidRPr="001B7347">
                <w:rPr>
                  <w:rStyle w:val="Hyperlink"/>
                  <w:rFonts w:cs="Arial"/>
                  <w:sz w:val="22"/>
                  <w:szCs w:val="22"/>
                  <w:lang w:eastAsia="en-US"/>
                </w:rPr>
                <w:t>https://bildungsserver.berlin-brandenburg.de/schule/schulkultur/brandschutz-erziehung/</w:t>
              </w:r>
            </w:hyperlink>
            <w:r w:rsidR="00AD50DE">
              <w:rPr>
                <w:rFonts w:cs="Arial"/>
                <w:sz w:val="22"/>
                <w:szCs w:val="22"/>
                <w:lang w:eastAsia="en-US"/>
              </w:rPr>
              <w:t xml:space="preserve"> )</w:t>
            </w:r>
          </w:p>
          <w:p w:rsidR="00126CB2" w:rsidRPr="00126CB2" w:rsidRDefault="00126CB2" w:rsidP="008223B9">
            <w:pPr>
              <w:spacing w:before="120" w:after="120" w:line="240" w:lineRule="auto"/>
              <w:jc w:val="both"/>
              <w:rPr>
                <w:rFonts w:eastAsiaTheme="minorEastAsia" w:cs="Arial"/>
                <w:sz w:val="22"/>
                <w:szCs w:val="22"/>
                <w:lang w:eastAsia="en-US"/>
              </w:rPr>
            </w:pPr>
            <w:r w:rsidRPr="00126CB2">
              <w:rPr>
                <w:rFonts w:cs="Arial"/>
                <w:sz w:val="22"/>
                <w:szCs w:val="22"/>
                <w:lang w:eastAsia="en-US"/>
              </w:rPr>
              <w:t xml:space="preserve">Der genehmigte Lehrplan </w:t>
            </w:r>
            <w:r w:rsidR="00E53E33">
              <w:rPr>
                <w:rFonts w:cs="Arial"/>
                <w:sz w:val="22"/>
                <w:szCs w:val="22"/>
                <w:lang w:eastAsia="en-US"/>
              </w:rPr>
              <w:t>wird</w:t>
            </w:r>
            <w:r w:rsidRPr="00126CB2">
              <w:rPr>
                <w:rFonts w:cs="Arial"/>
                <w:sz w:val="22"/>
                <w:szCs w:val="22"/>
                <w:lang w:eastAsia="en-US"/>
              </w:rPr>
              <w:t xml:space="preserve"> auf dem</w:t>
            </w:r>
            <w:r w:rsidR="008223B9">
              <w:rPr>
                <w:rFonts w:cs="Arial"/>
                <w:sz w:val="22"/>
                <w:szCs w:val="22"/>
                <w:lang w:eastAsia="en-US"/>
              </w:rPr>
              <w:t xml:space="preserve"> Bildungsserver veröffentlicht.</w:t>
            </w:r>
          </w:p>
        </w:tc>
      </w:tr>
    </w:tbl>
    <w:p w:rsidR="00126CB2" w:rsidRPr="00E53E33" w:rsidRDefault="00126CB2" w:rsidP="00203FEE">
      <w:pPr>
        <w:jc w:val="right"/>
        <w:rPr>
          <w:sz w:val="22"/>
          <w:szCs w:val="22"/>
        </w:rPr>
      </w:pPr>
    </w:p>
    <w:p w:rsidR="00203FEE" w:rsidRPr="00E53E33" w:rsidRDefault="00203FEE" w:rsidP="00203FEE">
      <w:pPr>
        <w:pStyle w:val="Kopfzeile"/>
        <w:tabs>
          <w:tab w:val="clear" w:pos="4536"/>
          <w:tab w:val="clear" w:pos="9072"/>
        </w:tabs>
        <w:jc w:val="both"/>
        <w:rPr>
          <w:sz w:val="22"/>
          <w:szCs w:val="22"/>
        </w:rPr>
      </w:pPr>
      <w:bookmarkStart w:id="1" w:name="Textanfang"/>
      <w:bookmarkEnd w:id="1"/>
    </w:p>
    <w:sectPr w:rsidR="00203FEE" w:rsidRPr="00E53E33" w:rsidSect="007E669F">
      <w:headerReference w:type="default" r:id="rId13"/>
      <w:headerReference w:type="first" r:id="rId14"/>
      <w:footerReference w:type="first" r:id="rId15"/>
      <w:pgSz w:w="11906" w:h="16838" w:code="9"/>
      <w:pgMar w:top="1418" w:right="3515" w:bottom="1134" w:left="1191" w:header="936"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B2" w:rsidRDefault="00126CB2" w:rsidP="001B05F2">
      <w:pPr>
        <w:spacing w:line="240" w:lineRule="auto"/>
      </w:pPr>
      <w:r>
        <w:separator/>
      </w:r>
    </w:p>
  </w:endnote>
  <w:endnote w:type="continuationSeparator" w:id="0">
    <w:p w:rsidR="00126CB2" w:rsidRDefault="00126CB2" w:rsidP="001B0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86" w:rsidRPr="008E7886" w:rsidRDefault="003F5D7B">
    <w:pPr>
      <w:pStyle w:val="Fuzeile"/>
      <w:rPr>
        <w:sz w:val="16"/>
        <w:szCs w:val="16"/>
      </w:rPr>
    </w:pPr>
    <w:r>
      <w:rPr>
        <w:sz w:val="16"/>
        <w:szCs w:val="16"/>
      </w:rPr>
      <w:t>2022</w:t>
    </w:r>
    <w:r w:rsidR="008E7886">
      <w:rPr>
        <w:sz w:val="16"/>
        <w:szCs w:val="16"/>
      </w:rPr>
      <w:t>-0</w:t>
    </w:r>
    <w:r>
      <w:rPr>
        <w:sz w:val="16"/>
        <w:szCs w:val="16"/>
      </w:rPr>
      <w:t>1</w:t>
    </w:r>
    <w:r w:rsidR="008E7886">
      <w:rPr>
        <w:sz w:val="16"/>
        <w:szCs w:val="16"/>
      </w:rPr>
      <w:t>-2</w:t>
    </w:r>
    <w:r>
      <w:rPr>
        <w:sz w:val="16"/>
        <w:szCs w:val="16"/>
      </w:rPr>
      <w:t>8</w:t>
    </w:r>
    <w:r w:rsidR="008E7886">
      <w:rPr>
        <w:sz w:val="16"/>
        <w:szCs w:val="16"/>
      </w:rPr>
      <w:t>_Steckbrief_Feuerwehr_WP.docx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B2" w:rsidRDefault="00126CB2" w:rsidP="001B05F2">
      <w:pPr>
        <w:spacing w:line="240" w:lineRule="auto"/>
      </w:pPr>
      <w:r>
        <w:separator/>
      </w:r>
    </w:p>
  </w:footnote>
  <w:footnote w:type="continuationSeparator" w:id="0">
    <w:p w:rsidR="00126CB2" w:rsidRDefault="00126CB2" w:rsidP="001B0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B1" w:rsidRDefault="00BA22B1">
    <w:pPr>
      <w:pStyle w:val="Kopfzeile"/>
      <w:spacing w:before="40" w:line="220" w:lineRule="exact"/>
      <w:rPr>
        <w:b/>
        <w:bCs/>
      </w:rPr>
    </w:pPr>
  </w:p>
  <w:p w:rsidR="00BA22B1" w:rsidRDefault="00BA22B1">
    <w:pPr>
      <w:pStyle w:val="Kopfzeile"/>
      <w:spacing w:before="40" w:line="240" w:lineRule="exact"/>
      <w:rPr>
        <w:b/>
        <w:bCs/>
      </w:rPr>
    </w:pPr>
    <w:r>
      <w:rPr>
        <w:b/>
        <w:bCs/>
      </w:rPr>
      <w:t xml:space="preserve">Seite </w:t>
    </w:r>
    <w:r w:rsidR="00B63654">
      <w:rPr>
        <w:b/>
        <w:bCs/>
      </w:rPr>
      <w:fldChar w:fldCharType="begin"/>
    </w:r>
    <w:r>
      <w:rPr>
        <w:b/>
        <w:bCs/>
      </w:rPr>
      <w:instrText xml:space="preserve"> PAGE </w:instrText>
    </w:r>
    <w:r w:rsidR="00B63654">
      <w:rPr>
        <w:b/>
        <w:bCs/>
      </w:rPr>
      <w:fldChar w:fldCharType="separate"/>
    </w:r>
    <w:r w:rsidR="00AE00FE">
      <w:rPr>
        <w:b/>
        <w:bCs/>
        <w:noProof/>
      </w:rPr>
      <w:t>2</w:t>
    </w:r>
    <w:r w:rsidR="00B63654">
      <w:rPr>
        <w:b/>
        <w:bCs/>
      </w:rPr>
      <w:fldChar w:fldCharType="end"/>
    </w:r>
  </w:p>
  <w:p w:rsidR="00BA22B1" w:rsidRDefault="00BA22B1">
    <w:pPr>
      <w:pStyle w:val="Kopfzeile"/>
      <w:spacing w:before="20"/>
      <w:rPr>
        <w:b/>
        <w:bCs/>
      </w:rPr>
    </w:pPr>
  </w:p>
  <w:p w:rsidR="00BA22B1" w:rsidRDefault="00BA22B1">
    <w:pPr>
      <w:pStyle w:val="Kopfzeile"/>
      <w:spacing w:before="20"/>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9F" w:rsidRDefault="007E669F" w:rsidP="007E669F">
    <w:pPr>
      <w:pStyle w:val="Kopfzeile"/>
      <w:tabs>
        <w:tab w:val="left" w:pos="977"/>
      </w:tabs>
    </w:pPr>
    <w:r>
      <w:rPr>
        <w:noProof/>
      </w:rPr>
      <w:drawing>
        <wp:anchor distT="0" distB="0" distL="114300" distR="114300" simplePos="0" relativeHeight="251665408" behindDoc="1" locked="0" layoutInCell="1" allowOverlap="1" wp14:anchorId="417B4F63" wp14:editId="32A1541E">
          <wp:simplePos x="0" y="0"/>
          <wp:positionH relativeFrom="column">
            <wp:posOffset>4975556</wp:posOffset>
          </wp:positionH>
          <wp:positionV relativeFrom="paragraph">
            <wp:posOffset>-298975</wp:posOffset>
          </wp:positionV>
          <wp:extent cx="716280" cy="744855"/>
          <wp:effectExtent l="0" t="0" r="7620" b="0"/>
          <wp:wrapNone/>
          <wp:docPr id="1" name="Grafik 1" descr="U:\Vorlagen\MBJS\MBJS Logo\Ressortspezifische Vorgaben\RGB - für Internet\MBJ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orlagen\MBJS\MBJS Logo\Ressortspezifische Vorgaben\RGB - für Internet\MBJ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90A">
      <w:rPr>
        <w:color w:val="BFBFBF" w:themeColor="background1" w:themeShade="BF"/>
      </w:rPr>
      <w:t xml:space="preserve">Stand: </w:t>
    </w:r>
    <w:r w:rsidR="0002039E">
      <w:rPr>
        <w:color w:val="BFBFBF" w:themeColor="background1" w:themeShade="BF"/>
      </w:rPr>
      <w:t>März</w:t>
    </w:r>
    <w:r w:rsidR="006B6DA3">
      <w:rPr>
        <w:color w:val="BFBFBF" w:themeColor="background1" w:themeShade="BF"/>
      </w:rPr>
      <w:t xml:space="preserve"> 2022</w:t>
    </w:r>
  </w:p>
  <w:p w:rsidR="00BA22B1" w:rsidRPr="00CB34EA" w:rsidRDefault="00BA22B1">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7BC"/>
    <w:multiLevelType w:val="hybridMultilevel"/>
    <w:tmpl w:val="2A985174"/>
    <w:lvl w:ilvl="0" w:tplc="969ECED4">
      <w:numFmt w:val="bullet"/>
      <w:lvlText w:val="-"/>
      <w:lvlJc w:val="left"/>
      <w:pPr>
        <w:ind w:left="720" w:hanging="360"/>
      </w:pPr>
      <w:rPr>
        <w:rFonts w:ascii="Arial Narrow" w:eastAsia="Times New Roman" w:hAnsi="Arial Narrow" w:cs="Times New Roman"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DA02A9B"/>
    <w:multiLevelType w:val="hybridMultilevel"/>
    <w:tmpl w:val="6E0C4D2C"/>
    <w:lvl w:ilvl="0" w:tplc="2BEC868E">
      <w:numFmt w:val="bullet"/>
      <w:lvlText w:val="-"/>
      <w:lvlJc w:val="left"/>
      <w:pPr>
        <w:ind w:left="390" w:hanging="360"/>
      </w:pPr>
      <w:rPr>
        <w:rFonts w:ascii="Arial Narrow" w:eastAsia="Times New Roman" w:hAnsi="Arial Narrow" w:cs="Times New Roman" w:hint="default"/>
        <w:sz w:val="16"/>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2"/>
    <w:rsid w:val="00014A44"/>
    <w:rsid w:val="0002039E"/>
    <w:rsid w:val="00022A74"/>
    <w:rsid w:val="000419F7"/>
    <w:rsid w:val="0004718B"/>
    <w:rsid w:val="00047404"/>
    <w:rsid w:val="00051FCD"/>
    <w:rsid w:val="000537A6"/>
    <w:rsid w:val="00063A0F"/>
    <w:rsid w:val="0006676E"/>
    <w:rsid w:val="0006787A"/>
    <w:rsid w:val="00070555"/>
    <w:rsid w:val="000742EC"/>
    <w:rsid w:val="000A434A"/>
    <w:rsid w:val="000E0054"/>
    <w:rsid w:val="000F2EB2"/>
    <w:rsid w:val="00103829"/>
    <w:rsid w:val="00110E76"/>
    <w:rsid w:val="00112B44"/>
    <w:rsid w:val="0011415C"/>
    <w:rsid w:val="00115FCB"/>
    <w:rsid w:val="0012555E"/>
    <w:rsid w:val="00126CB2"/>
    <w:rsid w:val="00135C6D"/>
    <w:rsid w:val="00140C00"/>
    <w:rsid w:val="0014104B"/>
    <w:rsid w:val="0014704A"/>
    <w:rsid w:val="0015130A"/>
    <w:rsid w:val="001549BA"/>
    <w:rsid w:val="0016376F"/>
    <w:rsid w:val="001721EF"/>
    <w:rsid w:val="0017335B"/>
    <w:rsid w:val="00177FFE"/>
    <w:rsid w:val="001B05F2"/>
    <w:rsid w:val="001C4855"/>
    <w:rsid w:val="001D173F"/>
    <w:rsid w:val="001D3F6B"/>
    <w:rsid w:val="001E1B11"/>
    <w:rsid w:val="001F2780"/>
    <w:rsid w:val="00203263"/>
    <w:rsid w:val="00203652"/>
    <w:rsid w:val="00203FEE"/>
    <w:rsid w:val="00204B5E"/>
    <w:rsid w:val="00205932"/>
    <w:rsid w:val="00214077"/>
    <w:rsid w:val="00220889"/>
    <w:rsid w:val="00220F36"/>
    <w:rsid w:val="00221015"/>
    <w:rsid w:val="00225370"/>
    <w:rsid w:val="00226607"/>
    <w:rsid w:val="00227A7C"/>
    <w:rsid w:val="00232540"/>
    <w:rsid w:val="002326A9"/>
    <w:rsid w:val="00247ED8"/>
    <w:rsid w:val="002504E6"/>
    <w:rsid w:val="00255EEE"/>
    <w:rsid w:val="00257341"/>
    <w:rsid w:val="00272145"/>
    <w:rsid w:val="0027748C"/>
    <w:rsid w:val="00280198"/>
    <w:rsid w:val="00280F3C"/>
    <w:rsid w:val="002B4963"/>
    <w:rsid w:val="002C09D4"/>
    <w:rsid w:val="002C280D"/>
    <w:rsid w:val="002C3DDA"/>
    <w:rsid w:val="002F267C"/>
    <w:rsid w:val="002F37E9"/>
    <w:rsid w:val="00306514"/>
    <w:rsid w:val="00311CE0"/>
    <w:rsid w:val="00337224"/>
    <w:rsid w:val="00351255"/>
    <w:rsid w:val="00354A63"/>
    <w:rsid w:val="00361B9C"/>
    <w:rsid w:val="00364BD9"/>
    <w:rsid w:val="00366A52"/>
    <w:rsid w:val="00374D96"/>
    <w:rsid w:val="00380694"/>
    <w:rsid w:val="003817D4"/>
    <w:rsid w:val="00384EAF"/>
    <w:rsid w:val="003A7521"/>
    <w:rsid w:val="003B1DD6"/>
    <w:rsid w:val="003C28CE"/>
    <w:rsid w:val="003C44F2"/>
    <w:rsid w:val="003D580A"/>
    <w:rsid w:val="003E5766"/>
    <w:rsid w:val="003F0EF4"/>
    <w:rsid w:val="003F5D7B"/>
    <w:rsid w:val="003F6E84"/>
    <w:rsid w:val="004054AF"/>
    <w:rsid w:val="00424920"/>
    <w:rsid w:val="0043130A"/>
    <w:rsid w:val="00441B96"/>
    <w:rsid w:val="00457544"/>
    <w:rsid w:val="00457CA6"/>
    <w:rsid w:val="00466516"/>
    <w:rsid w:val="004677E5"/>
    <w:rsid w:val="004830AD"/>
    <w:rsid w:val="00484B93"/>
    <w:rsid w:val="0049565B"/>
    <w:rsid w:val="004A144C"/>
    <w:rsid w:val="004C415F"/>
    <w:rsid w:val="004C57BB"/>
    <w:rsid w:val="004C5A18"/>
    <w:rsid w:val="004C607B"/>
    <w:rsid w:val="004D4521"/>
    <w:rsid w:val="00505392"/>
    <w:rsid w:val="0051154B"/>
    <w:rsid w:val="00522F8A"/>
    <w:rsid w:val="00524E8B"/>
    <w:rsid w:val="005322FF"/>
    <w:rsid w:val="0053325F"/>
    <w:rsid w:val="0053706C"/>
    <w:rsid w:val="00550DD0"/>
    <w:rsid w:val="005775CC"/>
    <w:rsid w:val="0059006A"/>
    <w:rsid w:val="005927DC"/>
    <w:rsid w:val="0059318B"/>
    <w:rsid w:val="00593514"/>
    <w:rsid w:val="00596631"/>
    <w:rsid w:val="005A27B5"/>
    <w:rsid w:val="005A56C0"/>
    <w:rsid w:val="005B2656"/>
    <w:rsid w:val="005B4AF7"/>
    <w:rsid w:val="005B623D"/>
    <w:rsid w:val="005D2C62"/>
    <w:rsid w:val="005D7D1B"/>
    <w:rsid w:val="005E1B70"/>
    <w:rsid w:val="005F23DE"/>
    <w:rsid w:val="005F37AE"/>
    <w:rsid w:val="006020D1"/>
    <w:rsid w:val="00631074"/>
    <w:rsid w:val="006359BC"/>
    <w:rsid w:val="00637758"/>
    <w:rsid w:val="00642246"/>
    <w:rsid w:val="00646C2E"/>
    <w:rsid w:val="006575D1"/>
    <w:rsid w:val="00677686"/>
    <w:rsid w:val="006872FB"/>
    <w:rsid w:val="00690C2A"/>
    <w:rsid w:val="00696949"/>
    <w:rsid w:val="006B328C"/>
    <w:rsid w:val="006B6DA3"/>
    <w:rsid w:val="006C3758"/>
    <w:rsid w:val="006C4B1B"/>
    <w:rsid w:val="006C4D5F"/>
    <w:rsid w:val="006D328E"/>
    <w:rsid w:val="006E502A"/>
    <w:rsid w:val="00735409"/>
    <w:rsid w:val="00736EFC"/>
    <w:rsid w:val="00746000"/>
    <w:rsid w:val="00756477"/>
    <w:rsid w:val="00764A5F"/>
    <w:rsid w:val="00771379"/>
    <w:rsid w:val="00774B9E"/>
    <w:rsid w:val="00781604"/>
    <w:rsid w:val="00791218"/>
    <w:rsid w:val="007A028D"/>
    <w:rsid w:val="007C4E70"/>
    <w:rsid w:val="007C62E9"/>
    <w:rsid w:val="007D2069"/>
    <w:rsid w:val="007E16DF"/>
    <w:rsid w:val="007E669F"/>
    <w:rsid w:val="007F11D8"/>
    <w:rsid w:val="007F18D4"/>
    <w:rsid w:val="007F4927"/>
    <w:rsid w:val="008062F3"/>
    <w:rsid w:val="008148DD"/>
    <w:rsid w:val="0082238A"/>
    <w:rsid w:val="008223B9"/>
    <w:rsid w:val="00826980"/>
    <w:rsid w:val="00831272"/>
    <w:rsid w:val="0083574C"/>
    <w:rsid w:val="0084107C"/>
    <w:rsid w:val="008422CE"/>
    <w:rsid w:val="00844BDD"/>
    <w:rsid w:val="008476E9"/>
    <w:rsid w:val="00864B78"/>
    <w:rsid w:val="00866B21"/>
    <w:rsid w:val="008817AC"/>
    <w:rsid w:val="00887C4F"/>
    <w:rsid w:val="00887F49"/>
    <w:rsid w:val="00890225"/>
    <w:rsid w:val="0089526D"/>
    <w:rsid w:val="008A2F08"/>
    <w:rsid w:val="008A576F"/>
    <w:rsid w:val="008A6EFE"/>
    <w:rsid w:val="008B231D"/>
    <w:rsid w:val="008D5A5B"/>
    <w:rsid w:val="008E0648"/>
    <w:rsid w:val="008E25EA"/>
    <w:rsid w:val="008E469D"/>
    <w:rsid w:val="008E7886"/>
    <w:rsid w:val="008F246A"/>
    <w:rsid w:val="009302D4"/>
    <w:rsid w:val="00940826"/>
    <w:rsid w:val="009461DB"/>
    <w:rsid w:val="0097039E"/>
    <w:rsid w:val="00972FC7"/>
    <w:rsid w:val="009806B7"/>
    <w:rsid w:val="00995285"/>
    <w:rsid w:val="009953F7"/>
    <w:rsid w:val="00997066"/>
    <w:rsid w:val="00997D80"/>
    <w:rsid w:val="009B3269"/>
    <w:rsid w:val="009B75ED"/>
    <w:rsid w:val="009D2705"/>
    <w:rsid w:val="009D7F96"/>
    <w:rsid w:val="00A1326D"/>
    <w:rsid w:val="00A16736"/>
    <w:rsid w:val="00A25BE0"/>
    <w:rsid w:val="00A265F8"/>
    <w:rsid w:val="00A42024"/>
    <w:rsid w:val="00A508A1"/>
    <w:rsid w:val="00A54B06"/>
    <w:rsid w:val="00A64A81"/>
    <w:rsid w:val="00A7019D"/>
    <w:rsid w:val="00A71E6F"/>
    <w:rsid w:val="00A91467"/>
    <w:rsid w:val="00A9394D"/>
    <w:rsid w:val="00A95BA8"/>
    <w:rsid w:val="00AC7ED0"/>
    <w:rsid w:val="00AD1033"/>
    <w:rsid w:val="00AD2A3D"/>
    <w:rsid w:val="00AD50DE"/>
    <w:rsid w:val="00AD79A0"/>
    <w:rsid w:val="00AE00FE"/>
    <w:rsid w:val="00AF190A"/>
    <w:rsid w:val="00AF21FF"/>
    <w:rsid w:val="00AF2892"/>
    <w:rsid w:val="00AF3B3E"/>
    <w:rsid w:val="00B01069"/>
    <w:rsid w:val="00B148ED"/>
    <w:rsid w:val="00B21D5E"/>
    <w:rsid w:val="00B22DE0"/>
    <w:rsid w:val="00B23534"/>
    <w:rsid w:val="00B34DF7"/>
    <w:rsid w:val="00B63654"/>
    <w:rsid w:val="00B7701A"/>
    <w:rsid w:val="00B87C0F"/>
    <w:rsid w:val="00B91B4D"/>
    <w:rsid w:val="00BA22B1"/>
    <w:rsid w:val="00BA427D"/>
    <w:rsid w:val="00BA6C36"/>
    <w:rsid w:val="00BB0F58"/>
    <w:rsid w:val="00BB6404"/>
    <w:rsid w:val="00BD0D4D"/>
    <w:rsid w:val="00BD16EB"/>
    <w:rsid w:val="00BD7F12"/>
    <w:rsid w:val="00BE09FC"/>
    <w:rsid w:val="00C01EEE"/>
    <w:rsid w:val="00C07935"/>
    <w:rsid w:val="00C1045C"/>
    <w:rsid w:val="00C20FDF"/>
    <w:rsid w:val="00C745F3"/>
    <w:rsid w:val="00CA2915"/>
    <w:rsid w:val="00CB0DBE"/>
    <w:rsid w:val="00CB34EA"/>
    <w:rsid w:val="00CC0FD3"/>
    <w:rsid w:val="00CE2D6A"/>
    <w:rsid w:val="00CE7AA1"/>
    <w:rsid w:val="00CF41ED"/>
    <w:rsid w:val="00CF422E"/>
    <w:rsid w:val="00D03C68"/>
    <w:rsid w:val="00D12576"/>
    <w:rsid w:val="00D1533D"/>
    <w:rsid w:val="00D20992"/>
    <w:rsid w:val="00D321B2"/>
    <w:rsid w:val="00D327D9"/>
    <w:rsid w:val="00D41037"/>
    <w:rsid w:val="00D4268D"/>
    <w:rsid w:val="00D43ECF"/>
    <w:rsid w:val="00D7455D"/>
    <w:rsid w:val="00D83BA7"/>
    <w:rsid w:val="00D919AD"/>
    <w:rsid w:val="00DB3880"/>
    <w:rsid w:val="00DD3010"/>
    <w:rsid w:val="00DE4DC2"/>
    <w:rsid w:val="00E01829"/>
    <w:rsid w:val="00E019A2"/>
    <w:rsid w:val="00E03CAB"/>
    <w:rsid w:val="00E1116F"/>
    <w:rsid w:val="00E21146"/>
    <w:rsid w:val="00E2247F"/>
    <w:rsid w:val="00E348F9"/>
    <w:rsid w:val="00E533FD"/>
    <w:rsid w:val="00E53E33"/>
    <w:rsid w:val="00E57292"/>
    <w:rsid w:val="00E577A3"/>
    <w:rsid w:val="00E67CFF"/>
    <w:rsid w:val="00E71818"/>
    <w:rsid w:val="00E749C6"/>
    <w:rsid w:val="00E75B28"/>
    <w:rsid w:val="00E878C9"/>
    <w:rsid w:val="00E9267E"/>
    <w:rsid w:val="00E96E5F"/>
    <w:rsid w:val="00EA6E76"/>
    <w:rsid w:val="00EC34C4"/>
    <w:rsid w:val="00EC3574"/>
    <w:rsid w:val="00EC4117"/>
    <w:rsid w:val="00EC52D9"/>
    <w:rsid w:val="00ED4504"/>
    <w:rsid w:val="00ED737A"/>
    <w:rsid w:val="00EF6C0A"/>
    <w:rsid w:val="00F068B6"/>
    <w:rsid w:val="00F11D24"/>
    <w:rsid w:val="00F14362"/>
    <w:rsid w:val="00F326D0"/>
    <w:rsid w:val="00F61C73"/>
    <w:rsid w:val="00F62F2D"/>
    <w:rsid w:val="00F705B8"/>
    <w:rsid w:val="00F732B1"/>
    <w:rsid w:val="00F80268"/>
    <w:rsid w:val="00FA46B0"/>
    <w:rsid w:val="00FA607B"/>
    <w:rsid w:val="00FB1B9F"/>
    <w:rsid w:val="00FB57B3"/>
    <w:rsid w:val="00FC1EB2"/>
    <w:rsid w:val="00FD20BB"/>
    <w:rsid w:val="00FD2587"/>
    <w:rsid w:val="00FE000A"/>
    <w:rsid w:val="00FE0075"/>
    <w:rsid w:val="00FE142F"/>
    <w:rsid w:val="00FE64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73877"/>
  <w15:docId w15:val="{EF464448-9811-4D18-8043-C334EF0C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FEE"/>
    <w:pPr>
      <w:spacing w:after="0" w:line="320" w:lineRule="exact"/>
    </w:pPr>
    <w:rPr>
      <w:rFonts w:ascii="Arial Narrow" w:eastAsia="Times New Roman" w:hAnsi="Arial Narrow" w:cs="Times New Roman"/>
      <w:sz w:val="24"/>
      <w:szCs w:val="24"/>
      <w:lang w:eastAsia="de-DE"/>
    </w:rPr>
  </w:style>
  <w:style w:type="paragraph" w:styleId="berschrift2">
    <w:name w:val="heading 2"/>
    <w:basedOn w:val="Standard"/>
    <w:next w:val="Standard"/>
    <w:link w:val="berschrift2Zchn"/>
    <w:qFormat/>
    <w:rsid w:val="00203FEE"/>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203FE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3FEE"/>
    <w:rPr>
      <w:rFonts w:ascii="Arial Narrow" w:eastAsia="Times New Roman" w:hAnsi="Arial Narrow" w:cs="Arial"/>
      <w:b/>
      <w:bCs/>
      <w:i/>
      <w:iCs/>
      <w:sz w:val="28"/>
      <w:szCs w:val="28"/>
      <w:lang w:eastAsia="de-DE"/>
    </w:rPr>
  </w:style>
  <w:style w:type="character" w:customStyle="1" w:styleId="berschrift3Zchn">
    <w:name w:val="Überschrift 3 Zchn"/>
    <w:basedOn w:val="Absatz-Standardschriftart"/>
    <w:link w:val="berschrift3"/>
    <w:rsid w:val="00203FEE"/>
    <w:rPr>
      <w:rFonts w:ascii="Arial Narrow" w:eastAsia="Times New Roman" w:hAnsi="Arial Narrow" w:cs="Arial"/>
      <w:b/>
      <w:bCs/>
      <w:sz w:val="26"/>
      <w:szCs w:val="26"/>
      <w:lang w:eastAsia="de-DE"/>
    </w:rPr>
  </w:style>
  <w:style w:type="paragraph" w:styleId="Kopfzeile">
    <w:name w:val="header"/>
    <w:basedOn w:val="Standard"/>
    <w:link w:val="KopfzeileZchn"/>
    <w:uiPriority w:val="99"/>
    <w:rsid w:val="00203FEE"/>
    <w:pPr>
      <w:tabs>
        <w:tab w:val="center" w:pos="4536"/>
        <w:tab w:val="right" w:pos="9072"/>
      </w:tabs>
    </w:pPr>
  </w:style>
  <w:style w:type="character" w:customStyle="1" w:styleId="KopfzeileZchn">
    <w:name w:val="Kopfzeile Zchn"/>
    <w:basedOn w:val="Absatz-Standardschriftart"/>
    <w:link w:val="Kopfzeile"/>
    <w:uiPriority w:val="99"/>
    <w:rsid w:val="00203FEE"/>
    <w:rPr>
      <w:rFonts w:ascii="Arial Narrow" w:eastAsia="Times New Roman" w:hAnsi="Arial Narrow" w:cs="Times New Roman"/>
      <w:sz w:val="24"/>
      <w:szCs w:val="24"/>
      <w:lang w:eastAsia="de-DE"/>
    </w:rPr>
  </w:style>
  <w:style w:type="paragraph" w:styleId="Fuzeile">
    <w:name w:val="footer"/>
    <w:basedOn w:val="Standard"/>
    <w:link w:val="FuzeileZchn"/>
    <w:semiHidden/>
    <w:rsid w:val="00203FEE"/>
    <w:pPr>
      <w:tabs>
        <w:tab w:val="center" w:pos="4536"/>
        <w:tab w:val="right" w:pos="9072"/>
      </w:tabs>
    </w:pPr>
  </w:style>
  <w:style w:type="character" w:customStyle="1" w:styleId="FuzeileZchn">
    <w:name w:val="Fußzeile Zchn"/>
    <w:basedOn w:val="Absatz-Standardschriftart"/>
    <w:link w:val="Fuzeile"/>
    <w:semiHidden/>
    <w:rsid w:val="00203FEE"/>
    <w:rPr>
      <w:rFonts w:ascii="Arial Narrow" w:eastAsia="Times New Roman" w:hAnsi="Arial Narrow" w:cs="Times New Roman"/>
      <w:sz w:val="24"/>
      <w:szCs w:val="24"/>
      <w:lang w:eastAsia="de-DE"/>
    </w:rPr>
  </w:style>
  <w:style w:type="character" w:styleId="Hyperlink">
    <w:name w:val="Hyperlink"/>
    <w:basedOn w:val="Absatz-Standardschriftart"/>
    <w:semiHidden/>
    <w:rsid w:val="00203FEE"/>
    <w:rPr>
      <w:color w:val="0000FF"/>
      <w:u w:val="single"/>
    </w:rPr>
  </w:style>
  <w:style w:type="paragraph" w:styleId="Textkrper-Zeileneinzug">
    <w:name w:val="Body Text Indent"/>
    <w:basedOn w:val="Standard"/>
    <w:link w:val="Textkrper-ZeileneinzugZchn"/>
    <w:semiHidden/>
    <w:rsid w:val="00203FEE"/>
    <w:pPr>
      <w:tabs>
        <w:tab w:val="left" w:pos="720"/>
      </w:tabs>
      <w:spacing w:line="240" w:lineRule="exact"/>
      <w:ind w:left="720" w:hanging="720"/>
    </w:pPr>
    <w:rPr>
      <w:sz w:val="20"/>
    </w:rPr>
  </w:style>
  <w:style w:type="character" w:customStyle="1" w:styleId="Textkrper-ZeileneinzugZchn">
    <w:name w:val="Textkörper-Zeileneinzug Zchn"/>
    <w:basedOn w:val="Absatz-Standardschriftart"/>
    <w:link w:val="Textkrper-Zeileneinzug"/>
    <w:semiHidden/>
    <w:rsid w:val="00203FEE"/>
    <w:rPr>
      <w:rFonts w:ascii="Arial Narrow" w:eastAsia="Times New Roman" w:hAnsi="Arial Narrow" w:cs="Times New Roman"/>
      <w:sz w:val="20"/>
      <w:szCs w:val="24"/>
      <w:lang w:eastAsia="de-DE"/>
    </w:rPr>
  </w:style>
  <w:style w:type="paragraph" w:styleId="Sprechblasentext">
    <w:name w:val="Balloon Text"/>
    <w:basedOn w:val="Standard"/>
    <w:link w:val="SprechblasentextZchn"/>
    <w:uiPriority w:val="99"/>
    <w:semiHidden/>
    <w:unhideWhenUsed/>
    <w:rsid w:val="00BA22B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2B1"/>
    <w:rPr>
      <w:rFonts w:ascii="Tahoma" w:eastAsia="Times New Roman" w:hAnsi="Tahoma" w:cs="Tahoma"/>
      <w:sz w:val="16"/>
      <w:szCs w:val="16"/>
      <w:lang w:eastAsia="de-DE"/>
    </w:rPr>
  </w:style>
  <w:style w:type="paragraph" w:styleId="Listenabsatz">
    <w:name w:val="List Paragraph"/>
    <w:basedOn w:val="Standard"/>
    <w:uiPriority w:val="34"/>
    <w:qFormat/>
    <w:rsid w:val="00BA22B1"/>
    <w:pPr>
      <w:ind w:left="720"/>
      <w:contextualSpacing/>
    </w:pPr>
  </w:style>
  <w:style w:type="table" w:styleId="Tabellenraster">
    <w:name w:val="Table Grid"/>
    <w:basedOn w:val="NormaleTabelle"/>
    <w:uiPriority w:val="59"/>
    <w:rsid w:val="00126CB2"/>
    <w:pPr>
      <w:spacing w:after="0" w:line="240" w:lineRule="auto"/>
    </w:pPr>
    <w:rPr>
      <w:rFonts w:ascii="Arial Narrow" w:hAnsi="Arial Narrow"/>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ichler@mik.brandenbur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ldungsserver.berlin-brandenburg.de/schule/schulkultur/brandschutz-erzieh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hajek@mbjs.brandenbu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rgit.nix@mbjs.brandenburg.de" TargetMode="External"/><Relationship Id="rId4" Type="http://schemas.openxmlformats.org/officeDocument/2006/relationships/settings" Target="settings.xml"/><Relationship Id="rId9" Type="http://schemas.openxmlformats.org/officeDocument/2006/relationships/hyperlink" Target="mailto:Diana.Koch@mik.brandenbur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MBJS\Briefb&#246;gen\Briefbogen_MBJS_HMA107.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2931-A94A-4B8D-BA25-363D23F8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Briefbogen_MBJS_HMA107.dotm</Template>
  <TotalTime>0</TotalTime>
  <Pages>2</Pages>
  <Words>419</Words>
  <Characters>3263</Characters>
  <Application>Microsoft Office Word</Application>
  <DocSecurity>0</DocSecurity>
  <Lines>74</Lines>
  <Paragraphs>44</Paragraphs>
  <ScaleCrop>false</ScaleCrop>
  <HeadingPairs>
    <vt:vector size="2" baseType="variant">
      <vt:variant>
        <vt:lpstr>Titel</vt:lpstr>
      </vt:variant>
      <vt:variant>
        <vt:i4>1</vt:i4>
      </vt:variant>
    </vt:vector>
  </HeadingPairs>
  <TitlesOfParts>
    <vt:vector size="1" baseType="lpstr">
      <vt:lpstr>MBJS</vt:lpstr>
    </vt:vector>
  </TitlesOfParts>
  <Company>MBJS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MBJS</dc:title>
  <dc:creator>Gerauch, Annetraud</dc:creator>
  <cp:lastModifiedBy>Gerauch, Annetraud</cp:lastModifiedBy>
  <cp:revision>12</cp:revision>
  <cp:lastPrinted>2008-07-14T09:35:00Z</cp:lastPrinted>
  <dcterms:created xsi:type="dcterms:W3CDTF">2022-01-27T09:26:00Z</dcterms:created>
  <dcterms:modified xsi:type="dcterms:W3CDTF">2022-03-29T05:43:00Z</dcterms:modified>
</cp:coreProperties>
</file>