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BB" w:rsidRDefault="00C503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Anmeldung – Onlinekonferenz </w:t>
      </w:r>
      <w:r>
        <w:rPr>
          <w:rFonts w:ascii="Arial" w:hAnsi="Arial" w:cs="Arial"/>
        </w:rPr>
        <w:t>(Kursnummer: R. 6.0501)</w:t>
      </w:r>
    </w:p>
    <w:p w:rsidR="00B54EBB" w:rsidRPr="00C50323" w:rsidRDefault="00B54EBB">
      <w:pPr>
        <w:spacing w:after="0" w:line="360" w:lineRule="auto"/>
        <w:rPr>
          <w:rFonts w:ascii="Arial" w:hAnsi="Arial" w:cs="Arial"/>
          <w:b/>
          <w:sz w:val="20"/>
        </w:rPr>
      </w:pPr>
    </w:p>
    <w:p w:rsidR="00C50323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i/>
        </w:rPr>
      </w:pPr>
      <w:r w:rsidRPr="00C50323">
        <w:rPr>
          <w:rFonts w:ascii="Arial" w:hAnsi="Arial" w:cs="Arial"/>
          <w:b/>
        </w:rPr>
        <w:t>Erwachsenenbildung und Soziale Arbeit im Dialog</w:t>
      </w:r>
    </w:p>
    <w:p w:rsidR="00C50323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Style w:val="docdata"/>
          <w:rFonts w:ascii="Arial" w:hAnsi="Arial" w:cs="Arial"/>
          <w:i/>
          <w:color w:val="000000"/>
        </w:rPr>
      </w:pPr>
      <w:r>
        <w:rPr>
          <w:rStyle w:val="docdata"/>
          <w:rFonts w:ascii="Arial" w:hAnsi="Arial" w:cs="Arial"/>
          <w:i/>
          <w:color w:val="000000"/>
        </w:rPr>
        <w:t>Grundbildung an der Schnittstelle zwischen Bildungs- und Sozialarbeit</w:t>
      </w:r>
    </w:p>
    <w:p w:rsidR="00B54EBB" w:rsidRDefault="00C5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i/>
        </w:rPr>
      </w:pPr>
      <w:r>
        <w:rPr>
          <w:rStyle w:val="docdata"/>
          <w:rFonts w:ascii="Arial" w:hAnsi="Arial" w:cs="Arial"/>
          <w:i/>
          <w:color w:val="000000"/>
        </w:rPr>
        <w:t>(5. Mai 2021 von 8:30 Uhr – 13:15 Uhr)</w:t>
      </w:r>
    </w:p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C503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</w:t>
      </w:r>
      <w:r>
        <w:rPr>
          <w:rStyle w:val="docdata"/>
          <w:rFonts w:ascii="Arial" w:hAnsi="Arial" w:cs="Arial"/>
          <w:color w:val="000000"/>
        </w:rPr>
        <w:t xml:space="preserve">Mit Ihrer Anmeldung stimmen Sie der </w:t>
      </w:r>
      <w:r>
        <w:rPr>
          <w:rFonts w:ascii="Arial" w:hAnsi="Arial" w:cs="Arial"/>
          <w:color w:val="000000"/>
        </w:rPr>
        <w:t>Videoaufzeichnung der Veranstaltung zu.</w:t>
      </w:r>
    </w:p>
    <w:p w:rsidR="00B54EBB" w:rsidRDefault="00B54EBB">
      <w:pPr>
        <w:spacing w:after="0" w:line="360" w:lineRule="auto"/>
        <w:rPr>
          <w:rFonts w:ascii="Arial" w:hAnsi="Arial" w:cs="Arial"/>
          <w:sz w:val="14"/>
        </w:rPr>
      </w:pPr>
    </w:p>
    <w:p w:rsidR="00B54EBB" w:rsidRDefault="00C50323">
      <w:pPr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  <w:u w:val="single"/>
        </w:rPr>
        <w:t xml:space="preserve">Teilnehmer/-in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Tätigkeit: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EBB">
        <w:tc>
          <w:tcPr>
            <w:tcW w:w="2263" w:type="dxa"/>
          </w:tcPr>
          <w:p w:rsidR="00B54EBB" w:rsidRDefault="00C503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6799" w:type="dxa"/>
          </w:tcPr>
          <w:p w:rsidR="00B54EBB" w:rsidRDefault="00B54EB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C50323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Forum</w:t>
      </w:r>
    </w:p>
    <w:p w:rsidR="00B54EBB" w:rsidRDefault="00C503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 welchem Forum möchten Sie teilnehmen? Bitte nur ein Forum auswählen.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B54EBB" w:rsidTr="00C50323">
        <w:tc>
          <w:tcPr>
            <w:tcW w:w="1413" w:type="dxa"/>
            <w:vAlign w:val="center"/>
          </w:tcPr>
          <w:p w:rsidR="00B54EBB" w:rsidRDefault="00AC02E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370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1: Im Dialog – Fokus Wissenschaft</w:t>
            </w:r>
          </w:p>
        </w:tc>
      </w:tr>
      <w:tr w:rsidR="00B54EBB" w:rsidTr="00C50323">
        <w:tc>
          <w:tcPr>
            <w:tcW w:w="1413" w:type="dxa"/>
            <w:vAlign w:val="center"/>
          </w:tcPr>
          <w:p w:rsidR="00B54EBB" w:rsidRDefault="00AC02E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1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2: Im Dialog – Fokus Soziale Arbeit</w:t>
            </w:r>
          </w:p>
        </w:tc>
      </w:tr>
      <w:tr w:rsidR="00B54EBB" w:rsidTr="00C50323">
        <w:tc>
          <w:tcPr>
            <w:tcW w:w="1413" w:type="dxa"/>
            <w:vAlign w:val="center"/>
          </w:tcPr>
          <w:p w:rsidR="00B54EBB" w:rsidRDefault="00AC02EC" w:rsidP="00C50323">
            <w:pPr>
              <w:spacing w:line="48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5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2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4" w:type="dxa"/>
            <w:vAlign w:val="center"/>
          </w:tcPr>
          <w:p w:rsidR="00B54EBB" w:rsidRDefault="00C50323" w:rsidP="00C5032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3: Im Dialog – Fokus Erwachsenenbildung</w:t>
            </w:r>
          </w:p>
        </w:tc>
      </w:tr>
    </w:tbl>
    <w:p w:rsidR="00B54EBB" w:rsidRDefault="00B54EBB">
      <w:pPr>
        <w:spacing w:after="0" w:line="360" w:lineRule="auto"/>
        <w:rPr>
          <w:rFonts w:ascii="Arial" w:hAnsi="Arial" w:cs="Arial"/>
        </w:rPr>
      </w:pPr>
    </w:p>
    <w:p w:rsidR="00B54EBB" w:rsidRDefault="00AC02E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3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0323">
        <w:rPr>
          <w:rFonts w:ascii="Arial" w:hAnsi="Arial" w:cs="Arial"/>
          <w:sz w:val="20"/>
          <w:szCs w:val="20"/>
        </w:rPr>
        <w:t xml:space="preserve"> Ich bin damit einverstanden, </w:t>
      </w:r>
      <w:r w:rsidR="00C50323">
        <w:rPr>
          <w:rFonts w:ascii="Arial" w:eastAsia="Times New Roman" w:hAnsi="Arial" w:cs="Arial"/>
          <w:sz w:val="20"/>
          <w:szCs w:val="20"/>
        </w:rPr>
        <w:t>dass Sie mir auch weiterhin Informationen zu Fortbildungen und</w:t>
      </w:r>
    </w:p>
    <w:p w:rsidR="00B54EBB" w:rsidRDefault="00C503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Veranstaltungen per E-Mail schicken. Ich habe zur Kenntnis genommen, dass ich diese Einwilligung  </w:t>
      </w:r>
    </w:p>
    <w:p w:rsidR="00B54EBB" w:rsidRDefault="00C5032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zu jeder Zeit widerrufen kann.</w:t>
      </w:r>
    </w:p>
    <w:p w:rsidR="00B54EBB" w:rsidRDefault="00B54E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64436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habe die Datenschutzerklärung (</w:t>
      </w:r>
      <w:hyperlink r:id="rId6" w:tooltip="http://www.vhs-th.de/admin/standard/datenschutz/" w:history="1">
        <w:r>
          <w:rPr>
            <w:rStyle w:val="Hyperlink"/>
            <w:rFonts w:ascii="Arial" w:hAnsi="Arial" w:cs="Arial"/>
            <w:sz w:val="20"/>
            <w:szCs w:val="20"/>
          </w:rPr>
          <w:t>www.vhs-th.de/admin/standard/datenschutz/</w:t>
        </w:r>
      </w:hyperlink>
      <w:r>
        <w:rPr>
          <w:rFonts w:ascii="Arial" w:hAnsi="Arial" w:cs="Arial"/>
          <w:sz w:val="20"/>
          <w:szCs w:val="20"/>
        </w:rPr>
        <w:t xml:space="preserve">) zur Kenntnis </w:t>
      </w:r>
      <w:r>
        <w:rPr>
          <w:rFonts w:ascii="Arial" w:hAnsi="Arial" w:cs="Arial"/>
          <w:sz w:val="20"/>
          <w:szCs w:val="20"/>
        </w:rPr>
        <w:br/>
        <w:t xml:space="preserve">     genommen und bin mit der Erhebung, Verarbeitung und/oder Nutzung meiner personenbezogenen </w:t>
      </w:r>
      <w:r>
        <w:rPr>
          <w:rFonts w:ascii="Arial" w:hAnsi="Arial" w:cs="Arial"/>
          <w:sz w:val="20"/>
          <w:szCs w:val="20"/>
        </w:rPr>
        <w:br/>
        <w:t xml:space="preserve">     Daten gemäß Datenschutz einverstanden.   </w:t>
      </w:r>
    </w:p>
    <w:p w:rsidR="00B54EBB" w:rsidRDefault="00B54E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369580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erkenne die allgemeinen Geschäftsbedingungen an. </w:t>
      </w:r>
      <w:hyperlink r:id="rId7" w:tooltip="http://www.vhs-th.de/agb" w:history="1">
        <w:r>
          <w:rPr>
            <w:rStyle w:val="Hyperlink"/>
            <w:rFonts w:ascii="Arial" w:hAnsi="Arial" w:cs="Arial"/>
            <w:sz w:val="20"/>
            <w:szCs w:val="20"/>
          </w:rPr>
          <w:t>www.vhs-th.de/agb</w:t>
        </w:r>
      </w:hyperlink>
    </w:p>
    <w:p w:rsidR="00B54EBB" w:rsidRDefault="00B54EBB">
      <w:pPr>
        <w:spacing w:after="0" w:line="360" w:lineRule="auto"/>
        <w:rPr>
          <w:rStyle w:val="Hyperlink"/>
          <w:rFonts w:ascii="Arial" w:hAnsi="Arial" w:cs="Arial"/>
          <w:sz w:val="20"/>
          <w:szCs w:val="20"/>
        </w:rPr>
      </w:pPr>
    </w:p>
    <w:p w:rsidR="00B54EBB" w:rsidRDefault="00C503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85148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2E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Ich habe das 16. Lebensjahr vollendet.</w:t>
      </w:r>
      <w:bookmarkStart w:id="0" w:name="_GoBack"/>
      <w:bookmarkEnd w:id="0"/>
    </w:p>
    <w:p w:rsidR="00B54EBB" w:rsidRDefault="00B54E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4EBB" w:rsidRDefault="00C50323">
      <w:pPr>
        <w:pStyle w:val="Fuzeil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mit *gekennzeichneten Felder sind Pflichtfelder, die wir zur Veranstaltungsabwicklung zwingend benötigen.</w:t>
      </w:r>
    </w:p>
    <w:p w:rsidR="00B54EBB" w:rsidRDefault="00B54EB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4EBB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BB" w:rsidRDefault="00C50323">
      <w:pPr>
        <w:spacing w:after="0" w:line="240" w:lineRule="auto"/>
      </w:pPr>
      <w:r>
        <w:separator/>
      </w:r>
    </w:p>
  </w:endnote>
  <w:endnote w:type="continuationSeparator" w:id="0">
    <w:p w:rsidR="00B54EBB" w:rsidRDefault="00C5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BB" w:rsidRDefault="00C50323">
    <w:pPr>
      <w:pStyle w:val="4555"/>
      <w:spacing w:before="0" w:beforeAutospacing="0" w:after="200" w:afterAutospacing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-174626</wp:posOffset>
              </wp:positionV>
              <wp:extent cx="1314450" cy="932499"/>
              <wp:effectExtent l="0" t="0" r="0" b="1270"/>
              <wp:wrapNone/>
              <wp:docPr id="4" name="Grafik 21" descr="X:\TVV\Projekte\Projekte nach Namen\Alphabetisierung_Grundbildung\BMBF GruKiTel 2018-2021\04_Öffentlichkeitsarbeit\Logo AlphaDekade_BMBF\BMBF_gefördert vom_deutsch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11" descr="X:\TVV\Projekte\Projekte nach Namen\Alphabetisierung_Grundbildung\BMBF GruKiTel 2018-2021\04_Öffentlichkeitsarbeit\Logo AlphaDekade_BMBF\BMBF_gefördert vom_deutsch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5109" cy="940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62336;o:allowoverlap:true;o:allowincell:true;mso-position-horizontal-relative:text;margin-left:-3.8pt;mso-position-horizontal:absolute;mso-position-vertical-relative:text;margin-top:-13.8pt;mso-position-vertical:absolute;width:103.5pt;height:73.4pt;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3888105</wp:posOffset>
              </wp:positionH>
              <wp:positionV relativeFrom="paragraph">
                <wp:posOffset>-98425</wp:posOffset>
              </wp:positionV>
              <wp:extent cx="1771650" cy="661035"/>
              <wp:effectExtent l="0" t="0" r="0" b="5715"/>
              <wp:wrapNone/>
              <wp:docPr id="5" name="Grafik 22" descr="X:\TVV\Projekte\Projekte nach Namen\Alphabetisierung_Grundbildung\BMBF GruKiTel 2018-2021\04_Öffentlichkeitsarbeit\Logo AlphaDekade_BMBF\Dekade_Alphabetisierung_Logo_10cm_sRGB_R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12" descr="X:\TVV\Projekte\Projekte nach Namen\Alphabetisierung_Grundbildung\BMBF GruKiTel 2018-2021\04_Öffentlichkeitsarbeit\Logo AlphaDekade_BMBF\Dekade_Alphabetisierung_Logo_10cm_sRGB_RZ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7165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3360;o:allowoverlap:true;o:allowincell:true;mso-position-horizontal-relative:text;margin-left:306.1pt;mso-position-horizontal:absolute;mso-position-vertical-relative:text;margin-top:-7.8pt;mso-position-vertical:absolute;width:139.5pt;height:52.0pt;">
              <v:path textboxrect="0,0,0,0"/>
              <v:imagedata r:id="rId4" o:title=""/>
            </v:shape>
          </w:pict>
        </mc:Fallback>
      </mc:AlternateContent>
    </w:r>
  </w:p>
  <w:p w:rsidR="00B54EBB" w:rsidRDefault="00C50323">
    <w:pPr>
      <w:pStyle w:val="Fuzeile"/>
      <w:tabs>
        <w:tab w:val="clear" w:pos="4536"/>
        <w:tab w:val="clear" w:pos="9072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BB" w:rsidRDefault="00C50323">
      <w:pPr>
        <w:spacing w:after="0" w:line="240" w:lineRule="auto"/>
      </w:pPr>
      <w:r>
        <w:separator/>
      </w:r>
    </w:p>
  </w:footnote>
  <w:footnote w:type="continuationSeparator" w:id="0">
    <w:p w:rsidR="00B54EBB" w:rsidRDefault="00C5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BB" w:rsidRDefault="00C50323">
    <w:pPr>
      <w:pStyle w:val="5681"/>
      <w:spacing w:before="0" w:beforeAutospacing="0" w:after="200" w:afterAutospacing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3201670</wp:posOffset>
              </wp:positionH>
              <wp:positionV relativeFrom="paragraph">
                <wp:posOffset>-71120</wp:posOffset>
              </wp:positionV>
              <wp:extent cx="2548890" cy="396240"/>
              <wp:effectExtent l="0" t="0" r="3810" b="3810"/>
              <wp:wrapNone/>
              <wp:docPr id="1" name="Grafik 16" descr="X:\TVV\Projekte\Projekte nach Namen\Alphabetisierung_Grundbildung\BMBF GruKiTel 2018-2021\04_Öffentlichkeitsarbeit\Logos Kooperationspartner\Logo Bildungswerk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6" descr="X:\TVV\Projekte\Projekte nach Namen\Alphabetisierung_Grundbildung\BMBF GruKiTel 2018-2021\04_Öffentlichkeitsarbeit\Logos Kooperationspartner\Logo Bildungswerk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5488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margin;margin-left:252.1pt;mso-position-horizontal:absolute;mso-position-vertical-relative:text;margin-top:-5.6pt;mso-position-vertical:absolute;width:200.7pt;height:31.2pt;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1649095</wp:posOffset>
              </wp:positionH>
              <wp:positionV relativeFrom="paragraph">
                <wp:posOffset>-140335</wp:posOffset>
              </wp:positionV>
              <wp:extent cx="1384935" cy="568960"/>
              <wp:effectExtent l="0" t="0" r="5715" b="2540"/>
              <wp:wrapNone/>
              <wp:docPr id="2" name="Grafik 17" descr="X:\TVV\Projekte\Projekte nach Namen\Alphabetisierung_Grundbildung\BMBF GruKiTel 2018-2021\04_Öffentlichkeitsarbeit\Logos Kooperationspartner\Kirche mittendrin Logo Caritas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 descr="X:\TVV\Projekte\Projekte nach Namen\Alphabetisierung_Grundbildung\BMBF GruKiTel 2018-2021\04_Öffentlichkeitsarbeit\Logos Kooperationspartner\Kirche mittendrin Logo Caritas.jpg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8493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0288;o:allowoverlap:true;o:allowincell:true;mso-position-horizontal-relative:text;margin-left:129.8pt;mso-position-horizontal:absolute;mso-position-vertical-relative:text;margin-top:-11.0pt;mso-position-vertical:absolute;width:109.0pt;height:44.8pt;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152400</wp:posOffset>
              </wp:positionH>
              <wp:positionV relativeFrom="paragraph">
                <wp:posOffset>-254635</wp:posOffset>
              </wp:positionV>
              <wp:extent cx="1060450" cy="717550"/>
              <wp:effectExtent l="0" t="0" r="6350" b="6350"/>
              <wp:wrapNone/>
              <wp:docPr id="3" name="Grafik 18" descr="Landesverband v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Bild 1" descr="Landesverband ver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60450" cy="717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margin;margin-left:12.0pt;mso-position-horizontal:absolute;mso-position-vertical-relative:text;margin-top:-20.1pt;mso-position-vertical:absolute;width:83.5pt;height:56.5pt;">
              <v:path textboxrect="0,0,0,0"/>
              <v:imagedata r:id="rId6" o:title=""/>
            </v:shape>
          </w:pict>
        </mc:Fallback>
      </mc:AlternateContent>
    </w:r>
  </w:p>
  <w:p w:rsidR="00B54EBB" w:rsidRDefault="00B54E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B"/>
    <w:rsid w:val="00AC02EC"/>
    <w:rsid w:val="00B54EBB"/>
    <w:rsid w:val="00C50323"/>
    <w:rsid w:val="00E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6EB7-AE6B-4D36-B7D1-91DF0F3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5681">
    <w:name w:val="5681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4555">
    <w:name w:val="4555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hs-th.de/a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s-th.de/admin/standard/datenschut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0.jpg"/><Relationship Id="rId1" Type="http://schemas.openxmlformats.org/officeDocument/2006/relationships/image" Target="media/image4.jpg"/><Relationship Id="rId4" Type="http://schemas.openxmlformats.org/officeDocument/2006/relationships/image" Target="media/image5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TVV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 Jena - Fabian Walpuski</dc:creator>
  <cp:keywords/>
  <dc:description/>
  <cp:lastModifiedBy>TVV Jena - Fabian Walpuski</cp:lastModifiedBy>
  <cp:revision>4</cp:revision>
  <dcterms:created xsi:type="dcterms:W3CDTF">2021-03-23T07:57:00Z</dcterms:created>
  <dcterms:modified xsi:type="dcterms:W3CDTF">2021-03-23T14:08:00Z</dcterms:modified>
</cp:coreProperties>
</file>