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9F4A" w14:textId="39A045BB" w:rsidR="001D5002" w:rsidRPr="001A3528" w:rsidRDefault="004B6A13" w:rsidP="001D5002">
      <w:pPr>
        <w:pStyle w:val="berschrift1"/>
        <w:rPr>
          <w:lang w:val="de-DE"/>
        </w:rPr>
      </w:pPr>
      <w:r w:rsidRPr="004B6A13">
        <w:rPr>
          <w:lang w:val="de-DE"/>
        </w:rPr>
        <w:t xml:space="preserve">CORONA-INFEKTIONEN IN DEUTSCHLAND – </w:t>
      </w:r>
      <w:r w:rsidR="00203EE5">
        <w:rPr>
          <w:lang w:val="de-DE"/>
        </w:rPr>
        <w:br/>
      </w:r>
      <w:r w:rsidRPr="004B6A13">
        <w:rPr>
          <w:lang w:val="de-DE"/>
        </w:rPr>
        <w:t xml:space="preserve">DIAGRAMME </w:t>
      </w:r>
      <w:r w:rsidR="00203EE5">
        <w:rPr>
          <w:lang w:val="de-DE"/>
        </w:rPr>
        <w:t>Für</w:t>
      </w:r>
      <w:r w:rsidR="00527FAF">
        <w:rPr>
          <w:lang w:val="de-DE"/>
        </w:rPr>
        <w:t xml:space="preserve"> ein wissenschaftliches </w:t>
      </w:r>
      <w:r w:rsidR="00203EE5">
        <w:rPr>
          <w:lang w:val="de-DE"/>
        </w:rPr>
        <w:br/>
      </w:r>
      <w:r w:rsidR="00527FAF">
        <w:rPr>
          <w:lang w:val="de-DE"/>
        </w:rPr>
        <w:t xml:space="preserve">poster </w:t>
      </w:r>
      <w:r w:rsidRPr="004B6A13">
        <w:rPr>
          <w:lang w:val="de-DE"/>
        </w:rPr>
        <w:t>ERSTELLEN</w:t>
      </w:r>
      <w:r w:rsidR="001A3528"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2CF2397" wp14:editId="1497681E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5AA279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E694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" fillcolor="#5aa279" stroked="f">
                <v:textbox inset="2.5mm"/>
                <w10:wrap type="square" anchorx="margin" anchory="margin"/>
              </v:rect>
            </w:pict>
          </mc:Fallback>
        </mc:AlternateContent>
      </w:r>
      <w:r w:rsidR="00820DB0">
        <w:rPr>
          <w:noProof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D913DF1" wp14:editId="28022B42">
            <wp:simplePos x="0" y="0"/>
            <wp:positionH relativeFrom="column">
              <wp:posOffset>4756727</wp:posOffset>
            </wp:positionH>
            <wp:positionV relativeFrom="paragraph">
              <wp:posOffset>36946</wp:posOffset>
            </wp:positionV>
            <wp:extent cx="1567815" cy="15678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_naturwissenschaften_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23B3F" wp14:editId="65E7C989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9C272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</w:p>
    <w:p w14:paraId="1536BB98" w14:textId="5E0DF7D9" w:rsidR="002467B2" w:rsidRPr="00D91C2C" w:rsidRDefault="004B6A13" w:rsidP="00FD4D87">
      <w:pPr>
        <w:pStyle w:val="Autor"/>
      </w:pPr>
      <w:r w:rsidRPr="004B6A13">
        <w:t>Katrin Fritsch</w:t>
      </w:r>
      <w:r w:rsidR="00014020">
        <w:t xml:space="preserve"> &amp;</w:t>
      </w:r>
      <w:r w:rsidR="0083196F">
        <w:t xml:space="preserve"> </w:t>
      </w:r>
      <w:r w:rsidRPr="004B6A13">
        <w:t>Katrin Zscheile</w:t>
      </w:r>
    </w:p>
    <w:p w14:paraId="6FC7644C" w14:textId="0971C19B" w:rsidR="002467B2" w:rsidRPr="00AC0278" w:rsidRDefault="004B6A13" w:rsidP="002F49DA">
      <w:pPr>
        <w:pStyle w:val="Einleitungstextgrau"/>
      </w:pPr>
      <w:r w:rsidRPr="004B6A13">
        <w:t xml:space="preserve">Diagramme bieten die Möglichkeit, Daten in übersichtlicher Form zu präsentieren. Anhand der Entwicklung der weltweiten Pandemie durch das Corona-Virus </w:t>
      </w:r>
      <w:r w:rsidR="00FF18EC">
        <w:t xml:space="preserve">lernen die </w:t>
      </w:r>
      <w:r w:rsidRPr="004B6A13">
        <w:t>Schüler</w:t>
      </w:r>
      <w:r w:rsidR="00FF18EC">
        <w:t>*</w:t>
      </w:r>
      <w:r w:rsidRPr="004B6A13">
        <w:t>innen,</w:t>
      </w:r>
      <w:r w:rsidR="00FF18EC">
        <w:t xml:space="preserve"> aus Datensätzen </w:t>
      </w:r>
      <w:r w:rsidRPr="004B6A13">
        <w:t>Diagramme zu erstellen</w:t>
      </w:r>
      <w:r w:rsidR="00C97196">
        <w:t xml:space="preserve">, </w:t>
      </w:r>
      <w:r w:rsidR="00C97196" w:rsidRPr="00C97196">
        <w:t>indem sie mediale Werkzeuge nutzen</w:t>
      </w:r>
      <w:r w:rsidRPr="004B6A13">
        <w:t xml:space="preserve">. </w:t>
      </w:r>
      <w:r w:rsidR="00FF18EC">
        <w:t xml:space="preserve">Die Diagramme sowie erworbenes Wissen zum Corona-Virus werden dann in </w:t>
      </w:r>
      <w:r w:rsidR="00203EE5">
        <w:t xml:space="preserve">Form </w:t>
      </w:r>
      <w:r w:rsidR="00FF18EC">
        <w:t>ein</w:t>
      </w:r>
      <w:r w:rsidR="00203EE5">
        <w:t>es</w:t>
      </w:r>
      <w:r w:rsidR="00FF18EC">
        <w:t xml:space="preserve"> wissenschaftliche</w:t>
      </w:r>
      <w:r w:rsidR="00203EE5">
        <w:t>n</w:t>
      </w:r>
      <w:r w:rsidR="00FF18EC">
        <w:t xml:space="preserve"> Poster</w:t>
      </w:r>
      <w:r w:rsidR="00203EE5">
        <w:t>s</w:t>
      </w:r>
      <w:r w:rsidR="00FF18EC">
        <w:t xml:space="preserve"> </w:t>
      </w:r>
      <w:r w:rsidR="00203EE5">
        <w:t>dargestellt</w:t>
      </w:r>
      <w:r w:rsidR="00FF18EC">
        <w:t>.</w:t>
      </w:r>
      <w:r w:rsidR="00AB6B46">
        <w:t xml:space="preserve"> Zudem wird das Phänomen der </w:t>
      </w:r>
      <w:r w:rsidR="002F49DA">
        <w:t xml:space="preserve">Verbreitung von </w:t>
      </w:r>
      <w:r w:rsidR="00AB6B46">
        <w:t>Falschinformationen rund um das Corona-Virus thematisiert</w:t>
      </w:r>
      <w:r w:rsidR="002F49DA">
        <w:t>.</w:t>
      </w:r>
      <w:r w:rsidR="00014020">
        <w:t xml:space="preserve"> </w:t>
      </w:r>
      <w:r w:rsidR="002467B2" w:rsidRPr="00AC0278">
        <w:t xml:space="preserve"> </w:t>
      </w:r>
    </w:p>
    <w:p w14:paraId="4F5FACA6" w14:textId="77777777" w:rsidR="002467B2" w:rsidRDefault="002467B2" w:rsidP="005372A4">
      <w:pPr>
        <w:rPr>
          <w:lang w:val="de-DE"/>
        </w:rPr>
      </w:pPr>
    </w:p>
    <w:p w14:paraId="246F2BA8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B6B1C" wp14:editId="04B8B897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043C9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B6B1C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" fillcolor="white [3212]" stroked="f">
                <v:textbox inset=",,1.5mm">
                  <w:txbxContent>
                    <w:p w14:paraId="03B043C9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5C38783B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57EA8D38" w14:textId="77777777" w:rsidR="00B878A9" w:rsidRPr="007C0440" w:rsidRDefault="00B878A9" w:rsidP="001A3528">
            <w:pPr>
              <w:pStyle w:val="berschrift5"/>
              <w:outlineLvl w:val="4"/>
            </w:pPr>
            <w:r w:rsidRPr="007C0440">
              <w:t>Standards im B</w:t>
            </w:r>
            <w:r w:rsidR="001A3528">
              <w:t xml:space="preserve">asiscurriculum </w:t>
            </w:r>
            <w:r w:rsidRPr="007C0440">
              <w:t>Medienbildung</w:t>
            </w:r>
          </w:p>
        </w:tc>
      </w:tr>
      <w:tr w:rsidR="00B878A9" w:rsidRPr="005312E4" w14:paraId="4D129E3F" w14:textId="77777777" w:rsidTr="007A5C44">
        <w:trPr>
          <w:trHeight w:val="422"/>
        </w:trPr>
        <w:tc>
          <w:tcPr>
            <w:tcW w:w="6646" w:type="dxa"/>
          </w:tcPr>
          <w:p w14:paraId="29B4A4F8" w14:textId="3641B68B" w:rsidR="00203EE5" w:rsidRDefault="00203EE5" w:rsidP="00203EE5">
            <w:pPr>
              <w:pStyle w:val="Listenabsatz"/>
            </w:pPr>
            <w:r>
              <w:t>die Glaubwürdigkeit und Wirkung von Informationsquellen kritisch beurteilen (G)</w:t>
            </w:r>
          </w:p>
          <w:p w14:paraId="719A4347" w14:textId="5721604E" w:rsidR="004B6A13" w:rsidRDefault="004B6A13" w:rsidP="004B6A13">
            <w:pPr>
              <w:pStyle w:val="Listenabsatz"/>
            </w:pPr>
            <w:r>
              <w:t>Medientechnik einschließlich Hard- und Software unter Verwendung von Anleitungstexten oder Tutorials handhaben (G)</w:t>
            </w:r>
          </w:p>
          <w:p w14:paraId="4613F779" w14:textId="7AD5DC7D" w:rsidR="004B6A13" w:rsidRDefault="004B6A13" w:rsidP="004B6A13">
            <w:pPr>
              <w:pStyle w:val="Listenabsatz"/>
            </w:pPr>
            <w:r>
              <w:t>Textverarbeitung sowie Grafik</w:t>
            </w:r>
            <w:r w:rsidR="00874A2C">
              <w:t>- und Bild</w:t>
            </w:r>
            <w:r>
              <w:t xml:space="preserve">bearbeitung </w:t>
            </w:r>
            <w:r w:rsidR="00874A2C">
              <w:t xml:space="preserve">[…] </w:t>
            </w:r>
            <w:r>
              <w:t>anwenden (G)</w:t>
            </w:r>
          </w:p>
          <w:p w14:paraId="42336F78" w14:textId="685A83B7" w:rsidR="00874A2C" w:rsidRDefault="00874A2C" w:rsidP="00874A2C">
            <w:pPr>
              <w:pStyle w:val="Listenabsatz"/>
            </w:pPr>
            <w:r>
              <w:t>unter Nutzung erforderlicher Technologien (multi-)mediale Produkte einzeln und in der Gruppe herstellen (G)</w:t>
            </w:r>
          </w:p>
          <w:p w14:paraId="7D6955EF" w14:textId="6D32D101" w:rsidR="005E11F1" w:rsidRPr="005E11F1" w:rsidRDefault="00874A2C" w:rsidP="00874A2C">
            <w:pPr>
              <w:pStyle w:val="Listenabsatz"/>
            </w:pPr>
            <w:r>
              <w:t>die Möglichkeiten und Methoden medialer Manipulation exemplarisch analysieren (G)</w:t>
            </w:r>
          </w:p>
        </w:tc>
      </w:tr>
    </w:tbl>
    <w:p w14:paraId="5E4DAA6E" w14:textId="77777777" w:rsidR="00FD4D87" w:rsidRPr="004B6A13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8E1ACC" wp14:editId="0FA6E8D1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B04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305C2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28440D5A" w14:textId="18C038B2" w:rsidR="0023681C" w:rsidRDefault="004B6A13" w:rsidP="007938EA">
                            <w:pPr>
                              <w:pStyle w:val="TextSpalteAufeinenBlick"/>
                            </w:pPr>
                            <w:r>
                              <w:t>9, G/H</w:t>
                            </w:r>
                          </w:p>
                          <w:p w14:paraId="55C0F7B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6EBB59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7BA15B35" w14:textId="05B5F2C6" w:rsidR="0023681C" w:rsidRDefault="004B6A13" w:rsidP="007938EA">
                            <w:pPr>
                              <w:pStyle w:val="TextSpalteAufeinenBlick"/>
                            </w:pPr>
                            <w:r w:rsidRPr="004B6A13">
                              <w:t>Biologie (Mathematik, Informatik</w:t>
                            </w:r>
                            <w:r w:rsidR="00FF18EC">
                              <w:t>, Politische Bildung</w:t>
                            </w:r>
                            <w:r>
                              <w:t>)</w:t>
                            </w:r>
                          </w:p>
                          <w:p w14:paraId="7834F0C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2206955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719C9667" w14:textId="47EC8426" w:rsidR="00F84947" w:rsidRDefault="004B6A13" w:rsidP="007938EA">
                            <w:pPr>
                              <w:pStyle w:val="TextSpalteAufeinenBlick"/>
                            </w:pPr>
                            <w:r w:rsidRPr="00C36091">
                              <w:t>Themenfeld</w:t>
                            </w:r>
                            <w:r>
                              <w:t xml:space="preserve"> 3.5 Gesundheit – Krankheit </w:t>
                            </w:r>
                          </w:p>
                          <w:p w14:paraId="1F42DF29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377F78B" w14:textId="70639B48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0C606C8F" w14:textId="4DBB13B4" w:rsidR="0023681C" w:rsidRDefault="004B6A13" w:rsidP="007938EA">
                            <w:pPr>
                              <w:pStyle w:val="TextSpalteAufeinenBlick"/>
                            </w:pPr>
                            <w:r>
                              <w:t xml:space="preserve">Erkenntnisse gewinnen, </w:t>
                            </w:r>
                            <w:r>
                              <w:br/>
                              <w:t>Kommunizieren</w:t>
                            </w:r>
                          </w:p>
                          <w:p w14:paraId="6A31745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64988B3" w14:textId="1DD09892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</w:t>
                            </w:r>
                            <w:r w:rsidR="001A3528">
                              <w:rPr>
                                <w:b/>
                              </w:rPr>
                              <w:t xml:space="preserve"> </w:t>
                            </w:r>
                            <w:r w:rsidR="00922ECA">
                              <w:rPr>
                                <w:b/>
                              </w:rPr>
                              <w:br/>
                            </w:r>
                            <w:r w:rsidR="001A3528">
                              <w:rPr>
                                <w:b/>
                              </w:rPr>
                              <w:t xml:space="preserve">Basiscurriculum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4E0DF300" w14:textId="547C9EA6" w:rsidR="005E11F1" w:rsidRPr="005E11F1" w:rsidRDefault="004B6A13" w:rsidP="005E11F1">
                            <w:pPr>
                              <w:pStyle w:val="TextSpalteAufeinenBlick"/>
                            </w:pPr>
                            <w:r w:rsidRPr="004B6A13">
                              <w:t xml:space="preserve">Informieren, </w:t>
                            </w:r>
                            <w:r w:rsidR="00874A2C">
                              <w:t xml:space="preserve">Produzieren, </w:t>
                            </w:r>
                            <w:r w:rsidR="00816A16">
                              <w:br/>
                            </w:r>
                            <w:r w:rsidRPr="004B6A13">
                              <w:t>Analysieren</w:t>
                            </w:r>
                            <w:r w:rsidR="0036336E">
                              <w:t>, Reflektieren</w:t>
                            </w:r>
                          </w:p>
                          <w:p w14:paraId="083014C8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799DE9A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24FD784A" w14:textId="5D40F1B9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4B6A13">
                              <w:t>2 Unterrichtsstunden</w:t>
                            </w:r>
                            <w:r w:rsidR="0036336E">
                              <w:t xml:space="preserve"> (ohne die vorgeschlagene Erweiterung)</w:t>
                            </w:r>
                          </w:p>
                          <w:p w14:paraId="2AFC6728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00E2CD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2ADA2C1D" w14:textId="7B4E14A8" w:rsidR="00672DE5" w:rsidRPr="005E11F1" w:rsidRDefault="004B6A13" w:rsidP="005E11F1">
                            <w:pPr>
                              <w:pStyle w:val="TextSpalteAufeinenBlick"/>
                            </w:pPr>
                            <w:r w:rsidRPr="004B6A13">
                              <w:t>Arbeitsblatt mit Arbeitsaufträgen, PC, Notebook oder 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1AC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5731B04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305C2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28440D5A" w14:textId="18C038B2" w:rsidR="0023681C" w:rsidRDefault="004B6A13" w:rsidP="007938EA">
                      <w:pPr>
                        <w:pStyle w:val="TextSpalteAufeinenBlick"/>
                      </w:pPr>
                      <w:r>
                        <w:t>9, G/H</w:t>
                      </w:r>
                    </w:p>
                    <w:p w14:paraId="55C0F7B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6EBB59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7BA15B35" w14:textId="05B5F2C6" w:rsidR="0023681C" w:rsidRDefault="004B6A13" w:rsidP="007938EA">
                      <w:pPr>
                        <w:pStyle w:val="TextSpalteAufeinenBlick"/>
                      </w:pPr>
                      <w:r w:rsidRPr="004B6A13">
                        <w:t>Biologie (Mathematik, Informatik</w:t>
                      </w:r>
                      <w:r w:rsidR="00FF18EC">
                        <w:t>, Politische Bildung</w:t>
                      </w:r>
                      <w:r>
                        <w:t>)</w:t>
                      </w:r>
                    </w:p>
                    <w:p w14:paraId="7834F0C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2206955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719C9667" w14:textId="47EC8426" w:rsidR="00F84947" w:rsidRDefault="004B6A13" w:rsidP="007938EA">
                      <w:pPr>
                        <w:pStyle w:val="TextSpalteAufeinenBlick"/>
                      </w:pPr>
                      <w:r w:rsidRPr="00C36091">
                        <w:t>Themenfeld</w:t>
                      </w:r>
                      <w:r>
                        <w:t xml:space="preserve"> 3.5 Gesundheit – Krankheit </w:t>
                      </w:r>
                    </w:p>
                    <w:p w14:paraId="1F42DF29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6377F78B" w14:textId="70639B48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0C606C8F" w14:textId="4DBB13B4" w:rsidR="0023681C" w:rsidRDefault="004B6A13" w:rsidP="007938EA">
                      <w:pPr>
                        <w:pStyle w:val="TextSpalteAufeinenBlick"/>
                      </w:pPr>
                      <w:r>
                        <w:t xml:space="preserve">Erkenntnisse gewinnen, </w:t>
                      </w:r>
                      <w:r>
                        <w:br/>
                        <w:t>Kommunizieren</w:t>
                      </w:r>
                    </w:p>
                    <w:p w14:paraId="6A31745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64988B3" w14:textId="1DD09892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</w:t>
                      </w:r>
                      <w:r w:rsidR="001A3528">
                        <w:rPr>
                          <w:b/>
                        </w:rPr>
                        <w:t xml:space="preserve"> </w:t>
                      </w:r>
                      <w:r w:rsidR="00922ECA">
                        <w:rPr>
                          <w:b/>
                        </w:rPr>
                        <w:br/>
                      </w:r>
                      <w:r w:rsidR="001A3528">
                        <w:rPr>
                          <w:b/>
                        </w:rPr>
                        <w:t xml:space="preserve">Basiscurriculum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4E0DF300" w14:textId="547C9EA6" w:rsidR="005E11F1" w:rsidRPr="005E11F1" w:rsidRDefault="004B6A13" w:rsidP="005E11F1">
                      <w:pPr>
                        <w:pStyle w:val="TextSpalteAufeinenBlick"/>
                      </w:pPr>
                      <w:r w:rsidRPr="004B6A13">
                        <w:t xml:space="preserve">Informieren, </w:t>
                      </w:r>
                      <w:r w:rsidR="00874A2C">
                        <w:t xml:space="preserve">Produzieren, </w:t>
                      </w:r>
                      <w:r w:rsidR="00816A16">
                        <w:br/>
                      </w:r>
                      <w:r w:rsidRPr="004B6A13">
                        <w:t>Analysieren</w:t>
                      </w:r>
                      <w:r w:rsidR="0036336E">
                        <w:t>, Reflektieren</w:t>
                      </w:r>
                    </w:p>
                    <w:p w14:paraId="083014C8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799DE9A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24FD784A" w14:textId="5D40F1B9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4B6A13">
                        <w:t>2 Unterrichtsstunden</w:t>
                      </w:r>
                      <w:r w:rsidR="0036336E">
                        <w:t xml:space="preserve"> (ohne die vorgeschlagene Erweiterung)</w:t>
                      </w:r>
                    </w:p>
                    <w:p w14:paraId="2AFC6728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00E2CD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2ADA2C1D" w14:textId="7B4E14A8" w:rsidR="00672DE5" w:rsidRPr="005E11F1" w:rsidRDefault="004B6A13" w:rsidP="005E11F1">
                      <w:pPr>
                        <w:pStyle w:val="TextSpalteAufeinenBlick"/>
                      </w:pPr>
                      <w:r w:rsidRPr="004B6A13">
                        <w:t>Arbeitsblatt mit Arbeitsaufträgen, PC, Notebook oder Tablet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3E5233" wp14:editId="1EE431D1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9776D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5233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" filled="f" stroked="f" strokeweight=".5pt">
                <v:textbox style="mso-fit-shape-to-text:t" inset="0,,1.5mm">
                  <w:txbxContent>
                    <w:p w14:paraId="05A9776D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09F8E21A" w14:textId="77777777" w:rsidTr="007A5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64902C1B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5312E4" w14:paraId="1755C18E" w14:textId="77777777" w:rsidTr="007A5C44">
        <w:trPr>
          <w:trHeight w:val="425"/>
        </w:trPr>
        <w:tc>
          <w:tcPr>
            <w:tcW w:w="6675" w:type="dxa"/>
          </w:tcPr>
          <w:p w14:paraId="5B2DE022" w14:textId="77818C5B" w:rsidR="004B6A13" w:rsidRDefault="004B6A13" w:rsidP="004B6A13">
            <w:pPr>
              <w:pStyle w:val="Listenabsatz"/>
            </w:pPr>
            <w:r>
              <w:t xml:space="preserve">vorgegebene Verfahren der Mathematik beim Umgang </w:t>
            </w:r>
            <w:r w:rsidR="00BA5290">
              <w:t xml:space="preserve">mit […] </w:t>
            </w:r>
            <w:r>
              <w:t>Diagrammen und Tabellen anwenden (F/G)</w:t>
            </w:r>
          </w:p>
          <w:p w14:paraId="7C77E5C1" w14:textId="7F090906" w:rsidR="005E11F1" w:rsidRDefault="00BA5290" w:rsidP="00A567D2">
            <w:pPr>
              <w:pStyle w:val="Listenabsatz"/>
            </w:pPr>
            <w:r>
              <w:t>die Seriosität und fachliche Relevanz von Informationen in verschiedenen Medien bewerten/hinterfragen (G/H)</w:t>
            </w:r>
          </w:p>
          <w:p w14:paraId="024FA624" w14:textId="77777777" w:rsidR="0036336E" w:rsidRDefault="0036336E" w:rsidP="0036336E">
            <w:pPr>
              <w:pStyle w:val="Listenabsatz"/>
            </w:pPr>
            <w:r>
              <w:t>die Aussagekraft von Darstellungen bewerten und hinterfragen (H)</w:t>
            </w:r>
          </w:p>
          <w:p w14:paraId="2C06AE34" w14:textId="2734B230" w:rsidR="0036336E" w:rsidRPr="0036336E" w:rsidRDefault="0036336E" w:rsidP="0036336E">
            <w:pPr>
              <w:pStyle w:val="Listenabsatz"/>
            </w:pPr>
            <w:r>
              <w:t>naturwissenschaftliche Sachverhalte adressaten- und sachgerecht in verschiedenen Darstellungsformen erklären (G/H)</w:t>
            </w:r>
          </w:p>
        </w:tc>
      </w:tr>
    </w:tbl>
    <w:p w14:paraId="4FEF350F" w14:textId="77777777" w:rsidR="00AC0278" w:rsidRPr="004B6A13" w:rsidRDefault="00AC0278" w:rsidP="003360F6">
      <w:pPr>
        <w:rPr>
          <w:lang w:val="de-DE"/>
        </w:rPr>
      </w:pPr>
    </w:p>
    <w:p w14:paraId="26D35D70" w14:textId="77777777" w:rsidR="00380885" w:rsidRPr="004B6A13" w:rsidRDefault="00380885" w:rsidP="00890CA3">
      <w:pPr>
        <w:pStyle w:val="berschrift2"/>
        <w:rPr>
          <w:lang w:val="de-DE"/>
        </w:rPr>
      </w:pPr>
      <w:r w:rsidRPr="004B6A13">
        <w:rPr>
          <w:lang w:val="de-DE"/>
        </w:rPr>
        <w:t xml:space="preserve">HINWEISE </w:t>
      </w:r>
    </w:p>
    <w:p w14:paraId="19F214A5" w14:textId="104DDB5D" w:rsidR="00FF18EC" w:rsidRDefault="00FF18EC" w:rsidP="004B6A13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Die Unterrichtsidee lässt sich in das Themenfeld </w:t>
      </w:r>
      <w:r w:rsidR="004B6A13" w:rsidRPr="004B6A13">
        <w:rPr>
          <w:lang w:val="de-DE"/>
        </w:rPr>
        <w:t>Gesundheit</w:t>
      </w:r>
      <w:r>
        <w:rPr>
          <w:lang w:val="de-DE"/>
        </w:rPr>
        <w:t xml:space="preserve"> –</w:t>
      </w:r>
      <w:r w:rsidR="004B6A13" w:rsidRPr="004B6A13">
        <w:rPr>
          <w:lang w:val="de-DE"/>
        </w:rPr>
        <w:t xml:space="preserve"> Krankheit </w:t>
      </w:r>
      <w:r>
        <w:rPr>
          <w:lang w:val="de-DE"/>
        </w:rPr>
        <w:t>einordnen.</w:t>
      </w:r>
      <w:r w:rsidR="00014020">
        <w:rPr>
          <w:lang w:val="de-DE"/>
        </w:rPr>
        <w:t xml:space="preserve"> </w:t>
      </w:r>
      <w:r>
        <w:rPr>
          <w:lang w:val="de-DE"/>
        </w:rPr>
        <w:t>B</w:t>
      </w:r>
      <w:r w:rsidR="004B6A13" w:rsidRPr="004B6A13">
        <w:rPr>
          <w:lang w:val="de-DE"/>
        </w:rPr>
        <w:t xml:space="preserve">ereits erworbenes Wissen zu Viren, zum Immunsystem, zum Verlauf von Infektionskrankheiten und zu einer möglichen Immunisierung </w:t>
      </w:r>
      <w:r>
        <w:rPr>
          <w:lang w:val="de-DE"/>
        </w:rPr>
        <w:t xml:space="preserve">kann auf das Corona-Virus/die Corona-Pandemie </w:t>
      </w:r>
      <w:r w:rsidR="004B6A13" w:rsidRPr="004B6A13">
        <w:rPr>
          <w:lang w:val="de-DE"/>
        </w:rPr>
        <w:t>angewendet und vertieft werden.</w:t>
      </w:r>
    </w:p>
    <w:p w14:paraId="0BF73F26" w14:textId="56E530BD" w:rsidR="00FF18EC" w:rsidRDefault="002F49DA" w:rsidP="004B6A13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Außerdem </w:t>
      </w:r>
      <w:r w:rsidR="00132023">
        <w:rPr>
          <w:lang w:val="de-DE"/>
        </w:rPr>
        <w:t>betätigen sich die Schüler</w:t>
      </w:r>
      <w:r>
        <w:rPr>
          <w:lang w:val="de-DE"/>
        </w:rPr>
        <w:t xml:space="preserve">*innen </w:t>
      </w:r>
      <w:r w:rsidR="00132023">
        <w:rPr>
          <w:lang w:val="de-DE"/>
        </w:rPr>
        <w:t xml:space="preserve">als Faktenchecker und setzen sich so mit dem Phänomen </w:t>
      </w:r>
      <w:r w:rsidR="00C97196">
        <w:rPr>
          <w:lang w:val="de-DE"/>
        </w:rPr>
        <w:t xml:space="preserve">auseinander, dass </w:t>
      </w:r>
      <w:r w:rsidR="00132023">
        <w:rPr>
          <w:lang w:val="de-DE"/>
        </w:rPr>
        <w:t xml:space="preserve">rund um das Corona-Virus </w:t>
      </w:r>
      <w:r w:rsidR="00C97196">
        <w:rPr>
          <w:lang w:val="de-DE"/>
        </w:rPr>
        <w:t>Falschinformationen in Umlauf gebracht werden</w:t>
      </w:r>
      <w:r w:rsidR="00132023">
        <w:rPr>
          <w:lang w:val="de-DE"/>
        </w:rPr>
        <w:t>.</w:t>
      </w:r>
      <w:r w:rsidR="00014020">
        <w:rPr>
          <w:lang w:val="de-DE"/>
        </w:rPr>
        <w:t xml:space="preserve"> </w:t>
      </w:r>
    </w:p>
    <w:p w14:paraId="245AF790" w14:textId="27C1311B" w:rsidR="00A15069" w:rsidRPr="004B6A13" w:rsidRDefault="004B6A13" w:rsidP="0036336E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4B6A13">
        <w:rPr>
          <w:lang w:val="de-DE"/>
        </w:rPr>
        <w:t>Durch zwei unterschiedlich differenzierte Arbeitsblätter bzw. Aufgabenstellungen wird die Heterogenität der Lerngruppe berücksichtigt</w:t>
      </w:r>
      <w:r>
        <w:rPr>
          <w:lang w:val="de-DE"/>
        </w:rPr>
        <w:t>.</w:t>
      </w:r>
      <w:r w:rsidR="00A15069" w:rsidRPr="004B6A13">
        <w:rPr>
          <w:lang w:val="de-DE"/>
        </w:rPr>
        <w:br w:type="page"/>
      </w:r>
    </w:p>
    <w:p w14:paraId="50D8209C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:rsidRPr="00F102A2" w14:paraId="061CB07A" w14:textId="77777777" w:rsidTr="00731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0E67DD96" w14:textId="77777777" w:rsidR="0050691F" w:rsidRPr="00F102A2" w:rsidRDefault="0050691F" w:rsidP="00A15069">
            <w:pPr>
              <w:pStyle w:val="berschrift5"/>
              <w:outlineLvl w:val="4"/>
            </w:pPr>
            <w:r w:rsidRPr="00F102A2">
              <w:t>Thema / Schwerpunkt</w:t>
            </w:r>
          </w:p>
        </w:tc>
        <w:tc>
          <w:tcPr>
            <w:tcW w:w="3507" w:type="dxa"/>
          </w:tcPr>
          <w:p w14:paraId="41AC7FF6" w14:textId="77777777" w:rsidR="0050691F" w:rsidRPr="00F102A2" w:rsidRDefault="0050691F" w:rsidP="00A15069">
            <w:pPr>
              <w:pStyle w:val="berschrift5"/>
              <w:outlineLvl w:val="4"/>
            </w:pPr>
            <w:r w:rsidRPr="00F102A2">
              <w:t>Methode und Inhalt</w:t>
            </w:r>
          </w:p>
        </w:tc>
        <w:tc>
          <w:tcPr>
            <w:tcW w:w="3507" w:type="dxa"/>
          </w:tcPr>
          <w:p w14:paraId="11B5CA40" w14:textId="77777777" w:rsidR="0050691F" w:rsidRPr="00F102A2" w:rsidRDefault="0050691F" w:rsidP="001A3528">
            <w:pPr>
              <w:pStyle w:val="berschrift5"/>
              <w:outlineLvl w:val="4"/>
            </w:pPr>
            <w:r w:rsidRPr="00F102A2">
              <w:t>Materialien</w:t>
            </w:r>
            <w:r w:rsidR="001A3528" w:rsidRPr="00F102A2">
              <w:t xml:space="preserve"> und </w:t>
            </w:r>
            <w:r w:rsidRPr="00F102A2">
              <w:t>Tipps</w:t>
            </w:r>
          </w:p>
        </w:tc>
      </w:tr>
      <w:tr w:rsidR="00C04353" w:rsidRPr="005312E4" w14:paraId="56E63900" w14:textId="77777777" w:rsidTr="00731E3A">
        <w:trPr>
          <w:cantSplit w:val="0"/>
          <w:trHeight w:val="181"/>
        </w:trPr>
        <w:tc>
          <w:tcPr>
            <w:tcW w:w="3095" w:type="dxa"/>
          </w:tcPr>
          <w:p w14:paraId="15AAE6C7" w14:textId="0BCAC8DF" w:rsidR="0050691F" w:rsidRPr="00F102A2" w:rsidRDefault="004B6A13" w:rsidP="004B6A13">
            <w:pPr>
              <w:pStyle w:val="berschrift4"/>
              <w:framePr w:hSpace="0" w:wrap="auto" w:vAnchor="margin" w:yAlign="inline"/>
              <w:outlineLvl w:val="3"/>
            </w:pPr>
            <w:r w:rsidRPr="00F102A2">
              <w:t>Vorab zu thematisierende Themen und Inhalte</w:t>
            </w:r>
          </w:p>
        </w:tc>
        <w:tc>
          <w:tcPr>
            <w:tcW w:w="3507" w:type="dxa"/>
          </w:tcPr>
          <w:p w14:paraId="3F520BDC" w14:textId="1D2F8759" w:rsidR="003A6080" w:rsidRDefault="003A6080" w:rsidP="00A15069">
            <w:pPr>
              <w:pStyle w:val="Listenabsatz"/>
            </w:pPr>
            <w:r>
              <w:t>Verlauf einer Virusinfektion auf zellulärer Ebene</w:t>
            </w:r>
          </w:p>
          <w:p w14:paraId="4368255E" w14:textId="09441388" w:rsidR="003A6080" w:rsidRDefault="003A6080" w:rsidP="00A15069">
            <w:pPr>
              <w:pStyle w:val="Listenabsatz"/>
            </w:pPr>
            <w:r>
              <w:t>Eigenschaften von Corona-Viren</w:t>
            </w:r>
          </w:p>
          <w:p w14:paraId="156E2CB8" w14:textId="77777777" w:rsidR="003A6080" w:rsidRDefault="003A6080" w:rsidP="00A15069">
            <w:pPr>
              <w:pStyle w:val="Listenabsatz"/>
            </w:pPr>
            <w:r>
              <w:t>Infektionswege</w:t>
            </w:r>
          </w:p>
          <w:p w14:paraId="5484AB1C" w14:textId="5C363AD6" w:rsidR="003A6080" w:rsidRDefault="003A6080" w:rsidP="00A15069">
            <w:pPr>
              <w:pStyle w:val="Listenabsatz"/>
            </w:pPr>
            <w:r>
              <w:t>Entstehung von Epidemien/Pandemien</w:t>
            </w:r>
          </w:p>
          <w:p w14:paraId="58642B72" w14:textId="0F00FD3D" w:rsidR="00A15069" w:rsidRPr="00F102A2" w:rsidRDefault="003A6080" w:rsidP="00A15069">
            <w:pPr>
              <w:pStyle w:val="Listenabsatz"/>
            </w:pPr>
            <w:r>
              <w:t>Schutzmaßnahmen</w:t>
            </w:r>
            <w:r w:rsidR="0050691F" w:rsidRPr="00F102A2">
              <w:t xml:space="preserve"> </w:t>
            </w:r>
          </w:p>
        </w:tc>
        <w:tc>
          <w:tcPr>
            <w:tcW w:w="3507" w:type="dxa"/>
          </w:tcPr>
          <w:p w14:paraId="15E39560" w14:textId="79F7717D" w:rsidR="0050691F" w:rsidRPr="00F102A2" w:rsidRDefault="00A92D53" w:rsidP="00A15069">
            <w:pPr>
              <w:pStyle w:val="Listenabsatz"/>
            </w:pPr>
            <w:r>
              <w:t>Artikel „</w:t>
            </w:r>
            <w:r w:rsidRPr="00A92D53">
              <w:t xml:space="preserve">Das Virus mit dem „Heiligenschein“ </w:t>
            </w:r>
            <w:r>
              <w:t>–</w:t>
            </w:r>
            <w:r w:rsidRPr="00A92D53">
              <w:t xml:space="preserve"> ein Update!</w:t>
            </w:r>
            <w:r>
              <w:t xml:space="preserve">“:  </w:t>
            </w:r>
            <w:hyperlink r:id="rId9" w:history="1">
              <w:r w:rsidRPr="0075674D">
                <w:rPr>
                  <w:rStyle w:val="Hyperlink"/>
                </w:rPr>
                <w:t>https://s.bsbb.eu/cq</w:t>
              </w:r>
            </w:hyperlink>
            <w:r w:rsidR="003A6080">
              <w:t xml:space="preserve"> </w:t>
            </w:r>
          </w:p>
        </w:tc>
      </w:tr>
      <w:tr w:rsidR="00C04353" w:rsidRPr="005312E4" w14:paraId="4C9F374B" w14:textId="77777777" w:rsidTr="00731E3A">
        <w:trPr>
          <w:cantSplit w:val="0"/>
          <w:trHeight w:val="166"/>
        </w:trPr>
        <w:tc>
          <w:tcPr>
            <w:tcW w:w="3095" w:type="dxa"/>
          </w:tcPr>
          <w:p w14:paraId="59258685" w14:textId="6BF23E89" w:rsidR="0050691F" w:rsidRPr="00F102A2" w:rsidRDefault="00C97196" w:rsidP="00A15069">
            <w:pPr>
              <w:pStyle w:val="berschrift4"/>
              <w:framePr w:hSpace="0" w:wrap="auto" w:vAnchor="margin" w:yAlign="inline"/>
              <w:outlineLvl w:val="3"/>
            </w:pPr>
            <w:r>
              <w:t>V</w:t>
            </w:r>
            <w:r w:rsidR="0026745F" w:rsidRPr="00F102A2">
              <w:t>erschiedener Diagrammtypen</w:t>
            </w:r>
            <w:r>
              <w:t xml:space="preserve"> charakterisieren</w:t>
            </w:r>
          </w:p>
        </w:tc>
        <w:tc>
          <w:tcPr>
            <w:tcW w:w="3507" w:type="dxa"/>
          </w:tcPr>
          <w:p w14:paraId="0FA68E23" w14:textId="45ECA87D" w:rsidR="0050691F" w:rsidRPr="00F102A2" w:rsidRDefault="0026745F" w:rsidP="00A15069">
            <w:pPr>
              <w:pStyle w:val="Listenabsatz"/>
            </w:pPr>
            <w:r w:rsidRPr="00F102A2">
              <w:t>Die Schüler*innen</w:t>
            </w:r>
            <w:r w:rsidR="009701A4" w:rsidRPr="00F102A2">
              <w:t xml:space="preserve"> charakterisieren (Variante A) bzw. informieren sich zu verschiedenen Diagrammtypen (Variante B)</w:t>
            </w:r>
            <w:r w:rsidR="00F102A2" w:rsidRPr="00F102A2">
              <w:t>.</w:t>
            </w:r>
            <w:r w:rsidR="009701A4" w:rsidRPr="00F102A2">
              <w:t xml:space="preserve"> </w:t>
            </w:r>
          </w:p>
        </w:tc>
        <w:tc>
          <w:tcPr>
            <w:tcW w:w="3507" w:type="dxa"/>
          </w:tcPr>
          <w:p w14:paraId="3EF3E27D" w14:textId="78E7F607" w:rsidR="0050691F" w:rsidRPr="00F102A2" w:rsidRDefault="009701A4" w:rsidP="00A15069">
            <w:pPr>
              <w:pStyle w:val="Listenabsatz"/>
            </w:pPr>
            <w:r w:rsidRPr="00F102A2">
              <w:t xml:space="preserve">Arbeitsblatt Variante A (Aufgabe 1): </w:t>
            </w:r>
            <w:hyperlink r:id="rId10" w:history="1">
              <w:r w:rsidR="00FA7DED" w:rsidRPr="0075674D">
                <w:rPr>
                  <w:rStyle w:val="Hyperlink"/>
                </w:rPr>
                <w:t>https://s.bsbb.eu/cn</w:t>
              </w:r>
            </w:hyperlink>
            <w:r w:rsidR="00FA7DED">
              <w:t xml:space="preserve"> </w:t>
            </w:r>
          </w:p>
          <w:p w14:paraId="0E07785E" w14:textId="485720D4" w:rsidR="009701A4" w:rsidRDefault="009701A4" w:rsidP="00A15069">
            <w:pPr>
              <w:pStyle w:val="Listenabsatz"/>
            </w:pPr>
            <w:r w:rsidRPr="00F102A2">
              <w:t>Arbeitsblatt Variante B (Aufgabe</w:t>
            </w:r>
            <w:r w:rsidR="00F102A2" w:rsidRPr="00F102A2">
              <w:t xml:space="preserve"> 1</w:t>
            </w:r>
            <w:r w:rsidRPr="00F102A2">
              <w:t xml:space="preserve">): </w:t>
            </w:r>
            <w:hyperlink r:id="rId11" w:history="1">
              <w:r w:rsidR="00FA7DED" w:rsidRPr="0075674D">
                <w:rPr>
                  <w:rStyle w:val="Hyperlink"/>
                </w:rPr>
                <w:t>https://s.bsbb.eu/co</w:t>
              </w:r>
            </w:hyperlink>
            <w:r w:rsidR="00FA7DED">
              <w:t xml:space="preserve"> </w:t>
            </w:r>
          </w:p>
          <w:p w14:paraId="03A784D3" w14:textId="5EBD755C" w:rsidR="001D6352" w:rsidRPr="00F102A2" w:rsidRDefault="001D6352" w:rsidP="001D6352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 xml:space="preserve">Im Arbeitsblatt Variante B sind </w:t>
            </w:r>
            <w:r w:rsidR="00FA7DED">
              <w:t xml:space="preserve">zusätzlich </w:t>
            </w:r>
            <w:r>
              <w:t>Informationen und Abbildungen der Diagrammtypen enthalten.</w:t>
            </w:r>
          </w:p>
        </w:tc>
      </w:tr>
      <w:tr w:rsidR="00C04353" w:rsidRPr="00F102A2" w14:paraId="0FCD4395" w14:textId="77777777" w:rsidTr="00731E3A">
        <w:trPr>
          <w:cantSplit w:val="0"/>
          <w:trHeight w:val="162"/>
        </w:trPr>
        <w:tc>
          <w:tcPr>
            <w:tcW w:w="3095" w:type="dxa"/>
          </w:tcPr>
          <w:p w14:paraId="13190B45" w14:textId="3F0ACC43" w:rsidR="0050691F" w:rsidRPr="00F102A2" w:rsidRDefault="009701A4" w:rsidP="00A15069">
            <w:pPr>
              <w:pStyle w:val="berschrift4"/>
              <w:framePr w:hSpace="0" w:wrap="auto" w:vAnchor="margin" w:yAlign="inline"/>
              <w:outlineLvl w:val="3"/>
            </w:pPr>
            <w:r w:rsidRPr="00F102A2">
              <w:t>Corona: Neuinfektionen und Todesfälle in einem Tabellenkalkulationsprogramm erfassen</w:t>
            </w:r>
          </w:p>
        </w:tc>
        <w:tc>
          <w:tcPr>
            <w:tcW w:w="3507" w:type="dxa"/>
          </w:tcPr>
          <w:p w14:paraId="42D2136F" w14:textId="24C9B5BC" w:rsidR="0050691F" w:rsidRPr="00F102A2" w:rsidRDefault="00F102A2" w:rsidP="00A15069">
            <w:pPr>
              <w:pStyle w:val="Listenabsatz"/>
            </w:pPr>
            <w:r w:rsidRPr="00F102A2">
              <w:t>Die Schüler*innen importiere</w:t>
            </w:r>
            <w:r w:rsidR="00A92D53">
              <w:t>n</w:t>
            </w:r>
            <w:r w:rsidRPr="00F102A2">
              <w:t xml:space="preserve"> die .csv-Datei mit den vorgegebenen Zahlenwerten des Offenen Datenportals der Europäischen Union zu den Neuinfektionen und Todesfällen der Corona-Erkrankung in eine Tabelle</w:t>
            </w:r>
            <w:r w:rsidR="001D6352">
              <w:t xml:space="preserve">. </w:t>
            </w:r>
          </w:p>
        </w:tc>
        <w:tc>
          <w:tcPr>
            <w:tcW w:w="3507" w:type="dxa"/>
          </w:tcPr>
          <w:p w14:paraId="74BC5AE9" w14:textId="77777777" w:rsidR="0036336E" w:rsidRDefault="0036336E" w:rsidP="0036336E">
            <w:pPr>
              <w:pStyle w:val="Listenabsatz"/>
            </w:pPr>
            <w:r w:rsidRPr="00F102A2">
              <w:t>Arbeitsblatt Variante A &amp; B (Aufgabe 2)</w:t>
            </w:r>
            <w:r>
              <w:t xml:space="preserve">: </w:t>
            </w:r>
          </w:p>
          <w:p w14:paraId="78F8A35D" w14:textId="4717CDB9" w:rsidR="0036336E" w:rsidRPr="00F102A2" w:rsidRDefault="0036336E" w:rsidP="0036336E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 xml:space="preserve">Auf dem Arbeitsblatt Variante B sind zusätzliche Hilfen verlinkt. </w:t>
            </w:r>
          </w:p>
          <w:p w14:paraId="3B90BD49" w14:textId="77777777" w:rsidR="0036336E" w:rsidRPr="00355BD4" w:rsidRDefault="00F102A2" w:rsidP="00A15069">
            <w:pPr>
              <w:pStyle w:val="Listenabsatz"/>
              <w:rPr>
                <w:rStyle w:val="Hyperlink"/>
                <w:color w:val="000000" w:themeColor="text1"/>
              </w:rPr>
            </w:pPr>
            <w:r w:rsidRPr="00F102A2">
              <w:t xml:space="preserve">Importierbare .csv-Datei mit den Zahlenwerten des Offenen Datenportals der Europäischen Union zu den Neuinfektionen und Todesfällen: </w:t>
            </w:r>
            <w:hyperlink r:id="rId12" w:history="1">
              <w:r w:rsidRPr="00F102A2">
                <w:rPr>
                  <w:rStyle w:val="Hyperlink"/>
                </w:rPr>
                <w:t>https://s.bsbb.eu/cj</w:t>
              </w:r>
            </w:hyperlink>
          </w:p>
          <w:p w14:paraId="57A9B245" w14:textId="061C16AD" w:rsidR="00F102A2" w:rsidRPr="0036336E" w:rsidRDefault="0036336E" w:rsidP="0036336E">
            <w:pPr>
              <w:pStyle w:val="Listenabsatz"/>
            </w:pPr>
            <w:r w:rsidRPr="0036336E">
              <w:t xml:space="preserve">Die </w:t>
            </w:r>
            <w:r>
              <w:t>.</w:t>
            </w:r>
            <w:r w:rsidRPr="0036336E">
              <w:t>csv-Datei lässt sich mit jeder Tabellenkalkulationssoftware öffnen und bearbeiten. Die Datei wird geöffnet, indem vorher als Dateityp .csv eingestellt wird.</w:t>
            </w:r>
            <w:r w:rsidR="00014020">
              <w:t xml:space="preserve"> </w:t>
            </w:r>
          </w:p>
          <w:p w14:paraId="10405A1A" w14:textId="48025677" w:rsidR="00F102A2" w:rsidRPr="00FF18EC" w:rsidRDefault="00F102A2" w:rsidP="00F102A2">
            <w:pPr>
              <w:pStyle w:val="Listenabsatz"/>
              <w:rPr>
                <w:lang w:val="en-GB"/>
              </w:rPr>
            </w:pPr>
            <w:r w:rsidRPr="00FF18EC">
              <w:rPr>
                <w:lang w:val="en-GB"/>
              </w:rPr>
              <w:t xml:space="preserve">Tabellenkalkulationssoftware, </w:t>
            </w:r>
            <w:r w:rsidR="009826A2">
              <w:rPr>
                <w:lang w:val="en-GB"/>
              </w:rPr>
              <w:br/>
            </w:r>
            <w:r w:rsidRPr="00FF18EC">
              <w:rPr>
                <w:lang w:val="en-GB"/>
              </w:rPr>
              <w:t>z. B.: Excel, LibreOffice Calc, EtherCalc</w:t>
            </w:r>
          </w:p>
        </w:tc>
      </w:tr>
      <w:tr w:rsidR="00C04353" w:rsidRPr="005312E4" w14:paraId="0A00FB36" w14:textId="77777777" w:rsidTr="00731E3A">
        <w:trPr>
          <w:cantSplit w:val="0"/>
          <w:trHeight w:val="160"/>
        </w:trPr>
        <w:tc>
          <w:tcPr>
            <w:tcW w:w="3095" w:type="dxa"/>
          </w:tcPr>
          <w:p w14:paraId="50A65E14" w14:textId="311BC6D5" w:rsidR="0050691F" w:rsidRPr="00F102A2" w:rsidRDefault="001D6352" w:rsidP="00A15069">
            <w:pPr>
              <w:pStyle w:val="berschrift4"/>
              <w:framePr w:hSpace="0" w:wrap="auto" w:vAnchor="margin" w:yAlign="inline"/>
              <w:outlineLvl w:val="3"/>
            </w:pPr>
            <w:r w:rsidRPr="001D6352">
              <w:t>Passenden Diagrammtyp zur Darstellung von Krankheits- und/oder Todesfällen auswählen</w:t>
            </w:r>
          </w:p>
        </w:tc>
        <w:tc>
          <w:tcPr>
            <w:tcW w:w="3507" w:type="dxa"/>
          </w:tcPr>
          <w:p w14:paraId="732FB724" w14:textId="77777777" w:rsidR="0050691F" w:rsidRDefault="001D6352" w:rsidP="00A15069">
            <w:pPr>
              <w:pStyle w:val="Listenabsatz"/>
            </w:pPr>
            <w:r>
              <w:t>Die Schüler*innen entscheiden sich für passende Diagrammtypen, mit denen sie folgende Daten abbilden können:</w:t>
            </w:r>
          </w:p>
          <w:p w14:paraId="28C5C07B" w14:textId="6AE01445" w:rsidR="001D6352" w:rsidRDefault="001D6352" w:rsidP="001D6352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Krankheitsfälle</w:t>
            </w:r>
          </w:p>
          <w:p w14:paraId="4575FD0F" w14:textId="6E3643E5" w:rsidR="001D6352" w:rsidRDefault="001D6352" w:rsidP="001D6352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Todesfälle</w:t>
            </w:r>
          </w:p>
          <w:p w14:paraId="197412E3" w14:textId="7B63F192" w:rsidR="001D6352" w:rsidRPr="001D6352" w:rsidRDefault="001D6352" w:rsidP="001D6352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Krankheits- und Todesfälle gemeinsam</w:t>
            </w:r>
          </w:p>
        </w:tc>
        <w:tc>
          <w:tcPr>
            <w:tcW w:w="3507" w:type="dxa"/>
          </w:tcPr>
          <w:p w14:paraId="15055E57" w14:textId="3A1184D8" w:rsidR="0050691F" w:rsidRPr="001D6352" w:rsidRDefault="001D6352" w:rsidP="001D6352">
            <w:pPr>
              <w:pStyle w:val="Listenabsatz"/>
            </w:pPr>
            <w:r w:rsidRPr="00F102A2">
              <w:t xml:space="preserve">Arbeitsblatt Variante A &amp; B (Aufgabe </w:t>
            </w:r>
            <w:r>
              <w:t>3</w:t>
            </w:r>
            <w:r w:rsidRPr="00F102A2">
              <w:t>)</w:t>
            </w:r>
          </w:p>
        </w:tc>
      </w:tr>
      <w:tr w:rsidR="001D6352" w:rsidRPr="005312E4" w14:paraId="7D12F97C" w14:textId="77777777" w:rsidTr="00731E3A">
        <w:trPr>
          <w:cantSplit w:val="0"/>
          <w:trHeight w:val="160"/>
        </w:trPr>
        <w:tc>
          <w:tcPr>
            <w:tcW w:w="3095" w:type="dxa"/>
          </w:tcPr>
          <w:p w14:paraId="4A00515B" w14:textId="218D0E33" w:rsidR="001D6352" w:rsidRPr="001D6352" w:rsidRDefault="001D6352" w:rsidP="00A15069">
            <w:pPr>
              <w:pStyle w:val="berschrift4"/>
              <w:framePr w:hSpace="0" w:wrap="auto" w:vAnchor="margin" w:yAlign="inline"/>
              <w:outlineLvl w:val="3"/>
            </w:pPr>
            <w:r w:rsidRPr="001D6352">
              <w:t>Diagramme beschreiben und erklären</w:t>
            </w:r>
          </w:p>
        </w:tc>
        <w:tc>
          <w:tcPr>
            <w:tcW w:w="3507" w:type="dxa"/>
          </w:tcPr>
          <w:p w14:paraId="248CB2BE" w14:textId="1563A842" w:rsidR="001D6352" w:rsidRDefault="001D6352" w:rsidP="001D6352">
            <w:pPr>
              <w:pStyle w:val="Listenabsatz"/>
            </w:pPr>
            <w:r>
              <w:t>Die Schüler*</w:t>
            </w:r>
            <w:r w:rsidRPr="001D6352">
              <w:t>innen</w:t>
            </w:r>
            <w:r>
              <w:t xml:space="preserve"> beschreiben ihre Diagramme hinsichtlich </w:t>
            </w:r>
            <w:r w:rsidRPr="001D6352">
              <w:t>ihrer wichtigsten Aussagen</w:t>
            </w:r>
            <w:r>
              <w:t xml:space="preserve">, </w:t>
            </w:r>
            <w:r w:rsidR="009826A2">
              <w:t>z. B.</w:t>
            </w:r>
            <w:r>
              <w:t xml:space="preserve">: </w:t>
            </w:r>
            <w:r w:rsidRPr="001D6352">
              <w:t>Lassen sich aus den Diagrammen zeitliche Entwicklungen/Trends ableite</w:t>
            </w:r>
            <w:r>
              <w:t>n?</w:t>
            </w:r>
          </w:p>
          <w:p w14:paraId="093DE674" w14:textId="666A02CD" w:rsidR="001D6352" w:rsidRDefault="001D6352" w:rsidP="001D6352">
            <w:pPr>
              <w:pStyle w:val="Listenabsatz"/>
            </w:pPr>
            <w:r>
              <w:lastRenderedPageBreak/>
              <w:t>Zudem sollen die im Diagram</w:t>
            </w:r>
            <w:r w:rsidR="0080758D">
              <w:t xml:space="preserve">m </w:t>
            </w:r>
            <w:r w:rsidRPr="001D6352">
              <w:t>dargestellten Sachverhalte unter Einbeziehung mögliche</w:t>
            </w:r>
            <w:r w:rsidR="00C97196">
              <w:t>r</w:t>
            </w:r>
            <w:r w:rsidRPr="001D6352">
              <w:t xml:space="preserve"> Ursachen und Folgen</w:t>
            </w:r>
            <w:r>
              <w:t xml:space="preserve"> erklärt werden.</w:t>
            </w:r>
          </w:p>
        </w:tc>
        <w:tc>
          <w:tcPr>
            <w:tcW w:w="3507" w:type="dxa"/>
          </w:tcPr>
          <w:p w14:paraId="1846DD03" w14:textId="77777777" w:rsidR="001D6352" w:rsidRDefault="001D6352" w:rsidP="001D6352">
            <w:pPr>
              <w:pStyle w:val="Listenabsatz"/>
            </w:pPr>
            <w:r w:rsidRPr="00F102A2">
              <w:lastRenderedPageBreak/>
              <w:t xml:space="preserve">Arbeitsblatt Variante A &amp; B (Aufgabe </w:t>
            </w:r>
            <w:r>
              <w:t>4</w:t>
            </w:r>
            <w:r w:rsidRPr="00F102A2">
              <w:t>)</w:t>
            </w:r>
          </w:p>
          <w:p w14:paraId="26BEB42D" w14:textId="2118F5F2" w:rsidR="001D6352" w:rsidRPr="001D6352" w:rsidRDefault="001D6352" w:rsidP="001D6352">
            <w:pPr>
              <w:pStyle w:val="Listenabsatz"/>
              <w:numPr>
                <w:ilvl w:val="0"/>
                <w:numId w:val="0"/>
              </w:numPr>
              <w:ind w:left="198"/>
              <w:rPr>
                <w:b/>
                <w:bCs/>
              </w:rPr>
            </w:pPr>
            <w:r w:rsidRPr="001D6352">
              <w:t xml:space="preserve">Auf dem Arbeitsblatt Variante B ist </w:t>
            </w:r>
            <w:r w:rsidR="00FA7DED">
              <w:t xml:space="preserve">zusätzlich </w:t>
            </w:r>
            <w:r w:rsidRPr="001D6352">
              <w:t>eine Schrittfolge für die Beschreibung der Diagramme e</w:t>
            </w:r>
            <w:r w:rsidR="00FA7DED">
              <w:t>nthalten</w:t>
            </w:r>
            <w:r w:rsidRPr="001D6352">
              <w:t>.</w:t>
            </w:r>
          </w:p>
        </w:tc>
      </w:tr>
      <w:tr w:rsidR="001D6352" w:rsidRPr="005312E4" w14:paraId="3B26D27B" w14:textId="77777777" w:rsidTr="00731E3A">
        <w:trPr>
          <w:cantSplit w:val="0"/>
          <w:trHeight w:val="160"/>
        </w:trPr>
        <w:tc>
          <w:tcPr>
            <w:tcW w:w="3095" w:type="dxa"/>
          </w:tcPr>
          <w:p w14:paraId="0EB5D7B2" w14:textId="7017E385" w:rsidR="001D6352" w:rsidRPr="001D6352" w:rsidRDefault="00696BE6" w:rsidP="00A15069">
            <w:pPr>
              <w:pStyle w:val="berschrift4"/>
              <w:framePr w:hSpace="0" w:wrap="auto" w:vAnchor="margin" w:yAlign="inline"/>
              <w:outlineLvl w:val="3"/>
            </w:pPr>
            <w:r w:rsidRPr="00696BE6">
              <w:t>Diagrammtyp und dessen Eignung bewerten</w:t>
            </w:r>
          </w:p>
        </w:tc>
        <w:tc>
          <w:tcPr>
            <w:tcW w:w="3507" w:type="dxa"/>
          </w:tcPr>
          <w:p w14:paraId="11FD62D5" w14:textId="77777777" w:rsidR="001D6352" w:rsidRDefault="00731E3A" w:rsidP="001D6352">
            <w:pPr>
              <w:pStyle w:val="Listenabsatz"/>
            </w:pPr>
            <w:r>
              <w:t xml:space="preserve">Die Schüler*innen bewerten die Eignung des gewählten Diagrammtyps entlang folgender Fragestellungen: </w:t>
            </w:r>
          </w:p>
          <w:p w14:paraId="69E6EE71" w14:textId="77777777" w:rsidR="00731E3A" w:rsidRDefault="00731E3A" w:rsidP="00731E3A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Ist die Darstellung für sich allein verständlich (einfach, übersichtlich etc.)?</w:t>
            </w:r>
          </w:p>
          <w:p w14:paraId="5B564449" w14:textId="77777777" w:rsidR="00731E3A" w:rsidRDefault="00731E3A" w:rsidP="00731E3A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Reicht die Genauigkeit der Darstellung aus?</w:t>
            </w:r>
          </w:p>
          <w:p w14:paraId="712076CB" w14:textId="2FD57919" w:rsidR="00731E3A" w:rsidRDefault="00731E3A" w:rsidP="00731E3A">
            <w:pPr>
              <w:pStyle w:val="Listenabsatz"/>
              <w:numPr>
                <w:ilvl w:val="0"/>
                <w:numId w:val="13"/>
              </w:numPr>
              <w:ind w:left="396" w:hanging="198"/>
            </w:pPr>
            <w:r>
              <w:t>Werden Sachverhalte durch die Darstellung verzerrt / manipuliert / gefälscht?</w:t>
            </w:r>
          </w:p>
        </w:tc>
        <w:tc>
          <w:tcPr>
            <w:tcW w:w="3507" w:type="dxa"/>
          </w:tcPr>
          <w:p w14:paraId="057A2D41" w14:textId="4836C3C1" w:rsidR="001D6352" w:rsidRPr="00F102A2" w:rsidRDefault="00731E3A" w:rsidP="00731E3A">
            <w:pPr>
              <w:pStyle w:val="Listenabsatz"/>
            </w:pPr>
            <w:r w:rsidRPr="00F102A2">
              <w:t xml:space="preserve">Arbeitsblatt Variante A &amp; B (Aufgabe </w:t>
            </w:r>
            <w:r>
              <w:t>5</w:t>
            </w:r>
            <w:r w:rsidRPr="00F102A2">
              <w:t>)</w:t>
            </w:r>
          </w:p>
        </w:tc>
      </w:tr>
      <w:tr w:rsidR="00731E3A" w:rsidRPr="005312E4" w14:paraId="4CA34447" w14:textId="77777777" w:rsidTr="00731E3A">
        <w:trPr>
          <w:cantSplit w:val="0"/>
          <w:trHeight w:val="160"/>
        </w:trPr>
        <w:tc>
          <w:tcPr>
            <w:tcW w:w="3095" w:type="dxa"/>
          </w:tcPr>
          <w:p w14:paraId="5D6BF256" w14:textId="486EC304" w:rsidR="00731E3A" w:rsidRPr="00696BE6" w:rsidRDefault="00731E3A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Ergebnisse in Form eines </w:t>
            </w:r>
            <w:r w:rsidR="00C97196">
              <w:br/>
            </w:r>
            <w:r>
              <w:t>wissenschaftlichen Posters</w:t>
            </w:r>
            <w:r w:rsidR="00C97196">
              <w:br/>
              <w:t>präsentieren</w:t>
            </w:r>
          </w:p>
        </w:tc>
        <w:tc>
          <w:tcPr>
            <w:tcW w:w="3507" w:type="dxa"/>
          </w:tcPr>
          <w:p w14:paraId="0DABED47" w14:textId="2D522735" w:rsidR="00731E3A" w:rsidRDefault="00731E3A" w:rsidP="00731E3A">
            <w:pPr>
              <w:pStyle w:val="Listenabsatz"/>
            </w:pPr>
            <w:r>
              <w:t>Mit einer Mitschülerin</w:t>
            </w:r>
            <w:r w:rsidR="00E37EF3">
              <w:t xml:space="preserve"> oder </w:t>
            </w:r>
            <w:r>
              <w:t>einem Mitschüler werden wissenschaftliche Poster nach festgelegten Kriterien entwickelt.</w:t>
            </w:r>
          </w:p>
          <w:p w14:paraId="113CBB04" w14:textId="37B45C46" w:rsidR="00731E3A" w:rsidRPr="00731E3A" w:rsidRDefault="00731E3A" w:rsidP="00731E3A">
            <w:pPr>
              <w:pStyle w:val="Listenabsatz"/>
            </w:pPr>
            <w:r>
              <w:t xml:space="preserve">Die Poster werden für einen Gallery Walk ausgedruckt und gegenseitig nach den festgelegten Kriterien bewertet. </w:t>
            </w:r>
          </w:p>
        </w:tc>
        <w:tc>
          <w:tcPr>
            <w:tcW w:w="3507" w:type="dxa"/>
          </w:tcPr>
          <w:p w14:paraId="136BC5F9" w14:textId="1B257CD0" w:rsidR="00731E3A" w:rsidRDefault="00731E3A" w:rsidP="00731E3A">
            <w:pPr>
              <w:pStyle w:val="Listenabsatz"/>
            </w:pPr>
            <w:r w:rsidRPr="00F102A2">
              <w:t xml:space="preserve">Arbeitsblatt Variante A &amp; B (Aufgabe </w:t>
            </w:r>
            <w:r>
              <w:t>6</w:t>
            </w:r>
            <w:r w:rsidRPr="00F102A2">
              <w:t>)</w:t>
            </w:r>
          </w:p>
          <w:p w14:paraId="0831FB3A" w14:textId="129B9B2C" w:rsidR="00731E3A" w:rsidRDefault="00731E3A" w:rsidP="00892810">
            <w:pPr>
              <w:pStyle w:val="Listenabsatz"/>
            </w:pPr>
            <w:r>
              <w:t>Auf bei</w:t>
            </w:r>
            <w:r w:rsidR="00FA7DED">
              <w:t>den</w:t>
            </w:r>
            <w:r>
              <w:t xml:space="preserve"> Arbeitsblättern sind eine Handreichung </w:t>
            </w:r>
            <w:r w:rsidR="00C97196">
              <w:t xml:space="preserve">und </w:t>
            </w:r>
            <w:r>
              <w:t>zwei Video</w:t>
            </w:r>
            <w:r w:rsidR="00D21C5E">
              <w:t>-T</w:t>
            </w:r>
            <w:r>
              <w:t>utorials verlinkt.</w:t>
            </w:r>
          </w:p>
          <w:p w14:paraId="7F208A34" w14:textId="40C762D4" w:rsidR="00731E3A" w:rsidRDefault="00731E3A" w:rsidP="00731E3A">
            <w:pPr>
              <w:pStyle w:val="Listenabsatz"/>
            </w:pPr>
            <w:r>
              <w:t>Präsentationssoftware</w:t>
            </w:r>
            <w:r w:rsidR="00C97196">
              <w:t>, mit der ein</w:t>
            </w:r>
            <w:r>
              <w:t xml:space="preserve"> Poster</w:t>
            </w:r>
            <w:r w:rsidR="00C97196">
              <w:t xml:space="preserve"> erstellt werden kann</w:t>
            </w:r>
          </w:p>
          <w:p w14:paraId="70934A2F" w14:textId="15561E5B" w:rsidR="00731E3A" w:rsidRDefault="00731E3A" w:rsidP="00731E3A">
            <w:pPr>
              <w:pStyle w:val="Listenabsatz"/>
            </w:pPr>
            <w:r>
              <w:t xml:space="preserve">Handreichung – ein wissenschaftliches Poster gestalten: </w:t>
            </w:r>
            <w:hyperlink r:id="rId13" w:history="1">
              <w:r w:rsidRPr="00756BCC">
                <w:rPr>
                  <w:rStyle w:val="Hyperlink"/>
                </w:rPr>
                <w:t>https://s.bsbb.eu/ck</w:t>
              </w:r>
            </w:hyperlink>
            <w:r>
              <w:t xml:space="preserve"> </w:t>
            </w:r>
          </w:p>
          <w:p w14:paraId="16F75A61" w14:textId="18D731A0" w:rsidR="00731E3A" w:rsidRDefault="00731E3A" w:rsidP="00731E3A">
            <w:pPr>
              <w:pStyle w:val="Listenabsatz"/>
            </w:pPr>
            <w:r>
              <w:t xml:space="preserve">Aufbau/Gestaltung eines Posters: </w:t>
            </w:r>
            <w:hyperlink r:id="rId14" w:history="1">
              <w:r w:rsidRPr="00756BCC">
                <w:rPr>
                  <w:rStyle w:val="Hyperlink"/>
                </w:rPr>
                <w:t>https://youtu.be/jlCn1dblCw8</w:t>
              </w:r>
            </w:hyperlink>
            <w:r>
              <w:t xml:space="preserve"> </w:t>
            </w:r>
          </w:p>
          <w:p w14:paraId="23D7557D" w14:textId="63DFC535" w:rsidR="00731E3A" w:rsidRPr="00731E3A" w:rsidRDefault="00C97196" w:rsidP="00731E3A">
            <w:pPr>
              <w:pStyle w:val="Listenabsatz"/>
            </w:pPr>
            <w:r>
              <w:t xml:space="preserve">Ein </w:t>
            </w:r>
            <w:r w:rsidR="00731E3A">
              <w:t>Poster mit PowerPoint</w:t>
            </w:r>
            <w:r>
              <w:t xml:space="preserve"> anfertigen</w:t>
            </w:r>
            <w:r w:rsidR="00731E3A">
              <w:t xml:space="preserve">: </w:t>
            </w:r>
            <w:hyperlink r:id="rId15" w:history="1">
              <w:r w:rsidR="00731E3A" w:rsidRPr="00756BCC">
                <w:rPr>
                  <w:rStyle w:val="Hyperlink"/>
                </w:rPr>
                <w:t>https://youtu.be/6mf1GSIbHzE</w:t>
              </w:r>
            </w:hyperlink>
            <w:r w:rsidR="00014020">
              <w:t xml:space="preserve"> </w:t>
            </w:r>
            <w:r w:rsidR="00731E3A">
              <w:t xml:space="preserve"> </w:t>
            </w:r>
          </w:p>
          <w:p w14:paraId="61DF3FE6" w14:textId="630C7938" w:rsidR="00731E3A" w:rsidRPr="00F102A2" w:rsidRDefault="00731E3A" w:rsidP="00731E3A">
            <w:pPr>
              <w:pStyle w:val="Listenabsatz"/>
            </w:pPr>
            <w:r>
              <w:t>Kriterien können u.a. aus der Handreichung abgeleitet werden.</w:t>
            </w:r>
          </w:p>
        </w:tc>
      </w:tr>
      <w:tr w:rsidR="00C04353" w:rsidRPr="00225D9B" w14:paraId="61DA0AA8" w14:textId="77777777" w:rsidTr="00731E3A">
        <w:trPr>
          <w:cantSplit w:val="0"/>
          <w:trHeight w:val="352"/>
        </w:trPr>
        <w:tc>
          <w:tcPr>
            <w:tcW w:w="3095" w:type="dxa"/>
          </w:tcPr>
          <w:p w14:paraId="62B204A8" w14:textId="165FB8EA" w:rsidR="0050691F" w:rsidRPr="00F102A2" w:rsidRDefault="009701A4" w:rsidP="00A15069">
            <w:pPr>
              <w:pStyle w:val="berschrift4"/>
              <w:framePr w:hSpace="0" w:wrap="auto" w:vAnchor="margin" w:yAlign="inline"/>
              <w:outlineLvl w:val="3"/>
            </w:pPr>
            <w:r w:rsidRPr="00F102A2">
              <w:t>Mögliche Erweiterung</w:t>
            </w:r>
            <w:r w:rsidR="00527FAF">
              <w:t xml:space="preserve">: Zwischen Wissenschaft, Halbwahrheiten und </w:t>
            </w:r>
            <w:r w:rsidR="00527FAF" w:rsidRPr="00527FAF">
              <w:t xml:space="preserve">Falschinformationen </w:t>
            </w:r>
            <w:r w:rsidR="00527FAF">
              <w:t xml:space="preserve">– der </w:t>
            </w:r>
            <w:r w:rsidRPr="00F102A2">
              <w:t>Coronavirus-Faktencheck</w:t>
            </w:r>
          </w:p>
        </w:tc>
        <w:tc>
          <w:tcPr>
            <w:tcW w:w="3507" w:type="dxa"/>
          </w:tcPr>
          <w:p w14:paraId="0A51050A" w14:textId="56E7502E" w:rsidR="0050691F" w:rsidRDefault="00527FAF" w:rsidP="00A15069">
            <w:pPr>
              <w:pStyle w:val="Listenabsatz"/>
            </w:pPr>
            <w:r>
              <w:t xml:space="preserve">Nachdem die Schüler*innen wissenschaftlich gearbeitet haben, </w:t>
            </w:r>
            <w:r w:rsidR="00355BD4">
              <w:t xml:space="preserve">kann </w:t>
            </w:r>
            <w:r>
              <w:t>nun der Frage nachgegangen werden, warum</w:t>
            </w:r>
            <w:r w:rsidR="00C97196">
              <w:t xml:space="preserve"> </w:t>
            </w:r>
            <w:r>
              <w:t>wer</w:t>
            </w:r>
            <w:r w:rsidR="00C97196">
              <w:t xml:space="preserve"> </w:t>
            </w:r>
            <w:r>
              <w:t>wie Halbwahrheiten und Falschinformationen veröffentlicht und welche Rolle die Sozialen Medien hierbei spielen.</w:t>
            </w:r>
          </w:p>
          <w:p w14:paraId="62698A27" w14:textId="2084B442" w:rsidR="00527FAF" w:rsidRPr="00F102A2" w:rsidRDefault="00225D9B" w:rsidP="00A15069">
            <w:pPr>
              <w:pStyle w:val="Listenabsatz"/>
            </w:pPr>
            <w:r>
              <w:t>Die Schüler*innen studieren dazu ausgewählte Faktenchecks, diskutieren das warum/wer/wie und erläutern die Vorgehensweise von Faktencheckern am Beispiel von CORRECTIV</w:t>
            </w:r>
            <w:r w:rsidR="00527FAF">
              <w:t xml:space="preserve">. </w:t>
            </w:r>
          </w:p>
        </w:tc>
        <w:tc>
          <w:tcPr>
            <w:tcW w:w="3507" w:type="dxa"/>
          </w:tcPr>
          <w:p w14:paraId="0C72DD75" w14:textId="662C11BB" w:rsidR="00225D9B" w:rsidRDefault="00527FAF" w:rsidP="00A15069">
            <w:pPr>
              <w:pStyle w:val="Listenabsatz"/>
              <w:rPr>
                <w:lang w:val="en-GB"/>
              </w:rPr>
            </w:pPr>
            <w:r w:rsidRPr="00527FAF">
              <w:rPr>
                <w:lang w:val="en-GB"/>
              </w:rPr>
              <w:t xml:space="preserve">Coronavirus-Faktenchecks von CORRECTIV: </w:t>
            </w:r>
            <w:hyperlink r:id="rId16" w:history="1">
              <w:r w:rsidRPr="00527FAF">
                <w:rPr>
                  <w:rStyle w:val="Hyperlink"/>
                  <w:lang w:val="en-GB"/>
                </w:rPr>
                <w:t>https://s.bsbb.eu/cl</w:t>
              </w:r>
            </w:hyperlink>
            <w:r w:rsidRPr="00527FAF">
              <w:rPr>
                <w:lang w:val="en-GB"/>
              </w:rPr>
              <w:t xml:space="preserve"> </w:t>
            </w:r>
          </w:p>
          <w:p w14:paraId="43B132C3" w14:textId="3EA7DE7B" w:rsidR="00A92D53" w:rsidRPr="00A92D53" w:rsidRDefault="00A92D53" w:rsidP="00A15069">
            <w:pPr>
              <w:pStyle w:val="Listenabsatz"/>
            </w:pPr>
            <w:r w:rsidRPr="00A92D53">
              <w:t xml:space="preserve">Unterrichtsmaterialien </w:t>
            </w:r>
            <w:r>
              <w:t>„</w:t>
            </w:r>
            <w:r w:rsidRPr="00A92D53">
              <w:t>Fake News, Verschwörungsmythen und Desinformation in den Zeiten der Corona-Pandemie</w:t>
            </w:r>
            <w:r>
              <w:t xml:space="preserve">“:  </w:t>
            </w:r>
            <w:hyperlink r:id="rId17" w:history="1">
              <w:r w:rsidRPr="0075674D">
                <w:rPr>
                  <w:rStyle w:val="Hyperlink"/>
                </w:rPr>
                <w:t>https://s.bsbb.eu/cp</w:t>
              </w:r>
            </w:hyperlink>
            <w:r>
              <w:t xml:space="preserve"> </w:t>
            </w:r>
          </w:p>
          <w:p w14:paraId="65A8B066" w14:textId="77777777" w:rsidR="00225D9B" w:rsidRDefault="00225D9B" w:rsidP="00A15069">
            <w:pPr>
              <w:pStyle w:val="Listenabsatz"/>
            </w:pPr>
            <w:r>
              <w:t>Vertiefungsmöglichkeiten (</w:t>
            </w:r>
            <w:r w:rsidRPr="000F7F43">
              <w:t>z. </w:t>
            </w:r>
            <w:r>
              <w:t>B. im Fach Politische Bildung)</w:t>
            </w:r>
            <w:r w:rsidRPr="000F7F43">
              <w:t>:</w:t>
            </w:r>
            <w:r>
              <w:t xml:space="preserve"> </w:t>
            </w:r>
          </w:p>
          <w:p w14:paraId="1FA13883" w14:textId="77777777" w:rsidR="00225D9B" w:rsidRPr="00225D9B" w:rsidRDefault="00225D9B" w:rsidP="00225D9B">
            <w:pPr>
              <w:pStyle w:val="Listenabsatz"/>
              <w:numPr>
                <w:ilvl w:val="0"/>
                <w:numId w:val="13"/>
              </w:numPr>
              <w:ind w:left="396" w:hanging="198"/>
              <w:rPr>
                <w:rStyle w:val="Hyperlink"/>
                <w:color w:val="000000" w:themeColor="text1"/>
              </w:rPr>
            </w:pPr>
            <w:r>
              <w:t xml:space="preserve">Fake News erkennen leicht gemacht: </w:t>
            </w:r>
            <w:hyperlink r:id="rId18" w:history="1">
              <w:r w:rsidRPr="00982143">
                <w:rPr>
                  <w:rStyle w:val="Hyperlink"/>
                </w:rPr>
                <w:t>https://s.bsbb.eu/6n</w:t>
              </w:r>
            </w:hyperlink>
          </w:p>
          <w:p w14:paraId="05E5F44E" w14:textId="047D99B5" w:rsidR="00225D9B" w:rsidRPr="00225D9B" w:rsidRDefault="00225D9B" w:rsidP="00225D9B">
            <w:pPr>
              <w:pStyle w:val="Listenabsatz"/>
              <w:numPr>
                <w:ilvl w:val="0"/>
                <w:numId w:val="13"/>
              </w:numPr>
              <w:ind w:left="396" w:hanging="198"/>
              <w:rPr>
                <w:lang w:val="en-GB"/>
              </w:rPr>
            </w:pPr>
            <w:r w:rsidRPr="00225D9B">
              <w:rPr>
                <w:lang w:val="en-GB"/>
              </w:rPr>
              <w:t>Good News Bad News Fake News</w:t>
            </w:r>
            <w:r>
              <w:rPr>
                <w:lang w:val="en-GB"/>
              </w:rPr>
              <w:t>:</w:t>
            </w:r>
            <w:r w:rsidRPr="00225D9B">
              <w:rPr>
                <w:lang w:val="en-GB"/>
              </w:rPr>
              <w:t xml:space="preserve"> </w:t>
            </w:r>
            <w:hyperlink r:id="rId19" w:history="1">
              <w:r w:rsidRPr="00225D9B">
                <w:rPr>
                  <w:rStyle w:val="Hyperlink"/>
                  <w:lang w:val="en-GB"/>
                </w:rPr>
                <w:t>https://s.bsbb.eu/6l</w:t>
              </w:r>
            </w:hyperlink>
          </w:p>
        </w:tc>
      </w:tr>
    </w:tbl>
    <w:p w14:paraId="15BC1407" w14:textId="02FBCD0E" w:rsidR="00D21C5E" w:rsidRDefault="00D21C5E" w:rsidP="001D252B">
      <w:pPr>
        <w:spacing w:before="0" w:after="160" w:line="259" w:lineRule="auto"/>
        <w:ind w:right="0"/>
        <w:rPr>
          <w:lang w:val="en-GB"/>
        </w:rPr>
      </w:pPr>
    </w:p>
    <w:p w14:paraId="10F64B7C" w14:textId="77777777" w:rsidR="00C97196" w:rsidRPr="00225D9B" w:rsidRDefault="00C97196" w:rsidP="001D252B">
      <w:pPr>
        <w:spacing w:before="0" w:after="160" w:line="259" w:lineRule="auto"/>
        <w:ind w:right="0"/>
        <w:rPr>
          <w:lang w:val="en-GB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5312E4" w14:paraId="1A595789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434DCA5E" w14:textId="77777777" w:rsidR="00B878A9" w:rsidRPr="00FD4D87" w:rsidRDefault="00B878A9" w:rsidP="00407998">
            <w:pPr>
              <w:pStyle w:val="berschrift5"/>
              <w:outlineLvl w:val="4"/>
            </w:pPr>
            <w:r>
              <w:lastRenderedPageBreak/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5312E4" w14:paraId="749B516D" w14:textId="77777777" w:rsidTr="001D252B">
        <w:trPr>
          <w:trHeight w:val="444"/>
        </w:trPr>
        <w:tc>
          <w:tcPr>
            <w:tcW w:w="10201" w:type="dxa"/>
          </w:tcPr>
          <w:p w14:paraId="62EF8DBA" w14:textId="5838705C" w:rsidR="004B6A13" w:rsidRDefault="004B6A13" w:rsidP="004B6A13">
            <w:pPr>
              <w:pStyle w:val="Listenabsatz"/>
            </w:pPr>
            <w:r>
              <w:t>grafische Darstellungen interpretieren und bewerten</w:t>
            </w:r>
            <w:r w:rsidR="0080758D">
              <w:t xml:space="preserve"> (G)</w:t>
            </w:r>
          </w:p>
          <w:p w14:paraId="1B1D07EB" w14:textId="54814EB1" w:rsidR="004B6A13" w:rsidRDefault="004B6A13" w:rsidP="004B6A13">
            <w:pPr>
              <w:pStyle w:val="Listenabsatz"/>
            </w:pPr>
            <w:r>
              <w:t>Sachverhalte und Abläufe veranschaulichen, erklären und interpretieren</w:t>
            </w:r>
            <w:r w:rsidR="0080758D">
              <w:t xml:space="preserve"> (G)</w:t>
            </w:r>
          </w:p>
          <w:p w14:paraId="43C572B3" w14:textId="133D45A0" w:rsidR="004B6A13" w:rsidRDefault="004B6A13" w:rsidP="004B6A13">
            <w:pPr>
              <w:pStyle w:val="Listenabsatz"/>
            </w:pPr>
            <w:r>
              <w:t>Beobachtungen und Betrachtungen (z. B. Vorgang, Abbildung, Bild, Objekt und Modell) beschreiben und erläutern</w:t>
            </w:r>
            <w:r w:rsidR="0080758D">
              <w:t xml:space="preserve"> (G)</w:t>
            </w:r>
          </w:p>
          <w:p w14:paraId="08CE1CF0" w14:textId="5F189DB6" w:rsidR="004B6A13" w:rsidRDefault="004B6A13" w:rsidP="004B6A13">
            <w:pPr>
              <w:pStyle w:val="Listenabsatz"/>
            </w:pPr>
            <w:r>
              <w:t>zu einem Sachverhalt oder zu Texten Stellung nehmen</w:t>
            </w:r>
            <w:r w:rsidR="0080758D">
              <w:t xml:space="preserve"> (G)</w:t>
            </w:r>
          </w:p>
          <w:p w14:paraId="707FDF02" w14:textId="2D305EBB" w:rsidR="00B878A9" w:rsidRPr="00A01E02" w:rsidRDefault="004B6A13" w:rsidP="004B6A13">
            <w:pPr>
              <w:pStyle w:val="Listenabsatz"/>
              <w:rPr>
                <w:b/>
              </w:rPr>
            </w:pPr>
            <w:r>
              <w:t>Hypothesen formulieren und begründen</w:t>
            </w:r>
            <w:r w:rsidR="0080758D">
              <w:t xml:space="preserve"> (G)</w:t>
            </w:r>
          </w:p>
        </w:tc>
      </w:tr>
    </w:tbl>
    <w:p w14:paraId="058FACA0" w14:textId="77777777" w:rsidR="00B878A9" w:rsidRPr="0080758D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5312E4" w14:paraId="2D114911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73DE2A7F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5312E4" w14:paraId="538BDDC8" w14:textId="77777777" w:rsidTr="001D252B">
        <w:trPr>
          <w:trHeight w:val="396"/>
        </w:trPr>
        <w:tc>
          <w:tcPr>
            <w:tcW w:w="10144" w:type="dxa"/>
          </w:tcPr>
          <w:p w14:paraId="3B9DD391" w14:textId="273DD247" w:rsidR="004B6A13" w:rsidRPr="00225D9B" w:rsidRDefault="004B6A13" w:rsidP="00225D9B">
            <w:pPr>
              <w:pStyle w:val="Listenabsatz"/>
            </w:pPr>
            <w:r>
              <w:t>Gesundheitsförderung</w:t>
            </w:r>
          </w:p>
          <w:p w14:paraId="0B2CDFA1" w14:textId="5AA05442" w:rsidR="006D6DED" w:rsidRPr="006D6DED" w:rsidRDefault="004B6A13" w:rsidP="004B6A13">
            <w:pPr>
              <w:pStyle w:val="Listenabsatz"/>
            </w:pPr>
            <w:r>
              <w:t>Nachhaltige Entwicklung</w:t>
            </w:r>
            <w:r w:rsidR="00E37EF3">
              <w:t xml:space="preserve"> </w:t>
            </w:r>
            <w:r>
              <w:t>/</w:t>
            </w:r>
            <w:r w:rsidR="00E37EF3">
              <w:t xml:space="preserve"> </w:t>
            </w:r>
            <w:r>
              <w:t>Lernen in globalen Zusammenhängen</w:t>
            </w:r>
          </w:p>
        </w:tc>
      </w:tr>
    </w:tbl>
    <w:p w14:paraId="37C827A2" w14:textId="77777777" w:rsidR="003360F6" w:rsidRPr="004B6A13" w:rsidRDefault="003360F6" w:rsidP="003360F6">
      <w:pPr>
        <w:rPr>
          <w:lang w:val="de-DE"/>
        </w:rPr>
      </w:pPr>
    </w:p>
    <w:p w14:paraId="14A553DC" w14:textId="77777777" w:rsidR="00075F0F" w:rsidRPr="003360F6" w:rsidRDefault="00922ECA" w:rsidP="003360F6">
      <w:pPr>
        <w:pStyle w:val="berschrift2"/>
      </w:pPr>
      <w:r w:rsidRPr="00922ECA"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203EE5" w14:paraId="7688BDED" w14:textId="77777777" w:rsidTr="007A5C44">
        <w:trPr>
          <w:trHeight w:val="661"/>
        </w:trPr>
        <w:tc>
          <w:tcPr>
            <w:tcW w:w="10146" w:type="dxa"/>
          </w:tcPr>
          <w:p w14:paraId="69F5F674" w14:textId="4A00FCA3" w:rsidR="00D21C5E" w:rsidRDefault="00225D9B" w:rsidP="00225D9B">
            <w:pPr>
              <w:pStyle w:val="Listenabsatz"/>
            </w:pPr>
            <w:r w:rsidRPr="00225D9B">
              <w:t xml:space="preserve">Angerer, Boris &amp; Mätschke, Christian (2019). Fake News erkennen leicht gemacht. </w:t>
            </w:r>
            <w:hyperlink r:id="rId20" w:history="1">
              <w:r w:rsidRPr="0008792E">
                <w:rPr>
                  <w:rStyle w:val="Hyperlink"/>
                </w:rPr>
                <w:t>https://bildungsserver.berlin-brandenburg.de/17184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  <w:p w14:paraId="22E8C438" w14:textId="31D6E1F6" w:rsidR="00D21C5E" w:rsidRDefault="00D21C5E" w:rsidP="00225D9B">
            <w:pPr>
              <w:pStyle w:val="Listenabsatz"/>
            </w:pPr>
            <w:r>
              <w:t xml:space="preserve">CORRECTIV – Recherchen für die Gesellschaft. </w:t>
            </w:r>
            <w:r w:rsidRPr="00D21C5E">
              <w:t>Coronavirus-Faktenchecks: Diese Behauptungen hat CORRECTIV geprüft</w:t>
            </w:r>
            <w:r>
              <w:t xml:space="preserve">. </w:t>
            </w:r>
            <w:hyperlink r:id="rId21" w:history="1">
              <w:r w:rsidR="00795966" w:rsidRPr="002B2327">
                <w:rPr>
                  <w:rStyle w:val="Hyperlink"/>
                </w:rPr>
                <w:t>https://correctiv.org/faktencheck/hintergrund/2021/11/23/coronavirus-faktenchecks-diese-behauptungen-hat-correctiv-geprueft</w:t>
              </w:r>
            </w:hyperlink>
            <w:r w:rsidR="00795966">
              <w:t xml:space="preserve"> </w:t>
            </w:r>
            <w:r w:rsidRPr="00225D9B">
              <w:t>(abgerufen: 2</w:t>
            </w:r>
            <w:r w:rsidR="00795966">
              <w:t>9</w:t>
            </w:r>
            <w:r w:rsidRPr="00225D9B">
              <w:t>.</w:t>
            </w:r>
            <w:r w:rsidR="00795966">
              <w:t>1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  <w:p w14:paraId="7DD3D82D" w14:textId="74D733BD" w:rsidR="00441661" w:rsidRPr="009B25C8" w:rsidRDefault="00441661" w:rsidP="00441661">
            <w:pPr>
              <w:pStyle w:val="Listenabsatz"/>
            </w:pPr>
            <w:r w:rsidRPr="00441661">
              <w:rPr>
                <w:lang w:val="en-GB"/>
              </w:rPr>
              <w:t xml:space="preserve">European Centre For Disease Prevention And Control (2021). </w:t>
            </w:r>
            <w:hyperlink r:id="rId22" w:history="1">
              <w:r w:rsidR="009B25C8" w:rsidRPr="009B25C8">
                <w:rPr>
                  <w:rStyle w:val="Hyperlink"/>
                </w:rPr>
                <w:t>https://data.europa.eu/euodp/de/data/dataset/covid-19-coronavirus-data/resource/260bbbde-2316-40eb-aec3-7cd7bfc2f590</w:t>
              </w:r>
            </w:hyperlink>
            <w:r w:rsidR="0080758D" w:rsidRPr="009B25C8">
              <w:t xml:space="preserve"> </w:t>
            </w:r>
            <w:r w:rsidRPr="009B25C8">
              <w:t>(abgerufen: 27.01.2021).</w:t>
            </w:r>
          </w:p>
          <w:p w14:paraId="650032C8" w14:textId="541C2216" w:rsidR="00225D9B" w:rsidRDefault="00D21C5E" w:rsidP="00225D9B">
            <w:pPr>
              <w:pStyle w:val="Listenabsatz"/>
            </w:pPr>
            <w:r>
              <w:t xml:space="preserve">Fachhochschule Nordschweiz/Pädagogische Hochschule. Ein wissenschaftliches Poster gestalten. </w:t>
            </w:r>
            <w:hyperlink r:id="rId23" w:history="1">
              <w:r w:rsidRPr="0008792E">
                <w:rPr>
                  <w:rStyle w:val="Hyperlink"/>
                </w:rPr>
                <w:t>https://www.schreiben.zentrumlesen.ch/myUploadData/files/schreibberat-poster-gestalten.pdf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  <w:r w:rsidR="00014020">
              <w:t xml:space="preserve"> </w:t>
            </w:r>
          </w:p>
          <w:p w14:paraId="5654823A" w14:textId="7E7902DC" w:rsidR="009826A2" w:rsidRPr="009826A2" w:rsidRDefault="009826A2" w:rsidP="009826A2">
            <w:pPr>
              <w:pStyle w:val="Listenabsatz"/>
            </w:pPr>
            <w:r>
              <w:t xml:space="preserve">Friedrich-Verlag. </w:t>
            </w:r>
            <w:r w:rsidRPr="009826A2">
              <w:t xml:space="preserve">Das Virus mit dem „Heiligenschein“ </w:t>
            </w:r>
            <w:r w:rsidR="00F91D32">
              <w:t>–</w:t>
            </w:r>
            <w:r w:rsidRPr="009826A2">
              <w:t xml:space="preserve"> ein Update!</w:t>
            </w:r>
            <w:r>
              <w:t xml:space="preserve"> </w:t>
            </w:r>
            <w:hyperlink r:id="rId24" w:history="1">
              <w:r w:rsidRPr="0075674D">
                <w:rPr>
                  <w:rStyle w:val="Hyperlink"/>
                </w:rPr>
                <w:t>https://www.friedrich-verlag.de/biologie/humanbiologie/bakterien-und-viren-unterrichtsmaterial-krankheitserreger-coronavirus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  <w:r>
              <w:t xml:space="preserve"> </w:t>
            </w:r>
            <w:r w:rsidRPr="009826A2">
              <w:t xml:space="preserve"> </w:t>
            </w:r>
          </w:p>
          <w:p w14:paraId="560262F1" w14:textId="7D997F10" w:rsidR="009826A2" w:rsidRPr="009826A2" w:rsidRDefault="009826A2" w:rsidP="009826A2">
            <w:pPr>
              <w:pStyle w:val="Listenabsatz"/>
            </w:pPr>
            <w:r>
              <w:t xml:space="preserve">Landesbildungsserver Baden-Württemberg. </w:t>
            </w:r>
            <w:r w:rsidRPr="009826A2">
              <w:t>Fake News, Verschwörungsmythen und Desinformation in den Zeiten der Corona-Pandemie</w:t>
            </w:r>
            <w:r>
              <w:t xml:space="preserve">. </w:t>
            </w:r>
            <w:hyperlink r:id="rId25" w:history="1">
              <w:r w:rsidRPr="0075674D">
                <w:rPr>
                  <w:rStyle w:val="Hyperlink"/>
                </w:rPr>
                <w:t>https://www.schule-bw.de/themen-und-impulse/medienbildung/lernmaterial/fakenews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  <w:p w14:paraId="2504B340" w14:textId="77777777" w:rsidR="001D252B" w:rsidRDefault="00225D9B" w:rsidP="001D252B">
            <w:pPr>
              <w:pStyle w:val="Listenabsatz"/>
            </w:pPr>
            <w:r w:rsidRPr="00225D9B">
              <w:t xml:space="preserve">Niedersächsisches Landesinstitut für schulische Qualitätsentwicklung (NLQ, 2019). Good News Bad News Fake News – Interaktive Lernbausteine. </w:t>
            </w:r>
            <w:hyperlink r:id="rId26" w:history="1">
              <w:r w:rsidR="004B54C4" w:rsidRPr="0008792E">
                <w:rPr>
                  <w:rStyle w:val="Hyperlink"/>
                </w:rPr>
                <w:t>https://apps.medienberatung.online/news</w:t>
              </w:r>
            </w:hyperlink>
            <w:r w:rsidR="004B54C4"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  <w:p w14:paraId="255205DE" w14:textId="77777777" w:rsidR="00D21C5E" w:rsidRDefault="00D21C5E" w:rsidP="001D252B">
            <w:pPr>
              <w:pStyle w:val="Listenabsatz"/>
            </w:pPr>
            <w:r w:rsidRPr="00D21C5E">
              <w:t>Wilmas Tutorials</w:t>
            </w:r>
            <w:r>
              <w:t>.</w:t>
            </w:r>
            <w:r w:rsidRPr="00D21C5E">
              <w:t xml:space="preserve"> Ein Poster erstellen</w:t>
            </w:r>
            <w:r>
              <w:t xml:space="preserve">: Aufbau und Gestaltung eines Posters. </w:t>
            </w:r>
            <w:hyperlink r:id="rId27" w:history="1">
              <w:r w:rsidRPr="0008792E">
                <w:rPr>
                  <w:rStyle w:val="Hyperlink"/>
                </w:rPr>
                <w:t>https://youtu.be/jlCn1dblCw8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  <w:p w14:paraId="258EE8E1" w14:textId="3166A627" w:rsidR="00D21C5E" w:rsidRPr="00D21C5E" w:rsidRDefault="00D21C5E" w:rsidP="00D21C5E">
            <w:pPr>
              <w:pStyle w:val="Listenabsatz"/>
            </w:pPr>
            <w:r w:rsidRPr="00D21C5E">
              <w:t>Wilmas Tutorials</w:t>
            </w:r>
            <w:r>
              <w:t>.</w:t>
            </w:r>
            <w:r w:rsidRPr="00D21C5E">
              <w:t xml:space="preserve"> Poster erstellen mit PowerPoint</w:t>
            </w:r>
            <w:r>
              <w:t xml:space="preserve">. </w:t>
            </w:r>
            <w:hyperlink r:id="rId28" w:history="1">
              <w:r w:rsidRPr="0008792E">
                <w:rPr>
                  <w:rStyle w:val="Hyperlink"/>
                </w:rPr>
                <w:t>https://youtu.be/6mf1GSIbHzE</w:t>
              </w:r>
            </w:hyperlink>
            <w:r>
              <w:t xml:space="preserve"> </w:t>
            </w:r>
            <w:r w:rsidRPr="00225D9B">
              <w:t>(abgerufen: 2</w:t>
            </w:r>
            <w:r>
              <w:t>7</w:t>
            </w:r>
            <w:r w:rsidRPr="00225D9B">
              <w:t>.</w:t>
            </w:r>
            <w:r>
              <w:t>0</w:t>
            </w:r>
            <w:r w:rsidRPr="00225D9B">
              <w:t>1.20</w:t>
            </w:r>
            <w:r>
              <w:t>21</w:t>
            </w:r>
            <w:r w:rsidRPr="00225D9B">
              <w:t>).</w:t>
            </w:r>
          </w:p>
        </w:tc>
      </w:tr>
    </w:tbl>
    <w:p w14:paraId="76EB2428" w14:textId="77777777" w:rsidR="0013057B" w:rsidRDefault="0013057B" w:rsidP="00A01E02">
      <w:pPr>
        <w:rPr>
          <w:lang w:val="de-DE"/>
        </w:rPr>
      </w:pPr>
    </w:p>
    <w:p w14:paraId="35D70480" w14:textId="77777777" w:rsidR="006D0C3A" w:rsidRDefault="006D0C3A" w:rsidP="006D0C3A">
      <w:pPr>
        <w:pStyle w:val="berschrift2"/>
      </w:pPr>
      <w: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D0C3A" w:rsidRPr="005312E4" w14:paraId="0AE0B648" w14:textId="77777777" w:rsidTr="006D0C3A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4609E" w14:textId="77777777" w:rsidR="006D0C3A" w:rsidRP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Begleitende Hinweisbroschüre: </w:t>
            </w:r>
            <w:hyperlink r:id="rId29" w:history="1">
              <w:r>
                <w:rPr>
                  <w:rStyle w:val="Hyperlink"/>
                </w:rPr>
                <w:t>https://s.bsbb.eu/hinweise</w:t>
              </w:r>
            </w:hyperlink>
            <w:r w:rsidRPr="006D0C3A">
              <w:t xml:space="preserve"> </w:t>
            </w:r>
          </w:p>
          <w:p w14:paraId="328B5721" w14:textId="77777777" w:rsidR="006D0C3A" w:rsidRDefault="006D0C3A" w:rsidP="006D0C3A">
            <w:pPr>
              <w:pStyle w:val="Listenabsatz"/>
              <w:numPr>
                <w:ilvl w:val="0"/>
                <w:numId w:val="12"/>
              </w:numPr>
            </w:pPr>
            <w:r w:rsidRPr="006D0C3A">
              <w:t xml:space="preserve">Unterrichtsbausteine für alle Fächer im Überblick: </w:t>
            </w:r>
            <w:hyperlink r:id="rId30" w:history="1">
              <w:r>
                <w:rPr>
                  <w:rStyle w:val="Hyperlink"/>
                </w:rPr>
                <w:t>https://s.bsbb.eu/ueberblick</w:t>
              </w:r>
            </w:hyperlink>
            <w:r w:rsidRPr="006D0C3A">
              <w:t xml:space="preserve"> </w:t>
            </w:r>
          </w:p>
          <w:p w14:paraId="269A5CA4" w14:textId="381BB513" w:rsidR="007A5C44" w:rsidRPr="006D0C3A" w:rsidRDefault="007A5C44" w:rsidP="006D0C3A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4B6A13">
              <w:t>n</w:t>
            </w:r>
            <w:r>
              <w:t xml:space="preserve"> genutzten digitalen Tools: </w:t>
            </w:r>
            <w:hyperlink r:id="rId31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69BD8C32" w14:textId="77777777" w:rsidR="006D0C3A" w:rsidRDefault="006D0C3A" w:rsidP="006D0C3A">
      <w:pPr>
        <w:rPr>
          <w:sz w:val="2"/>
          <w:szCs w:val="2"/>
          <w:lang w:val="de-DE"/>
        </w:rPr>
      </w:pPr>
    </w:p>
    <w:p w14:paraId="27B8422B" w14:textId="77777777" w:rsidR="006D0C3A" w:rsidRPr="00B56823" w:rsidRDefault="006D0C3A" w:rsidP="00A01E02">
      <w:pPr>
        <w:rPr>
          <w:lang w:val="de-DE"/>
        </w:rPr>
      </w:pPr>
    </w:p>
    <w:sectPr w:rsidR="006D0C3A" w:rsidRPr="00B56823" w:rsidSect="00793743">
      <w:footerReference w:type="even" r:id="rId32"/>
      <w:footerReference w:type="default" r:id="rId33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94AF" w14:textId="77777777" w:rsidR="00B948F8" w:rsidRDefault="00B948F8" w:rsidP="006D3325">
      <w:pPr>
        <w:spacing w:after="0"/>
      </w:pPr>
      <w:r>
        <w:separator/>
      </w:r>
    </w:p>
    <w:p w14:paraId="2956B998" w14:textId="77777777" w:rsidR="00B948F8" w:rsidRDefault="00B948F8"/>
  </w:endnote>
  <w:endnote w:type="continuationSeparator" w:id="0">
    <w:p w14:paraId="40AA509E" w14:textId="77777777" w:rsidR="00B948F8" w:rsidRDefault="00B948F8" w:rsidP="006D3325">
      <w:pPr>
        <w:spacing w:after="0"/>
      </w:pPr>
      <w:r>
        <w:continuationSeparator/>
      </w:r>
    </w:p>
    <w:p w14:paraId="60E3900B" w14:textId="77777777" w:rsidR="00B948F8" w:rsidRDefault="00B94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1CF247D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B7B3BD" w14:textId="77777777" w:rsidR="004655BC" w:rsidRDefault="004655BC" w:rsidP="004655BC">
    <w:pPr>
      <w:pStyle w:val="Fuzeile"/>
      <w:ind w:right="360"/>
    </w:pPr>
  </w:p>
  <w:p w14:paraId="3C773BD1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78613"/>
      <w:docPartObj>
        <w:docPartGallery w:val="Page Numbers (Bottom of Page)"/>
        <w:docPartUnique/>
      </w:docPartObj>
    </w:sdtPr>
    <w:sdtEndPr/>
    <w:sdtContent>
      <w:p w14:paraId="0D79663E" w14:textId="77777777" w:rsidR="00793743" w:rsidRDefault="00382FA2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CCE60E5" wp14:editId="6467F85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1" name="Gruppieren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2" name="Textfeld 2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E9DE07" w14:textId="17F959B5" w:rsidR="00382FA2" w:rsidRPr="006D3325" w:rsidRDefault="00382FA2" w:rsidP="00382FA2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7A5C44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AC7737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Grafik 5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CCE60E5" id="Gruppieren 1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rw22xgEAACR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" fillcolor="white [3201]" stroked="f" strokeweight=".5pt">
                    <v:textbox inset="0,0,1.5mm,0">
                      <w:txbxContent>
                        <w:p w14:paraId="70E9DE07" w14:textId="17F959B5" w:rsidR="00382FA2" w:rsidRPr="006D3325" w:rsidRDefault="00382FA2" w:rsidP="00382FA2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7A5C44">
                            <w:rPr>
                              <w:lang w:val="de-DE"/>
                            </w:rPr>
                            <w:t>2</w:t>
                          </w:r>
                          <w:r w:rsidR="00AC7737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793743">
          <w:fldChar w:fldCharType="begin"/>
        </w:r>
        <w:r w:rsidR="00793743">
          <w:instrText>PAGE   \* MERGEFORMAT</w:instrText>
        </w:r>
        <w:r w:rsidR="00793743">
          <w:fldChar w:fldCharType="separate"/>
        </w:r>
        <w:r w:rsidR="007A5C44" w:rsidRPr="007A5C44">
          <w:rPr>
            <w:noProof/>
            <w:lang w:val="de-DE"/>
          </w:rPr>
          <w:t>3</w:t>
        </w:r>
        <w:r w:rsidR="00793743">
          <w:fldChar w:fldCharType="end"/>
        </w:r>
      </w:p>
    </w:sdtContent>
  </w:sdt>
  <w:p w14:paraId="0554039C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066C" w14:textId="77777777" w:rsidR="00B948F8" w:rsidRDefault="00B948F8" w:rsidP="006D3325">
      <w:pPr>
        <w:spacing w:after="0"/>
      </w:pPr>
      <w:r>
        <w:separator/>
      </w:r>
    </w:p>
    <w:p w14:paraId="40D127CA" w14:textId="77777777" w:rsidR="00B948F8" w:rsidRDefault="00B948F8"/>
  </w:footnote>
  <w:footnote w:type="continuationSeparator" w:id="0">
    <w:p w14:paraId="45D27019" w14:textId="77777777" w:rsidR="00B948F8" w:rsidRDefault="00B948F8" w:rsidP="006D3325">
      <w:pPr>
        <w:spacing w:after="0"/>
      </w:pPr>
      <w:r>
        <w:continuationSeparator/>
      </w:r>
    </w:p>
    <w:p w14:paraId="35233D9C" w14:textId="77777777" w:rsidR="00B948F8" w:rsidRDefault="00B948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D419FF"/>
    <w:multiLevelType w:val="hybridMultilevel"/>
    <w:tmpl w:val="0A8019E0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28"/>
    <w:rsid w:val="00001129"/>
    <w:rsid w:val="00014020"/>
    <w:rsid w:val="00015B10"/>
    <w:rsid w:val="00015CF4"/>
    <w:rsid w:val="0002250F"/>
    <w:rsid w:val="000305C2"/>
    <w:rsid w:val="0006651A"/>
    <w:rsid w:val="00075F0F"/>
    <w:rsid w:val="000777A0"/>
    <w:rsid w:val="000B2043"/>
    <w:rsid w:val="000C56D3"/>
    <w:rsid w:val="000D6498"/>
    <w:rsid w:val="000D6D7D"/>
    <w:rsid w:val="000E027A"/>
    <w:rsid w:val="001163B5"/>
    <w:rsid w:val="0013057B"/>
    <w:rsid w:val="00132023"/>
    <w:rsid w:val="00163A03"/>
    <w:rsid w:val="001A3528"/>
    <w:rsid w:val="001D252B"/>
    <w:rsid w:val="001D5002"/>
    <w:rsid w:val="001D6352"/>
    <w:rsid w:val="001E5BCE"/>
    <w:rsid w:val="00203EE5"/>
    <w:rsid w:val="00212777"/>
    <w:rsid w:val="00214F31"/>
    <w:rsid w:val="002157FD"/>
    <w:rsid w:val="00225D9B"/>
    <w:rsid w:val="002303B4"/>
    <w:rsid w:val="0023681C"/>
    <w:rsid w:val="002467B2"/>
    <w:rsid w:val="0024681F"/>
    <w:rsid w:val="00263D91"/>
    <w:rsid w:val="0026745F"/>
    <w:rsid w:val="00276DB7"/>
    <w:rsid w:val="00284DCD"/>
    <w:rsid w:val="002911B0"/>
    <w:rsid w:val="002B1DF3"/>
    <w:rsid w:val="002C46B9"/>
    <w:rsid w:val="002C6409"/>
    <w:rsid w:val="002D315E"/>
    <w:rsid w:val="002D6554"/>
    <w:rsid w:val="002F49DA"/>
    <w:rsid w:val="00320322"/>
    <w:rsid w:val="003242A8"/>
    <w:rsid w:val="003248FC"/>
    <w:rsid w:val="003308F3"/>
    <w:rsid w:val="003360F6"/>
    <w:rsid w:val="00340632"/>
    <w:rsid w:val="003413A7"/>
    <w:rsid w:val="00355BD4"/>
    <w:rsid w:val="0036336E"/>
    <w:rsid w:val="00380885"/>
    <w:rsid w:val="00382FA2"/>
    <w:rsid w:val="003A5EA5"/>
    <w:rsid w:val="003A6080"/>
    <w:rsid w:val="003C7110"/>
    <w:rsid w:val="003D7CB1"/>
    <w:rsid w:val="003E305B"/>
    <w:rsid w:val="00401A13"/>
    <w:rsid w:val="00406950"/>
    <w:rsid w:val="00407998"/>
    <w:rsid w:val="004164D0"/>
    <w:rsid w:val="00425F39"/>
    <w:rsid w:val="004260FD"/>
    <w:rsid w:val="00432156"/>
    <w:rsid w:val="00433059"/>
    <w:rsid w:val="004335EA"/>
    <w:rsid w:val="00433996"/>
    <w:rsid w:val="00441661"/>
    <w:rsid w:val="00446B94"/>
    <w:rsid w:val="004472B4"/>
    <w:rsid w:val="004549DC"/>
    <w:rsid w:val="004655BC"/>
    <w:rsid w:val="004B54C4"/>
    <w:rsid w:val="004B6A13"/>
    <w:rsid w:val="004B7167"/>
    <w:rsid w:val="004C2781"/>
    <w:rsid w:val="004E3C23"/>
    <w:rsid w:val="0050691F"/>
    <w:rsid w:val="0051122C"/>
    <w:rsid w:val="00522BC4"/>
    <w:rsid w:val="005235AC"/>
    <w:rsid w:val="00527FAF"/>
    <w:rsid w:val="005312E4"/>
    <w:rsid w:val="005372A4"/>
    <w:rsid w:val="00555DE2"/>
    <w:rsid w:val="005578B4"/>
    <w:rsid w:val="005721EC"/>
    <w:rsid w:val="00577C90"/>
    <w:rsid w:val="0058169D"/>
    <w:rsid w:val="00587912"/>
    <w:rsid w:val="005961BF"/>
    <w:rsid w:val="005A30FD"/>
    <w:rsid w:val="005B3058"/>
    <w:rsid w:val="005E11F1"/>
    <w:rsid w:val="005E1550"/>
    <w:rsid w:val="005F219D"/>
    <w:rsid w:val="006040B6"/>
    <w:rsid w:val="006136D4"/>
    <w:rsid w:val="00625980"/>
    <w:rsid w:val="0062795B"/>
    <w:rsid w:val="00653628"/>
    <w:rsid w:val="00657F97"/>
    <w:rsid w:val="00671D4A"/>
    <w:rsid w:val="006724F9"/>
    <w:rsid w:val="00672DE5"/>
    <w:rsid w:val="00676D8D"/>
    <w:rsid w:val="00696BE6"/>
    <w:rsid w:val="006C2FFC"/>
    <w:rsid w:val="006D0C3A"/>
    <w:rsid w:val="006D3325"/>
    <w:rsid w:val="006D6DED"/>
    <w:rsid w:val="0070387A"/>
    <w:rsid w:val="00704E7D"/>
    <w:rsid w:val="007172CC"/>
    <w:rsid w:val="00731E3A"/>
    <w:rsid w:val="007377B7"/>
    <w:rsid w:val="007422CE"/>
    <w:rsid w:val="00787574"/>
    <w:rsid w:val="00793743"/>
    <w:rsid w:val="007938EA"/>
    <w:rsid w:val="00794376"/>
    <w:rsid w:val="00795966"/>
    <w:rsid w:val="007A5C44"/>
    <w:rsid w:val="007B70D6"/>
    <w:rsid w:val="007C0440"/>
    <w:rsid w:val="007D0AAA"/>
    <w:rsid w:val="007E0871"/>
    <w:rsid w:val="00805580"/>
    <w:rsid w:val="0080758D"/>
    <w:rsid w:val="00810BDD"/>
    <w:rsid w:val="00810E39"/>
    <w:rsid w:val="00813732"/>
    <w:rsid w:val="00816A16"/>
    <w:rsid w:val="00820DB0"/>
    <w:rsid w:val="0083196F"/>
    <w:rsid w:val="00835B03"/>
    <w:rsid w:val="00857411"/>
    <w:rsid w:val="00860A9E"/>
    <w:rsid w:val="00874A2C"/>
    <w:rsid w:val="00881A9E"/>
    <w:rsid w:val="00890CA3"/>
    <w:rsid w:val="008A4EE4"/>
    <w:rsid w:val="008C407F"/>
    <w:rsid w:val="00904BA1"/>
    <w:rsid w:val="00922ECA"/>
    <w:rsid w:val="009309D3"/>
    <w:rsid w:val="009701A4"/>
    <w:rsid w:val="009826A2"/>
    <w:rsid w:val="009B25C8"/>
    <w:rsid w:val="00A01E02"/>
    <w:rsid w:val="00A15069"/>
    <w:rsid w:val="00A22E95"/>
    <w:rsid w:val="00A40AB2"/>
    <w:rsid w:val="00A44949"/>
    <w:rsid w:val="00A52520"/>
    <w:rsid w:val="00A92D53"/>
    <w:rsid w:val="00A94987"/>
    <w:rsid w:val="00AB6B46"/>
    <w:rsid w:val="00AC0278"/>
    <w:rsid w:val="00AC3115"/>
    <w:rsid w:val="00AC3909"/>
    <w:rsid w:val="00AC7737"/>
    <w:rsid w:val="00AD699A"/>
    <w:rsid w:val="00AE5096"/>
    <w:rsid w:val="00B1172E"/>
    <w:rsid w:val="00B178E2"/>
    <w:rsid w:val="00B56823"/>
    <w:rsid w:val="00B569B7"/>
    <w:rsid w:val="00B878A9"/>
    <w:rsid w:val="00B948F8"/>
    <w:rsid w:val="00BA5290"/>
    <w:rsid w:val="00BC5EBA"/>
    <w:rsid w:val="00BC6054"/>
    <w:rsid w:val="00BC7B2D"/>
    <w:rsid w:val="00BE27B4"/>
    <w:rsid w:val="00BE48DD"/>
    <w:rsid w:val="00BE63A2"/>
    <w:rsid w:val="00BF65AA"/>
    <w:rsid w:val="00C04353"/>
    <w:rsid w:val="00C21383"/>
    <w:rsid w:val="00C33D8E"/>
    <w:rsid w:val="00C668F3"/>
    <w:rsid w:val="00C71367"/>
    <w:rsid w:val="00C97196"/>
    <w:rsid w:val="00CA62AF"/>
    <w:rsid w:val="00CB3CF5"/>
    <w:rsid w:val="00CB58FA"/>
    <w:rsid w:val="00CE13C9"/>
    <w:rsid w:val="00CF5AC0"/>
    <w:rsid w:val="00D00ECE"/>
    <w:rsid w:val="00D0775F"/>
    <w:rsid w:val="00D21C5E"/>
    <w:rsid w:val="00D23D36"/>
    <w:rsid w:val="00D36A7B"/>
    <w:rsid w:val="00D44AF7"/>
    <w:rsid w:val="00D46612"/>
    <w:rsid w:val="00D75374"/>
    <w:rsid w:val="00D90D1D"/>
    <w:rsid w:val="00D91C2C"/>
    <w:rsid w:val="00DB74C2"/>
    <w:rsid w:val="00DD30EA"/>
    <w:rsid w:val="00DD7CB8"/>
    <w:rsid w:val="00DE6D7E"/>
    <w:rsid w:val="00DF78F1"/>
    <w:rsid w:val="00E10DCC"/>
    <w:rsid w:val="00E12D56"/>
    <w:rsid w:val="00E37EF3"/>
    <w:rsid w:val="00E61C6D"/>
    <w:rsid w:val="00E640D4"/>
    <w:rsid w:val="00E85538"/>
    <w:rsid w:val="00E85FDF"/>
    <w:rsid w:val="00EA7D10"/>
    <w:rsid w:val="00EB2965"/>
    <w:rsid w:val="00EC4C89"/>
    <w:rsid w:val="00EC51ED"/>
    <w:rsid w:val="00EC6854"/>
    <w:rsid w:val="00EE6D55"/>
    <w:rsid w:val="00EF5C0C"/>
    <w:rsid w:val="00F102A2"/>
    <w:rsid w:val="00F240FE"/>
    <w:rsid w:val="00F61899"/>
    <w:rsid w:val="00F63458"/>
    <w:rsid w:val="00F831CF"/>
    <w:rsid w:val="00F84947"/>
    <w:rsid w:val="00F91D32"/>
    <w:rsid w:val="00FA7DED"/>
    <w:rsid w:val="00FD4D87"/>
    <w:rsid w:val="00FE24AE"/>
    <w:rsid w:val="00FF18EC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BEDCFE"/>
  <w15:docId w15:val="{B606851A-8A7F-4713-BF8B-F7E66DE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820DB0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2F49DA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820DB0"/>
    <w:rPr>
      <w:rFonts w:ascii="Calibri" w:eastAsiaTheme="majorEastAsia" w:hAnsi="Calibri" w:cs="Times New Roman (Überschriften"/>
      <w:b/>
      <w:bCs/>
      <w:iCs/>
      <w:color w:val="5AA279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167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820DB0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820DB0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5AA279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8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D7CB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C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CB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CB1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ck" TargetMode="External"/><Relationship Id="rId18" Type="http://schemas.openxmlformats.org/officeDocument/2006/relationships/hyperlink" Target="https://s.bsbb.eu/6n" TargetMode="External"/><Relationship Id="rId26" Type="http://schemas.openxmlformats.org/officeDocument/2006/relationships/hyperlink" Target="https://apps.medienberatung.online/ne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rectiv.org/faktencheck/hintergrund/2021/11/23/coronavirus-faktenchecks-diese-behauptungen-hat-correctiv-gepruef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.bsbb.eu/cj" TargetMode="External"/><Relationship Id="rId17" Type="http://schemas.openxmlformats.org/officeDocument/2006/relationships/hyperlink" Target="https://s.bsbb.eu/cp" TargetMode="External"/><Relationship Id="rId25" Type="http://schemas.openxmlformats.org/officeDocument/2006/relationships/hyperlink" Target="https://www.schule-bw.de/themen-und-impulse/medienbildung/lernmaterial/fakenew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.bsbb.eu/cl" TargetMode="External"/><Relationship Id="rId20" Type="http://schemas.openxmlformats.org/officeDocument/2006/relationships/hyperlink" Target="https://bildungsserver.berlin-brandenburg.de/17184" TargetMode="External"/><Relationship Id="rId29" Type="http://schemas.openxmlformats.org/officeDocument/2006/relationships/hyperlink" Target="https://s.bsbb.eu/hinwei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co" TargetMode="External"/><Relationship Id="rId24" Type="http://schemas.openxmlformats.org/officeDocument/2006/relationships/hyperlink" Target="https://www.friedrich-verlag.de/biologie/humanbiologie/bakterien-und-viren-unterrichtsmaterial-krankheitserreger-coronaviru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6mf1GSIbHzE" TargetMode="External"/><Relationship Id="rId23" Type="http://schemas.openxmlformats.org/officeDocument/2006/relationships/hyperlink" Target="https://www.schreiben.zentrumlesen.ch/myUploadData/files/schreibberat-poster-gestalten.pdf" TargetMode="External"/><Relationship Id="rId28" Type="http://schemas.openxmlformats.org/officeDocument/2006/relationships/hyperlink" Target="https://youtu.be/6mf1GSIbHzE" TargetMode="External"/><Relationship Id="rId10" Type="http://schemas.openxmlformats.org/officeDocument/2006/relationships/hyperlink" Target="https://s.bsbb.eu/cn" TargetMode="External"/><Relationship Id="rId19" Type="http://schemas.openxmlformats.org/officeDocument/2006/relationships/hyperlink" Target="https://s.bsbb.eu/6l" TargetMode="External"/><Relationship Id="rId31" Type="http://schemas.openxmlformats.org/officeDocument/2006/relationships/hyperlink" Target="https://s.bsbb.eu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cq" TargetMode="External"/><Relationship Id="rId14" Type="http://schemas.openxmlformats.org/officeDocument/2006/relationships/hyperlink" Target="https://youtu.be/jlCn1dblCw8" TargetMode="External"/><Relationship Id="rId22" Type="http://schemas.openxmlformats.org/officeDocument/2006/relationships/hyperlink" Target="https://data.europa.eu/euodp/de/data/dataset/covid-19-coronavirus-data/resource/260bbbde-2316-40eb-aec3-7cd7bfc2f590" TargetMode="External"/><Relationship Id="rId27" Type="http://schemas.openxmlformats.org/officeDocument/2006/relationships/hyperlink" Target="https://youtu.be/jlCn1dblCw8" TargetMode="External"/><Relationship Id="rId30" Type="http://schemas.openxmlformats.org/officeDocument/2006/relationships/hyperlink" Target="https://s.bsbb.eu/ueberblick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0F33CC-85DD-445C-9709-FEA0FF40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9009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10418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nancy grimm</cp:lastModifiedBy>
  <cp:revision>14</cp:revision>
  <dcterms:created xsi:type="dcterms:W3CDTF">2021-01-29T10:57:00Z</dcterms:created>
  <dcterms:modified xsi:type="dcterms:W3CDTF">2021-12-20T13:00:00Z</dcterms:modified>
</cp:coreProperties>
</file>