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DC50D" w14:textId="1930450C" w:rsidR="001D5002" w:rsidRPr="00B94585" w:rsidRDefault="00B94585" w:rsidP="001D5002">
      <w:pPr>
        <w:pStyle w:val="berschrift1"/>
        <w:rPr>
          <w:lang w:val="de-DE"/>
        </w:rPr>
      </w:pPr>
      <w:r w:rsidRPr="00001129">
        <w:rPr>
          <w:noProof/>
          <w:lang w:val="de-DE" w:eastAsia="de-DE"/>
        </w:rPr>
        <mc:AlternateContent>
          <mc:Choice Requires="wps">
            <w:drawing>
              <wp:anchor distT="0" distB="0" distL="151130" distR="114300" simplePos="0" relativeHeight="251650046" behindDoc="0" locked="0" layoutInCell="1" allowOverlap="1" wp14:anchorId="384F37EB" wp14:editId="52210FBB">
                <wp:simplePos x="0" y="0"/>
                <wp:positionH relativeFrom="margin">
                  <wp:posOffset>4392295</wp:posOffset>
                </wp:positionH>
                <wp:positionV relativeFrom="margin">
                  <wp:posOffset>-573405</wp:posOffset>
                </wp:positionV>
                <wp:extent cx="2448000" cy="10728000"/>
                <wp:effectExtent l="0" t="0" r="9525" b="0"/>
                <wp:wrapSquare wrapText="bothSides"/>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8000" cy="10728000"/>
                        </a:xfrm>
                        <a:prstGeom prst="rect">
                          <a:avLst/>
                        </a:prstGeom>
                        <a:solidFill>
                          <a:srgbClr val="C00000"/>
                        </a:solidFill>
                        <a:ln>
                          <a:noFill/>
                        </a:ln>
                      </wps:spPr>
                      <wps:bodyPr rot="0" vert="horz" wrap="square" lIns="90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11AB308" id="Rectangle 6" o:spid="_x0000_s1026" style="position:absolute;margin-left:345.85pt;margin-top:-45.15pt;width:192.75pt;height:844.7pt;z-index:251650046;visibility:visible;mso-wrap-style:square;mso-width-percent:0;mso-height-percent:0;mso-wrap-distance-left:11.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" fillcolor="#c00000" stroked="f">
                <v:textbox inset="2.5mm"/>
                <w10:wrap type="square" anchorx="margin" anchory="margin"/>
              </v:rect>
            </w:pict>
          </mc:Fallback>
        </mc:AlternateContent>
      </w:r>
      <w:r w:rsidR="0089345F">
        <w:rPr>
          <w:noProof/>
          <w:lang w:val="de-DE" w:eastAsia="de-DE"/>
        </w:rPr>
        <w:drawing>
          <wp:anchor distT="0" distB="0" distL="114300" distR="114300" simplePos="0" relativeHeight="251714560" behindDoc="0" locked="0" layoutInCell="1" allowOverlap="1" wp14:anchorId="59655F36" wp14:editId="21027223">
            <wp:simplePos x="0" y="0"/>
            <wp:positionH relativeFrom="column">
              <wp:posOffset>4756727</wp:posOffset>
            </wp:positionH>
            <wp:positionV relativeFrom="page">
              <wp:posOffset>854421</wp:posOffset>
            </wp:positionV>
            <wp:extent cx="1610144" cy="1043709"/>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sellschaftswissenschaft_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0144" cy="1043709"/>
                    </a:xfrm>
                    <a:prstGeom prst="rect">
                      <a:avLst/>
                    </a:prstGeom>
                  </pic:spPr>
                </pic:pic>
              </a:graphicData>
            </a:graphic>
            <wp14:sizeRelH relativeFrom="page">
              <wp14:pctWidth>0</wp14:pctWidth>
            </wp14:sizeRelH>
            <wp14:sizeRelV relativeFrom="page">
              <wp14:pctHeight>0</wp14:pctHeight>
            </wp14:sizeRelV>
          </wp:anchor>
        </w:drawing>
      </w:r>
      <w:r w:rsidR="00835B03" w:rsidRPr="00001129">
        <w:rPr>
          <w:noProof/>
          <w:lang w:val="de-DE" w:eastAsia="de-DE"/>
        </w:rPr>
        <mc:AlternateContent>
          <mc:Choice Requires="wps">
            <w:drawing>
              <wp:anchor distT="0" distB="0" distL="114300" distR="114300" simplePos="0" relativeHeight="251682816" behindDoc="0" locked="0" layoutInCell="1" allowOverlap="1" wp14:anchorId="75E1622F" wp14:editId="62808B20">
                <wp:simplePos x="0" y="0"/>
                <wp:positionH relativeFrom="column">
                  <wp:posOffset>4685030</wp:posOffset>
                </wp:positionH>
                <wp:positionV relativeFrom="paragraph">
                  <wp:posOffset>747</wp:posOffset>
                </wp:positionV>
                <wp:extent cx="1767366" cy="1722322"/>
                <wp:effectExtent l="0" t="0" r="0" b="5080"/>
                <wp:wrapNone/>
                <wp:docPr id="267" name="Oval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366" cy="1722322"/>
                        </a:xfrm>
                        <a:prstGeom prst="ellipse">
                          <a:avLst/>
                        </a:prstGeom>
                        <a:solidFill>
                          <a:schemeClr val="bg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7C01FECB" id="Oval 269" o:spid="_x0000_s1026" style="position:absolute;margin-left:368.9pt;margin-top:.05pt;width:139.15pt;height:13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" fillcolor="white [3212]" stroked="f"/>
            </w:pict>
          </mc:Fallback>
        </mc:AlternateContent>
      </w:r>
      <w:r w:rsidR="00D42C62">
        <w:rPr>
          <w:lang w:val="de-DE"/>
        </w:rPr>
        <w:t>Energiewende in deutschland – Wo stehen wir?</w:t>
      </w:r>
    </w:p>
    <w:p w14:paraId="19BD7072" w14:textId="753106D2" w:rsidR="002467B2" w:rsidRPr="00D91C2C" w:rsidRDefault="00D42C62" w:rsidP="00FD4D87">
      <w:pPr>
        <w:pStyle w:val="Autor"/>
      </w:pPr>
      <w:r>
        <w:t>Dr. Sophia Kulick</w:t>
      </w:r>
    </w:p>
    <w:p w14:paraId="138F8E66" w14:textId="1B9DBC86" w:rsidR="002467B2" w:rsidRPr="00AC0278" w:rsidRDefault="00D42C62" w:rsidP="00AA3475">
      <w:pPr>
        <w:pStyle w:val="Einleitungstextgrau"/>
      </w:pPr>
      <w:r>
        <w:t xml:space="preserve">Nach der Atomkatastrophe von Fukushima beschloss Deutschland 2011 den Atomausstieg. Doch wie fortgeschritten ist die Energiewende seither? Aktuelle Statistiken </w:t>
      </w:r>
      <w:r w:rsidR="00D2607D">
        <w:t xml:space="preserve">zu diesem Thema </w:t>
      </w:r>
      <w:r>
        <w:t>in Form von Tabellen und Diagrammen lassen eine Analyse des Ist-Zustandes auch im Ländervergleich zu. Diese Daten medienkompetent zu bearbeiten, verlangt deren Aussage und Hintergrund zu untersuchen, aber auch ihre Wirkung auf Meinungsbildung und Verhaltensweisen zu reflektieren. Die folgenden Unterrichtsbausteine für den Geografieunterricht verfolgen dies kommunikativ und kooperativ.</w:t>
      </w:r>
      <w:r w:rsidR="002467B2" w:rsidRPr="00AC0278">
        <w:t xml:space="preserve">  </w:t>
      </w:r>
    </w:p>
    <w:p w14:paraId="05568F63" w14:textId="77777777" w:rsidR="002467B2" w:rsidRDefault="002467B2" w:rsidP="005372A4">
      <w:pPr>
        <w:rPr>
          <w:lang w:val="de-DE"/>
        </w:rPr>
      </w:pPr>
    </w:p>
    <w:p w14:paraId="64C78282" w14:textId="77777777" w:rsidR="002D315E" w:rsidRDefault="001D5002" w:rsidP="00AC0278">
      <w:pPr>
        <w:pStyle w:val="berschrift2"/>
      </w:pPr>
      <w:r w:rsidRPr="00CA62AF">
        <w:rPr>
          <w:noProof/>
          <w:lang w:val="de-DE" w:eastAsia="de-DE"/>
        </w:rPr>
        <mc:AlternateContent>
          <mc:Choice Requires="wps">
            <w:drawing>
              <wp:anchor distT="0" distB="0" distL="114300" distR="114300" simplePos="0" relativeHeight="251677696" behindDoc="0" locked="0" layoutInCell="1" allowOverlap="1" wp14:anchorId="786633BF" wp14:editId="03DC2086">
                <wp:simplePos x="0" y="0"/>
                <wp:positionH relativeFrom="column">
                  <wp:posOffset>4577715</wp:posOffset>
                </wp:positionH>
                <wp:positionV relativeFrom="page">
                  <wp:posOffset>2820035</wp:posOffset>
                </wp:positionV>
                <wp:extent cx="1944000" cy="12700"/>
                <wp:effectExtent l="0" t="0" r="0" b="0"/>
                <wp:wrapNone/>
                <wp:docPr id="256"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000" cy="12700"/>
                        </a:xfrm>
                        <a:prstGeom prst="rect">
                          <a:avLst/>
                        </a:prstGeom>
                        <a:solidFill>
                          <a:schemeClr val="bg1"/>
                        </a:solidFill>
                        <a:ln>
                          <a:noFill/>
                        </a:ln>
                      </wps:spPr>
                      <wps:txbx>
                        <w:txbxContent>
                          <w:p w14:paraId="0B37946E" w14:textId="77777777" w:rsidR="00A15069" w:rsidRPr="00A15069" w:rsidRDefault="00A15069" w:rsidP="00A15069">
                            <w:pPr>
                              <w:jc w:val="center"/>
                              <w:rPr>
                                <w:lang w:val="de-DE"/>
                              </w:rPr>
                            </w:pPr>
                            <w:r>
                              <w:rPr>
                                <w:lang w:val="de-DE"/>
                              </w:rPr>
                              <w:t xml:space="preserve"> </w:t>
                            </w:r>
                          </w:p>
                        </w:txbxContent>
                      </wps:txbx>
                      <wps:bodyPr rot="0" vert="horz" wrap="square" lIns="9144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86633BF" id="Rectangle 258" o:spid="_x0000_s1026" style="position:absolute;margin-left:360.45pt;margin-top:222.05pt;width:153.05pt;height: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" fillcolor="white [3212]" stroked="f">
                <v:textbox inset=",,1.5mm">
                  <w:txbxContent>
                    <w:p w14:paraId="0B37946E" w14:textId="77777777" w:rsidR="00A15069" w:rsidRPr="00A15069" w:rsidRDefault="00A15069" w:rsidP="00A15069">
                      <w:pPr>
                        <w:jc w:val="center"/>
                        <w:rPr>
                          <w:lang w:val="de-DE"/>
                        </w:rPr>
                      </w:pPr>
                      <w:r>
                        <w:rPr>
                          <w:lang w:val="de-DE"/>
                        </w:rPr>
                        <w:t xml:space="preserve"> </w:t>
                      </w:r>
                    </w:p>
                  </w:txbxContent>
                </v:textbox>
                <w10:wrap anchory="page"/>
              </v:rect>
            </w:pict>
          </mc:Fallback>
        </mc:AlternateContent>
      </w:r>
      <w:r w:rsidR="002467B2" w:rsidRPr="00CA62AF">
        <w:t>ZUORDNUNG ZU DEN STANDARDS</w:t>
      </w:r>
    </w:p>
    <w:tbl>
      <w:tblPr>
        <w:tblStyle w:val="TabelleFremdsprachen"/>
        <w:tblpPr w:vertAnchor="text" w:horzAnchor="margin" w:tblpY="46"/>
        <w:tblW w:w="6690" w:type="dxa"/>
        <w:tblLayout w:type="fixed"/>
        <w:tblLook w:val="04A0" w:firstRow="1" w:lastRow="0" w:firstColumn="1" w:lastColumn="0" w:noHBand="0" w:noVBand="1"/>
      </w:tblPr>
      <w:tblGrid>
        <w:gridCol w:w="6690"/>
      </w:tblGrid>
      <w:tr w:rsidR="00B878A9" w:rsidRPr="007C0440" w14:paraId="2EEB2FBE" w14:textId="77777777" w:rsidTr="00D206F9">
        <w:trPr>
          <w:cnfStyle w:val="100000000000" w:firstRow="1" w:lastRow="0" w:firstColumn="0" w:lastColumn="0" w:oddVBand="0" w:evenVBand="0" w:oddHBand="0" w:evenHBand="0" w:firstRowFirstColumn="0" w:firstRowLastColumn="0" w:lastRowFirstColumn="0" w:lastRowLastColumn="0"/>
          <w:trHeight w:val="78"/>
        </w:trPr>
        <w:tc>
          <w:tcPr>
            <w:tcW w:w="6646" w:type="dxa"/>
          </w:tcPr>
          <w:p w14:paraId="54E6A23F" w14:textId="77777777" w:rsidR="00B878A9" w:rsidRPr="007C0440" w:rsidRDefault="00B878A9" w:rsidP="00DB74C2">
            <w:pPr>
              <w:pStyle w:val="berschrift5"/>
              <w:outlineLvl w:val="4"/>
            </w:pPr>
            <w:r w:rsidRPr="007C0440">
              <w:t xml:space="preserve">Standards im </w:t>
            </w:r>
            <w:r w:rsidR="00B94585" w:rsidRPr="00B94585">
              <w:t>Basiscurriculum</w:t>
            </w:r>
            <w:r w:rsidRPr="007C0440">
              <w:t xml:space="preserve"> Medienbildung</w:t>
            </w:r>
          </w:p>
        </w:tc>
      </w:tr>
      <w:tr w:rsidR="00B878A9" w:rsidRPr="00A332F8" w14:paraId="21C682D8" w14:textId="77777777" w:rsidTr="00D206F9">
        <w:trPr>
          <w:trHeight w:val="422"/>
        </w:trPr>
        <w:tc>
          <w:tcPr>
            <w:tcW w:w="6646" w:type="dxa"/>
          </w:tcPr>
          <w:p w14:paraId="5F3CE76C" w14:textId="77777777" w:rsidR="00D42C62" w:rsidRDefault="00D42C62" w:rsidP="00D42C62">
            <w:pPr>
              <w:pStyle w:val="Listenabsatz"/>
            </w:pPr>
            <w:r>
              <w:t>Gestaltungselemente medialer Angebote untersuchen und deren Wirkungsabsichten kriterienorientiert bewerten (G)</w:t>
            </w:r>
          </w:p>
          <w:p w14:paraId="3E871198" w14:textId="77777777" w:rsidR="00D42C62" w:rsidRDefault="00D42C62" w:rsidP="00D42C62">
            <w:pPr>
              <w:pStyle w:val="Listenabsatz"/>
            </w:pPr>
            <w:r w:rsidRPr="005606E1">
              <w:t>den Einfluss von Medien auf Wahrnehmung, Wertvorstellungen und Verhaltensweisen untersuchen und bewerten</w:t>
            </w:r>
            <w:r>
              <w:t xml:space="preserve"> (G)</w:t>
            </w:r>
          </w:p>
          <w:p w14:paraId="0F93523C" w14:textId="5EBADB9E" w:rsidR="005E11F1" w:rsidRPr="005E11F1" w:rsidRDefault="00D42C62" w:rsidP="00D42C62">
            <w:pPr>
              <w:pStyle w:val="Listenabsatz"/>
            </w:pPr>
            <w:r>
              <w:t>unter Nutzung erforderlicher Technologien (multi-)mediale Produkte einzeln und in der Gruppe herstellen (G)</w:t>
            </w:r>
          </w:p>
        </w:tc>
      </w:tr>
    </w:tbl>
    <w:p w14:paraId="5796510A" w14:textId="77777777" w:rsidR="00FD4D87" w:rsidRPr="00AA3475" w:rsidRDefault="00A15069" w:rsidP="001D252B">
      <w:pPr>
        <w:rPr>
          <w:sz w:val="12"/>
          <w:szCs w:val="12"/>
          <w:lang w:val="de-DE"/>
        </w:rPr>
      </w:pPr>
      <w:r w:rsidRPr="00CA62AF">
        <w:rPr>
          <w:noProof/>
          <w:lang w:val="de-DE" w:eastAsia="de-DE"/>
        </w:rPr>
        <mc:AlternateContent>
          <mc:Choice Requires="wps">
            <w:drawing>
              <wp:anchor distT="0" distB="0" distL="114300" distR="114300" simplePos="0" relativeHeight="251712512" behindDoc="0" locked="0" layoutInCell="1" allowOverlap="1" wp14:anchorId="2ED86B27" wp14:editId="3F939308">
                <wp:simplePos x="0" y="0"/>
                <wp:positionH relativeFrom="margin">
                  <wp:posOffset>4575175</wp:posOffset>
                </wp:positionH>
                <wp:positionV relativeFrom="page">
                  <wp:posOffset>2891554</wp:posOffset>
                </wp:positionV>
                <wp:extent cx="2019300" cy="681228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2019300" cy="6812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E3727E" w14:textId="77777777" w:rsidR="0023681C" w:rsidRPr="007938EA" w:rsidRDefault="0023681C" w:rsidP="007938EA">
                            <w:pPr>
                              <w:pStyle w:val="TextSpalteAufeinenBlick"/>
                              <w:rPr>
                                <w:b/>
                              </w:rPr>
                            </w:pPr>
                            <w:r w:rsidRPr="007938EA">
                              <w:rPr>
                                <w:b/>
                              </w:rPr>
                              <w:t>Jahrgangs</w:t>
                            </w:r>
                            <w:r w:rsidR="00730531">
                              <w:rPr>
                                <w:b/>
                              </w:rPr>
                              <w:t>s</w:t>
                            </w:r>
                            <w:r w:rsidRPr="007938EA">
                              <w:rPr>
                                <w:b/>
                              </w:rPr>
                              <w:t>tufe, Niveaustufe</w:t>
                            </w:r>
                          </w:p>
                          <w:p w14:paraId="69ABF14F" w14:textId="6B2F604B" w:rsidR="0023681C" w:rsidRDefault="00D42C62" w:rsidP="007938EA">
                            <w:pPr>
                              <w:pStyle w:val="TextSpalteAufeinenBlick"/>
                            </w:pPr>
                            <w:r>
                              <w:t>9–10, F–H</w:t>
                            </w:r>
                          </w:p>
                          <w:p w14:paraId="045563FB" w14:textId="77777777" w:rsidR="00F84947" w:rsidRPr="0023681C" w:rsidRDefault="00F84947" w:rsidP="007938EA">
                            <w:pPr>
                              <w:pStyle w:val="TextSpalteAufeinenBlick"/>
                            </w:pPr>
                          </w:p>
                          <w:p w14:paraId="5AE94676" w14:textId="77777777" w:rsidR="0023681C" w:rsidRPr="007938EA" w:rsidRDefault="0023681C" w:rsidP="007938EA">
                            <w:pPr>
                              <w:pStyle w:val="TextSpalteAufeinenBlick"/>
                              <w:rPr>
                                <w:b/>
                              </w:rPr>
                            </w:pPr>
                            <w:r w:rsidRPr="007938EA">
                              <w:rPr>
                                <w:b/>
                              </w:rPr>
                              <w:t>Fach</w:t>
                            </w:r>
                            <w:r w:rsidR="00AC0278">
                              <w:rPr>
                                <w:b/>
                              </w:rPr>
                              <w:t xml:space="preserve"> (fachübergreifende Bezüge)</w:t>
                            </w:r>
                          </w:p>
                          <w:p w14:paraId="4240F223" w14:textId="2CE7059B" w:rsidR="0023681C" w:rsidRDefault="00D42C62" w:rsidP="007938EA">
                            <w:pPr>
                              <w:pStyle w:val="TextSpalteAufeinenBlick"/>
                            </w:pPr>
                            <w:r>
                              <w:t xml:space="preserve">Geografie (Politische Bildung) </w:t>
                            </w:r>
                          </w:p>
                          <w:p w14:paraId="5095F750" w14:textId="77777777" w:rsidR="00F84947" w:rsidRPr="0023681C" w:rsidRDefault="00F84947" w:rsidP="007938EA">
                            <w:pPr>
                              <w:pStyle w:val="TextSpalteAufeinenBlick"/>
                            </w:pPr>
                          </w:p>
                          <w:p w14:paraId="243DA6A9" w14:textId="77777777" w:rsidR="0023681C" w:rsidRPr="007938EA" w:rsidRDefault="0023681C" w:rsidP="007938EA">
                            <w:pPr>
                              <w:pStyle w:val="TextSpalteAufeinenBlick"/>
                              <w:rPr>
                                <w:b/>
                              </w:rPr>
                            </w:pPr>
                            <w:r w:rsidRPr="007938EA">
                              <w:rPr>
                                <w:b/>
                              </w:rPr>
                              <w:t>Themen und Inhalte</w:t>
                            </w:r>
                          </w:p>
                          <w:p w14:paraId="6C2F58C4" w14:textId="580CAA96" w:rsidR="00F84947" w:rsidRDefault="00D42C62" w:rsidP="007938EA">
                            <w:pPr>
                              <w:pStyle w:val="TextSpalteAufeinenBlick"/>
                            </w:pPr>
                            <w:r>
                              <w:t>Umgang mit Ressourcen</w:t>
                            </w:r>
                            <w:r w:rsidRPr="00E20338">
                              <w:t xml:space="preserve"> 9/10</w:t>
                            </w:r>
                            <w:r>
                              <w:t xml:space="preserve">, </w:t>
                            </w:r>
                            <w:r w:rsidR="000A0D86">
                              <w:br/>
                            </w:r>
                            <w:r>
                              <w:t>Klimawandel und Klimaschutz als Beispiel für internationale Konflikte und Konfliktlösungen 9/10</w:t>
                            </w:r>
                          </w:p>
                          <w:p w14:paraId="6F6D39F5" w14:textId="77777777" w:rsidR="005E11F1" w:rsidRPr="005E11F1" w:rsidRDefault="005E11F1" w:rsidP="005E11F1">
                            <w:pPr>
                              <w:rPr>
                                <w:lang w:val="de-DE"/>
                              </w:rPr>
                            </w:pPr>
                          </w:p>
                          <w:p w14:paraId="4C55556D" w14:textId="28EA6A59" w:rsidR="0023681C" w:rsidRPr="007938EA" w:rsidRDefault="0023681C" w:rsidP="007938EA">
                            <w:pPr>
                              <w:pStyle w:val="TextSpalteAufeinenBlick"/>
                              <w:rPr>
                                <w:b/>
                              </w:rPr>
                            </w:pPr>
                            <w:r w:rsidRPr="007938EA">
                              <w:rPr>
                                <w:b/>
                              </w:rPr>
                              <w:t>Kompetenzbereiche im Fach</w:t>
                            </w:r>
                          </w:p>
                          <w:p w14:paraId="00BB2652" w14:textId="67E753A8" w:rsidR="0023681C" w:rsidRDefault="00D42C62" w:rsidP="007938EA">
                            <w:pPr>
                              <w:pStyle w:val="TextSpalteAufeinenBlick"/>
                            </w:pPr>
                            <w:r>
                              <w:t>Methoden anwenden, Kommunizieren, Urteilen</w:t>
                            </w:r>
                          </w:p>
                          <w:p w14:paraId="26B9C499" w14:textId="77777777" w:rsidR="00F84947" w:rsidRPr="0023681C" w:rsidRDefault="00F84947" w:rsidP="007938EA">
                            <w:pPr>
                              <w:pStyle w:val="TextSpalteAufeinenBlick"/>
                            </w:pPr>
                          </w:p>
                          <w:p w14:paraId="3FB7ECE3" w14:textId="192C2005" w:rsidR="00F84947" w:rsidRPr="0023681C" w:rsidRDefault="0023681C" w:rsidP="007938EA">
                            <w:pPr>
                              <w:pStyle w:val="TextSpalteAufeinenBlick"/>
                            </w:pPr>
                            <w:r w:rsidRPr="007938EA">
                              <w:rPr>
                                <w:b/>
                              </w:rPr>
                              <w:t>Kompetenzbereich</w:t>
                            </w:r>
                            <w:r w:rsidR="00AC0278">
                              <w:rPr>
                                <w:b/>
                              </w:rPr>
                              <w:t>e</w:t>
                            </w:r>
                            <w:r w:rsidRPr="007938EA">
                              <w:rPr>
                                <w:b/>
                              </w:rPr>
                              <w:t xml:space="preserve"> im </w:t>
                            </w:r>
                            <w:r w:rsidR="00AE7C58">
                              <w:rPr>
                                <w:b/>
                              </w:rPr>
                              <w:br/>
                            </w:r>
                            <w:r w:rsidR="00B94585" w:rsidRPr="00B94585">
                              <w:rPr>
                                <w:b/>
                              </w:rPr>
                              <w:t>Basiscurriculum</w:t>
                            </w:r>
                            <w:r w:rsidR="00B94585">
                              <w:rPr>
                                <w:b/>
                              </w:rPr>
                              <w:t xml:space="preserve"> </w:t>
                            </w:r>
                            <w:r w:rsidRPr="00881A9E">
                              <w:rPr>
                                <w:b/>
                              </w:rPr>
                              <w:t>Medienbildung</w:t>
                            </w:r>
                          </w:p>
                          <w:p w14:paraId="0E079480" w14:textId="37E5B6C2" w:rsidR="005E11F1" w:rsidRPr="005E11F1" w:rsidRDefault="00D42C62" w:rsidP="005E11F1">
                            <w:pPr>
                              <w:pStyle w:val="TextSpalteAufeinenBlick"/>
                            </w:pPr>
                            <w:r>
                              <w:t>Analysieren, Reflektieren, Produzieren</w:t>
                            </w:r>
                          </w:p>
                          <w:p w14:paraId="53D8ADFE" w14:textId="77777777" w:rsidR="00F84947" w:rsidRPr="0023681C" w:rsidRDefault="00F84947" w:rsidP="007938EA">
                            <w:pPr>
                              <w:pStyle w:val="TextSpalteAufeinenBlick"/>
                            </w:pPr>
                          </w:p>
                          <w:p w14:paraId="3A97CBA8" w14:textId="77777777" w:rsidR="0023681C" w:rsidRPr="007938EA" w:rsidRDefault="0023681C" w:rsidP="007938EA">
                            <w:pPr>
                              <w:pStyle w:val="TextSpalteAufeinenBlick"/>
                              <w:rPr>
                                <w:b/>
                              </w:rPr>
                            </w:pPr>
                            <w:r w:rsidRPr="007938EA">
                              <w:rPr>
                                <w:b/>
                              </w:rPr>
                              <w:t>Zeitbedarf</w:t>
                            </w:r>
                          </w:p>
                          <w:p w14:paraId="6C6CB276" w14:textId="1DFDF5AC" w:rsidR="0023681C" w:rsidRDefault="00D42C62" w:rsidP="007938EA">
                            <w:pPr>
                              <w:pStyle w:val="TextSpalteAufeinenBlick"/>
                            </w:pPr>
                            <w:r>
                              <w:t>3–4 Unterrichtsstunden</w:t>
                            </w:r>
                          </w:p>
                          <w:p w14:paraId="21074F2E" w14:textId="77777777" w:rsidR="00F84947" w:rsidRPr="0023681C" w:rsidRDefault="00F84947" w:rsidP="007938EA">
                            <w:pPr>
                              <w:pStyle w:val="TextSpalteAufeinenBlick"/>
                            </w:pPr>
                          </w:p>
                          <w:p w14:paraId="30756A5C" w14:textId="77777777" w:rsidR="0023681C" w:rsidRPr="007938EA" w:rsidRDefault="0023681C" w:rsidP="007938EA">
                            <w:pPr>
                              <w:pStyle w:val="TextSpalteAufeinenBlick"/>
                              <w:rPr>
                                <w:b/>
                              </w:rPr>
                            </w:pPr>
                            <w:r w:rsidRPr="007938EA">
                              <w:rPr>
                                <w:b/>
                              </w:rPr>
                              <w:t>Materialien</w:t>
                            </w:r>
                          </w:p>
                          <w:p w14:paraId="237E0C50" w14:textId="2BB21F4A" w:rsidR="00672DE5" w:rsidRPr="005E11F1" w:rsidRDefault="00D42C62" w:rsidP="005E11F1">
                            <w:pPr>
                              <w:pStyle w:val="TextSpalteAufeinenBlick"/>
                            </w:pPr>
                            <w:proofErr w:type="spellStart"/>
                            <w:r w:rsidRPr="005606E1">
                              <w:t>Beam</w:t>
                            </w:r>
                            <w:r>
                              <w:t>er</w:t>
                            </w:r>
                            <w:proofErr w:type="spellEnd"/>
                            <w:r>
                              <w:t>/interaktives Whiteboard, Com</w:t>
                            </w:r>
                            <w:r w:rsidRPr="005606E1">
                              <w:t>puter, Internet</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ED86B27" id="_x0000_t202" coordsize="21600,21600" o:spt="202" path="m,l,21600r21600,l21600,xe">
                <v:stroke joinstyle="miter"/>
                <v:path gradientshapeok="t" o:connecttype="rect"/>
              </v:shapetype>
              <v:shape id="Text Box 16" o:spid="_x0000_s1027" type="#_x0000_t202" style="position:absolute;margin-left:360.25pt;margin-top:227.7pt;width:159pt;height:536.4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" filled="f" stroked="f" strokeweight=".5pt">
                <v:textbox style="mso-fit-shape-to-text:t" inset="0,,1.5mm">
                  <w:txbxContent>
                    <w:p w14:paraId="0DE3727E" w14:textId="77777777" w:rsidR="0023681C" w:rsidRPr="007938EA" w:rsidRDefault="0023681C" w:rsidP="007938EA">
                      <w:pPr>
                        <w:pStyle w:val="TextSpalteAufeinenBlick"/>
                        <w:rPr>
                          <w:b/>
                        </w:rPr>
                      </w:pPr>
                      <w:r w:rsidRPr="007938EA">
                        <w:rPr>
                          <w:b/>
                        </w:rPr>
                        <w:t>Jahrgangs</w:t>
                      </w:r>
                      <w:r w:rsidR="00730531">
                        <w:rPr>
                          <w:b/>
                        </w:rPr>
                        <w:t>s</w:t>
                      </w:r>
                      <w:r w:rsidRPr="007938EA">
                        <w:rPr>
                          <w:b/>
                        </w:rPr>
                        <w:t>tufe, Niveaustufe</w:t>
                      </w:r>
                    </w:p>
                    <w:p w14:paraId="69ABF14F" w14:textId="6B2F604B" w:rsidR="0023681C" w:rsidRDefault="00D42C62" w:rsidP="007938EA">
                      <w:pPr>
                        <w:pStyle w:val="TextSpalteAufeinenBlick"/>
                      </w:pPr>
                      <w:r>
                        <w:t>9–10, F–H</w:t>
                      </w:r>
                    </w:p>
                    <w:p w14:paraId="045563FB" w14:textId="77777777" w:rsidR="00F84947" w:rsidRPr="0023681C" w:rsidRDefault="00F84947" w:rsidP="007938EA">
                      <w:pPr>
                        <w:pStyle w:val="TextSpalteAufeinenBlick"/>
                      </w:pPr>
                    </w:p>
                    <w:p w14:paraId="5AE94676" w14:textId="77777777" w:rsidR="0023681C" w:rsidRPr="007938EA" w:rsidRDefault="0023681C" w:rsidP="007938EA">
                      <w:pPr>
                        <w:pStyle w:val="TextSpalteAufeinenBlick"/>
                        <w:rPr>
                          <w:b/>
                        </w:rPr>
                      </w:pPr>
                      <w:r w:rsidRPr="007938EA">
                        <w:rPr>
                          <w:b/>
                        </w:rPr>
                        <w:t>Fach</w:t>
                      </w:r>
                      <w:r w:rsidR="00AC0278">
                        <w:rPr>
                          <w:b/>
                        </w:rPr>
                        <w:t xml:space="preserve"> (fachübergreifende Bezüge)</w:t>
                      </w:r>
                    </w:p>
                    <w:p w14:paraId="4240F223" w14:textId="2CE7059B" w:rsidR="0023681C" w:rsidRDefault="00D42C62" w:rsidP="007938EA">
                      <w:pPr>
                        <w:pStyle w:val="TextSpalteAufeinenBlick"/>
                      </w:pPr>
                      <w:r>
                        <w:t xml:space="preserve">Geografie (Politische Bildung) </w:t>
                      </w:r>
                    </w:p>
                    <w:p w14:paraId="5095F750" w14:textId="77777777" w:rsidR="00F84947" w:rsidRPr="0023681C" w:rsidRDefault="00F84947" w:rsidP="007938EA">
                      <w:pPr>
                        <w:pStyle w:val="TextSpalteAufeinenBlick"/>
                      </w:pPr>
                    </w:p>
                    <w:p w14:paraId="243DA6A9" w14:textId="77777777" w:rsidR="0023681C" w:rsidRPr="007938EA" w:rsidRDefault="0023681C" w:rsidP="007938EA">
                      <w:pPr>
                        <w:pStyle w:val="TextSpalteAufeinenBlick"/>
                        <w:rPr>
                          <w:b/>
                        </w:rPr>
                      </w:pPr>
                      <w:r w:rsidRPr="007938EA">
                        <w:rPr>
                          <w:b/>
                        </w:rPr>
                        <w:t>Themen und Inhalte</w:t>
                      </w:r>
                    </w:p>
                    <w:p w14:paraId="6C2F58C4" w14:textId="580CAA96" w:rsidR="00F84947" w:rsidRDefault="00D42C62" w:rsidP="007938EA">
                      <w:pPr>
                        <w:pStyle w:val="TextSpalteAufeinenBlick"/>
                      </w:pPr>
                      <w:r>
                        <w:t>Umgang mit Ressourcen</w:t>
                      </w:r>
                      <w:r w:rsidRPr="00E20338">
                        <w:t xml:space="preserve"> 9/10</w:t>
                      </w:r>
                      <w:r>
                        <w:t xml:space="preserve">, </w:t>
                      </w:r>
                      <w:r w:rsidR="000A0D86">
                        <w:br/>
                      </w:r>
                      <w:r>
                        <w:t>Klimawandel und Klimaschutz als Beispiel für internationale Konflikte und Konfliktlösungen 9/10</w:t>
                      </w:r>
                    </w:p>
                    <w:p w14:paraId="6F6D39F5" w14:textId="77777777" w:rsidR="005E11F1" w:rsidRPr="005E11F1" w:rsidRDefault="005E11F1" w:rsidP="005E11F1">
                      <w:pPr>
                        <w:rPr>
                          <w:lang w:val="de-DE"/>
                        </w:rPr>
                      </w:pPr>
                    </w:p>
                    <w:p w14:paraId="4C55556D" w14:textId="28EA6A59" w:rsidR="0023681C" w:rsidRPr="007938EA" w:rsidRDefault="0023681C" w:rsidP="007938EA">
                      <w:pPr>
                        <w:pStyle w:val="TextSpalteAufeinenBlick"/>
                        <w:rPr>
                          <w:b/>
                        </w:rPr>
                      </w:pPr>
                      <w:r w:rsidRPr="007938EA">
                        <w:rPr>
                          <w:b/>
                        </w:rPr>
                        <w:t>Kompetenzbereiche im Fach</w:t>
                      </w:r>
                    </w:p>
                    <w:p w14:paraId="00BB2652" w14:textId="67E753A8" w:rsidR="0023681C" w:rsidRDefault="00D42C62" w:rsidP="007938EA">
                      <w:pPr>
                        <w:pStyle w:val="TextSpalteAufeinenBlick"/>
                      </w:pPr>
                      <w:r>
                        <w:t>Methoden anwenden, Kommunizieren, Urteilen</w:t>
                      </w:r>
                    </w:p>
                    <w:p w14:paraId="26B9C499" w14:textId="77777777" w:rsidR="00F84947" w:rsidRPr="0023681C" w:rsidRDefault="00F84947" w:rsidP="007938EA">
                      <w:pPr>
                        <w:pStyle w:val="TextSpalteAufeinenBlick"/>
                      </w:pPr>
                    </w:p>
                    <w:p w14:paraId="3FB7ECE3" w14:textId="192C2005" w:rsidR="00F84947" w:rsidRPr="0023681C" w:rsidRDefault="0023681C" w:rsidP="007938EA">
                      <w:pPr>
                        <w:pStyle w:val="TextSpalteAufeinenBlick"/>
                      </w:pPr>
                      <w:r w:rsidRPr="007938EA">
                        <w:rPr>
                          <w:b/>
                        </w:rPr>
                        <w:t>Kompetenzbereich</w:t>
                      </w:r>
                      <w:r w:rsidR="00AC0278">
                        <w:rPr>
                          <w:b/>
                        </w:rPr>
                        <w:t>e</w:t>
                      </w:r>
                      <w:r w:rsidRPr="007938EA">
                        <w:rPr>
                          <w:b/>
                        </w:rPr>
                        <w:t xml:space="preserve"> im </w:t>
                      </w:r>
                      <w:r w:rsidR="00AE7C58">
                        <w:rPr>
                          <w:b/>
                        </w:rPr>
                        <w:br/>
                      </w:r>
                      <w:r w:rsidR="00B94585" w:rsidRPr="00B94585">
                        <w:rPr>
                          <w:b/>
                        </w:rPr>
                        <w:t>Basiscurriculum</w:t>
                      </w:r>
                      <w:r w:rsidR="00B94585">
                        <w:rPr>
                          <w:b/>
                        </w:rPr>
                        <w:t xml:space="preserve"> </w:t>
                      </w:r>
                      <w:r w:rsidRPr="00881A9E">
                        <w:rPr>
                          <w:b/>
                        </w:rPr>
                        <w:t>Medienbildung</w:t>
                      </w:r>
                    </w:p>
                    <w:p w14:paraId="0E079480" w14:textId="37E5B6C2" w:rsidR="005E11F1" w:rsidRPr="005E11F1" w:rsidRDefault="00D42C62" w:rsidP="005E11F1">
                      <w:pPr>
                        <w:pStyle w:val="TextSpalteAufeinenBlick"/>
                      </w:pPr>
                      <w:r>
                        <w:t>Analysieren, Reflektieren, Produzieren</w:t>
                      </w:r>
                    </w:p>
                    <w:p w14:paraId="53D8ADFE" w14:textId="77777777" w:rsidR="00F84947" w:rsidRPr="0023681C" w:rsidRDefault="00F84947" w:rsidP="007938EA">
                      <w:pPr>
                        <w:pStyle w:val="TextSpalteAufeinenBlick"/>
                      </w:pPr>
                    </w:p>
                    <w:p w14:paraId="3A97CBA8" w14:textId="77777777" w:rsidR="0023681C" w:rsidRPr="007938EA" w:rsidRDefault="0023681C" w:rsidP="007938EA">
                      <w:pPr>
                        <w:pStyle w:val="TextSpalteAufeinenBlick"/>
                        <w:rPr>
                          <w:b/>
                        </w:rPr>
                      </w:pPr>
                      <w:r w:rsidRPr="007938EA">
                        <w:rPr>
                          <w:b/>
                        </w:rPr>
                        <w:t>Zeitbedarf</w:t>
                      </w:r>
                    </w:p>
                    <w:p w14:paraId="6C6CB276" w14:textId="1DFDF5AC" w:rsidR="0023681C" w:rsidRDefault="00D42C62" w:rsidP="007938EA">
                      <w:pPr>
                        <w:pStyle w:val="TextSpalteAufeinenBlick"/>
                      </w:pPr>
                      <w:r>
                        <w:t>3–4 Unterrichtsstunden</w:t>
                      </w:r>
                    </w:p>
                    <w:p w14:paraId="21074F2E" w14:textId="77777777" w:rsidR="00F84947" w:rsidRPr="0023681C" w:rsidRDefault="00F84947" w:rsidP="007938EA">
                      <w:pPr>
                        <w:pStyle w:val="TextSpalteAufeinenBlick"/>
                      </w:pPr>
                    </w:p>
                    <w:p w14:paraId="30756A5C" w14:textId="77777777" w:rsidR="0023681C" w:rsidRPr="007938EA" w:rsidRDefault="0023681C" w:rsidP="007938EA">
                      <w:pPr>
                        <w:pStyle w:val="TextSpalteAufeinenBlick"/>
                        <w:rPr>
                          <w:b/>
                        </w:rPr>
                      </w:pPr>
                      <w:r w:rsidRPr="007938EA">
                        <w:rPr>
                          <w:b/>
                        </w:rPr>
                        <w:t>Materialien</w:t>
                      </w:r>
                    </w:p>
                    <w:p w14:paraId="237E0C50" w14:textId="2BB21F4A" w:rsidR="00672DE5" w:rsidRPr="005E11F1" w:rsidRDefault="00D42C62" w:rsidP="005E11F1">
                      <w:pPr>
                        <w:pStyle w:val="TextSpalteAufeinenBlick"/>
                      </w:pPr>
                      <w:proofErr w:type="spellStart"/>
                      <w:r w:rsidRPr="005606E1">
                        <w:t>Beam</w:t>
                      </w:r>
                      <w:r>
                        <w:t>er</w:t>
                      </w:r>
                      <w:proofErr w:type="spellEnd"/>
                      <w:r>
                        <w:t>/interaktives Whiteboard, Com</w:t>
                      </w:r>
                      <w:r w:rsidRPr="005606E1">
                        <w:t>puter, Internet</w:t>
                      </w:r>
                    </w:p>
                  </w:txbxContent>
                </v:textbox>
                <w10:wrap type="square" anchorx="margin" anchory="page"/>
              </v:shape>
            </w:pict>
          </mc:Fallback>
        </mc:AlternateContent>
      </w:r>
      <w:r w:rsidRPr="00587912">
        <w:rPr>
          <w:noProof/>
          <w:lang w:val="de-DE" w:eastAsia="de-DE"/>
        </w:rPr>
        <mc:AlternateContent>
          <mc:Choice Requires="wps">
            <w:drawing>
              <wp:anchor distT="0" distB="0" distL="114300" distR="114300" simplePos="0" relativeHeight="251711488" behindDoc="0" locked="0" layoutInCell="1" allowOverlap="1" wp14:anchorId="1B7C67E9" wp14:editId="0EAB0C7F">
                <wp:simplePos x="0" y="0"/>
                <wp:positionH relativeFrom="margin">
                  <wp:posOffset>4588510</wp:posOffset>
                </wp:positionH>
                <wp:positionV relativeFrom="page">
                  <wp:posOffset>2460226</wp:posOffset>
                </wp:positionV>
                <wp:extent cx="2006600" cy="279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00660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C787E3" w14:textId="77777777" w:rsidR="00587912" w:rsidRPr="00D91C2C" w:rsidRDefault="0023681C" w:rsidP="00D91C2C">
                            <w:pPr>
                              <w:pStyle w:val="berschrift3"/>
                            </w:pPr>
                            <w:r w:rsidRPr="00D91C2C">
                              <w:t>AUF EINEN BLICK</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B7C67E9" id="Text Box 9" o:spid="_x0000_s1028" type="#_x0000_t202" style="position:absolute;margin-left:361.3pt;margin-top:193.7pt;width:158pt;height:22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" filled="f" stroked="f" strokeweight=".5pt">
                <v:textbox style="mso-fit-shape-to-text:t" inset="0,,1.5mm">
                  <w:txbxContent>
                    <w:p w14:paraId="7FC787E3" w14:textId="77777777" w:rsidR="00587912" w:rsidRPr="00D91C2C" w:rsidRDefault="0023681C" w:rsidP="00D91C2C">
                      <w:pPr>
                        <w:pStyle w:val="berschrift3"/>
                      </w:pPr>
                      <w:r w:rsidRPr="00D91C2C">
                        <w:t>AUF EINEN BLICK</w:t>
                      </w:r>
                    </w:p>
                  </w:txbxContent>
                </v:textbox>
                <w10:wrap type="square" anchorx="margin" anchory="page"/>
              </v:shape>
            </w:pict>
          </mc:Fallback>
        </mc:AlternateContent>
      </w:r>
    </w:p>
    <w:tbl>
      <w:tblPr>
        <w:tblStyle w:val="TabelleFremdsprachen"/>
        <w:tblpPr w:vertAnchor="text" w:horzAnchor="margin" w:tblpY="46"/>
        <w:tblOverlap w:val="never"/>
        <w:tblW w:w="6691" w:type="dxa"/>
        <w:tblLayout w:type="fixed"/>
        <w:tblLook w:val="04A0" w:firstRow="1" w:lastRow="0" w:firstColumn="1" w:lastColumn="0" w:noHBand="0" w:noVBand="1"/>
      </w:tblPr>
      <w:tblGrid>
        <w:gridCol w:w="6691"/>
      </w:tblGrid>
      <w:tr w:rsidR="00B878A9" w:rsidRPr="007C0440" w14:paraId="3F29F872" w14:textId="77777777" w:rsidTr="00D206F9">
        <w:trPr>
          <w:cnfStyle w:val="100000000000" w:firstRow="1" w:lastRow="0" w:firstColumn="0" w:lastColumn="0" w:oddVBand="0" w:evenVBand="0" w:oddHBand="0" w:evenHBand="0" w:firstRowFirstColumn="0" w:firstRowLastColumn="0" w:lastRowFirstColumn="0" w:lastRowLastColumn="0"/>
          <w:trHeight w:val="79"/>
        </w:trPr>
        <w:tc>
          <w:tcPr>
            <w:tcW w:w="6675" w:type="dxa"/>
          </w:tcPr>
          <w:p w14:paraId="3CAFCBCB" w14:textId="77777777" w:rsidR="00B878A9" w:rsidRPr="007C0440" w:rsidRDefault="00B878A9" w:rsidP="00DB74C2">
            <w:pPr>
              <w:pStyle w:val="berschrift5"/>
              <w:outlineLvl w:val="4"/>
            </w:pPr>
            <w:r w:rsidRPr="007C0440">
              <w:t>Standards im Fach</w:t>
            </w:r>
          </w:p>
        </w:tc>
      </w:tr>
      <w:tr w:rsidR="00B878A9" w:rsidRPr="00A332F8" w14:paraId="048FE25D" w14:textId="77777777" w:rsidTr="00D206F9">
        <w:trPr>
          <w:trHeight w:val="425"/>
        </w:trPr>
        <w:tc>
          <w:tcPr>
            <w:tcW w:w="6675" w:type="dxa"/>
          </w:tcPr>
          <w:p w14:paraId="0B80AAC2" w14:textId="77777777" w:rsidR="00D42C62" w:rsidRDefault="00D42C62" w:rsidP="00D42C62">
            <w:pPr>
              <w:pStyle w:val="Listenabsatz"/>
            </w:pPr>
            <w:r>
              <w:t>Informationen aus geografischen Materialien verknüpfen, Daten klassifizieren (F-G)</w:t>
            </w:r>
          </w:p>
          <w:p w14:paraId="62237DFC" w14:textId="77777777" w:rsidR="00D42C62" w:rsidRDefault="00D42C62" w:rsidP="00D42C62">
            <w:pPr>
              <w:pStyle w:val="Listenabsatz"/>
            </w:pPr>
            <w:r>
              <w:t>aus weiteren geografischen Medien wie Tabellen, Diagrammen, […] raumspezifische Funktionen, Strukturen oder Prozesse ermitteln (F-H)</w:t>
            </w:r>
          </w:p>
          <w:p w14:paraId="06A51E84" w14:textId="77777777" w:rsidR="00D42C62" w:rsidRDefault="00D42C62" w:rsidP="00D42C62">
            <w:pPr>
              <w:pStyle w:val="Listenabsatz"/>
            </w:pPr>
            <w:r>
              <w:t>die Aussagekraft/Eignung geografischer Arbeitstechniken und Medien selbstständig reflektieren (G)</w:t>
            </w:r>
          </w:p>
          <w:p w14:paraId="07906BFF" w14:textId="77777777" w:rsidR="00D42C62" w:rsidRDefault="00D42C62" w:rsidP="00D42C62">
            <w:pPr>
              <w:pStyle w:val="Listenabsatz"/>
            </w:pPr>
            <w:r>
              <w:t>zu einem geografischen Sachverhalt begründet eine Stellungnahme formulieren (G-H)</w:t>
            </w:r>
          </w:p>
          <w:p w14:paraId="482D151D" w14:textId="4A8BD866" w:rsidR="005E11F1" w:rsidRPr="005E11F1" w:rsidRDefault="00D42C62" w:rsidP="00D42C62">
            <w:pPr>
              <w:pStyle w:val="Listenabsatz"/>
            </w:pPr>
            <w:r>
              <w:t>informierende und argumentierende Texte zu komplexen geografischen Sachverhalten unter Nutzung geeigneter Textmuster und -</w:t>
            </w:r>
            <w:proofErr w:type="spellStart"/>
            <w:r>
              <w:t>bausteine</w:t>
            </w:r>
            <w:proofErr w:type="spellEnd"/>
            <w:r>
              <w:t xml:space="preserve"> in ihren Zusammenhängen geordnet schreiben (G-H)</w:t>
            </w:r>
          </w:p>
        </w:tc>
      </w:tr>
    </w:tbl>
    <w:p w14:paraId="1EEBC1AF" w14:textId="77777777" w:rsidR="00AC0278" w:rsidRPr="00AA3475" w:rsidRDefault="00AC0278" w:rsidP="003360F6">
      <w:pPr>
        <w:rPr>
          <w:lang w:val="de-DE"/>
        </w:rPr>
      </w:pPr>
    </w:p>
    <w:p w14:paraId="55721D61" w14:textId="77777777" w:rsidR="00380885" w:rsidRPr="00AA3475" w:rsidRDefault="00380885" w:rsidP="00890CA3">
      <w:pPr>
        <w:pStyle w:val="berschrift2"/>
        <w:rPr>
          <w:lang w:val="de-DE"/>
        </w:rPr>
      </w:pPr>
      <w:r w:rsidRPr="00AA3475">
        <w:rPr>
          <w:lang w:val="de-DE"/>
        </w:rPr>
        <w:t xml:space="preserve">HINWEISE </w:t>
      </w:r>
    </w:p>
    <w:p w14:paraId="468E3B74" w14:textId="7733F69A" w:rsidR="00AA3475" w:rsidRDefault="00D42C62" w:rsidP="00AA3475">
      <w:pPr>
        <w:tabs>
          <w:tab w:val="left" w:pos="6663"/>
        </w:tabs>
        <w:jc w:val="both"/>
        <w:rPr>
          <w:lang w:val="de-DE"/>
        </w:rPr>
      </w:pPr>
      <w:r>
        <w:rPr>
          <w:lang w:val="de-DE"/>
        </w:rPr>
        <w:t xml:space="preserve">Die Energiewende bezieht sich auf verschiedene Sektoren. Dieser </w:t>
      </w:r>
      <w:r w:rsidR="00AA3475">
        <w:rPr>
          <w:lang w:val="de-DE"/>
        </w:rPr>
        <w:t>Unterricht</w:t>
      </w:r>
      <w:r w:rsidR="00D2607D">
        <w:rPr>
          <w:lang w:val="de-DE"/>
        </w:rPr>
        <w:t>s</w:t>
      </w:r>
      <w:r w:rsidR="00AA3475">
        <w:rPr>
          <w:lang w:val="de-DE"/>
        </w:rPr>
        <w:t>baustein</w:t>
      </w:r>
      <w:r>
        <w:rPr>
          <w:lang w:val="de-DE"/>
        </w:rPr>
        <w:t xml:space="preserve"> richtet das Augenmerk </w:t>
      </w:r>
      <w:r w:rsidR="00AA3475">
        <w:rPr>
          <w:lang w:val="de-DE"/>
        </w:rPr>
        <w:t xml:space="preserve">– </w:t>
      </w:r>
      <w:r>
        <w:rPr>
          <w:lang w:val="de-DE"/>
        </w:rPr>
        <w:t xml:space="preserve">im Sinne der didaktischen Reduktion </w:t>
      </w:r>
      <w:r w:rsidR="00AA3475">
        <w:rPr>
          <w:lang w:val="de-DE"/>
        </w:rPr>
        <w:t xml:space="preserve">– </w:t>
      </w:r>
      <w:r>
        <w:rPr>
          <w:lang w:val="de-DE"/>
        </w:rPr>
        <w:t xml:space="preserve">auf die nationale Stromversorgung. </w:t>
      </w:r>
    </w:p>
    <w:p w14:paraId="50E16A2B" w14:textId="3C6C7BE4" w:rsidR="00A15069" w:rsidRPr="00AA3475" w:rsidRDefault="00D42C62" w:rsidP="00AA3475">
      <w:pPr>
        <w:tabs>
          <w:tab w:val="left" w:pos="6663"/>
        </w:tabs>
        <w:jc w:val="both"/>
        <w:rPr>
          <w:rFonts w:ascii="Calibri" w:eastAsiaTheme="majorEastAsia" w:hAnsi="Calibri" w:cs="Times New Roman (Überschriften"/>
          <w:caps/>
          <w:sz w:val="28"/>
          <w:szCs w:val="26"/>
          <w:lang w:val="de-DE"/>
        </w:rPr>
      </w:pPr>
      <w:r>
        <w:rPr>
          <w:lang w:val="de-DE"/>
        </w:rPr>
        <w:t xml:space="preserve">Gemäß Bundesregierung soll der Wechsel </w:t>
      </w:r>
      <w:r w:rsidRPr="00D30DC4">
        <w:rPr>
          <w:lang w:val="de-DE"/>
        </w:rPr>
        <w:t>von nuklearen und fossilen Brennstoffen hin zu erneuerbaren Energien und mehr Energieeffizienz</w:t>
      </w:r>
      <w:r>
        <w:rPr>
          <w:lang w:val="de-DE"/>
        </w:rPr>
        <w:t xml:space="preserve"> bis 2050 größtenteils vollzogen sein. Derzeit werden rund 43 % unserer Energie aus erneuerbaren Quellen gespeist (vgl. Bundesregierung 2020). Im Ländervergleich belegte Deutschland in der McKinsey Studie 2018 bei der Struktur des Energiesystems jedoch lediglich den Platz 110 von 114 (vgl. Schatzmann 2018).</w:t>
      </w:r>
      <w:r w:rsidR="00A15069" w:rsidRPr="00AA3475">
        <w:rPr>
          <w:lang w:val="de-DE"/>
        </w:rPr>
        <w:br w:type="page"/>
      </w:r>
    </w:p>
    <w:p w14:paraId="72B2CB83" w14:textId="77777777" w:rsidR="00407998" w:rsidRPr="00407998" w:rsidRDefault="0050691F" w:rsidP="00407998">
      <w:pPr>
        <w:pStyle w:val="berschrift2"/>
      </w:pPr>
      <w:r w:rsidRPr="00B878A9">
        <w:lastRenderedPageBreak/>
        <w:t>BAUSTEINE FÜR DEN UNTERRICHT</w:t>
      </w:r>
    </w:p>
    <w:tbl>
      <w:tblPr>
        <w:tblStyle w:val="TabelleFremdsprachen"/>
        <w:tblpPr w:vertAnchor="text" w:horzAnchor="margin" w:tblpY="46"/>
        <w:tblOverlap w:val="never"/>
        <w:tblW w:w="10197" w:type="dxa"/>
        <w:tblLayout w:type="fixed"/>
        <w:tblLook w:val="04A0" w:firstRow="1" w:lastRow="0" w:firstColumn="1" w:lastColumn="0" w:noHBand="0" w:noVBand="1"/>
      </w:tblPr>
      <w:tblGrid>
        <w:gridCol w:w="3128"/>
        <w:gridCol w:w="3529"/>
        <w:gridCol w:w="3540"/>
      </w:tblGrid>
      <w:tr w:rsidR="00C04353" w14:paraId="6944FF5A" w14:textId="77777777" w:rsidTr="003A7C29">
        <w:trPr>
          <w:cnfStyle w:val="100000000000" w:firstRow="1" w:lastRow="0" w:firstColumn="0" w:lastColumn="0" w:oddVBand="0" w:evenVBand="0" w:oddHBand="0" w:evenHBand="0" w:firstRowFirstColumn="0" w:firstRowLastColumn="0" w:lastRowFirstColumn="0" w:lastRowLastColumn="0"/>
          <w:cantSplit w:val="0"/>
          <w:trHeight w:val="139"/>
        </w:trPr>
        <w:tc>
          <w:tcPr>
            <w:tcW w:w="3095" w:type="dxa"/>
          </w:tcPr>
          <w:p w14:paraId="5036485D" w14:textId="77777777" w:rsidR="0050691F" w:rsidRPr="00FD4D87" w:rsidRDefault="0050691F" w:rsidP="00A15069">
            <w:pPr>
              <w:pStyle w:val="berschrift5"/>
              <w:outlineLvl w:val="4"/>
            </w:pPr>
            <w:r w:rsidRPr="00FD4D87">
              <w:t>Thema / Schwerpunkt</w:t>
            </w:r>
          </w:p>
        </w:tc>
        <w:tc>
          <w:tcPr>
            <w:tcW w:w="3507" w:type="dxa"/>
          </w:tcPr>
          <w:p w14:paraId="4D8307A7" w14:textId="77777777" w:rsidR="0050691F" w:rsidRPr="00FD4D87" w:rsidRDefault="0050691F" w:rsidP="00A15069">
            <w:pPr>
              <w:pStyle w:val="berschrift5"/>
              <w:outlineLvl w:val="4"/>
            </w:pPr>
            <w:r w:rsidRPr="00FD4D87">
              <w:t>Methode und Inhalt</w:t>
            </w:r>
          </w:p>
        </w:tc>
        <w:tc>
          <w:tcPr>
            <w:tcW w:w="3507" w:type="dxa"/>
          </w:tcPr>
          <w:p w14:paraId="36C972C7" w14:textId="77777777" w:rsidR="0050691F" w:rsidRPr="00FD4D87" w:rsidRDefault="0050691F" w:rsidP="00B94585">
            <w:pPr>
              <w:pStyle w:val="berschrift5"/>
              <w:outlineLvl w:val="4"/>
            </w:pPr>
            <w:r w:rsidRPr="00FD4D87">
              <w:t>Materialien</w:t>
            </w:r>
            <w:r w:rsidR="00B94585">
              <w:t xml:space="preserve"> und </w:t>
            </w:r>
            <w:r w:rsidRPr="00FD4D87">
              <w:t>Tipps</w:t>
            </w:r>
          </w:p>
        </w:tc>
      </w:tr>
      <w:tr w:rsidR="00C04353" w:rsidRPr="00A332F8" w14:paraId="03E34E49" w14:textId="77777777" w:rsidTr="003A7C29">
        <w:trPr>
          <w:cantSplit w:val="0"/>
          <w:trHeight w:val="181"/>
        </w:trPr>
        <w:tc>
          <w:tcPr>
            <w:tcW w:w="3095" w:type="dxa"/>
          </w:tcPr>
          <w:p w14:paraId="17050F57" w14:textId="07AC6D56" w:rsidR="0050691F" w:rsidRPr="00A15069" w:rsidRDefault="00D42C62" w:rsidP="00A15069">
            <w:pPr>
              <w:pStyle w:val="berschrift4"/>
              <w:framePr w:hSpace="0" w:wrap="auto" w:vAnchor="margin" w:yAlign="inline"/>
              <w:outlineLvl w:val="3"/>
            </w:pPr>
            <w:r>
              <w:t>Vorwissen und Hypothesen zum aktuellen Stand der Energiewende</w:t>
            </w:r>
          </w:p>
        </w:tc>
        <w:tc>
          <w:tcPr>
            <w:tcW w:w="3507" w:type="dxa"/>
          </w:tcPr>
          <w:p w14:paraId="382A48CF" w14:textId="23E1B5A9" w:rsidR="00A15069" w:rsidRPr="00A15069" w:rsidRDefault="00D42C62" w:rsidP="00AA3475">
            <w:pPr>
              <w:pStyle w:val="Listenabsatz"/>
            </w:pPr>
            <w:proofErr w:type="spellStart"/>
            <w:r>
              <w:t>vorwissenaktivierender</w:t>
            </w:r>
            <w:proofErr w:type="spellEnd"/>
            <w:r>
              <w:t xml:space="preserve"> </w:t>
            </w:r>
            <w:proofErr w:type="gramStart"/>
            <w:r>
              <w:t>Einstieg</w:t>
            </w:r>
            <w:r w:rsidR="00AA3475">
              <w:t xml:space="preserve">  (</w:t>
            </w:r>
            <w:proofErr w:type="gramEnd"/>
            <w:r w:rsidR="00AA3475">
              <w:t xml:space="preserve">entweder als Einzel- oder Gruppenarbeit durchführbar): </w:t>
            </w:r>
            <w:r>
              <w:t xml:space="preserve">Quiz zum Energiewissen bzgl. Energiequellen, Energieverbrauch, Energiewende (Multiple Choice nach </w:t>
            </w:r>
            <w:r w:rsidRPr="00AA3475">
              <w:rPr>
                <w:iCs/>
              </w:rPr>
              <w:t>Jeopardy</w:t>
            </w:r>
            <w:r>
              <w:t>-Vorbild)</w:t>
            </w:r>
          </w:p>
        </w:tc>
        <w:tc>
          <w:tcPr>
            <w:tcW w:w="3507" w:type="dxa"/>
          </w:tcPr>
          <w:p w14:paraId="4937FC9F" w14:textId="51B4B70A" w:rsidR="0050691F" w:rsidRPr="008C407F" w:rsidRDefault="00AA3475" w:rsidP="00A15069">
            <w:pPr>
              <w:pStyle w:val="Listenabsatz"/>
            </w:pPr>
            <w:r>
              <w:t>LearningApp-</w:t>
            </w:r>
            <w:r w:rsidR="00D42C62" w:rsidRPr="00CC5604">
              <w:t xml:space="preserve">Quiz </w:t>
            </w:r>
            <w:r w:rsidR="00D42C62">
              <w:t xml:space="preserve">zum </w:t>
            </w:r>
            <w:r w:rsidR="00D42C62" w:rsidRPr="00CC5604">
              <w:t>Energiewissen</w:t>
            </w:r>
            <w:r w:rsidR="00EE79C9">
              <w:t xml:space="preserve">: </w:t>
            </w:r>
            <w:hyperlink r:id="rId9" w:history="1">
              <w:r w:rsidR="00EE79C9" w:rsidRPr="00531728">
                <w:rPr>
                  <w:rStyle w:val="Hyperlink"/>
                </w:rPr>
                <w:t>https://s.bsbb.eu/9a</w:t>
              </w:r>
            </w:hyperlink>
            <w:r w:rsidR="00EE79C9">
              <w:t xml:space="preserve"> (</w:t>
            </w:r>
            <w:r>
              <w:t xml:space="preserve">7. Element auf der Webseite; die Seite </w:t>
            </w:r>
            <w:r w:rsidR="00D42C62">
              <w:t>bietet viele weitere digitale Materialien und Spielideen zum Thema)</w:t>
            </w:r>
          </w:p>
        </w:tc>
      </w:tr>
      <w:tr w:rsidR="00C04353" w:rsidRPr="00A332F8" w14:paraId="4EAB7D44" w14:textId="77777777" w:rsidTr="003A7C29">
        <w:trPr>
          <w:cantSplit w:val="0"/>
          <w:trHeight w:val="166"/>
        </w:trPr>
        <w:tc>
          <w:tcPr>
            <w:tcW w:w="3095" w:type="dxa"/>
          </w:tcPr>
          <w:p w14:paraId="423EF6EC" w14:textId="70725471" w:rsidR="0050691F" w:rsidRPr="00A15069" w:rsidRDefault="00D42C62" w:rsidP="00A15069">
            <w:pPr>
              <w:pStyle w:val="berschrift4"/>
              <w:framePr w:hSpace="0" w:wrap="auto" w:vAnchor="margin" w:yAlign="inline"/>
              <w:outlineLvl w:val="3"/>
            </w:pPr>
            <w:r>
              <w:t>Analyse von Statistiken zu einzelnen Energieträgern (im Ländervergleich)</w:t>
            </w:r>
          </w:p>
        </w:tc>
        <w:tc>
          <w:tcPr>
            <w:tcW w:w="3507" w:type="dxa"/>
          </w:tcPr>
          <w:p w14:paraId="03E25118" w14:textId="77777777" w:rsidR="00D42C62" w:rsidRDefault="00D42C62" w:rsidP="00D42C62">
            <w:pPr>
              <w:pStyle w:val="Listenabsatz"/>
            </w:pPr>
            <w:r>
              <w:t xml:space="preserve">Gruppenarbeit zu einzelnen Energieträgern und deren Bedeutung für die deutsche Energieversorgung (im Ländervergleich) </w:t>
            </w:r>
          </w:p>
          <w:p w14:paraId="1C4DC2DD" w14:textId="77777777" w:rsidR="00D42C62" w:rsidRDefault="00D42C62" w:rsidP="00D42C62">
            <w:pPr>
              <w:pStyle w:val="Listenabsatz"/>
            </w:pPr>
            <w:r>
              <w:t>Material entweder online einsehbar (erfordert Computer-/Internetzugang für die Gruppen) oder von der Lehrkraft als Printversion zur Verfügung zu stellen</w:t>
            </w:r>
          </w:p>
          <w:p w14:paraId="6E395426" w14:textId="5C94EA49" w:rsidR="00D42C62" w:rsidRDefault="00D42C62" w:rsidP="00D42C62">
            <w:pPr>
              <w:pStyle w:val="Listenabsatz"/>
            </w:pPr>
            <w:r>
              <w:t>Unterteilung in Gruppen (ggf. 3</w:t>
            </w:r>
            <w:r w:rsidR="00AA3475">
              <w:t>–</w:t>
            </w:r>
            <w:r>
              <w:t>4 Schüler*innen pro Gruppe), die arbeitsteilig Statistiken zu einzelnen konventionellen und erneuerbaren Energieträgern auswerten</w:t>
            </w:r>
            <w:r w:rsidR="00AA3475">
              <w:t>. D</w:t>
            </w:r>
            <w:r>
              <w:t>abei obliegt es der Lehrkraft zu entscheiden, wie differenziert die jeweiligen Gruppen einzelne Energieträger untersuchen</w:t>
            </w:r>
            <w:r w:rsidR="00A60BF7">
              <w:t>.</w:t>
            </w:r>
          </w:p>
          <w:p w14:paraId="285E3B07" w14:textId="77777777" w:rsidR="00D42C62" w:rsidRDefault="00D42C62" w:rsidP="00D42C62">
            <w:pPr>
              <w:pStyle w:val="Listenabsatz"/>
            </w:pPr>
            <w:r>
              <w:t xml:space="preserve">Die Arbeitsaufträge für alle Gruppen lauten: </w:t>
            </w:r>
          </w:p>
          <w:p w14:paraId="420B53E2" w14:textId="6D602530" w:rsidR="00D42C62" w:rsidRPr="0015072D" w:rsidRDefault="00D42C62" w:rsidP="0015072D">
            <w:pPr>
              <w:pStyle w:val="Listenabsatz"/>
              <w:numPr>
                <w:ilvl w:val="0"/>
                <w:numId w:val="18"/>
              </w:numPr>
              <w:ind w:left="425"/>
            </w:pPr>
            <w:r w:rsidRPr="0015072D">
              <w:t>Analysiert die Daten zu einem Energieträger hinsichtlich seiner Bedeutung für die deutsche Energieversorgung.</w:t>
            </w:r>
          </w:p>
          <w:p w14:paraId="479DE4DC" w14:textId="3E61B056" w:rsidR="00D42C62" w:rsidRPr="0015072D" w:rsidRDefault="00D42C62" w:rsidP="0015072D">
            <w:pPr>
              <w:pStyle w:val="Listenabsatz"/>
              <w:numPr>
                <w:ilvl w:val="0"/>
                <w:numId w:val="18"/>
              </w:numPr>
              <w:ind w:left="425"/>
            </w:pPr>
            <w:r w:rsidRPr="0015072D">
              <w:t>Vergleicht euer Ergebnis mit der Bedeutung des Energieträgers für die Energieversorgung anderer Länder</w:t>
            </w:r>
            <w:r w:rsidR="0015072D">
              <w:t>.</w:t>
            </w:r>
          </w:p>
          <w:p w14:paraId="0F61AB02" w14:textId="7A841A3A" w:rsidR="00D42C62" w:rsidRPr="0015072D" w:rsidRDefault="00D42C62" w:rsidP="0015072D">
            <w:pPr>
              <w:pStyle w:val="Listenabsatz"/>
              <w:numPr>
                <w:ilvl w:val="0"/>
                <w:numId w:val="18"/>
              </w:numPr>
              <w:ind w:left="425"/>
            </w:pPr>
            <w:r w:rsidRPr="0015072D">
              <w:t>Beurteilt die Zukunft der Energieversorgung mit diesem Energieträger in Deutschland.</w:t>
            </w:r>
          </w:p>
          <w:p w14:paraId="0493A29D" w14:textId="4392643F" w:rsidR="0050691F" w:rsidRPr="0015072D" w:rsidRDefault="00D42C62" w:rsidP="0015072D">
            <w:pPr>
              <w:pStyle w:val="Listenabsatz"/>
              <w:numPr>
                <w:ilvl w:val="0"/>
                <w:numId w:val="15"/>
              </w:numPr>
            </w:pPr>
            <w:r w:rsidRPr="0015072D">
              <w:t>Bedingung ist, dass die Schüler*innen bereits Vorwissen zu den einzel</w:t>
            </w:r>
            <w:r w:rsidR="0015072D">
              <w:t xml:space="preserve">nen </w:t>
            </w:r>
            <w:r w:rsidRPr="0015072D">
              <w:t>Energieträgern besitzen, ansonsten kann an die Gruppenarbeit eine zusätzliche Recherchearbeit geknüpft werden, die etwa in Form von Gruppenpräsentationen zusätzlich der Vorbereitung auf die MSA Präsentationsprüfungen dien</w:t>
            </w:r>
            <w:r w:rsidR="0015072D">
              <w:t>t.</w:t>
            </w:r>
          </w:p>
        </w:tc>
        <w:tc>
          <w:tcPr>
            <w:tcW w:w="3507" w:type="dxa"/>
          </w:tcPr>
          <w:p w14:paraId="7D24B4CF" w14:textId="3DBFA69D" w:rsidR="00D42C62" w:rsidRPr="0015072D" w:rsidRDefault="00D42C62" w:rsidP="0015072D">
            <w:pPr>
              <w:pStyle w:val="Listenabsatz"/>
              <w:numPr>
                <w:ilvl w:val="0"/>
                <w:numId w:val="15"/>
              </w:numPr>
              <w:rPr>
                <w:rStyle w:val="Hyperlink"/>
                <w:color w:val="000000" w:themeColor="text1"/>
              </w:rPr>
            </w:pPr>
            <w:r w:rsidRPr="0015072D">
              <w:t>Anleitung zur Auswertung von Statistiken:</w:t>
            </w:r>
            <w:r w:rsidR="00EE79C9" w:rsidRPr="0015072D">
              <w:t xml:space="preserve"> </w:t>
            </w:r>
            <w:hyperlink r:id="rId10" w:history="1">
              <w:r w:rsidR="00EE79C9" w:rsidRPr="0015072D">
                <w:rPr>
                  <w:rStyle w:val="Hyperlink"/>
                </w:rPr>
                <w:t>https://s.bsbb.eu/9b</w:t>
              </w:r>
            </w:hyperlink>
            <w:r w:rsidR="00EE79C9" w:rsidRPr="0015072D">
              <w:t xml:space="preserve">  und/oder </w:t>
            </w:r>
            <w:hyperlink r:id="rId11" w:history="1">
              <w:r w:rsidR="00EE79C9" w:rsidRPr="0015072D">
                <w:rPr>
                  <w:rStyle w:val="Hyperlink"/>
                </w:rPr>
                <w:t>https://s.bsbb.eu/9c</w:t>
              </w:r>
            </w:hyperlink>
            <w:r w:rsidR="00EE79C9" w:rsidRPr="0015072D">
              <w:t xml:space="preserve"> </w:t>
            </w:r>
          </w:p>
          <w:p w14:paraId="04396177" w14:textId="6686F3E6" w:rsidR="00D42C62" w:rsidRPr="0015072D" w:rsidRDefault="00D42C62" w:rsidP="0015072D">
            <w:pPr>
              <w:pStyle w:val="Listenabsatz"/>
              <w:numPr>
                <w:ilvl w:val="0"/>
                <w:numId w:val="15"/>
              </w:numPr>
            </w:pPr>
            <w:r w:rsidRPr="0015072D">
              <w:t xml:space="preserve">Artikel inklusive Statistiken zum Ländervergleich (geeignet für 2. und 3.): </w:t>
            </w:r>
            <w:hyperlink r:id="rId12" w:history="1">
              <w:r w:rsidR="00EE79C9" w:rsidRPr="0015072D">
                <w:rPr>
                  <w:rStyle w:val="Hyperlink"/>
                </w:rPr>
                <w:t>https://s.bsbb.eu/9d</w:t>
              </w:r>
            </w:hyperlink>
            <w:r w:rsidRPr="0015072D">
              <w:rPr>
                <w:rFonts w:asciiTheme="minorHAnsi" w:hAnsiTheme="minorHAnsi" w:cstheme="minorBidi"/>
              </w:rPr>
              <w:t xml:space="preserve"> </w:t>
            </w:r>
            <w:r w:rsidR="00EE79C9" w:rsidRPr="0015072D">
              <w:rPr>
                <w:rFonts w:asciiTheme="minorHAnsi" w:hAnsiTheme="minorHAnsi" w:cstheme="minorBidi"/>
              </w:rPr>
              <w:t xml:space="preserve">und </w:t>
            </w:r>
            <w:hyperlink r:id="rId13" w:history="1">
              <w:r w:rsidR="00EE79C9" w:rsidRPr="0015072D">
                <w:rPr>
                  <w:rStyle w:val="Hyperlink"/>
                </w:rPr>
                <w:t>https://s.bsbb.eu/9e</w:t>
              </w:r>
            </w:hyperlink>
            <w:r w:rsidR="00EE79C9" w:rsidRPr="0015072D">
              <w:t xml:space="preserve"> </w:t>
            </w:r>
            <w:r w:rsidRPr="0015072D">
              <w:t xml:space="preserve"> </w:t>
            </w:r>
          </w:p>
          <w:p w14:paraId="285CB3E0" w14:textId="104875DF" w:rsidR="00D42C62" w:rsidRPr="0015072D" w:rsidRDefault="00D42C62" w:rsidP="0015072D">
            <w:pPr>
              <w:pStyle w:val="Listenabsatz"/>
              <w:numPr>
                <w:ilvl w:val="0"/>
                <w:numId w:val="15"/>
              </w:numPr>
            </w:pPr>
            <w:r w:rsidRPr="0015072D">
              <w:t xml:space="preserve">Primärenergieverbrauch ausgewählter Länder:  </w:t>
            </w:r>
            <w:hyperlink r:id="rId14" w:history="1">
              <w:r w:rsidR="00EE79C9" w:rsidRPr="0015072D">
                <w:rPr>
                  <w:rStyle w:val="Hyperlink"/>
                </w:rPr>
                <w:t>https://s.bsbb.eu/9f</w:t>
              </w:r>
            </w:hyperlink>
            <w:r w:rsidRPr="0015072D">
              <w:t xml:space="preserve"> (Statistiken ohne + in der oberen rechten Ecke sind kostenfrei einsehbar)</w:t>
            </w:r>
          </w:p>
          <w:p w14:paraId="076D6136" w14:textId="28D9ABBA" w:rsidR="00D42C62" w:rsidRPr="0015072D" w:rsidRDefault="00D42C62" w:rsidP="0015072D">
            <w:pPr>
              <w:pStyle w:val="Listenabsatz"/>
              <w:numPr>
                <w:ilvl w:val="0"/>
                <w:numId w:val="15"/>
              </w:numPr>
            </w:pPr>
            <w:r w:rsidRPr="0015072D">
              <w:t xml:space="preserve">Stromversorgung in Deutschland: </w:t>
            </w:r>
            <w:hyperlink r:id="rId15" w:history="1">
              <w:r w:rsidR="00EE79C9" w:rsidRPr="0015072D">
                <w:rPr>
                  <w:rStyle w:val="Hyperlink"/>
                </w:rPr>
                <w:t>https://s.bsbb.eu/9g</w:t>
              </w:r>
            </w:hyperlink>
            <w:r w:rsidR="00EE79C9" w:rsidRPr="0015072D">
              <w:t xml:space="preserve"> </w:t>
            </w:r>
            <w:r w:rsidRPr="0015072D">
              <w:t>(das Agorameter bietet tagesaktuelle Übersichten zu Stromerzeugung und -verbrauch);</w:t>
            </w:r>
            <w:r w:rsidRPr="0015072D">
              <w:br/>
            </w:r>
            <w:hyperlink r:id="rId16" w:history="1">
              <w:r w:rsidR="00EE79C9" w:rsidRPr="0015072D">
                <w:rPr>
                  <w:rStyle w:val="Hyperlink"/>
                </w:rPr>
                <w:t>https://strom-report.de/strom</w:t>
              </w:r>
            </w:hyperlink>
            <w:r w:rsidRPr="0015072D">
              <w:t xml:space="preserve"> (liefert Daten und Erläuterungen); </w:t>
            </w:r>
            <w:hyperlink r:id="rId17" w:history="1">
              <w:r w:rsidR="00EE79C9" w:rsidRPr="0015072D">
                <w:rPr>
                  <w:rStyle w:val="Hyperlink"/>
                </w:rPr>
                <w:t>https://s.bsbb.eu/9h</w:t>
              </w:r>
            </w:hyperlink>
            <w:r w:rsidR="00EE79C9" w:rsidRPr="0015072D">
              <w:t xml:space="preserve"> </w:t>
            </w:r>
            <w:r w:rsidRPr="0015072D">
              <w:t>(nach Bundesländern aufgeschlüsselt)</w:t>
            </w:r>
          </w:p>
          <w:p w14:paraId="0A36F703" w14:textId="419DC680" w:rsidR="00D42C62" w:rsidRPr="0015072D" w:rsidRDefault="00D42C62" w:rsidP="0015072D">
            <w:pPr>
              <w:pStyle w:val="Listenabsatz"/>
              <w:numPr>
                <w:ilvl w:val="0"/>
                <w:numId w:val="15"/>
              </w:numPr>
            </w:pPr>
            <w:r w:rsidRPr="0015072D">
              <w:t xml:space="preserve">Statistiken zu konventionellen Energien: </w:t>
            </w:r>
            <w:hyperlink r:id="rId18" w:history="1">
              <w:r w:rsidR="00EE79C9" w:rsidRPr="0015072D">
                <w:rPr>
                  <w:rStyle w:val="Hyperlink"/>
                </w:rPr>
                <w:t>https://www.energy-charts.de/energy_de.htm</w:t>
              </w:r>
            </w:hyperlink>
            <w:r w:rsidRPr="0015072D">
              <w:t xml:space="preserve"> (liefert Übersichten zur Stromversorgung mit einzel</w:t>
            </w:r>
            <w:r w:rsidR="00DB102B" w:rsidRPr="0015072D">
              <w:t>n</w:t>
            </w:r>
            <w:r w:rsidRPr="0015072D">
              <w:t xml:space="preserve">en Energiequellen und Kraftwerken über </w:t>
            </w:r>
            <w:r w:rsidR="00AF1905">
              <w:t>unterschiedliche</w:t>
            </w:r>
            <w:r w:rsidR="00AF1905" w:rsidRPr="0015072D">
              <w:t xml:space="preserve"> </w:t>
            </w:r>
            <w:r w:rsidRPr="0015072D">
              <w:t>Zeiträume)</w:t>
            </w:r>
          </w:p>
          <w:p w14:paraId="2ED22393" w14:textId="20A77346" w:rsidR="0050691F" w:rsidRPr="0015072D" w:rsidRDefault="00D42C62" w:rsidP="0015072D">
            <w:pPr>
              <w:pStyle w:val="Listenabsatz"/>
              <w:numPr>
                <w:ilvl w:val="0"/>
                <w:numId w:val="15"/>
              </w:numPr>
            </w:pPr>
            <w:r w:rsidRPr="0015072D">
              <w:t xml:space="preserve">Statistiken zu erneuerbaren Energien: </w:t>
            </w:r>
            <w:hyperlink r:id="rId19" w:history="1">
              <w:r w:rsidR="00DB102B" w:rsidRPr="0015072D">
                <w:rPr>
                  <w:rStyle w:val="Hyperlink"/>
                </w:rPr>
                <w:t>https://s.bsbb.eu/9i</w:t>
              </w:r>
            </w:hyperlink>
            <w:r w:rsidR="00DB102B" w:rsidRPr="0015072D">
              <w:t xml:space="preserve"> </w:t>
            </w:r>
          </w:p>
        </w:tc>
      </w:tr>
      <w:tr w:rsidR="00C04353" w:rsidRPr="00A332F8" w14:paraId="093DAE7C" w14:textId="77777777" w:rsidTr="003A7C29">
        <w:trPr>
          <w:cantSplit w:val="0"/>
          <w:trHeight w:val="162"/>
        </w:trPr>
        <w:tc>
          <w:tcPr>
            <w:tcW w:w="3095" w:type="dxa"/>
          </w:tcPr>
          <w:p w14:paraId="23F182C1" w14:textId="3F59AA82" w:rsidR="0050691F" w:rsidRPr="00A15069" w:rsidRDefault="00D42C62" w:rsidP="00A15069">
            <w:pPr>
              <w:pStyle w:val="berschrift4"/>
              <w:framePr w:hSpace="0" w:wrap="auto" w:vAnchor="margin" w:yAlign="inline"/>
              <w:outlineLvl w:val="3"/>
            </w:pPr>
            <w:r>
              <w:lastRenderedPageBreak/>
              <w:t>Diskussion: Wie vorangeschritten ist die Energiewende in Deutschland?</w:t>
            </w:r>
          </w:p>
        </w:tc>
        <w:tc>
          <w:tcPr>
            <w:tcW w:w="3507" w:type="dxa"/>
          </w:tcPr>
          <w:p w14:paraId="556F6550" w14:textId="77777777" w:rsidR="00D42C62" w:rsidRPr="0015072D" w:rsidRDefault="00D42C62" w:rsidP="0015072D">
            <w:pPr>
              <w:pStyle w:val="Listenabsatz"/>
              <w:numPr>
                <w:ilvl w:val="0"/>
                <w:numId w:val="15"/>
              </w:numPr>
            </w:pPr>
            <w:r w:rsidRPr="0015072D">
              <w:t xml:space="preserve">Präsentation der Ergebnisse der Gruppenarbeit als </w:t>
            </w:r>
            <w:proofErr w:type="spellStart"/>
            <w:r w:rsidRPr="0015072D">
              <w:t>Fishbowl</w:t>
            </w:r>
            <w:proofErr w:type="spellEnd"/>
            <w:r w:rsidRPr="0015072D">
              <w:t>-Diskussion</w:t>
            </w:r>
          </w:p>
          <w:p w14:paraId="0331F2EB" w14:textId="2D8E8BA6" w:rsidR="0050691F" w:rsidRPr="0015072D" w:rsidRDefault="00D42C62" w:rsidP="0015072D">
            <w:pPr>
              <w:pStyle w:val="Listenabsatz"/>
              <w:numPr>
                <w:ilvl w:val="0"/>
                <w:numId w:val="15"/>
              </w:numPr>
            </w:pPr>
            <w:r w:rsidRPr="0015072D">
              <w:t xml:space="preserve">jeweils eine Person der Arbeitsgruppen zu den einzelnen </w:t>
            </w:r>
            <w:proofErr w:type="spellStart"/>
            <w:r w:rsidRPr="0015072D">
              <w:t>Energeträgern</w:t>
            </w:r>
            <w:proofErr w:type="spellEnd"/>
            <w:r w:rsidRPr="0015072D">
              <w:t xml:space="preserve"> bezieht Stellung zur Diskussionsfrage; Moderation durch Lehrkraft oder </w:t>
            </w:r>
            <w:proofErr w:type="spellStart"/>
            <w:r w:rsidRPr="0015072D">
              <w:t>gebriefte</w:t>
            </w:r>
            <w:proofErr w:type="spellEnd"/>
            <w:r w:rsidRPr="0015072D">
              <w:t>*n Schüler*in</w:t>
            </w:r>
          </w:p>
        </w:tc>
        <w:tc>
          <w:tcPr>
            <w:tcW w:w="3507" w:type="dxa"/>
          </w:tcPr>
          <w:p w14:paraId="5148AFE4" w14:textId="02A4FC5D" w:rsidR="00D42C62" w:rsidRPr="0015072D" w:rsidRDefault="00D42C62" w:rsidP="0015072D">
            <w:pPr>
              <w:pStyle w:val="Listenabsatz"/>
              <w:numPr>
                <w:ilvl w:val="0"/>
                <w:numId w:val="15"/>
              </w:numPr>
            </w:pPr>
            <w:r w:rsidRPr="0015072D">
              <w:t xml:space="preserve">Anleitung: </w:t>
            </w:r>
            <w:proofErr w:type="spellStart"/>
            <w:r w:rsidRPr="0015072D">
              <w:t>Fishbowl</w:t>
            </w:r>
            <w:proofErr w:type="spellEnd"/>
            <w:r w:rsidRPr="0015072D">
              <w:t xml:space="preserve">-Diskussion: </w:t>
            </w:r>
            <w:hyperlink r:id="rId20" w:history="1">
              <w:r w:rsidR="00DB102B" w:rsidRPr="0015072D">
                <w:rPr>
                  <w:rStyle w:val="Hyperlink"/>
                </w:rPr>
                <w:t>https://s.bsbb.eu/9j</w:t>
              </w:r>
            </w:hyperlink>
            <w:r w:rsidR="00DB102B" w:rsidRPr="0015072D">
              <w:t xml:space="preserve"> </w:t>
            </w:r>
          </w:p>
          <w:p w14:paraId="2E40DBD1" w14:textId="0227E902" w:rsidR="0050691F" w:rsidRPr="0015072D" w:rsidRDefault="00D42C62" w:rsidP="0015072D">
            <w:pPr>
              <w:pStyle w:val="Listenabsatz"/>
              <w:numPr>
                <w:ilvl w:val="0"/>
                <w:numId w:val="15"/>
              </w:numPr>
            </w:pPr>
            <w:r w:rsidRPr="0015072D">
              <w:t xml:space="preserve">Übersicht zu Aufgaben eines Diskussionsleiters: </w:t>
            </w:r>
            <w:hyperlink r:id="rId21" w:history="1">
              <w:r w:rsidR="00DB102B" w:rsidRPr="0015072D">
                <w:rPr>
                  <w:rStyle w:val="Hyperlink"/>
                </w:rPr>
                <w:t>https://s.bsbb.eu/9k</w:t>
              </w:r>
            </w:hyperlink>
            <w:r w:rsidR="00DB102B" w:rsidRPr="0015072D">
              <w:t xml:space="preserve"> </w:t>
            </w:r>
          </w:p>
        </w:tc>
      </w:tr>
      <w:tr w:rsidR="00C04353" w:rsidRPr="00A332F8" w14:paraId="51D8DA72" w14:textId="77777777" w:rsidTr="003A7C29">
        <w:trPr>
          <w:cantSplit w:val="0"/>
          <w:trHeight w:val="160"/>
        </w:trPr>
        <w:tc>
          <w:tcPr>
            <w:tcW w:w="3095" w:type="dxa"/>
          </w:tcPr>
          <w:p w14:paraId="1E5B6F17" w14:textId="1B6C758A" w:rsidR="0050691F" w:rsidRPr="00A15069" w:rsidRDefault="00D42C62" w:rsidP="00A15069">
            <w:pPr>
              <w:pStyle w:val="berschrift4"/>
              <w:framePr w:hSpace="0" w:wrap="auto" w:vAnchor="margin" w:yAlign="inline"/>
              <w:outlineLvl w:val="3"/>
            </w:pPr>
            <w:r>
              <w:t>Blogeintrag: Wie beeinflussen die Statistiken das (eigene) Denken und Handeln?</w:t>
            </w:r>
          </w:p>
        </w:tc>
        <w:tc>
          <w:tcPr>
            <w:tcW w:w="3507" w:type="dxa"/>
          </w:tcPr>
          <w:p w14:paraId="3CAB8BBE" w14:textId="6B1F0AD1" w:rsidR="00D42C62" w:rsidRPr="0015072D" w:rsidRDefault="00D42C62" w:rsidP="00C04357">
            <w:pPr>
              <w:pStyle w:val="Listenabsatz"/>
              <w:numPr>
                <w:ilvl w:val="0"/>
                <w:numId w:val="15"/>
              </w:numPr>
            </w:pPr>
            <w:r w:rsidRPr="0015072D">
              <w:t>als Hausaufgabe möglich</w:t>
            </w:r>
            <w:r w:rsidR="0015072D">
              <w:t xml:space="preserve">: </w:t>
            </w:r>
            <w:r w:rsidRPr="0015072D">
              <w:t xml:space="preserve">entweder als fiktiver Blog oder realer Blog z.B. auf Schulhomepage </w:t>
            </w:r>
            <w:r w:rsidR="00A75ABD">
              <w:t>denkbar</w:t>
            </w:r>
          </w:p>
          <w:p w14:paraId="1C1CCC8C" w14:textId="55D0E035" w:rsidR="00D42C62" w:rsidRPr="0015072D" w:rsidRDefault="00D42C62" w:rsidP="0015072D">
            <w:pPr>
              <w:pStyle w:val="Listenabsatz"/>
              <w:numPr>
                <w:ilvl w:val="0"/>
                <w:numId w:val="15"/>
              </w:numPr>
            </w:pPr>
            <w:r w:rsidRPr="0015072D">
              <w:t>Blogeinträge</w:t>
            </w:r>
            <w:r w:rsidR="000A0D86">
              <w:t xml:space="preserve"> von Schüler*innen</w:t>
            </w:r>
            <w:r w:rsidRPr="0015072D">
              <w:t xml:space="preserve">, die nach der Beschäftigung mit den aktuellen Daten zur Energiewende </w:t>
            </w:r>
            <w:r w:rsidR="00A75ABD" w:rsidRPr="0015072D">
              <w:t xml:space="preserve">die eigene Einstellung </w:t>
            </w:r>
            <w:r w:rsidRPr="0015072D">
              <w:t>reflektieren bzw. Handlungswege für Politik und Alltag aufzeigen</w:t>
            </w:r>
          </w:p>
          <w:p w14:paraId="34C186FE" w14:textId="42199B9C" w:rsidR="0050691F" w:rsidRPr="0015072D" w:rsidRDefault="00D42C62" w:rsidP="0015072D">
            <w:pPr>
              <w:pStyle w:val="Listenabsatz"/>
              <w:numPr>
                <w:ilvl w:val="0"/>
                <w:numId w:val="15"/>
              </w:numPr>
            </w:pPr>
            <w:r w:rsidRPr="0015072D">
              <w:t xml:space="preserve">Schüler*innen kommentieren </w:t>
            </w:r>
            <w:r w:rsidR="00A75ABD" w:rsidRPr="0015072D">
              <w:t xml:space="preserve">anschließend </w:t>
            </w:r>
            <w:r w:rsidR="00A75ABD">
              <w:t xml:space="preserve">gegenseitig </w:t>
            </w:r>
            <w:r w:rsidRPr="0015072D">
              <w:t xml:space="preserve">Blogeinträge in Kommentarfunktion </w:t>
            </w:r>
          </w:p>
        </w:tc>
        <w:tc>
          <w:tcPr>
            <w:tcW w:w="3507" w:type="dxa"/>
          </w:tcPr>
          <w:p w14:paraId="0896C767" w14:textId="13DF45A0" w:rsidR="00A60BF7" w:rsidRDefault="00232707" w:rsidP="00A332F8">
            <w:pPr>
              <w:pStyle w:val="Listenabsatz"/>
              <w:numPr>
                <w:ilvl w:val="0"/>
                <w:numId w:val="15"/>
              </w:numPr>
            </w:pPr>
            <w:r>
              <w:t xml:space="preserve">Website im Blog-Stil niederschwellig umsetzen mit </w:t>
            </w:r>
            <w:hyperlink r:id="rId22" w:history="1">
              <w:r w:rsidR="00A60BF7" w:rsidRPr="00220261">
                <w:rPr>
                  <w:rStyle w:val="Hyperlink"/>
                </w:rPr>
                <w:t>https://telegra.ph</w:t>
              </w:r>
            </w:hyperlink>
            <w:r w:rsidR="00A60BF7">
              <w:t xml:space="preserve"> </w:t>
            </w:r>
            <w:r>
              <w:t xml:space="preserve">oder </w:t>
            </w:r>
            <w:hyperlink r:id="rId23" w:history="1">
              <w:r w:rsidR="00A60BF7" w:rsidRPr="00220261">
                <w:rPr>
                  <w:rStyle w:val="Hyperlink"/>
                </w:rPr>
                <w:t>https://hackmd.okfn.de</w:t>
              </w:r>
            </w:hyperlink>
            <w:r>
              <w:t xml:space="preserve"> (</w:t>
            </w:r>
            <w:r w:rsidRPr="000A0D86">
              <w:t>Hinweis:</w:t>
            </w:r>
            <w:r>
              <w:t xml:space="preserve"> Bitte hierzu die Erläuterungen unter Literatur, Links und Empfehlungen auf der letzten Seite beachten.)</w:t>
            </w:r>
          </w:p>
          <w:p w14:paraId="58599DF7" w14:textId="77777777" w:rsidR="00A332F8" w:rsidRDefault="00A332F8" w:rsidP="00A332F8">
            <w:pPr>
              <w:pStyle w:val="Listenabsatz"/>
              <w:numPr>
                <w:ilvl w:val="0"/>
                <w:numId w:val="15"/>
              </w:numPr>
              <w:rPr>
                <w:lang w:val="en-GB"/>
              </w:rPr>
            </w:pPr>
            <w:r w:rsidRPr="00C71F14">
              <w:rPr>
                <w:lang w:val="en-GB"/>
              </w:rPr>
              <w:t xml:space="preserve">Learning Snack zu </w:t>
            </w:r>
            <w:proofErr w:type="spellStart"/>
            <w:r>
              <w:rPr>
                <w:lang w:val="en-GB"/>
              </w:rPr>
              <w:t>CodiMD</w:t>
            </w:r>
            <w:proofErr w:type="spellEnd"/>
            <w:r w:rsidRPr="00C71F14">
              <w:rPr>
                <w:lang w:val="en-GB"/>
              </w:rPr>
              <w:t xml:space="preserve">:  </w:t>
            </w:r>
            <w:hyperlink r:id="rId24" w:history="1">
              <w:r w:rsidRPr="00984381">
                <w:rPr>
                  <w:rStyle w:val="Hyperlink"/>
                  <w:lang w:val="en-GB"/>
                </w:rPr>
                <w:t>https://s.bsbb.eu/cs</w:t>
              </w:r>
            </w:hyperlink>
            <w:r>
              <w:rPr>
                <w:lang w:val="en-GB"/>
              </w:rPr>
              <w:t xml:space="preserve"> </w:t>
            </w:r>
          </w:p>
          <w:p w14:paraId="777ED90C" w14:textId="0E891985" w:rsidR="00A332F8" w:rsidRPr="00A332F8" w:rsidRDefault="00A332F8" w:rsidP="00A332F8">
            <w:pPr>
              <w:pStyle w:val="Listenabsatz"/>
              <w:numPr>
                <w:ilvl w:val="0"/>
                <w:numId w:val="15"/>
              </w:numPr>
              <w:rPr>
                <w:lang w:val="en-GB"/>
              </w:rPr>
            </w:pPr>
            <w:r>
              <w:rPr>
                <w:lang w:val="en-GB"/>
              </w:rPr>
              <w:t xml:space="preserve">Learning Snack zu Telegra.ph: </w:t>
            </w:r>
            <w:hyperlink r:id="rId25" w:history="1">
              <w:r w:rsidRPr="00984381">
                <w:rPr>
                  <w:rStyle w:val="Hyperlink"/>
                  <w:lang w:val="en-GB"/>
                </w:rPr>
                <w:t>https://s.bsbb.eu/ct</w:t>
              </w:r>
            </w:hyperlink>
            <w:r>
              <w:rPr>
                <w:lang w:val="en-GB"/>
              </w:rPr>
              <w:t xml:space="preserve"> </w:t>
            </w:r>
          </w:p>
          <w:p w14:paraId="69611EC3" w14:textId="6BE5BED8" w:rsidR="00D42C62" w:rsidRPr="0015072D" w:rsidRDefault="00D42C62" w:rsidP="00A332F8">
            <w:pPr>
              <w:pStyle w:val="Listenabsatz"/>
              <w:numPr>
                <w:ilvl w:val="0"/>
                <w:numId w:val="15"/>
              </w:numPr>
            </w:pPr>
            <w:r w:rsidRPr="0015072D">
              <w:t xml:space="preserve">Anleitung </w:t>
            </w:r>
            <w:r w:rsidR="00A75ABD">
              <w:t xml:space="preserve">zu </w:t>
            </w:r>
            <w:r w:rsidRPr="0015072D">
              <w:t>Blogeinträge</w:t>
            </w:r>
            <w:r w:rsidR="00A75ABD">
              <w:t>n</w:t>
            </w:r>
            <w:r w:rsidRPr="0015072D">
              <w:t xml:space="preserve"> für Lehrkräfte: </w:t>
            </w:r>
            <w:hyperlink r:id="rId26" w:history="1">
              <w:r w:rsidR="00DB102B" w:rsidRPr="0015072D">
                <w:rPr>
                  <w:rStyle w:val="Hyperlink"/>
                </w:rPr>
                <w:t>https://s.bsbb.eu/9l</w:t>
              </w:r>
            </w:hyperlink>
            <w:r w:rsidR="00DB102B" w:rsidRPr="0015072D">
              <w:t xml:space="preserve"> </w:t>
            </w:r>
          </w:p>
          <w:p w14:paraId="7F649C9B" w14:textId="48F3DDA2" w:rsidR="0050691F" w:rsidRPr="0015072D" w:rsidRDefault="00D42C62" w:rsidP="00A332F8">
            <w:pPr>
              <w:pStyle w:val="Listenabsatz"/>
              <w:numPr>
                <w:ilvl w:val="0"/>
                <w:numId w:val="15"/>
              </w:numPr>
            </w:pPr>
            <w:r w:rsidRPr="0015072D">
              <w:t xml:space="preserve">Anleitung </w:t>
            </w:r>
            <w:r w:rsidR="00A75ABD">
              <w:t xml:space="preserve">zu </w:t>
            </w:r>
            <w:r w:rsidRPr="0015072D">
              <w:t>Blogeinträge</w:t>
            </w:r>
            <w:r w:rsidR="00A75ABD">
              <w:t>n</w:t>
            </w:r>
            <w:r w:rsidRPr="0015072D">
              <w:t xml:space="preserve"> für Schüler*innen:</w:t>
            </w:r>
            <w:r w:rsidRPr="0015072D">
              <w:rPr>
                <w:rFonts w:asciiTheme="minorHAnsi" w:hAnsiTheme="minorHAnsi" w:cstheme="minorBidi"/>
              </w:rPr>
              <w:t xml:space="preserve"> </w:t>
            </w:r>
            <w:hyperlink r:id="rId27" w:history="1">
              <w:r w:rsidR="00DB102B" w:rsidRPr="0015072D">
                <w:rPr>
                  <w:rStyle w:val="Hyperlink"/>
                  <w:rFonts w:asciiTheme="minorHAnsi" w:hAnsiTheme="minorHAnsi"/>
                </w:rPr>
                <w:t>https://s.bsbb.eu/9m</w:t>
              </w:r>
            </w:hyperlink>
            <w:r w:rsidR="00DB102B" w:rsidRPr="0015072D">
              <w:rPr>
                <w:rFonts w:asciiTheme="minorHAnsi" w:hAnsiTheme="minorHAnsi" w:cstheme="minorBidi"/>
              </w:rPr>
              <w:t xml:space="preserve"> </w:t>
            </w:r>
            <w:r w:rsidRPr="0015072D">
              <w:t>(53 ff.)</w:t>
            </w:r>
          </w:p>
        </w:tc>
      </w:tr>
      <w:tr w:rsidR="00C04353" w:rsidRPr="00A332F8" w14:paraId="6C7862B8" w14:textId="77777777" w:rsidTr="003A7C29">
        <w:trPr>
          <w:cantSplit w:val="0"/>
          <w:trHeight w:val="352"/>
        </w:trPr>
        <w:tc>
          <w:tcPr>
            <w:tcW w:w="3095" w:type="dxa"/>
          </w:tcPr>
          <w:p w14:paraId="0741363D" w14:textId="290713E7" w:rsidR="0050691F" w:rsidRPr="00A15069" w:rsidRDefault="00D42C62" w:rsidP="00A15069">
            <w:pPr>
              <w:pStyle w:val="berschrift4"/>
              <w:framePr w:hSpace="0" w:wrap="auto" w:vAnchor="margin" w:yAlign="inline"/>
              <w:outlineLvl w:val="3"/>
            </w:pPr>
            <w:r>
              <w:t>Vertiefungsmöglichkeiten</w:t>
            </w:r>
          </w:p>
        </w:tc>
        <w:tc>
          <w:tcPr>
            <w:tcW w:w="3507" w:type="dxa"/>
          </w:tcPr>
          <w:p w14:paraId="6BCA6812" w14:textId="7B13B9CE" w:rsidR="0050691F" w:rsidRPr="0015072D" w:rsidRDefault="00D42C62" w:rsidP="0015072D">
            <w:pPr>
              <w:pStyle w:val="Listenabsatz"/>
              <w:numPr>
                <w:ilvl w:val="0"/>
                <w:numId w:val="15"/>
              </w:numPr>
            </w:pPr>
            <w:r w:rsidRPr="0015072D">
              <w:t>Chancen, Risiken und Umsetzung einzelner Energieträger in anderen Bereichen der Energiewende oder Ländern untersuchen</w:t>
            </w:r>
          </w:p>
        </w:tc>
        <w:tc>
          <w:tcPr>
            <w:tcW w:w="3507" w:type="dxa"/>
          </w:tcPr>
          <w:p w14:paraId="645C053D" w14:textId="36EFB301" w:rsidR="00D42C62" w:rsidRPr="0015072D" w:rsidRDefault="00D42C62" w:rsidP="0015072D">
            <w:pPr>
              <w:pStyle w:val="Listenabsatz"/>
              <w:numPr>
                <w:ilvl w:val="0"/>
                <w:numId w:val="15"/>
              </w:numPr>
              <w:rPr>
                <w:rStyle w:val="Hyperlink"/>
                <w:color w:val="000000" w:themeColor="text1"/>
              </w:rPr>
            </w:pPr>
            <w:r w:rsidRPr="0015072D">
              <w:t>Fallbeispiele zur Nutzung erneuerbarer Energien in Europa:</w:t>
            </w:r>
            <w:r w:rsidRPr="0015072D">
              <w:rPr>
                <w:rFonts w:asciiTheme="minorHAnsi" w:hAnsiTheme="minorHAnsi" w:cstheme="minorBidi"/>
              </w:rPr>
              <w:t xml:space="preserve"> </w:t>
            </w:r>
            <w:hyperlink r:id="rId28" w:history="1">
              <w:r w:rsidR="00DB102B" w:rsidRPr="0015072D">
                <w:rPr>
                  <w:rStyle w:val="Hyperlink"/>
                  <w:rFonts w:asciiTheme="minorHAnsi" w:hAnsiTheme="minorHAnsi"/>
                </w:rPr>
                <w:t>https://s.bsbb.eu/9n</w:t>
              </w:r>
            </w:hyperlink>
            <w:r w:rsidR="00DB102B" w:rsidRPr="0015072D">
              <w:rPr>
                <w:rFonts w:asciiTheme="minorHAnsi" w:hAnsiTheme="minorHAnsi" w:cstheme="minorBidi"/>
              </w:rPr>
              <w:t xml:space="preserve"> </w:t>
            </w:r>
          </w:p>
          <w:p w14:paraId="3941D2BF" w14:textId="21DC6812" w:rsidR="00D42C62" w:rsidRPr="0015072D" w:rsidRDefault="00D42C62" w:rsidP="0015072D">
            <w:pPr>
              <w:pStyle w:val="Listenabsatz"/>
              <w:numPr>
                <w:ilvl w:val="0"/>
                <w:numId w:val="15"/>
              </w:numPr>
            </w:pPr>
            <w:r w:rsidRPr="0015072D">
              <w:t xml:space="preserve">Forschungsbericht zur Energiewende Stand 2017: </w:t>
            </w:r>
            <w:hyperlink r:id="rId29" w:history="1">
              <w:r w:rsidR="00DB102B" w:rsidRPr="0015072D">
                <w:rPr>
                  <w:rStyle w:val="Hyperlink"/>
                </w:rPr>
                <w:t>https://s.bsbb.eu/9o</w:t>
              </w:r>
            </w:hyperlink>
            <w:r w:rsidR="00DB102B" w:rsidRPr="0015072D">
              <w:t xml:space="preserve"> </w:t>
            </w:r>
            <w:r w:rsidRPr="0015072D">
              <w:t>(bietet Übersichten und Statistiken zum Status Quo in anderen Bereichen der Energiewende)</w:t>
            </w:r>
          </w:p>
          <w:p w14:paraId="4F07774B" w14:textId="624179BB" w:rsidR="0050691F" w:rsidRPr="0015072D" w:rsidRDefault="00D42C62" w:rsidP="0015072D">
            <w:pPr>
              <w:pStyle w:val="Listenabsatz"/>
              <w:numPr>
                <w:ilvl w:val="0"/>
                <w:numId w:val="15"/>
              </w:numPr>
            </w:pPr>
            <w:r w:rsidRPr="0015072D">
              <w:t xml:space="preserve">Gesicherte Statistiken bis zum Jahr 2018 zu allen Bereichen im Überblick: </w:t>
            </w:r>
            <w:hyperlink r:id="rId30" w:history="1">
              <w:r w:rsidR="00DB102B" w:rsidRPr="0015072D">
                <w:rPr>
                  <w:rStyle w:val="Hyperlink"/>
                </w:rPr>
                <w:t>https://s.bsbb.eu/9p</w:t>
              </w:r>
            </w:hyperlink>
            <w:r w:rsidR="00DB102B" w:rsidRPr="0015072D">
              <w:t xml:space="preserve"> </w:t>
            </w:r>
          </w:p>
        </w:tc>
      </w:tr>
    </w:tbl>
    <w:p w14:paraId="61700AF4" w14:textId="77777777" w:rsidR="001D252B" w:rsidRPr="00AA3475" w:rsidRDefault="001D252B" w:rsidP="001D252B">
      <w:pPr>
        <w:spacing w:before="0" w:after="160" w:line="259" w:lineRule="auto"/>
        <w:ind w:right="0"/>
        <w:rPr>
          <w:lang w:val="de-DE"/>
        </w:rPr>
      </w:pPr>
    </w:p>
    <w:p w14:paraId="226111E0" w14:textId="77777777" w:rsidR="00407998" w:rsidRPr="00AA3475" w:rsidRDefault="001D252B" w:rsidP="001D252B">
      <w:pPr>
        <w:spacing w:before="0" w:after="160" w:line="259" w:lineRule="auto"/>
        <w:ind w:right="0"/>
        <w:rPr>
          <w:lang w:val="de-DE"/>
        </w:rPr>
      </w:pPr>
      <w:r w:rsidRPr="00AA3475">
        <w:rPr>
          <w:lang w:val="de-DE"/>
        </w:rPr>
        <w:br w:type="page"/>
      </w:r>
    </w:p>
    <w:tbl>
      <w:tblPr>
        <w:tblStyle w:val="TabelleFremdsprachen"/>
        <w:tblpPr w:vertAnchor="text" w:horzAnchor="margin" w:tblpY="46"/>
        <w:tblW w:w="10201" w:type="dxa"/>
        <w:tblLayout w:type="fixed"/>
        <w:tblLook w:val="04A0" w:firstRow="1" w:lastRow="0" w:firstColumn="1" w:lastColumn="0" w:noHBand="0" w:noVBand="1"/>
      </w:tblPr>
      <w:tblGrid>
        <w:gridCol w:w="10201"/>
      </w:tblGrid>
      <w:tr w:rsidR="00B878A9" w:rsidRPr="00A332F8" w14:paraId="34D0F094" w14:textId="77777777" w:rsidTr="00794376">
        <w:trPr>
          <w:cnfStyle w:val="100000000000" w:firstRow="1" w:lastRow="0" w:firstColumn="0" w:lastColumn="0" w:oddVBand="0" w:evenVBand="0" w:oddHBand="0" w:evenHBand="0" w:firstRowFirstColumn="0" w:firstRowLastColumn="0" w:lastRowFirstColumn="0" w:lastRowLastColumn="0"/>
          <w:trHeight w:val="393"/>
        </w:trPr>
        <w:tc>
          <w:tcPr>
            <w:tcW w:w="10201" w:type="dxa"/>
          </w:tcPr>
          <w:p w14:paraId="00F7930C" w14:textId="77777777" w:rsidR="00B878A9" w:rsidRPr="00FD4D87" w:rsidRDefault="00B878A9" w:rsidP="00407998">
            <w:pPr>
              <w:pStyle w:val="berschrift5"/>
              <w:outlineLvl w:val="4"/>
            </w:pPr>
            <w:r>
              <w:lastRenderedPageBreak/>
              <w:t>Z</w:t>
            </w:r>
            <w:r w:rsidRPr="0015070C">
              <w:t xml:space="preserve">uordnung zu den </w:t>
            </w:r>
            <w:r>
              <w:t>S</w:t>
            </w:r>
            <w:r w:rsidRPr="0015070C">
              <w:t xml:space="preserve">tandards des </w:t>
            </w:r>
            <w:r>
              <w:t>B</w:t>
            </w:r>
            <w:r w:rsidRPr="0015070C">
              <w:t xml:space="preserve">asiscurriculums </w:t>
            </w:r>
            <w:r>
              <w:t>S</w:t>
            </w:r>
            <w:r w:rsidRPr="0015070C">
              <w:t>prachbildung</w:t>
            </w:r>
          </w:p>
        </w:tc>
      </w:tr>
      <w:tr w:rsidR="00B878A9" w:rsidRPr="00A332F8" w14:paraId="6FB19A2F" w14:textId="77777777" w:rsidTr="001D252B">
        <w:trPr>
          <w:trHeight w:val="444"/>
        </w:trPr>
        <w:tc>
          <w:tcPr>
            <w:tcW w:w="10201" w:type="dxa"/>
          </w:tcPr>
          <w:p w14:paraId="6B6046E3" w14:textId="77777777" w:rsidR="00D42C62" w:rsidRPr="0015072D" w:rsidRDefault="00D42C62" w:rsidP="00A332F8">
            <w:pPr>
              <w:pStyle w:val="Listenabsatz"/>
              <w:numPr>
                <w:ilvl w:val="0"/>
                <w:numId w:val="15"/>
              </w:numPr>
              <w:rPr>
                <w:b/>
              </w:rPr>
            </w:pPr>
            <w:r w:rsidRPr="0015072D">
              <w:t>Fachbegriffe und fachliche Wendungen (z. B. ein Urteil fällen, einen Beitrag leisten, Aufgabe lösen) nutzen (G)</w:t>
            </w:r>
          </w:p>
          <w:p w14:paraId="678C5A2A" w14:textId="77777777" w:rsidR="00D42C62" w:rsidRPr="0015072D" w:rsidRDefault="00D42C62" w:rsidP="00A332F8">
            <w:pPr>
              <w:pStyle w:val="Listenabsatz"/>
              <w:numPr>
                <w:ilvl w:val="0"/>
                <w:numId w:val="15"/>
              </w:numPr>
              <w:rPr>
                <w:b/>
              </w:rPr>
            </w:pPr>
            <w:r w:rsidRPr="0015072D">
              <w:t>grafische Darstellungen interpretieren und bewerten (G)</w:t>
            </w:r>
          </w:p>
          <w:p w14:paraId="0E6BFD2A" w14:textId="7ECF4DEE" w:rsidR="00D42C62" w:rsidRPr="0015072D" w:rsidRDefault="00D42C62" w:rsidP="00A332F8">
            <w:pPr>
              <w:pStyle w:val="Listenabsatz"/>
              <w:numPr>
                <w:ilvl w:val="0"/>
                <w:numId w:val="15"/>
              </w:numPr>
              <w:rPr>
                <w:b/>
              </w:rPr>
            </w:pPr>
            <w:r w:rsidRPr="0015072D">
              <w:t>Arbeitsergebnisse aus Einzel-, Partner</w:t>
            </w:r>
            <w:r w:rsidR="006559A0">
              <w:t>-</w:t>
            </w:r>
            <w:r w:rsidRPr="0015072D">
              <w:t xml:space="preserve"> und Gruppenarbeit präsentieren (D-G)</w:t>
            </w:r>
          </w:p>
          <w:p w14:paraId="5FDBEA0E" w14:textId="77777777" w:rsidR="00D42C62" w:rsidRPr="0015072D" w:rsidRDefault="00D42C62" w:rsidP="00A332F8">
            <w:pPr>
              <w:pStyle w:val="Listenabsatz"/>
              <w:numPr>
                <w:ilvl w:val="0"/>
                <w:numId w:val="15"/>
              </w:numPr>
            </w:pPr>
            <w:r w:rsidRPr="0015072D">
              <w:t>Beobachtungen und Betrachtungen (z. B. Vorgang, Abbildung, Bild, Objekt und Modell) beschreiben und erläutern (G)</w:t>
            </w:r>
          </w:p>
          <w:p w14:paraId="12AF04F6" w14:textId="77777777" w:rsidR="00D42C62" w:rsidRPr="0015072D" w:rsidRDefault="00D42C62" w:rsidP="00A332F8">
            <w:pPr>
              <w:pStyle w:val="Listenabsatz"/>
              <w:numPr>
                <w:ilvl w:val="0"/>
                <w:numId w:val="15"/>
              </w:numPr>
            </w:pPr>
            <w:r w:rsidRPr="0015072D">
              <w:t>die eigene Meinung mit Argumenten stützen (D-G)</w:t>
            </w:r>
          </w:p>
          <w:p w14:paraId="5F5E1E18" w14:textId="77777777" w:rsidR="00D42C62" w:rsidRPr="0015072D" w:rsidRDefault="00D42C62" w:rsidP="00A332F8">
            <w:pPr>
              <w:pStyle w:val="Listenabsatz"/>
              <w:numPr>
                <w:ilvl w:val="0"/>
                <w:numId w:val="15"/>
              </w:numPr>
            </w:pPr>
            <w:r w:rsidRPr="0015072D">
              <w:t>eigene Gesprächsbeiträge unter Beachtung der Gesprächssituation, des Themas und des Gegenübers formulieren (z. B. Fragen und Rückfragen stellen, Zustimmung und Zweifel äußern, bereits Gesagtes wertschätzen und daran anschließen) (G)</w:t>
            </w:r>
          </w:p>
          <w:p w14:paraId="38B5588F" w14:textId="77777777" w:rsidR="00D42C62" w:rsidRPr="0015072D" w:rsidRDefault="00D42C62" w:rsidP="00A332F8">
            <w:pPr>
              <w:pStyle w:val="Listenabsatz"/>
              <w:numPr>
                <w:ilvl w:val="0"/>
                <w:numId w:val="15"/>
              </w:numPr>
            </w:pPr>
            <w:r w:rsidRPr="0015072D">
              <w:t>sprachliche Handlungen wie Rückfrage, Richtigstellung, Hervorhebung, Äußerung von Zweifel als Redeabsicht deuten (G)</w:t>
            </w:r>
          </w:p>
          <w:p w14:paraId="4EAA209A" w14:textId="201337A0" w:rsidR="00B878A9" w:rsidRPr="0015072D" w:rsidRDefault="00D42C62" w:rsidP="00A332F8">
            <w:pPr>
              <w:pStyle w:val="Listenabsatz"/>
              <w:numPr>
                <w:ilvl w:val="0"/>
                <w:numId w:val="15"/>
              </w:numPr>
              <w:rPr>
                <w:b/>
              </w:rPr>
            </w:pPr>
            <w:r w:rsidRPr="0015072D">
              <w:t>geeignete Textmuster zur Planung eines Textes zweckgerichtet auswählen und nutzen (G)</w:t>
            </w:r>
          </w:p>
        </w:tc>
      </w:tr>
    </w:tbl>
    <w:p w14:paraId="0B74E454" w14:textId="77777777" w:rsidR="00B878A9" w:rsidRPr="00AA3475" w:rsidRDefault="00B878A9" w:rsidP="00075F0F">
      <w:pPr>
        <w:rPr>
          <w:sz w:val="12"/>
          <w:szCs w:val="12"/>
          <w:lang w:val="de-DE"/>
        </w:rPr>
      </w:pPr>
    </w:p>
    <w:tbl>
      <w:tblPr>
        <w:tblStyle w:val="TabelleFremdsprachen"/>
        <w:tblpPr w:vertAnchor="text" w:horzAnchor="margin" w:tblpY="48"/>
        <w:tblW w:w="10188" w:type="dxa"/>
        <w:tblLayout w:type="fixed"/>
        <w:tblLook w:val="04A0" w:firstRow="1" w:lastRow="0" w:firstColumn="1" w:lastColumn="0" w:noHBand="0" w:noVBand="1"/>
      </w:tblPr>
      <w:tblGrid>
        <w:gridCol w:w="10188"/>
      </w:tblGrid>
      <w:tr w:rsidR="00075F0F" w:rsidRPr="00A332F8" w14:paraId="1D13D6C6" w14:textId="77777777" w:rsidTr="001D252B">
        <w:trPr>
          <w:cnfStyle w:val="100000000000" w:firstRow="1" w:lastRow="0" w:firstColumn="0" w:lastColumn="0" w:oddVBand="0" w:evenVBand="0" w:oddHBand="0" w:evenHBand="0" w:firstRowFirstColumn="0" w:firstRowLastColumn="0" w:lastRowFirstColumn="0" w:lastRowLastColumn="0"/>
          <w:trHeight w:val="262"/>
        </w:trPr>
        <w:tc>
          <w:tcPr>
            <w:tcW w:w="10144" w:type="dxa"/>
          </w:tcPr>
          <w:p w14:paraId="1E6829AF" w14:textId="77777777" w:rsidR="00075F0F" w:rsidRPr="00794376" w:rsidRDefault="00075F0F" w:rsidP="00B56823">
            <w:pPr>
              <w:pStyle w:val="berschrift5"/>
              <w:outlineLvl w:val="4"/>
            </w:pPr>
            <w:r w:rsidRPr="00794376">
              <w:t>Zuordnung zu den übergreifenden Themen</w:t>
            </w:r>
          </w:p>
        </w:tc>
      </w:tr>
      <w:tr w:rsidR="00075F0F" w:rsidRPr="00794376" w14:paraId="687F2131" w14:textId="77777777" w:rsidTr="001D252B">
        <w:trPr>
          <w:trHeight w:val="396"/>
        </w:trPr>
        <w:tc>
          <w:tcPr>
            <w:tcW w:w="10144" w:type="dxa"/>
          </w:tcPr>
          <w:p w14:paraId="1D289D3C" w14:textId="77777777" w:rsidR="00D42C62" w:rsidRPr="0015072D" w:rsidRDefault="00D42C62" w:rsidP="0015072D">
            <w:pPr>
              <w:pStyle w:val="Listenabsatz"/>
              <w:numPr>
                <w:ilvl w:val="0"/>
                <w:numId w:val="15"/>
              </w:numPr>
            </w:pPr>
            <w:r w:rsidRPr="0015072D">
              <w:t>Nachhaltige Entwicklung</w:t>
            </w:r>
          </w:p>
          <w:p w14:paraId="3A24C716" w14:textId="77777777" w:rsidR="00D42C62" w:rsidRPr="0015072D" w:rsidRDefault="00D42C62" w:rsidP="0015072D">
            <w:pPr>
              <w:pStyle w:val="Listenabsatz"/>
              <w:numPr>
                <w:ilvl w:val="0"/>
                <w:numId w:val="15"/>
              </w:numPr>
            </w:pPr>
            <w:r w:rsidRPr="0015072D">
              <w:t xml:space="preserve">Lernen in globalen Zusammenhängen </w:t>
            </w:r>
          </w:p>
          <w:p w14:paraId="1D232640" w14:textId="2FF66AFD" w:rsidR="006D6DED" w:rsidRPr="0015072D" w:rsidRDefault="00D42C62" w:rsidP="0015072D">
            <w:pPr>
              <w:pStyle w:val="Listenabsatz"/>
              <w:numPr>
                <w:ilvl w:val="0"/>
                <w:numId w:val="15"/>
              </w:numPr>
            </w:pPr>
            <w:r w:rsidRPr="0015072D">
              <w:t>Verbraucherbildung</w:t>
            </w:r>
          </w:p>
        </w:tc>
      </w:tr>
    </w:tbl>
    <w:p w14:paraId="70293AA0" w14:textId="77777777" w:rsidR="003360F6" w:rsidRDefault="003360F6" w:rsidP="00A332F8">
      <w:pPr>
        <w:spacing w:before="40"/>
      </w:pPr>
    </w:p>
    <w:p w14:paraId="78BB068E" w14:textId="77777777" w:rsidR="00075F0F" w:rsidRPr="003360F6" w:rsidRDefault="00AE7C58" w:rsidP="003360F6">
      <w:pPr>
        <w:pStyle w:val="berschrift2"/>
      </w:pPr>
      <w:r w:rsidRPr="00AE7C58">
        <w:t>Literatur, Links und EMPFEHLUNGEN</w:t>
      </w:r>
    </w:p>
    <w:tbl>
      <w:tblPr>
        <w:tblStyle w:val="TabelleFremdsprachenohneKopfzeile"/>
        <w:tblpPr w:leftFromText="142" w:rightFromText="142" w:vertAnchor="text" w:horzAnchor="margin" w:tblpY="1"/>
        <w:tblW w:w="10190" w:type="dxa"/>
        <w:tblLayout w:type="fixed"/>
        <w:tblLook w:val="04A0" w:firstRow="1" w:lastRow="0" w:firstColumn="1" w:lastColumn="0" w:noHBand="0" w:noVBand="1"/>
      </w:tblPr>
      <w:tblGrid>
        <w:gridCol w:w="10190"/>
      </w:tblGrid>
      <w:tr w:rsidR="00075F0F" w:rsidRPr="00A332F8" w14:paraId="644F250F" w14:textId="77777777" w:rsidTr="00D206F9">
        <w:trPr>
          <w:trHeight w:val="661"/>
        </w:trPr>
        <w:tc>
          <w:tcPr>
            <w:tcW w:w="10146" w:type="dxa"/>
          </w:tcPr>
          <w:p w14:paraId="00D3439C" w14:textId="4E8A718F" w:rsidR="00D42C62" w:rsidRPr="0015072D" w:rsidRDefault="00D42C62" w:rsidP="00A332F8">
            <w:pPr>
              <w:pStyle w:val="Listenabsatz"/>
              <w:numPr>
                <w:ilvl w:val="0"/>
                <w:numId w:val="15"/>
              </w:numPr>
              <w:spacing w:before="30" w:after="30"/>
            </w:pPr>
            <w:r w:rsidRPr="0015072D">
              <w:t>Agora Energiewende (Hrsg.) (2020)</w:t>
            </w:r>
            <w:r w:rsidR="00A60A6F">
              <w:t>.</w:t>
            </w:r>
            <w:r w:rsidRPr="0015072D">
              <w:t xml:space="preserve"> Agorameter. In: </w:t>
            </w:r>
            <w:hyperlink r:id="rId31" w:history="1">
              <w:r w:rsidRPr="00EF2C4D">
                <w:rPr>
                  <w:rStyle w:val="Hyperlink"/>
                </w:rPr>
                <w:t>https://www.agora-energiewende.de/service/agorameter/chart/power_generation/13.05.2020/20.05.2020</w:t>
              </w:r>
            </w:hyperlink>
            <w:r w:rsidRPr="0015072D">
              <w:t xml:space="preserve"> (</w:t>
            </w:r>
            <w:r w:rsidR="00A60A6F">
              <w:t xml:space="preserve">abgerufen: </w:t>
            </w:r>
            <w:r w:rsidRPr="0015072D">
              <w:t>20.05.2020).</w:t>
            </w:r>
          </w:p>
          <w:p w14:paraId="43D574F7" w14:textId="41AB4199" w:rsidR="00D42C62" w:rsidRPr="0015072D" w:rsidRDefault="00D42C62" w:rsidP="00A332F8">
            <w:pPr>
              <w:pStyle w:val="Listenabsatz"/>
              <w:numPr>
                <w:ilvl w:val="0"/>
                <w:numId w:val="15"/>
              </w:numPr>
              <w:spacing w:before="30" w:after="30"/>
            </w:pPr>
            <w:r w:rsidRPr="0015072D">
              <w:t>Bundesministerium für Wirtschaft und Energie (Hrsg.) (2019)</w:t>
            </w:r>
            <w:r w:rsidR="00A60A6F">
              <w:t>.</w:t>
            </w:r>
            <w:r w:rsidRPr="0015072D">
              <w:t xml:space="preserve"> Energiedaten: Gesamtausgabe. Stand: Oktober 2019. </w:t>
            </w:r>
            <w:hyperlink r:id="rId32" w:history="1">
              <w:r w:rsidR="00A60A6F" w:rsidRPr="00220261">
                <w:rPr>
                  <w:rStyle w:val="Hyperlink"/>
                </w:rPr>
                <w:t>https://www.bmwi.de/Redaktion/DE/Downloads/Energiedaten/energiedaten-gesamt-pdf-grafiken.pdf?__blob=publicationFile&amp;v=40</w:t>
              </w:r>
            </w:hyperlink>
            <w:r w:rsidRPr="0015072D">
              <w:t xml:space="preserve"> (</w:t>
            </w:r>
            <w:r w:rsidR="00A60A6F">
              <w:t>abgerufen</w:t>
            </w:r>
            <w:r w:rsidRPr="0015072D">
              <w:t>: 20.05.2020).</w:t>
            </w:r>
          </w:p>
          <w:p w14:paraId="6EF4F189" w14:textId="4C91604A" w:rsidR="00D42C62" w:rsidRPr="0015072D" w:rsidRDefault="00D42C62" w:rsidP="00A332F8">
            <w:pPr>
              <w:pStyle w:val="Listenabsatz"/>
              <w:numPr>
                <w:ilvl w:val="0"/>
                <w:numId w:val="15"/>
              </w:numPr>
              <w:spacing w:before="30" w:after="30"/>
            </w:pPr>
            <w:r w:rsidRPr="0015072D">
              <w:t>Bundesmi</w:t>
            </w:r>
            <w:r w:rsidR="00A60A6F">
              <w:t>ni</w:t>
            </w:r>
            <w:r w:rsidRPr="0015072D">
              <w:t>sterium für Wirtschaft und Energie (2019)</w:t>
            </w:r>
            <w:r w:rsidR="00A60A6F">
              <w:t>.</w:t>
            </w:r>
            <w:r w:rsidRPr="0015072D">
              <w:t xml:space="preserve"> Zweiter Forschungsbericht zur Energiewende. Die Energie der Zukunft. Berichtsjahr 2017.</w:t>
            </w:r>
            <w:r w:rsidR="00A60A6F">
              <w:t xml:space="preserve"> </w:t>
            </w:r>
            <w:hyperlink r:id="rId33" w:history="1">
              <w:r w:rsidR="00A60A6F" w:rsidRPr="00220261">
                <w:rPr>
                  <w:rStyle w:val="Hyperlink"/>
                </w:rPr>
                <w:t>https://www.bmwi.de/Redaktion/DE/Publikationen/Energie/fortschrittsbericht-monitoring-energiewende.pdf?__blob=publicationFile&amp;v=8</w:t>
              </w:r>
            </w:hyperlink>
            <w:r w:rsidRPr="0015072D">
              <w:t xml:space="preserve"> (</w:t>
            </w:r>
            <w:r w:rsidR="00A60A6F">
              <w:t>abgerufen</w:t>
            </w:r>
            <w:r w:rsidRPr="0015072D">
              <w:t>: 20.05.2020).</w:t>
            </w:r>
          </w:p>
          <w:p w14:paraId="45E2F6DA" w14:textId="141468A6" w:rsidR="00D42C62" w:rsidRPr="0015072D" w:rsidRDefault="00D42C62" w:rsidP="00A332F8">
            <w:pPr>
              <w:pStyle w:val="Listenabsatz"/>
              <w:numPr>
                <w:ilvl w:val="0"/>
                <w:numId w:val="15"/>
              </w:numPr>
              <w:spacing w:before="30" w:after="30"/>
            </w:pPr>
            <w:r w:rsidRPr="0015072D">
              <w:t>Bundesregierung (Hrsg.) (2020)</w:t>
            </w:r>
            <w:r w:rsidR="00A60A6F">
              <w:t>.</w:t>
            </w:r>
            <w:r w:rsidRPr="0015072D">
              <w:t xml:space="preserve"> Energiewende schreitet voran. </w:t>
            </w:r>
            <w:hyperlink r:id="rId34" w:history="1">
              <w:r w:rsidR="00A60A6F" w:rsidRPr="00220261">
                <w:rPr>
                  <w:rStyle w:val="Hyperlink"/>
                </w:rPr>
                <w:t>https://www.bundesregierung.de/breg-de/themen/energiewende/energiewende-schreitet-voran-1746718</w:t>
              </w:r>
            </w:hyperlink>
            <w:r w:rsidRPr="0015072D">
              <w:t xml:space="preserve"> (</w:t>
            </w:r>
            <w:r w:rsidR="00A60A6F">
              <w:t>abgerufen</w:t>
            </w:r>
            <w:r w:rsidRPr="0015072D">
              <w:t>: 29.04.2020).</w:t>
            </w:r>
          </w:p>
          <w:p w14:paraId="2F24DA32" w14:textId="32AD9300" w:rsidR="00D42C62" w:rsidRPr="0015072D" w:rsidRDefault="00D42C62" w:rsidP="00A332F8">
            <w:pPr>
              <w:pStyle w:val="Listenabsatz"/>
              <w:numPr>
                <w:ilvl w:val="0"/>
                <w:numId w:val="15"/>
              </w:numPr>
              <w:spacing w:before="30" w:after="30"/>
            </w:pPr>
            <w:r w:rsidRPr="0015072D">
              <w:t>Bundesverband der Energie und Wasserwirtschaft e.V. (Hrsg</w:t>
            </w:r>
            <w:r w:rsidR="006559A0">
              <w:t>.</w:t>
            </w:r>
            <w:r w:rsidRPr="0015072D">
              <w:t>) (2018)</w:t>
            </w:r>
            <w:r w:rsidR="00A60A6F">
              <w:t>.</w:t>
            </w:r>
            <w:r w:rsidRPr="0015072D">
              <w:t xml:space="preserve"> Energie macht Schule. </w:t>
            </w:r>
            <w:hyperlink r:id="rId35" w:history="1">
              <w:r w:rsidR="00A60A6F" w:rsidRPr="00220261">
                <w:rPr>
                  <w:rStyle w:val="Hyperlink"/>
                </w:rPr>
                <w:t>https://www.energie-macht-schule.de/themen/kraftwerke/spielen-und-experimentieren</w:t>
              </w:r>
            </w:hyperlink>
            <w:r w:rsidRPr="0015072D">
              <w:t xml:space="preserve"> (</w:t>
            </w:r>
            <w:r w:rsidR="00A60A6F">
              <w:t>abgerufen</w:t>
            </w:r>
            <w:r w:rsidRPr="0015072D">
              <w:t>: 06.05.2020).</w:t>
            </w:r>
          </w:p>
          <w:p w14:paraId="33D37134" w14:textId="30334F65" w:rsidR="00D42C62" w:rsidRPr="0015072D" w:rsidRDefault="00D42C62" w:rsidP="00A332F8">
            <w:pPr>
              <w:pStyle w:val="Listenabsatz"/>
              <w:numPr>
                <w:ilvl w:val="0"/>
                <w:numId w:val="15"/>
              </w:numPr>
              <w:spacing w:before="30" w:after="30"/>
            </w:pPr>
            <w:r w:rsidRPr="0015072D">
              <w:t>Egle, G</w:t>
            </w:r>
            <w:r w:rsidR="006559A0">
              <w:t>ert</w:t>
            </w:r>
            <w:r w:rsidRPr="0015072D">
              <w:t xml:space="preserve"> (29.09.2013)</w:t>
            </w:r>
            <w:r w:rsidR="00A60A6F">
              <w:t xml:space="preserve">. </w:t>
            </w:r>
            <w:r w:rsidRPr="0015072D">
              <w:t xml:space="preserve">Diskussionsleitung Überblick. </w:t>
            </w:r>
            <w:hyperlink r:id="rId36" w:history="1">
              <w:r w:rsidR="00A60A6F" w:rsidRPr="00220261">
                <w:rPr>
                  <w:rStyle w:val="Hyperlink"/>
                </w:rPr>
                <w:t>http://www.teachsam.de/deutsch/d_rhetorik/disku/disku_6_1.htm</w:t>
              </w:r>
            </w:hyperlink>
            <w:r w:rsidRPr="0015072D">
              <w:t xml:space="preserve"> (</w:t>
            </w:r>
            <w:r w:rsidR="00A60A6F">
              <w:t>abgerufen</w:t>
            </w:r>
            <w:r w:rsidRPr="0015072D">
              <w:t>: 13.05.2020).</w:t>
            </w:r>
          </w:p>
          <w:p w14:paraId="51AAA4D7" w14:textId="20A445ED" w:rsidR="00D42C62" w:rsidRPr="0015072D" w:rsidRDefault="00D42C62" w:rsidP="00A332F8">
            <w:pPr>
              <w:pStyle w:val="Listenabsatz"/>
              <w:numPr>
                <w:ilvl w:val="0"/>
                <w:numId w:val="15"/>
              </w:numPr>
              <w:spacing w:before="30" w:after="30"/>
            </w:pPr>
            <w:r w:rsidRPr="0015072D">
              <w:t>E.ON Energie Deutschland GmbH (Hrsg.) (2020)</w:t>
            </w:r>
            <w:r w:rsidR="00A60A6F">
              <w:t>.</w:t>
            </w:r>
            <w:r w:rsidRPr="0015072D">
              <w:t xml:space="preserve"> Energiewende in Europa. So nutzen Österreich, Frankreich, Norwegen &amp; Co. erneuerbare Energien. </w:t>
            </w:r>
            <w:hyperlink r:id="rId37" w:history="1">
              <w:r w:rsidR="00A60A6F" w:rsidRPr="00220261">
                <w:rPr>
                  <w:rStyle w:val="Hyperlink"/>
                </w:rPr>
                <w:t>https://www.eon.de/de/eonerleben/energiewende-in-europa.html</w:t>
              </w:r>
            </w:hyperlink>
            <w:r w:rsidRPr="0015072D">
              <w:t xml:space="preserve"> (</w:t>
            </w:r>
            <w:r w:rsidR="00A60A6F">
              <w:t>abgerufen</w:t>
            </w:r>
            <w:r w:rsidRPr="0015072D">
              <w:t>: 13.05.2020).</w:t>
            </w:r>
          </w:p>
          <w:p w14:paraId="1A82BADA" w14:textId="07824620" w:rsidR="00D42C62" w:rsidRPr="0015072D" w:rsidRDefault="00D42C62" w:rsidP="00A332F8">
            <w:pPr>
              <w:pStyle w:val="Listenabsatz"/>
              <w:numPr>
                <w:ilvl w:val="0"/>
                <w:numId w:val="15"/>
              </w:numPr>
              <w:spacing w:before="30" w:after="30"/>
            </w:pPr>
            <w:r w:rsidRPr="0015072D">
              <w:t>Fraunhofer-Institut für Solare Energiesysteme ISE (Hrsg.) (2020)</w:t>
            </w:r>
            <w:r w:rsidR="00A60A6F">
              <w:t>.</w:t>
            </w:r>
            <w:r w:rsidRPr="0015072D">
              <w:t xml:space="preserve"> Energy </w:t>
            </w:r>
            <w:proofErr w:type="spellStart"/>
            <w:r w:rsidRPr="0015072D">
              <w:t>charts</w:t>
            </w:r>
            <w:proofErr w:type="spellEnd"/>
            <w:r w:rsidRPr="0015072D">
              <w:t xml:space="preserve">. </w:t>
            </w:r>
            <w:hyperlink r:id="rId38" w:history="1">
              <w:r w:rsidR="00A60A6F" w:rsidRPr="00220261">
                <w:rPr>
                  <w:rStyle w:val="Hyperlink"/>
                </w:rPr>
                <w:t>https://www.energy-charts.de/energy_de.htm</w:t>
              </w:r>
            </w:hyperlink>
            <w:r w:rsidRPr="0015072D">
              <w:t xml:space="preserve"> (</w:t>
            </w:r>
            <w:r w:rsidR="00A60A6F">
              <w:t>abgerufen</w:t>
            </w:r>
            <w:r w:rsidRPr="0015072D">
              <w:t>: 20.05.2020)</w:t>
            </w:r>
          </w:p>
          <w:p w14:paraId="24470282" w14:textId="3C11DFC1" w:rsidR="00D42C62" w:rsidRPr="0015072D" w:rsidRDefault="00D42C62" w:rsidP="00A332F8">
            <w:pPr>
              <w:pStyle w:val="Listenabsatz"/>
              <w:numPr>
                <w:ilvl w:val="0"/>
                <w:numId w:val="15"/>
              </w:numPr>
              <w:spacing w:before="30" w:after="30"/>
            </w:pPr>
            <w:r w:rsidRPr="0015072D">
              <w:t>Klett Verlag (</w:t>
            </w:r>
            <w:proofErr w:type="spellStart"/>
            <w:r w:rsidRPr="0015072D">
              <w:t>Hrsg</w:t>
            </w:r>
            <w:proofErr w:type="spellEnd"/>
            <w:r w:rsidRPr="0015072D">
              <w:t>)</w:t>
            </w:r>
            <w:r w:rsidR="00A60A6F">
              <w:t xml:space="preserve">. </w:t>
            </w:r>
            <w:r w:rsidRPr="0015072D">
              <w:t xml:space="preserve">Eine </w:t>
            </w:r>
            <w:proofErr w:type="spellStart"/>
            <w:r w:rsidRPr="0015072D">
              <w:t>Fishbowl-Diskusison</w:t>
            </w:r>
            <w:proofErr w:type="spellEnd"/>
            <w:r w:rsidRPr="0015072D">
              <w:t xml:space="preserve"> durchführen. </w:t>
            </w:r>
            <w:hyperlink r:id="rId39" w:history="1">
              <w:r w:rsidR="00A60A6F" w:rsidRPr="00220261">
                <w:rPr>
                  <w:rStyle w:val="Hyperlink"/>
                </w:rPr>
                <w:t>https://www2.klett.de/sixcms/media.php/229/Arbeitsblatt_313273_0023.pdf</w:t>
              </w:r>
            </w:hyperlink>
            <w:r w:rsidRPr="0015072D">
              <w:t xml:space="preserve"> (</w:t>
            </w:r>
            <w:r w:rsidR="00A60A6F">
              <w:t>abgerufen</w:t>
            </w:r>
            <w:r w:rsidRPr="0015072D">
              <w:t>: 13.05.2020).</w:t>
            </w:r>
          </w:p>
          <w:p w14:paraId="5337E960" w14:textId="3B79A45E" w:rsidR="00D42C62" w:rsidRPr="0015072D" w:rsidRDefault="00D42C62" w:rsidP="00A332F8">
            <w:pPr>
              <w:pStyle w:val="Listenabsatz"/>
              <w:numPr>
                <w:ilvl w:val="0"/>
                <w:numId w:val="15"/>
              </w:numPr>
              <w:spacing w:before="30" w:after="30"/>
            </w:pPr>
            <w:r w:rsidRPr="0015072D">
              <w:t>Klett Verlag (</w:t>
            </w:r>
            <w:proofErr w:type="spellStart"/>
            <w:r w:rsidRPr="0015072D">
              <w:t>Hrsg</w:t>
            </w:r>
            <w:proofErr w:type="spellEnd"/>
            <w:r w:rsidRPr="0015072D">
              <w:t>)</w:t>
            </w:r>
            <w:r w:rsidR="00A60A6F">
              <w:t>.</w:t>
            </w:r>
            <w:r w:rsidRPr="0015072D">
              <w:t xml:space="preserve"> Ein Diagramm auswerten. In: </w:t>
            </w:r>
            <w:hyperlink r:id="rId40" w:history="1">
              <w:r w:rsidR="00A60A6F" w:rsidRPr="00220261">
                <w:rPr>
                  <w:rStyle w:val="Hyperlink"/>
                </w:rPr>
                <w:t>https://www2.klett.de/sixcms/media.php/82/104301_100_101.pdf</w:t>
              </w:r>
            </w:hyperlink>
            <w:r w:rsidRPr="0015072D">
              <w:t xml:space="preserve"> (</w:t>
            </w:r>
            <w:r w:rsidR="00A60A6F">
              <w:t>abgerufen</w:t>
            </w:r>
            <w:r w:rsidRPr="0015072D">
              <w:t>: 13.05.2020).</w:t>
            </w:r>
          </w:p>
          <w:p w14:paraId="2300F1E7" w14:textId="14AC6AF1" w:rsidR="00D42C62" w:rsidRDefault="00D42C62" w:rsidP="00A332F8">
            <w:pPr>
              <w:pStyle w:val="Listenabsatz"/>
              <w:numPr>
                <w:ilvl w:val="0"/>
                <w:numId w:val="15"/>
              </w:numPr>
              <w:spacing w:before="30" w:after="30"/>
            </w:pPr>
            <w:r w:rsidRPr="0015072D">
              <w:t>Kolbe, C</w:t>
            </w:r>
            <w:r w:rsidR="006559A0">
              <w:t>hristine</w:t>
            </w:r>
            <w:r w:rsidRPr="0015072D">
              <w:t xml:space="preserve"> (2017)</w:t>
            </w:r>
            <w:r w:rsidR="00A60A6F">
              <w:t xml:space="preserve">. </w:t>
            </w:r>
            <w:r w:rsidRPr="0015072D">
              <w:t xml:space="preserve">In zehn Schritten zum unterrichtsbegleitenden Blog. </w:t>
            </w:r>
            <w:hyperlink r:id="rId41" w:history="1">
              <w:r w:rsidR="00A60A6F" w:rsidRPr="00220261">
                <w:rPr>
                  <w:rStyle w:val="Hyperlink"/>
                </w:rPr>
                <w:t>https://www.bpb.de/lernen/digitale-bildung/werkstatt/245358/in-zehn-schritten-zum-unterrichtsbegleitenden-blog</w:t>
              </w:r>
            </w:hyperlink>
            <w:r w:rsidRPr="0015072D">
              <w:t xml:space="preserve"> (</w:t>
            </w:r>
            <w:r w:rsidR="00A60A6F">
              <w:t>abgerufen</w:t>
            </w:r>
            <w:r w:rsidRPr="0015072D">
              <w:t>: 13.05.2020).</w:t>
            </w:r>
          </w:p>
          <w:p w14:paraId="358F4E62" w14:textId="45B17504" w:rsidR="00A332F8" w:rsidRPr="00A332F8" w:rsidRDefault="00A332F8" w:rsidP="00A332F8">
            <w:pPr>
              <w:pStyle w:val="Listenabsatz"/>
              <w:numPr>
                <w:ilvl w:val="0"/>
                <w:numId w:val="15"/>
              </w:numPr>
              <w:spacing w:before="30" w:after="30"/>
              <w:rPr>
                <w:rStyle w:val="snacknamespan"/>
              </w:rPr>
            </w:pPr>
            <w:r w:rsidRPr="00C71F14">
              <w:rPr>
                <w:lang w:val="en-GB"/>
              </w:rPr>
              <w:lastRenderedPageBreak/>
              <w:t xml:space="preserve">Learning Snack. </w:t>
            </w:r>
            <w:proofErr w:type="spellStart"/>
            <w:r w:rsidRPr="00E964C4">
              <w:rPr>
                <w:lang w:val="en-GB"/>
              </w:rPr>
              <w:t>CodiMD</w:t>
            </w:r>
            <w:proofErr w:type="spellEnd"/>
            <w:r w:rsidRPr="00E964C4">
              <w:rPr>
                <w:lang w:val="en-GB"/>
              </w:rPr>
              <w:t xml:space="preserve"> – </w:t>
            </w:r>
            <w:proofErr w:type="spellStart"/>
            <w:r w:rsidRPr="00E964C4">
              <w:rPr>
                <w:lang w:val="en-GB"/>
              </w:rPr>
              <w:t>kollaboratives</w:t>
            </w:r>
            <w:proofErr w:type="spellEnd"/>
            <w:r w:rsidRPr="00E964C4">
              <w:rPr>
                <w:lang w:val="en-GB"/>
              </w:rPr>
              <w:t xml:space="preserve"> </w:t>
            </w:r>
            <w:proofErr w:type="spellStart"/>
            <w:r w:rsidRPr="00E964C4">
              <w:rPr>
                <w:lang w:val="en-GB"/>
              </w:rPr>
              <w:t>Scheiben</w:t>
            </w:r>
            <w:proofErr w:type="spellEnd"/>
            <w:r w:rsidRPr="00E964C4">
              <w:rPr>
                <w:lang w:val="en-GB"/>
              </w:rPr>
              <w:t xml:space="preserve">. </w:t>
            </w:r>
            <w:hyperlink r:id="rId42" w:history="1">
              <w:r w:rsidRPr="00984381">
                <w:rPr>
                  <w:rStyle w:val="Hyperlink"/>
                </w:rPr>
                <w:t>https://www.learningsnacks.de/share/131027</w:t>
              </w:r>
            </w:hyperlink>
            <w:r>
              <w:t xml:space="preserve"> </w:t>
            </w:r>
            <w:r>
              <w:rPr>
                <w:rStyle w:val="snacknamespan"/>
                <w:lang w:val="en-GB"/>
              </w:rPr>
              <w:t>(</w:t>
            </w:r>
            <w:proofErr w:type="spellStart"/>
            <w:r>
              <w:rPr>
                <w:rStyle w:val="snacknamespan"/>
                <w:lang w:val="en-GB"/>
              </w:rPr>
              <w:t>abgerufen</w:t>
            </w:r>
            <w:proofErr w:type="spellEnd"/>
            <w:r>
              <w:rPr>
                <w:rStyle w:val="snacknamespan"/>
                <w:lang w:val="en-GB"/>
              </w:rPr>
              <w:t>: 19.01.2021).</w:t>
            </w:r>
          </w:p>
          <w:p w14:paraId="43E2FBC9" w14:textId="228EB99F" w:rsidR="00A332F8" w:rsidRPr="00A332F8" w:rsidRDefault="00A332F8" w:rsidP="00A332F8">
            <w:pPr>
              <w:pStyle w:val="Listenabsatz"/>
              <w:numPr>
                <w:ilvl w:val="0"/>
                <w:numId w:val="15"/>
              </w:numPr>
              <w:spacing w:before="30" w:after="30"/>
            </w:pPr>
            <w:r>
              <w:rPr>
                <w:rStyle w:val="snacknamespan"/>
              </w:rPr>
              <w:t xml:space="preserve">Learning Snack. </w:t>
            </w:r>
            <w:r w:rsidRPr="00C71F14">
              <w:rPr>
                <w:rStyle w:val="snacknamespan"/>
              </w:rPr>
              <w:t>Telegra.ph – Blogs leicht erstellt</w:t>
            </w:r>
            <w:r>
              <w:rPr>
                <w:rStyle w:val="snacknamespan"/>
              </w:rPr>
              <w:t xml:space="preserve">. </w:t>
            </w:r>
            <w:hyperlink r:id="rId43" w:history="1">
              <w:r w:rsidRPr="00984381">
                <w:rPr>
                  <w:rStyle w:val="Hyperlink"/>
                </w:rPr>
                <w:t>https://www.learningsnacks.de/share/127688</w:t>
              </w:r>
            </w:hyperlink>
            <w:r>
              <w:rPr>
                <w:rStyle w:val="snacknamespan"/>
              </w:rPr>
              <w:t xml:space="preserve"> </w:t>
            </w:r>
            <w:r w:rsidRPr="00B86660">
              <w:rPr>
                <w:rStyle w:val="snacknamespan"/>
              </w:rPr>
              <w:t>(abgerufen: 19.01.2021).</w:t>
            </w:r>
          </w:p>
          <w:p w14:paraId="764CDF37" w14:textId="325D3B0C" w:rsidR="00D42C62" w:rsidRPr="0015072D" w:rsidRDefault="00D42C62" w:rsidP="00A332F8">
            <w:pPr>
              <w:pStyle w:val="Listenabsatz"/>
              <w:numPr>
                <w:ilvl w:val="0"/>
                <w:numId w:val="15"/>
              </w:numPr>
              <w:spacing w:before="30" w:after="30"/>
            </w:pPr>
            <w:r w:rsidRPr="0015072D">
              <w:t>Schatzmann, C</w:t>
            </w:r>
            <w:r w:rsidR="00F6133F">
              <w:t>hristiane</w:t>
            </w:r>
            <w:r w:rsidRPr="0015072D">
              <w:t xml:space="preserve"> (2018)</w:t>
            </w:r>
            <w:r w:rsidR="00A60A6F">
              <w:t>.</w:t>
            </w:r>
            <w:r w:rsidRPr="0015072D">
              <w:t xml:space="preserve"> Globaler Energiewende-Index: Deutschland schwach. </w:t>
            </w:r>
            <w:hyperlink r:id="rId44" w:history="1">
              <w:r w:rsidR="00A60A6F" w:rsidRPr="00220261">
                <w:rPr>
                  <w:rStyle w:val="Hyperlink"/>
                </w:rPr>
                <w:t>https://www.energie-klimaschutz.de/globaler-energiewende-index</w:t>
              </w:r>
            </w:hyperlink>
            <w:r w:rsidRPr="0015072D">
              <w:t xml:space="preserve"> (</w:t>
            </w:r>
            <w:r w:rsidR="00A60A6F">
              <w:t>abgerufen:</w:t>
            </w:r>
            <w:r w:rsidRPr="0015072D">
              <w:t xml:space="preserve"> 29.04.2020).</w:t>
            </w:r>
          </w:p>
          <w:p w14:paraId="7E1C38F0" w14:textId="1A339387" w:rsidR="00D42C62" w:rsidRPr="0015072D" w:rsidRDefault="00D42C62" w:rsidP="00A332F8">
            <w:pPr>
              <w:pStyle w:val="Listenabsatz"/>
              <w:numPr>
                <w:ilvl w:val="0"/>
                <w:numId w:val="15"/>
              </w:numPr>
              <w:spacing w:before="30" w:after="30"/>
            </w:pPr>
            <w:r w:rsidRPr="0015072D">
              <w:t>Senatsverwaltung für Bildung, Jugend und Wissenschaft (Hrsg.)</w:t>
            </w:r>
            <w:r w:rsidR="00F6133F">
              <w:t>.</w:t>
            </w:r>
            <w:r w:rsidRPr="0015072D">
              <w:t xml:space="preserve"> Textsortenspezifisches Schreiben im Englischunterricht der Sekundarstufe I </w:t>
            </w:r>
            <w:r w:rsidR="00A60A6F">
              <w:t>–</w:t>
            </w:r>
            <w:r w:rsidRPr="0015072D">
              <w:t xml:space="preserve"> Materialien zum selbstständigen Lernen. </w:t>
            </w:r>
            <w:hyperlink r:id="rId45" w:history="1">
              <w:r w:rsidR="00A60A6F" w:rsidRPr="00220261">
                <w:rPr>
                  <w:rStyle w:val="Hyperlink"/>
                </w:rPr>
                <w:t>https://bildungsserver.berlin-brandenburg.de/fileadmin/bbb/unterricht/unterrichtsentwicklung/Individualisierung_des_Lernens/HANDREICHUNG_ONLINE-FINAL_06.05.16.pdf</w:t>
              </w:r>
            </w:hyperlink>
            <w:r w:rsidRPr="0015072D">
              <w:t xml:space="preserve"> (</w:t>
            </w:r>
            <w:r w:rsidR="00A60A6F">
              <w:t>abgerufen</w:t>
            </w:r>
            <w:r w:rsidRPr="0015072D">
              <w:t xml:space="preserve">: 13.05.2020). </w:t>
            </w:r>
          </w:p>
          <w:p w14:paraId="1BC1480D" w14:textId="7CD664D9" w:rsidR="00D42C62" w:rsidRPr="0015072D" w:rsidRDefault="00D42C62" w:rsidP="00A332F8">
            <w:pPr>
              <w:pStyle w:val="Listenabsatz"/>
              <w:numPr>
                <w:ilvl w:val="0"/>
                <w:numId w:val="15"/>
              </w:numPr>
              <w:spacing w:before="30" w:after="30"/>
            </w:pPr>
            <w:r w:rsidRPr="0015072D">
              <w:t>Sommerfeldt, N</w:t>
            </w:r>
            <w:r w:rsidR="00F6133F">
              <w:t>ando</w:t>
            </w:r>
            <w:r w:rsidRPr="0015072D">
              <w:t xml:space="preserve"> </w:t>
            </w:r>
            <w:r w:rsidR="00A60A6F">
              <w:t xml:space="preserve">&amp; </w:t>
            </w:r>
            <w:proofErr w:type="spellStart"/>
            <w:r w:rsidRPr="0015072D">
              <w:t>Zschäpitz</w:t>
            </w:r>
            <w:proofErr w:type="spellEnd"/>
            <w:r w:rsidRPr="0015072D">
              <w:t>, H</w:t>
            </w:r>
            <w:r w:rsidR="00F6133F">
              <w:t>olger</w:t>
            </w:r>
            <w:r w:rsidRPr="0015072D">
              <w:t xml:space="preserve"> (2019)</w:t>
            </w:r>
            <w:r w:rsidR="00A60A6F">
              <w:t>.</w:t>
            </w:r>
            <w:r w:rsidRPr="0015072D">
              <w:t xml:space="preserve"> Das verheerende Zeugnis für die deutsche Energiewende. </w:t>
            </w:r>
            <w:hyperlink r:id="rId46" w:history="1">
              <w:r w:rsidR="00A60A6F" w:rsidRPr="00220261">
                <w:rPr>
                  <w:rStyle w:val="Hyperlink"/>
                </w:rPr>
                <w:t>https://www.welt.de/wirtschaft/article190788643/Teuer-und-ineffizient-Deutschland-bei-Energiewende-abgehaengt.html</w:t>
              </w:r>
            </w:hyperlink>
            <w:r w:rsidRPr="0015072D">
              <w:t xml:space="preserve"> (</w:t>
            </w:r>
            <w:r w:rsidR="00A60A6F">
              <w:t>abgerufen</w:t>
            </w:r>
            <w:r w:rsidRPr="0015072D">
              <w:t>: 13.05.2020).</w:t>
            </w:r>
          </w:p>
          <w:p w14:paraId="60F5CDBF" w14:textId="6EF09596" w:rsidR="00D42C62" w:rsidRPr="0015072D" w:rsidRDefault="00D42C62" w:rsidP="00A332F8">
            <w:pPr>
              <w:pStyle w:val="Listenabsatz"/>
              <w:numPr>
                <w:ilvl w:val="0"/>
                <w:numId w:val="15"/>
              </w:numPr>
              <w:spacing w:before="30" w:after="30"/>
            </w:pPr>
            <w:r w:rsidRPr="0015072D">
              <w:t>Statista GmbH (Hrsg.) (2020)</w:t>
            </w:r>
            <w:r w:rsidR="00A60A6F">
              <w:t>.</w:t>
            </w:r>
            <w:r w:rsidRPr="0015072D">
              <w:t xml:space="preserve"> Primärenergieverbrauch nach Energieträgern. </w:t>
            </w:r>
            <w:hyperlink r:id="rId47" w:history="1">
              <w:r w:rsidR="00A60A6F" w:rsidRPr="00220261">
                <w:rPr>
                  <w:rStyle w:val="Hyperlink"/>
                </w:rPr>
                <w:t>https://de.statista.com/statistik/suche/?q=Prim%C3%A4renergieverbrauch+nach+Energietr%C3%A4gern&amp;Suche=&amp;qKat=search</w:t>
              </w:r>
            </w:hyperlink>
            <w:r w:rsidRPr="0015072D">
              <w:t xml:space="preserve"> (</w:t>
            </w:r>
            <w:r w:rsidR="00A60A6F">
              <w:t>abgerufen</w:t>
            </w:r>
            <w:r w:rsidRPr="0015072D">
              <w:t>: 20.05.2020).</w:t>
            </w:r>
          </w:p>
          <w:p w14:paraId="50E30CF9" w14:textId="095C27C9" w:rsidR="00D42C62" w:rsidRPr="0015072D" w:rsidRDefault="00D42C62" w:rsidP="00A332F8">
            <w:pPr>
              <w:pStyle w:val="Listenabsatz"/>
              <w:numPr>
                <w:ilvl w:val="0"/>
                <w:numId w:val="15"/>
              </w:numPr>
              <w:spacing w:before="30" w:after="30"/>
            </w:pPr>
            <w:r w:rsidRPr="0015072D">
              <w:t>Statistisches Bundesamt (Hrsg.) (2019)</w:t>
            </w:r>
            <w:r w:rsidR="00A60A6F">
              <w:t xml:space="preserve">. </w:t>
            </w:r>
            <w:r w:rsidRPr="0015072D">
              <w:t xml:space="preserve">Bruttostromerzeugung nach Bundesländern und Energieträgern. </w:t>
            </w:r>
            <w:hyperlink r:id="rId48" w:history="1">
              <w:r w:rsidR="00A60A6F" w:rsidRPr="00220261">
                <w:rPr>
                  <w:rStyle w:val="Hyperlink"/>
                </w:rPr>
                <w:t>https://www.destatis.de/DE/Themen/Branchen-Unternehmen/Energie/Erzeugung/Tabellen/bruttostromerzeugung-laender.html</w:t>
              </w:r>
            </w:hyperlink>
            <w:r w:rsidRPr="0015072D">
              <w:t xml:space="preserve"> (</w:t>
            </w:r>
            <w:r w:rsidR="00A60A6F">
              <w:t>abgerufen</w:t>
            </w:r>
            <w:r w:rsidRPr="0015072D">
              <w:t>: 20.05.2020).</w:t>
            </w:r>
          </w:p>
          <w:p w14:paraId="31759E93" w14:textId="47E7D583" w:rsidR="00D42C62" w:rsidRPr="0015072D" w:rsidRDefault="00D42C62" w:rsidP="00A332F8">
            <w:pPr>
              <w:pStyle w:val="Listenabsatz"/>
              <w:numPr>
                <w:ilvl w:val="0"/>
                <w:numId w:val="15"/>
              </w:numPr>
              <w:spacing w:before="30" w:after="30"/>
            </w:pPr>
            <w:r w:rsidRPr="0015072D">
              <w:t>Strom-Report.de (Hrsg.) (2020)</w:t>
            </w:r>
            <w:r w:rsidR="00A60A6F">
              <w:t>.</w:t>
            </w:r>
            <w:r w:rsidRPr="0015072D">
              <w:t xml:space="preserve"> Der deutsche Strommix: Stromerzeugung in Deutschland. </w:t>
            </w:r>
            <w:hyperlink r:id="rId49" w:history="1">
              <w:r w:rsidR="00A60A6F" w:rsidRPr="00220261">
                <w:rPr>
                  <w:rStyle w:val="Hyperlink"/>
                </w:rPr>
                <w:t>https://strom-report.de/strom</w:t>
              </w:r>
            </w:hyperlink>
            <w:r w:rsidRPr="0015072D">
              <w:t xml:space="preserve"> (</w:t>
            </w:r>
            <w:r w:rsidR="00A60A6F">
              <w:t>abgerufen</w:t>
            </w:r>
            <w:r w:rsidRPr="0015072D">
              <w:t>: 20.05.2020).</w:t>
            </w:r>
          </w:p>
          <w:p w14:paraId="08513962" w14:textId="0E205889" w:rsidR="00D42C62" w:rsidRPr="0015072D" w:rsidRDefault="00D42C62" w:rsidP="00A332F8">
            <w:pPr>
              <w:pStyle w:val="Listenabsatz"/>
              <w:numPr>
                <w:ilvl w:val="0"/>
                <w:numId w:val="15"/>
              </w:numPr>
              <w:spacing w:before="30" w:after="30"/>
            </w:pPr>
            <w:r w:rsidRPr="0015072D">
              <w:t>Umweltbundesamt (Hrsg.) (2020)</w:t>
            </w:r>
            <w:r w:rsidR="00A60A6F">
              <w:t>.</w:t>
            </w:r>
            <w:r w:rsidRPr="0015072D">
              <w:t xml:space="preserve"> Erneuerbare Energien in Zahlen. </w:t>
            </w:r>
            <w:hyperlink r:id="rId50" w:anchor="uberblick" w:history="1">
              <w:r w:rsidRPr="00465820">
                <w:rPr>
                  <w:rStyle w:val="Hyperlink"/>
                </w:rPr>
                <w:t>https://www.umweltbundesamt.de/themen/klima-energie/erneuerbare-energien/erneuerbare-energien-in-zahlen#uberblick</w:t>
              </w:r>
            </w:hyperlink>
            <w:r w:rsidRPr="0015072D">
              <w:t xml:space="preserve"> (</w:t>
            </w:r>
            <w:r w:rsidR="00A60A6F">
              <w:t>abgerufen</w:t>
            </w:r>
            <w:r w:rsidRPr="0015072D">
              <w:t>: 13.05.2020).</w:t>
            </w:r>
          </w:p>
          <w:p w14:paraId="7EDE29AC" w14:textId="23F6E606" w:rsidR="001D252B" w:rsidRDefault="00D42C62" w:rsidP="00A332F8">
            <w:pPr>
              <w:pStyle w:val="Listenabsatz"/>
              <w:numPr>
                <w:ilvl w:val="0"/>
                <w:numId w:val="15"/>
              </w:numPr>
              <w:spacing w:before="30" w:after="30"/>
            </w:pPr>
            <w:r w:rsidRPr="0015072D">
              <w:t>Westermann Gruppe (Hrsg.) (2020)</w:t>
            </w:r>
            <w:r w:rsidR="00A60A6F">
              <w:t xml:space="preserve">. </w:t>
            </w:r>
            <w:r w:rsidRPr="0015072D">
              <w:t xml:space="preserve">Schaubilder und Diagramme auswerten. </w:t>
            </w:r>
            <w:hyperlink r:id="rId51" w:history="1">
              <w:r w:rsidR="00A60A6F" w:rsidRPr="00220261">
                <w:rPr>
                  <w:rStyle w:val="Hyperlink"/>
                </w:rPr>
                <w:t>https://www.kapiert.de/deutsch/klasse-9-10/lesen-texte-und-medien/schaubilder-und-diagramme-verstehen/schaubilder-und-diagramme-auswerten</w:t>
              </w:r>
            </w:hyperlink>
            <w:r w:rsidRPr="0015072D">
              <w:t xml:space="preserve"> (</w:t>
            </w:r>
            <w:r w:rsidR="00A60A6F">
              <w:t>abgerufen</w:t>
            </w:r>
            <w:r w:rsidRPr="0015072D">
              <w:t>: 13.05.2020).</w:t>
            </w:r>
          </w:p>
          <w:p w14:paraId="0E9D4B17" w14:textId="4A69F7EA" w:rsidR="00232707" w:rsidRPr="000A0D86" w:rsidRDefault="00232707" w:rsidP="00A332F8">
            <w:pPr>
              <w:spacing w:before="240" w:after="120"/>
              <w:rPr>
                <w:b/>
                <w:bCs/>
                <w:lang w:val="de-DE"/>
              </w:rPr>
            </w:pPr>
            <w:r w:rsidRPr="000A0D86">
              <w:rPr>
                <w:b/>
                <w:bCs/>
                <w:lang w:val="de-DE"/>
              </w:rPr>
              <w:t>Hinweise zu den vorgeschlagenen digitalen Tools</w:t>
            </w:r>
            <w:r w:rsidR="00A60A6F" w:rsidRPr="000A0D86">
              <w:rPr>
                <w:b/>
                <w:bCs/>
                <w:lang w:val="de-DE"/>
              </w:rPr>
              <w:t xml:space="preserve"> für die Erstellung eines Blogs</w:t>
            </w:r>
          </w:p>
          <w:p w14:paraId="43567CA9" w14:textId="77777777" w:rsidR="00232707" w:rsidRPr="005B4EEE" w:rsidRDefault="00232707" w:rsidP="00A332F8">
            <w:pPr>
              <w:spacing w:before="0" w:after="120"/>
              <w:rPr>
                <w:lang w:val="de-DE"/>
              </w:rPr>
            </w:pPr>
            <w:r w:rsidRPr="005B4EEE">
              <w:rPr>
                <w:b/>
                <w:bCs/>
                <w:lang w:val="de-DE"/>
              </w:rPr>
              <w:t>Wichtig:</w:t>
            </w:r>
            <w:r w:rsidRPr="005B4EEE">
              <w:rPr>
                <w:lang w:val="de-DE"/>
              </w:rPr>
              <w:t xml:space="preserve"> </w:t>
            </w:r>
            <w:r>
              <w:rPr>
                <w:lang w:val="de-DE"/>
              </w:rPr>
              <w:t xml:space="preserve">Über die folgenden Tools </w:t>
            </w:r>
            <w:r w:rsidRPr="005B4EEE">
              <w:rPr>
                <w:lang w:val="de-DE"/>
              </w:rPr>
              <w:t xml:space="preserve">dürfen keine personenbezogenen Daten </w:t>
            </w:r>
            <w:r>
              <w:rPr>
                <w:lang w:val="de-DE"/>
              </w:rPr>
              <w:t xml:space="preserve">verbreitet werden. </w:t>
            </w:r>
          </w:p>
          <w:p w14:paraId="67F927EC" w14:textId="77777777" w:rsidR="00232707" w:rsidRDefault="00232707" w:rsidP="00232707">
            <w:pPr>
              <w:rPr>
                <w:lang w:val="de-DE"/>
              </w:rPr>
            </w:pPr>
            <w:r>
              <w:rPr>
                <w:lang w:val="de-DE"/>
              </w:rPr>
              <w:t xml:space="preserve">Webseite im Blog-Stil mit Telegra.ph oder </w:t>
            </w:r>
            <w:proofErr w:type="spellStart"/>
            <w:r>
              <w:rPr>
                <w:lang w:val="de-DE"/>
              </w:rPr>
              <w:t>HackMD</w:t>
            </w:r>
            <w:proofErr w:type="spellEnd"/>
            <w:r>
              <w:rPr>
                <w:lang w:val="de-DE"/>
              </w:rPr>
              <w:t>?</w:t>
            </w:r>
          </w:p>
          <w:p w14:paraId="20A60531" w14:textId="630793B3" w:rsidR="00232707" w:rsidRDefault="00232707" w:rsidP="00A332F8">
            <w:pPr>
              <w:pStyle w:val="Listenabsatz"/>
              <w:numPr>
                <w:ilvl w:val="0"/>
                <w:numId w:val="15"/>
              </w:numPr>
            </w:pPr>
            <w:r>
              <w:t>Bei Telegra.ph handelt es sich um einen simplen Editor</w:t>
            </w:r>
            <w:r w:rsidR="00F6133F">
              <w:t>, mit dem</w:t>
            </w:r>
            <w:r>
              <w:t xml:space="preserve"> einfache Internetseiten erstell</w:t>
            </w:r>
            <w:r w:rsidR="00F6133F">
              <w:t>t werd</w:t>
            </w:r>
            <w:r>
              <w:t>en</w:t>
            </w:r>
            <w:r w:rsidR="00F6133F">
              <w:t xml:space="preserve"> können</w:t>
            </w:r>
            <w:r>
              <w:t>. Ohne besondere Zugangsdaten oder einen Account kann man sofort loslegen und neben Text</w:t>
            </w:r>
            <w:r w:rsidR="00F6133F">
              <w:t>en</w:t>
            </w:r>
            <w:r>
              <w:t xml:space="preserve"> auch Fotos, Videos und andere Inhalte einbetten. Die entstandene Seite kann über einen Link geteilt werden. Hinter dem Angebot steht der Betreiber des Messengers </w:t>
            </w:r>
            <w:proofErr w:type="spellStart"/>
            <w:r>
              <w:t>Telegram</w:t>
            </w:r>
            <w:proofErr w:type="spellEnd"/>
            <w:r>
              <w:t xml:space="preserve">. </w:t>
            </w:r>
            <w:r w:rsidRPr="000A0D86">
              <w:t>Mehr Informationen:</w:t>
            </w:r>
            <w:r>
              <w:t xml:space="preserve"> Hier erläutert ein Lehrer die Nutzung von Telegra.ph für Schüler*innen-Blogs: </w:t>
            </w:r>
            <w:hyperlink r:id="rId52" w:history="1">
              <w:r w:rsidRPr="00A9616C">
                <w:rPr>
                  <w:rStyle w:val="Hyperlink"/>
                </w:rPr>
                <w:t>https://unterrichten.digital/2020/02/13/telegraph-blog-im-unterricht</w:t>
              </w:r>
            </w:hyperlink>
            <w:r>
              <w:t xml:space="preserve"> (abgerufen: 03.08.2020).</w:t>
            </w:r>
          </w:p>
          <w:p w14:paraId="39F76E4C" w14:textId="798E02C1" w:rsidR="00232707" w:rsidRPr="00232707" w:rsidRDefault="00232707" w:rsidP="00A332F8">
            <w:pPr>
              <w:pStyle w:val="Listenabsatz"/>
              <w:numPr>
                <w:ilvl w:val="0"/>
                <w:numId w:val="15"/>
              </w:numPr>
            </w:pPr>
            <w:r w:rsidRPr="00232707">
              <w:t>Ein weiteres Tool</w:t>
            </w:r>
            <w:r w:rsidR="00C574AF">
              <w:t>, mit dem sich</w:t>
            </w:r>
            <w:r w:rsidRPr="00232707">
              <w:t xml:space="preserve"> eigene Inhalte im Internet </w:t>
            </w:r>
            <w:r w:rsidR="00C574AF">
              <w:t xml:space="preserve">erstellen lassen, </w:t>
            </w:r>
            <w:r w:rsidRPr="00232707">
              <w:t xml:space="preserve">ist </w:t>
            </w:r>
            <w:proofErr w:type="spellStart"/>
            <w:r w:rsidRPr="00232707">
              <w:t>CodiMD</w:t>
            </w:r>
            <w:proofErr w:type="spellEnd"/>
            <w:r w:rsidRPr="00232707">
              <w:t xml:space="preserve">, eine Open-Source-Software, die über offen nutzbare Installationen wie z. B. </w:t>
            </w:r>
            <w:hyperlink r:id="rId53" w:history="1">
              <w:r w:rsidRPr="00232707">
                <w:rPr>
                  <w:rStyle w:val="Hyperlink"/>
                </w:rPr>
                <w:t>https://hackmd.okfn.de</w:t>
              </w:r>
            </w:hyperlink>
            <w:r w:rsidRPr="00232707">
              <w:t xml:space="preserve"> genutzt werden kann. Über einen </w:t>
            </w:r>
            <w:proofErr w:type="spellStart"/>
            <w:r w:rsidRPr="00232707">
              <w:t>Markdown</w:t>
            </w:r>
            <w:proofErr w:type="spellEnd"/>
            <w:r w:rsidRPr="00232707">
              <w:t xml:space="preserve">-Editor können Texte vielfältig formatiert, Bilder und Videos eingefügt und Inhalte aus dem Internet eingebettet werden. So entstehen Webseiten, die über einen Link geteilt werden können. Mehr Informationen in einem Beitrag der Bundeszentrale für politische Bildung: </w:t>
            </w:r>
            <w:hyperlink r:id="rId54" w:history="1">
              <w:r w:rsidRPr="00A60BF7">
                <w:rPr>
                  <w:rStyle w:val="Hyperlink"/>
                </w:rPr>
                <w:t>https://www.bpb.de/lernen/digitale-bildung/werkstatt/307347/bildnerinnen-und-bildner-empfehlen-tools-fuer-kollaboratives-arbeiten</w:t>
              </w:r>
            </w:hyperlink>
            <w:r w:rsidRPr="00232707">
              <w:t xml:space="preserve"> (abgerufen: 03.08.2020).</w:t>
            </w:r>
          </w:p>
        </w:tc>
      </w:tr>
    </w:tbl>
    <w:p w14:paraId="4B4DAD48" w14:textId="77777777" w:rsidR="0013057B" w:rsidRDefault="0013057B" w:rsidP="00A332F8">
      <w:pPr>
        <w:spacing w:before="40"/>
        <w:rPr>
          <w:lang w:val="de-DE"/>
        </w:rPr>
      </w:pPr>
    </w:p>
    <w:p w14:paraId="7DFD6E28" w14:textId="77777777" w:rsidR="00EF30CB" w:rsidRDefault="00EF30CB" w:rsidP="00EF30CB">
      <w:pPr>
        <w:pStyle w:val="berschrift2"/>
      </w:pPr>
      <w:r>
        <w:t xml:space="preserve">Informationen zu den unterrichtsbausteinen </w:t>
      </w:r>
    </w:p>
    <w:tbl>
      <w:tblPr>
        <w:tblStyle w:val="TabelleFremdsprachenohneKopfzeile"/>
        <w:tblpPr w:leftFromText="142" w:rightFromText="142" w:vertAnchor="text" w:horzAnchor="margin" w:tblpY="1"/>
        <w:tblW w:w="10215" w:type="dxa"/>
        <w:tblLayout w:type="fixed"/>
        <w:tblLook w:val="04A0" w:firstRow="1" w:lastRow="0" w:firstColumn="1" w:lastColumn="0" w:noHBand="0" w:noVBand="1"/>
      </w:tblPr>
      <w:tblGrid>
        <w:gridCol w:w="10215"/>
      </w:tblGrid>
      <w:tr w:rsidR="00EF30CB" w:rsidRPr="00A332F8" w14:paraId="608E40B0" w14:textId="77777777" w:rsidTr="00EF30CB">
        <w:trPr>
          <w:trHeight w:val="661"/>
        </w:trPr>
        <w:tc>
          <w:tcPr>
            <w:tcW w:w="10166" w:type="dxa"/>
            <w:tcBorders>
              <w:top w:val="nil"/>
              <w:left w:val="nil"/>
              <w:bottom w:val="nil"/>
              <w:right w:val="nil"/>
            </w:tcBorders>
            <w:hideMark/>
          </w:tcPr>
          <w:p w14:paraId="7E77EDE9" w14:textId="77777777" w:rsidR="00EF30CB" w:rsidRPr="00EF30CB" w:rsidRDefault="00EF30CB" w:rsidP="00A332F8">
            <w:pPr>
              <w:pStyle w:val="Listenabsatz"/>
              <w:numPr>
                <w:ilvl w:val="0"/>
                <w:numId w:val="12"/>
              </w:numPr>
            </w:pPr>
            <w:r w:rsidRPr="00EF30CB">
              <w:t xml:space="preserve">Begleitende Hinweisbroschüre: </w:t>
            </w:r>
            <w:hyperlink r:id="rId55" w:history="1">
              <w:r>
                <w:rPr>
                  <w:rStyle w:val="Hyperlink"/>
                </w:rPr>
                <w:t>https://s.bsbb.eu/hinweise</w:t>
              </w:r>
            </w:hyperlink>
            <w:r w:rsidRPr="00EF30CB">
              <w:t xml:space="preserve"> </w:t>
            </w:r>
          </w:p>
          <w:p w14:paraId="59EF0DBC" w14:textId="77777777" w:rsidR="00D206F9" w:rsidRPr="00D206F9" w:rsidRDefault="00EF30CB" w:rsidP="00A332F8">
            <w:pPr>
              <w:pStyle w:val="Listenabsatz"/>
              <w:numPr>
                <w:ilvl w:val="0"/>
                <w:numId w:val="12"/>
              </w:numPr>
              <w:rPr>
                <w:rStyle w:val="Hyperlink"/>
                <w:color w:val="000000" w:themeColor="text1"/>
              </w:rPr>
            </w:pPr>
            <w:r w:rsidRPr="00EF30CB">
              <w:t xml:space="preserve">Unterrichtsbausteine für alle Fächer im Überblick: </w:t>
            </w:r>
            <w:hyperlink r:id="rId56" w:history="1">
              <w:r>
                <w:rPr>
                  <w:rStyle w:val="Hyperlink"/>
                </w:rPr>
                <w:t>https://s.bsbb.eu/ueberblick</w:t>
              </w:r>
            </w:hyperlink>
          </w:p>
          <w:p w14:paraId="42EEDC82" w14:textId="49FDCDA7" w:rsidR="00EF30CB" w:rsidRPr="00EF30CB" w:rsidRDefault="00D206F9" w:rsidP="00A332F8">
            <w:pPr>
              <w:pStyle w:val="Listenabsatz"/>
              <w:numPr>
                <w:ilvl w:val="0"/>
                <w:numId w:val="12"/>
              </w:numPr>
            </w:pPr>
            <w:r>
              <w:t>Tutorials zu den in den Unterrichtsbausteine</w:t>
            </w:r>
            <w:r w:rsidR="00D42C62">
              <w:t>n</w:t>
            </w:r>
            <w:r>
              <w:t xml:space="preserve"> genutzten digitalen Tools: </w:t>
            </w:r>
            <w:hyperlink r:id="rId57" w:history="1">
              <w:r>
                <w:rPr>
                  <w:rStyle w:val="Hyperlink"/>
                </w:rPr>
                <w:t>https://s.bsbb.eu/tools</w:t>
              </w:r>
            </w:hyperlink>
            <w:r w:rsidR="00EF30CB" w:rsidRPr="00EF30CB">
              <w:t xml:space="preserve"> </w:t>
            </w:r>
          </w:p>
        </w:tc>
      </w:tr>
    </w:tbl>
    <w:p w14:paraId="64DE1EC4" w14:textId="77777777" w:rsidR="00EF30CB" w:rsidRPr="00A60A6F" w:rsidRDefault="00EF30CB" w:rsidP="00A01E02">
      <w:pPr>
        <w:rPr>
          <w:sz w:val="2"/>
          <w:szCs w:val="2"/>
          <w:lang w:val="de-DE"/>
        </w:rPr>
      </w:pPr>
    </w:p>
    <w:sectPr w:rsidR="00EF30CB" w:rsidRPr="00A60A6F" w:rsidSect="00A332F8">
      <w:footerReference w:type="even" r:id="rId58"/>
      <w:footerReference w:type="default" r:id="rId59"/>
      <w:type w:val="continuous"/>
      <w:pgSz w:w="11907" w:h="16839" w:code="9"/>
      <w:pgMar w:top="851" w:right="369" w:bottom="907" w:left="1134"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B8F8D" w14:textId="77777777" w:rsidR="00946E7C" w:rsidRDefault="00946E7C" w:rsidP="006D3325">
      <w:pPr>
        <w:spacing w:after="0"/>
      </w:pPr>
      <w:r>
        <w:separator/>
      </w:r>
    </w:p>
    <w:p w14:paraId="31AF0A63" w14:textId="77777777" w:rsidR="00946E7C" w:rsidRDefault="00946E7C"/>
  </w:endnote>
  <w:endnote w:type="continuationSeparator" w:id="0">
    <w:p w14:paraId="3FD7A21B" w14:textId="77777777" w:rsidR="00946E7C" w:rsidRDefault="00946E7C" w:rsidP="006D3325">
      <w:pPr>
        <w:spacing w:after="0"/>
      </w:pPr>
      <w:r>
        <w:continuationSeparator/>
      </w:r>
    </w:p>
    <w:p w14:paraId="4E72CE8F" w14:textId="77777777" w:rsidR="00946E7C" w:rsidRDefault="00946E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Überschriften">
    <w:altName w:val="Times New Roman"/>
    <w:charset w:val="00"/>
    <w:family w:val="roman"/>
    <w:pitch w:val="variable"/>
    <w:sig w:usb0="E0002AFF" w:usb1="C0007841" w:usb2="00000009" w:usb3="00000000" w:csb0="000001FF" w:csb1="00000000"/>
  </w:font>
  <w:font w:name="Times New Roman (Textkörper CS)">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287429552"/>
      <w:docPartObj>
        <w:docPartGallery w:val="Page Numbers (Bottom of Page)"/>
        <w:docPartUnique/>
      </w:docPartObj>
    </w:sdtPr>
    <w:sdtEndPr>
      <w:rPr>
        <w:rStyle w:val="Seitenzahl"/>
      </w:rPr>
    </w:sdtEndPr>
    <w:sdtContent>
      <w:p w14:paraId="475A95D7" w14:textId="77777777" w:rsidR="004655BC" w:rsidRDefault="004655BC" w:rsidP="00BD130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93336B0" w14:textId="77777777" w:rsidR="004655BC" w:rsidRDefault="004655BC" w:rsidP="004655BC">
    <w:pPr>
      <w:pStyle w:val="Fuzeile"/>
      <w:ind w:right="360"/>
    </w:pPr>
  </w:p>
  <w:p w14:paraId="3CC5F91F" w14:textId="77777777" w:rsidR="00787574" w:rsidRDefault="007875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4869703"/>
      <w:docPartObj>
        <w:docPartGallery w:val="Page Numbers (Bottom of Page)"/>
        <w:docPartUnique/>
      </w:docPartObj>
    </w:sdtPr>
    <w:sdtEndPr/>
    <w:sdtContent>
      <w:p w14:paraId="2E57F477" w14:textId="77777777" w:rsidR="00C100B1" w:rsidRDefault="00632815">
        <w:pPr>
          <w:pStyle w:val="Fuzeile"/>
          <w:jc w:val="right"/>
        </w:pPr>
        <w:r>
          <w:rPr>
            <w:noProof/>
            <w:lang w:val="de-DE" w:eastAsia="de-DE"/>
          </w:rPr>
          <mc:AlternateContent>
            <mc:Choice Requires="wpg">
              <w:drawing>
                <wp:anchor distT="0" distB="0" distL="114300" distR="114300" simplePos="0" relativeHeight="251659264" behindDoc="0" locked="0" layoutInCell="1" allowOverlap="1" wp14:anchorId="7BEBCF69" wp14:editId="2080E0AA">
                  <wp:simplePos x="0" y="0"/>
                  <wp:positionH relativeFrom="column">
                    <wp:posOffset>153035</wp:posOffset>
                  </wp:positionH>
                  <wp:positionV relativeFrom="paragraph">
                    <wp:posOffset>-285346</wp:posOffset>
                  </wp:positionV>
                  <wp:extent cx="2632017" cy="335915"/>
                  <wp:effectExtent l="0" t="0" r="0" b="6985"/>
                  <wp:wrapNone/>
                  <wp:docPr id="5" name="Gruppieren 5"/>
                  <wp:cNvGraphicFramePr/>
                  <a:graphic xmlns:a="http://schemas.openxmlformats.org/drawingml/2006/main">
                    <a:graphicData uri="http://schemas.microsoft.com/office/word/2010/wordprocessingGroup">
                      <wpg:wgp>
                        <wpg:cNvGrpSpPr/>
                        <wpg:grpSpPr>
                          <a:xfrm>
                            <a:off x="0" y="0"/>
                            <a:ext cx="2632017" cy="335915"/>
                            <a:chOff x="0" y="-31115"/>
                            <a:chExt cx="2632017" cy="335915"/>
                          </a:xfrm>
                        </wpg:grpSpPr>
                        <wps:wsp>
                          <wps:cNvPr id="19" name="Textfeld 19"/>
                          <wps:cNvSpPr txBox="1"/>
                          <wps:spPr>
                            <a:xfrm>
                              <a:off x="781830" y="0"/>
                              <a:ext cx="1850187"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098010" w14:textId="77777777" w:rsidR="00632815" w:rsidRPr="006D3325" w:rsidRDefault="00632815" w:rsidP="00632815">
                                <w:pPr>
                                  <w:pStyle w:val="Fuzeile"/>
                                  <w:spacing w:line="240" w:lineRule="auto"/>
                                  <w:rPr>
                                    <w:lang w:val="de-DE"/>
                                  </w:rPr>
                                </w:pPr>
                                <w:r>
                                  <w:rPr>
                                    <w:lang w:val="de-DE"/>
                                  </w:rPr>
                                  <w:t xml:space="preserve">Sofern nicht abweichend gekennzeichnet, </w:t>
                                </w:r>
                                <w:r w:rsidRPr="006D3325">
                                  <w:rPr>
                                    <w:lang w:val="de-DE"/>
                                  </w:rPr>
                                  <w:t xml:space="preserve">veröffentlicht unter </w:t>
                                </w:r>
                                <w:hyperlink r:id="rId1" w:history="1">
                                  <w:r w:rsidRPr="00790BE2">
                                    <w:rPr>
                                      <w:rStyle w:val="Hyperlink"/>
                                      <w:rFonts w:asciiTheme="minorHAnsi" w:hAnsiTheme="minorHAnsi"/>
                                      <w:lang w:val="de-DE"/>
                                    </w:rPr>
                                    <w:t>CC BY 4.0</w:t>
                                  </w:r>
                                </w:hyperlink>
                                <w:r>
                                  <w:rPr>
                                    <w:lang w:val="de-DE"/>
                                  </w:rPr>
                                  <w:t>, LISUM 20</w:t>
                                </w:r>
                                <w:r w:rsidR="00D206F9">
                                  <w:rPr>
                                    <w:lang w:val="de-DE"/>
                                  </w:rPr>
                                  <w:t>20</w:t>
                                </w:r>
                              </w:p>
                            </w:txbxContent>
                          </wps:txbx>
                          <wps:bodyPr rot="0" spcFirstLastPara="0" vertOverflow="overflow" horzOverflow="overflow" vert="horz" wrap="square" lIns="0" tIns="0" rIns="54000" bIns="0" numCol="1" spcCol="0" rtlCol="0" fromWordArt="0" anchor="t" anchorCtr="0" forceAA="0" compatLnSpc="1">
                            <a:prstTxWarp prst="textNoShape">
                              <a:avLst/>
                            </a:prstTxWarp>
                            <a:noAutofit/>
                          </wps:bodyPr>
                        </wps:wsp>
                        <pic:pic xmlns:pic="http://schemas.openxmlformats.org/drawingml/2006/picture">
                          <pic:nvPicPr>
                            <pic:cNvPr id="3" name="Grafik 3" descr="http://intranet.lisum.local:8506/fileadmin/user_upload/OEffentlichkeitsarbeit/bilder/LISUM_Logo_2018.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31115"/>
                              <a:ext cx="728870" cy="291548"/>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BEBCF69" id="Gruppieren 5" o:spid="_x0000_s1029" style="position:absolute;left:0;text-align:left;margin-left:12.05pt;margin-top:-22.45pt;width:207.25pt;height:26.45pt;z-index:251659264;mso-width-relative:margin;mso-height-relative:margin" coordorigin=",-311" coordsize="26320,33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">
                  <v:shapetype id="_x0000_t202" coordsize="21600,21600" o:spt="202" path="m,l,21600r21600,l21600,xe">
                    <v:stroke joinstyle="miter"/>
                    <v:path gradientshapeok="t" o:connecttype="rect"/>
                  </v:shapetype>
                  <v:shape id="Textfeld 19" o:spid="_x0000_s1030" type="#_x0000_t202" style="position:absolute;left:7818;width:1850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" fillcolor="white [3201]" stroked="f" strokeweight=".5pt">
                    <v:textbox inset="0,0,1.5mm,0">
                      <w:txbxContent>
                        <w:p w14:paraId="06098010" w14:textId="77777777" w:rsidR="00632815" w:rsidRPr="006D3325" w:rsidRDefault="00632815" w:rsidP="00632815">
                          <w:pPr>
                            <w:pStyle w:val="Fuzeile"/>
                            <w:spacing w:line="240" w:lineRule="auto"/>
                            <w:rPr>
                              <w:lang w:val="de-DE"/>
                            </w:rPr>
                          </w:pPr>
                          <w:r>
                            <w:rPr>
                              <w:lang w:val="de-DE"/>
                            </w:rPr>
                            <w:t xml:space="preserve">Sofern nicht abweichend gekennzeichnet, </w:t>
                          </w:r>
                          <w:r w:rsidRPr="006D3325">
                            <w:rPr>
                              <w:lang w:val="de-DE"/>
                            </w:rPr>
                            <w:t xml:space="preserve">veröffentlicht unter </w:t>
                          </w:r>
                          <w:hyperlink r:id="rId3" w:history="1">
                            <w:r w:rsidRPr="00790BE2">
                              <w:rPr>
                                <w:rStyle w:val="Hyperlink"/>
                                <w:rFonts w:asciiTheme="minorHAnsi" w:hAnsiTheme="minorHAnsi"/>
                                <w:lang w:val="de-DE"/>
                              </w:rPr>
                              <w:t>CC BY 4.0</w:t>
                            </w:r>
                          </w:hyperlink>
                          <w:r>
                            <w:rPr>
                              <w:lang w:val="de-DE"/>
                            </w:rPr>
                            <w:t>, LISUM 20</w:t>
                          </w:r>
                          <w:r w:rsidR="00D206F9">
                            <w:rPr>
                              <w:lang w:val="de-DE"/>
                            </w:rPr>
                            <w:t>20</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31" type="#_x0000_t75" alt="http://intranet.lisum.local:8506/fileadmin/user_upload/OEffentlichkeitsarbeit/bilder/LISUM_Logo_2018.jpg" style="position:absolute;top:-311;width:7288;height:2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">
                    <v:imagedata r:id="rId4" o:title="LISUM_Logo_2018"/>
                  </v:shape>
                </v:group>
              </w:pict>
            </mc:Fallback>
          </mc:AlternateContent>
        </w:r>
        <w:r w:rsidR="00C100B1">
          <w:fldChar w:fldCharType="begin"/>
        </w:r>
        <w:r w:rsidR="00C100B1">
          <w:instrText>PAGE   \* MERGEFORMAT</w:instrText>
        </w:r>
        <w:r w:rsidR="00C100B1">
          <w:fldChar w:fldCharType="separate"/>
        </w:r>
        <w:r w:rsidR="001E0A1B" w:rsidRPr="001E0A1B">
          <w:rPr>
            <w:noProof/>
            <w:lang w:val="de-DE"/>
          </w:rPr>
          <w:t>1</w:t>
        </w:r>
        <w:r w:rsidR="00C100B1">
          <w:fldChar w:fldCharType="end"/>
        </w:r>
      </w:p>
    </w:sdtContent>
  </w:sdt>
  <w:p w14:paraId="7F4A54B7" w14:textId="77777777" w:rsidR="00787574" w:rsidRDefault="00787574" w:rsidP="00407998">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C0067" w14:textId="77777777" w:rsidR="00946E7C" w:rsidRDefault="00946E7C" w:rsidP="006D3325">
      <w:pPr>
        <w:spacing w:after="0"/>
      </w:pPr>
      <w:r>
        <w:separator/>
      </w:r>
    </w:p>
    <w:p w14:paraId="18F865BC" w14:textId="77777777" w:rsidR="00946E7C" w:rsidRDefault="00946E7C"/>
  </w:footnote>
  <w:footnote w:type="continuationSeparator" w:id="0">
    <w:p w14:paraId="619EFA25" w14:textId="77777777" w:rsidR="00946E7C" w:rsidRDefault="00946E7C" w:rsidP="006D3325">
      <w:pPr>
        <w:spacing w:after="0"/>
      </w:pPr>
      <w:r>
        <w:continuationSeparator/>
      </w:r>
    </w:p>
    <w:p w14:paraId="2AEF46F1" w14:textId="77777777" w:rsidR="00946E7C" w:rsidRDefault="00946E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264A"/>
    <w:multiLevelType w:val="hybridMultilevel"/>
    <w:tmpl w:val="335A757E"/>
    <w:lvl w:ilvl="0" w:tplc="FB7EC278">
      <w:start w:val="1"/>
      <w:numFmt w:val="bullet"/>
      <w:lvlText w:val="̶"/>
      <w:lvlJc w:val="left"/>
      <w:pPr>
        <w:ind w:left="198" w:hanging="198"/>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6B0B0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15:restartNumberingAfterBreak="0">
    <w:nsid w:val="147170BB"/>
    <w:multiLevelType w:val="hybridMultilevel"/>
    <w:tmpl w:val="DD3037BC"/>
    <w:lvl w:ilvl="0" w:tplc="BC326B88">
      <w:start w:val="1"/>
      <w:numFmt w:val="bullet"/>
      <w:lvlText w:val=""/>
      <w:lvlJc w:val="left"/>
      <w:pPr>
        <w:ind w:left="198" w:hanging="198"/>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26DA4151"/>
    <w:multiLevelType w:val="hybridMultilevel"/>
    <w:tmpl w:val="06506482"/>
    <w:lvl w:ilvl="0" w:tplc="0407000F">
      <w:start w:val="1"/>
      <w:numFmt w:val="decimal"/>
      <w:lvlText w:val="%1."/>
      <w:lvlJc w:val="left"/>
      <w:pPr>
        <w:ind w:left="198" w:hanging="198"/>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980307"/>
    <w:multiLevelType w:val="hybridMultilevel"/>
    <w:tmpl w:val="A7141EA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5" w15:restartNumberingAfterBreak="0">
    <w:nsid w:val="2AEE3548"/>
    <w:multiLevelType w:val="multilevel"/>
    <w:tmpl w:val="EC9C99C8"/>
    <w:lvl w:ilvl="0">
      <w:start w:val="1"/>
      <w:numFmt w:val="bullet"/>
      <w:lvlText w:val=""/>
      <w:lvlJc w:val="left"/>
      <w:pPr>
        <w:ind w:left="227" w:hanging="227"/>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 w15:restartNumberingAfterBreak="0">
    <w:nsid w:val="3339621F"/>
    <w:multiLevelType w:val="hybridMultilevel"/>
    <w:tmpl w:val="DD3037BC"/>
    <w:lvl w:ilvl="0" w:tplc="BC326B88">
      <w:start w:val="1"/>
      <w:numFmt w:val="bullet"/>
      <w:lvlText w:val=""/>
      <w:lvlJc w:val="left"/>
      <w:pPr>
        <w:ind w:left="198" w:hanging="198"/>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7" w15:restartNumberingAfterBreak="0">
    <w:nsid w:val="49A32837"/>
    <w:multiLevelType w:val="hybridMultilevel"/>
    <w:tmpl w:val="DD3037BC"/>
    <w:lvl w:ilvl="0" w:tplc="BC326B88">
      <w:start w:val="1"/>
      <w:numFmt w:val="bullet"/>
      <w:lvlText w:val=""/>
      <w:lvlJc w:val="left"/>
      <w:pPr>
        <w:ind w:left="198" w:hanging="198"/>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4D8400A6"/>
    <w:multiLevelType w:val="hybridMultilevel"/>
    <w:tmpl w:val="085AD68C"/>
    <w:lvl w:ilvl="0" w:tplc="EB68958C">
      <w:start w:val="1"/>
      <w:numFmt w:val="bullet"/>
      <w:lvlText w:val="-"/>
      <w:lvlJc w:val="left"/>
      <w:pPr>
        <w:ind w:left="198" w:hanging="198"/>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40A5326"/>
    <w:multiLevelType w:val="hybridMultilevel"/>
    <w:tmpl w:val="2EA84CD2"/>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0" w15:restartNumberingAfterBreak="0">
    <w:nsid w:val="5F5D4C8E"/>
    <w:multiLevelType w:val="hybridMultilevel"/>
    <w:tmpl w:val="2BE68E7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1" w15:restartNumberingAfterBreak="0">
    <w:nsid w:val="63DB0BE1"/>
    <w:multiLevelType w:val="multilevel"/>
    <w:tmpl w:val="8A50A4F6"/>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A7314AF"/>
    <w:multiLevelType w:val="hybridMultilevel"/>
    <w:tmpl w:val="DD3037BC"/>
    <w:lvl w:ilvl="0" w:tplc="BC326B88">
      <w:start w:val="1"/>
      <w:numFmt w:val="bullet"/>
      <w:pStyle w:val="Listenabsatz"/>
      <w:lvlText w:val=""/>
      <w:lvlJc w:val="left"/>
      <w:pPr>
        <w:ind w:left="198" w:hanging="198"/>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 w15:restartNumberingAfterBreak="0">
    <w:nsid w:val="74BC103D"/>
    <w:multiLevelType w:val="multilevel"/>
    <w:tmpl w:val="53288C5E"/>
    <w:lvl w:ilvl="0">
      <w:start w:val="1"/>
      <w:numFmt w:val="bullet"/>
      <w:lvlText w:val=""/>
      <w:lvlJc w:val="left"/>
      <w:pPr>
        <w:ind w:left="360"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76655A63"/>
    <w:multiLevelType w:val="hybridMultilevel"/>
    <w:tmpl w:val="C32C05D6"/>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5" w15:restartNumberingAfterBreak="0">
    <w:nsid w:val="7BA40CE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7FA4798A"/>
    <w:multiLevelType w:val="multilevel"/>
    <w:tmpl w:val="585640BE"/>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14"/>
  </w:num>
  <w:num w:numId="2">
    <w:abstractNumId w:val="9"/>
  </w:num>
  <w:num w:numId="3">
    <w:abstractNumId w:val="10"/>
  </w:num>
  <w:num w:numId="4">
    <w:abstractNumId w:val="4"/>
  </w:num>
  <w:num w:numId="5">
    <w:abstractNumId w:val="12"/>
  </w:num>
  <w:num w:numId="6">
    <w:abstractNumId w:val="15"/>
  </w:num>
  <w:num w:numId="7">
    <w:abstractNumId w:val="1"/>
  </w:num>
  <w:num w:numId="8">
    <w:abstractNumId w:val="13"/>
  </w:num>
  <w:num w:numId="9">
    <w:abstractNumId w:val="5"/>
  </w:num>
  <w:num w:numId="10">
    <w:abstractNumId w:val="16"/>
  </w:num>
  <w:num w:numId="11">
    <w:abstractNumId w:val="11"/>
  </w:num>
  <w:num w:numId="12">
    <w:abstractNumId w:val="12"/>
  </w:num>
  <w:num w:numId="13">
    <w:abstractNumId w:val="7"/>
  </w:num>
  <w:num w:numId="14">
    <w:abstractNumId w:val="6"/>
  </w:num>
  <w:num w:numId="15">
    <w:abstractNumId w:val="2"/>
  </w:num>
  <w:num w:numId="16">
    <w:abstractNumId w:val="0"/>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585"/>
    <w:rsid w:val="00001129"/>
    <w:rsid w:val="00015B10"/>
    <w:rsid w:val="00015CF4"/>
    <w:rsid w:val="000206FD"/>
    <w:rsid w:val="0002250F"/>
    <w:rsid w:val="0006651A"/>
    <w:rsid w:val="00075F0F"/>
    <w:rsid w:val="000777A0"/>
    <w:rsid w:val="000A0D86"/>
    <w:rsid w:val="000B2043"/>
    <w:rsid w:val="000C56D3"/>
    <w:rsid w:val="000C74FE"/>
    <w:rsid w:val="000D6498"/>
    <w:rsid w:val="000D6D7D"/>
    <w:rsid w:val="000E027A"/>
    <w:rsid w:val="001163B5"/>
    <w:rsid w:val="0013057B"/>
    <w:rsid w:val="0015072D"/>
    <w:rsid w:val="00163A03"/>
    <w:rsid w:val="001C7C0B"/>
    <w:rsid w:val="001D252B"/>
    <w:rsid w:val="001D5002"/>
    <w:rsid w:val="001E0A1B"/>
    <w:rsid w:val="001E5BCE"/>
    <w:rsid w:val="00212777"/>
    <w:rsid w:val="00214F31"/>
    <w:rsid w:val="002157FD"/>
    <w:rsid w:val="002303B4"/>
    <w:rsid w:val="00232707"/>
    <w:rsid w:val="0023681C"/>
    <w:rsid w:val="002467B2"/>
    <w:rsid w:val="00263D91"/>
    <w:rsid w:val="00276DB7"/>
    <w:rsid w:val="00284DCD"/>
    <w:rsid w:val="002911B0"/>
    <w:rsid w:val="002C46B9"/>
    <w:rsid w:val="002C6409"/>
    <w:rsid w:val="002D315E"/>
    <w:rsid w:val="002D6554"/>
    <w:rsid w:val="002E1FCC"/>
    <w:rsid w:val="003009D9"/>
    <w:rsid w:val="00320322"/>
    <w:rsid w:val="003242A8"/>
    <w:rsid w:val="003248FC"/>
    <w:rsid w:val="003308F3"/>
    <w:rsid w:val="003360F6"/>
    <w:rsid w:val="00340632"/>
    <w:rsid w:val="003413A7"/>
    <w:rsid w:val="00380885"/>
    <w:rsid w:val="003A5EA5"/>
    <w:rsid w:val="003A7C29"/>
    <w:rsid w:val="003C7110"/>
    <w:rsid w:val="003E305B"/>
    <w:rsid w:val="00401A13"/>
    <w:rsid w:val="00406950"/>
    <w:rsid w:val="00407998"/>
    <w:rsid w:val="004164D0"/>
    <w:rsid w:val="00425F39"/>
    <w:rsid w:val="004260FD"/>
    <w:rsid w:val="00432156"/>
    <w:rsid w:val="00433059"/>
    <w:rsid w:val="004335EA"/>
    <w:rsid w:val="00446B94"/>
    <w:rsid w:val="004472B4"/>
    <w:rsid w:val="004549DC"/>
    <w:rsid w:val="004655BC"/>
    <w:rsid w:val="00495C56"/>
    <w:rsid w:val="004C2781"/>
    <w:rsid w:val="004E3C23"/>
    <w:rsid w:val="0050691F"/>
    <w:rsid w:val="00522BC4"/>
    <w:rsid w:val="005235AC"/>
    <w:rsid w:val="005372A4"/>
    <w:rsid w:val="00555DE2"/>
    <w:rsid w:val="005578B4"/>
    <w:rsid w:val="00577C90"/>
    <w:rsid w:val="0058169D"/>
    <w:rsid w:val="00587912"/>
    <w:rsid w:val="005961BF"/>
    <w:rsid w:val="005A30FD"/>
    <w:rsid w:val="005B3058"/>
    <w:rsid w:val="005E11F1"/>
    <w:rsid w:val="005E1550"/>
    <w:rsid w:val="005F219D"/>
    <w:rsid w:val="006040B6"/>
    <w:rsid w:val="006136D4"/>
    <w:rsid w:val="0062640A"/>
    <w:rsid w:val="0062795B"/>
    <w:rsid w:val="00632815"/>
    <w:rsid w:val="00651799"/>
    <w:rsid w:val="00653628"/>
    <w:rsid w:val="006559A0"/>
    <w:rsid w:val="00657F97"/>
    <w:rsid w:val="00671D4A"/>
    <w:rsid w:val="006724F9"/>
    <w:rsid w:val="00672DE5"/>
    <w:rsid w:val="00676D8D"/>
    <w:rsid w:val="006C2FFC"/>
    <w:rsid w:val="006D3325"/>
    <w:rsid w:val="006D6DED"/>
    <w:rsid w:val="0070387A"/>
    <w:rsid w:val="00704E7D"/>
    <w:rsid w:val="007172CC"/>
    <w:rsid w:val="00730531"/>
    <w:rsid w:val="007377B7"/>
    <w:rsid w:val="007422CE"/>
    <w:rsid w:val="00787574"/>
    <w:rsid w:val="007938EA"/>
    <w:rsid w:val="00794376"/>
    <w:rsid w:val="007B70D6"/>
    <w:rsid w:val="007C0440"/>
    <w:rsid w:val="007D0AAA"/>
    <w:rsid w:val="007E0871"/>
    <w:rsid w:val="00805580"/>
    <w:rsid w:val="00810BDD"/>
    <w:rsid w:val="00810E39"/>
    <w:rsid w:val="00813732"/>
    <w:rsid w:val="00835B03"/>
    <w:rsid w:val="00857411"/>
    <w:rsid w:val="00860A9E"/>
    <w:rsid w:val="00877B05"/>
    <w:rsid w:val="00881A9E"/>
    <w:rsid w:val="00890CA3"/>
    <w:rsid w:val="0089345F"/>
    <w:rsid w:val="008C407F"/>
    <w:rsid w:val="00904BA1"/>
    <w:rsid w:val="009309D3"/>
    <w:rsid w:val="009461FD"/>
    <w:rsid w:val="00946E7C"/>
    <w:rsid w:val="00A01E02"/>
    <w:rsid w:val="00A15069"/>
    <w:rsid w:val="00A22E95"/>
    <w:rsid w:val="00A332F8"/>
    <w:rsid w:val="00A44949"/>
    <w:rsid w:val="00A52520"/>
    <w:rsid w:val="00A60A6F"/>
    <w:rsid w:val="00A60BF7"/>
    <w:rsid w:val="00A75ABD"/>
    <w:rsid w:val="00A94987"/>
    <w:rsid w:val="00AA3475"/>
    <w:rsid w:val="00AC0278"/>
    <w:rsid w:val="00AC3115"/>
    <w:rsid w:val="00AC3909"/>
    <w:rsid w:val="00AD699A"/>
    <w:rsid w:val="00AE5096"/>
    <w:rsid w:val="00AE7C58"/>
    <w:rsid w:val="00AF1905"/>
    <w:rsid w:val="00B06270"/>
    <w:rsid w:val="00B1172E"/>
    <w:rsid w:val="00B178E2"/>
    <w:rsid w:val="00B56823"/>
    <w:rsid w:val="00B569B7"/>
    <w:rsid w:val="00B878A9"/>
    <w:rsid w:val="00B94585"/>
    <w:rsid w:val="00BC5EBA"/>
    <w:rsid w:val="00BC7B2D"/>
    <w:rsid w:val="00BE27B4"/>
    <w:rsid w:val="00BE48DD"/>
    <w:rsid w:val="00BE63A2"/>
    <w:rsid w:val="00BF65AA"/>
    <w:rsid w:val="00C04353"/>
    <w:rsid w:val="00C100B1"/>
    <w:rsid w:val="00C21383"/>
    <w:rsid w:val="00C334C6"/>
    <w:rsid w:val="00C33D8E"/>
    <w:rsid w:val="00C574AF"/>
    <w:rsid w:val="00C668F3"/>
    <w:rsid w:val="00C71367"/>
    <w:rsid w:val="00CA62AF"/>
    <w:rsid w:val="00CB3CF5"/>
    <w:rsid w:val="00CB58FA"/>
    <w:rsid w:val="00CF232E"/>
    <w:rsid w:val="00CF29A8"/>
    <w:rsid w:val="00CF5AC0"/>
    <w:rsid w:val="00D00ECE"/>
    <w:rsid w:val="00D0775F"/>
    <w:rsid w:val="00D206F9"/>
    <w:rsid w:val="00D23D36"/>
    <w:rsid w:val="00D2607D"/>
    <w:rsid w:val="00D36A7B"/>
    <w:rsid w:val="00D42C62"/>
    <w:rsid w:val="00D44AF7"/>
    <w:rsid w:val="00D46612"/>
    <w:rsid w:val="00D610F1"/>
    <w:rsid w:val="00D91C2C"/>
    <w:rsid w:val="00DB102B"/>
    <w:rsid w:val="00DB74C2"/>
    <w:rsid w:val="00DD30EA"/>
    <w:rsid w:val="00DD7CB8"/>
    <w:rsid w:val="00DE6D7E"/>
    <w:rsid w:val="00DF78F1"/>
    <w:rsid w:val="00E10DCC"/>
    <w:rsid w:val="00E12D56"/>
    <w:rsid w:val="00E25AAF"/>
    <w:rsid w:val="00E61C6D"/>
    <w:rsid w:val="00E640D4"/>
    <w:rsid w:val="00E85538"/>
    <w:rsid w:val="00E85FDF"/>
    <w:rsid w:val="00E924C3"/>
    <w:rsid w:val="00EA4E28"/>
    <w:rsid w:val="00EA7D10"/>
    <w:rsid w:val="00EB2965"/>
    <w:rsid w:val="00EC51ED"/>
    <w:rsid w:val="00EC6854"/>
    <w:rsid w:val="00EE6D55"/>
    <w:rsid w:val="00EE79C9"/>
    <w:rsid w:val="00EF30CB"/>
    <w:rsid w:val="00EF5C0C"/>
    <w:rsid w:val="00F240FE"/>
    <w:rsid w:val="00F6133F"/>
    <w:rsid w:val="00F61899"/>
    <w:rsid w:val="00F63458"/>
    <w:rsid w:val="00F831CF"/>
    <w:rsid w:val="00F84947"/>
    <w:rsid w:val="00FD4D87"/>
    <w:rsid w:val="00FE24AE"/>
    <w:rsid w:val="00FF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749710"/>
  <w15:docId w15:val="{B9202CBE-D9E8-41C5-9529-41332029C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sstext"/>
    <w:qFormat/>
    <w:rsid w:val="00AC0278"/>
    <w:pPr>
      <w:spacing w:before="80" w:after="40" w:line="240" w:lineRule="auto"/>
      <w:ind w:right="142"/>
    </w:pPr>
    <w:rPr>
      <w:color w:val="000000" w:themeColor="text1"/>
    </w:rPr>
  </w:style>
  <w:style w:type="paragraph" w:styleId="berschrift1">
    <w:name w:val="heading 1"/>
    <w:aliases w:val="schwarz - Titel"/>
    <w:basedOn w:val="Standard"/>
    <w:next w:val="Standard"/>
    <w:link w:val="berschrift1Zchn"/>
    <w:uiPriority w:val="9"/>
    <w:qFormat/>
    <w:rsid w:val="00001129"/>
    <w:pPr>
      <w:keepNext/>
      <w:keepLines/>
      <w:outlineLvl w:val="0"/>
    </w:pPr>
    <w:rPr>
      <w:rFonts w:ascii="Calibri" w:eastAsiaTheme="majorEastAsia" w:hAnsi="Calibri" w:cs="Times New Roman (Überschriften"/>
      <w:caps/>
      <w:sz w:val="32"/>
      <w:szCs w:val="32"/>
    </w:rPr>
  </w:style>
  <w:style w:type="paragraph" w:styleId="berschrift2">
    <w:name w:val="heading 2"/>
    <w:aliases w:val="schwarz - Untertitel schwarz"/>
    <w:basedOn w:val="Standard"/>
    <w:next w:val="Standard"/>
    <w:link w:val="berschrift2Zchn"/>
    <w:uiPriority w:val="9"/>
    <w:unhideWhenUsed/>
    <w:qFormat/>
    <w:rsid w:val="007377B7"/>
    <w:pPr>
      <w:keepNext/>
      <w:keepLines/>
      <w:spacing w:before="0"/>
      <w:outlineLvl w:val="1"/>
    </w:pPr>
    <w:rPr>
      <w:rFonts w:ascii="Calibri" w:eastAsiaTheme="majorEastAsia" w:hAnsi="Calibri" w:cs="Times New Roman (Überschriften"/>
      <w:caps/>
      <w:sz w:val="28"/>
      <w:szCs w:val="26"/>
    </w:rPr>
  </w:style>
  <w:style w:type="paragraph" w:styleId="berschrift3">
    <w:name w:val="heading 3"/>
    <w:aliases w:val="Weiss - Titel Balken re"/>
    <w:basedOn w:val="Standard"/>
    <w:next w:val="Standard"/>
    <w:link w:val="berschrift3Zchn"/>
    <w:uiPriority w:val="9"/>
    <w:unhideWhenUsed/>
    <w:qFormat/>
    <w:rsid w:val="0050691F"/>
    <w:pPr>
      <w:keepNext/>
      <w:keepLines/>
      <w:spacing w:before="0"/>
      <w:ind w:right="113"/>
      <w:outlineLvl w:val="2"/>
    </w:pPr>
    <w:rPr>
      <w:rFonts w:ascii="Calibri" w:eastAsiaTheme="majorEastAsia" w:hAnsi="Calibri" w:cs="Times New Roman (Überschriften"/>
      <w:bCs/>
      <w:caps/>
      <w:color w:val="FFFFFF" w:themeColor="background1"/>
      <w:sz w:val="28"/>
      <w:lang w:val="de-DE"/>
    </w:rPr>
  </w:style>
  <w:style w:type="paragraph" w:styleId="berschrift4">
    <w:name w:val="heading 4"/>
    <w:aliases w:val="in Kasten grau - Kategoriefarbe fett"/>
    <w:next w:val="Standard"/>
    <w:link w:val="berschrift4Zchn"/>
    <w:uiPriority w:val="9"/>
    <w:unhideWhenUsed/>
    <w:qFormat/>
    <w:rsid w:val="00651799"/>
    <w:pPr>
      <w:keepNext/>
      <w:keepLines/>
      <w:framePr w:hSpace="113" w:wrap="around" w:vAnchor="text" w:hAnchor="text" w:y="1"/>
      <w:spacing w:before="80" w:after="40" w:line="240" w:lineRule="auto"/>
      <w:ind w:right="113"/>
      <w:outlineLvl w:val="3"/>
    </w:pPr>
    <w:rPr>
      <w:rFonts w:ascii="Calibri" w:eastAsiaTheme="majorEastAsia" w:hAnsi="Calibri" w:cs="Times New Roman (Überschriften"/>
      <w:b/>
      <w:bCs/>
      <w:iCs/>
      <w:color w:val="C00000"/>
      <w:lang w:val="de-DE"/>
    </w:rPr>
  </w:style>
  <w:style w:type="paragraph" w:styleId="berschrift5">
    <w:name w:val="heading 5"/>
    <w:aliases w:val="weiss Tabellenheader"/>
    <w:basedOn w:val="Standard"/>
    <w:next w:val="Standard"/>
    <w:link w:val="berschrift5Zchn"/>
    <w:uiPriority w:val="9"/>
    <w:unhideWhenUsed/>
    <w:rsid w:val="00794376"/>
    <w:pPr>
      <w:keepNext/>
      <w:keepLines/>
      <w:spacing w:before="120" w:after="120"/>
      <w:ind w:right="113"/>
      <w:outlineLvl w:val="4"/>
    </w:pPr>
    <w:rPr>
      <w:rFonts w:ascii="Calibri" w:eastAsiaTheme="majorEastAsia" w:hAnsi="Calibri" w:cs="Times New Roman (Überschriften"/>
      <w:color w:val="FFFFFF" w:themeColor="background1"/>
      <w:lang w:val="de-DE"/>
    </w:rPr>
  </w:style>
  <w:style w:type="paragraph" w:styleId="berschrift6">
    <w:name w:val="heading 6"/>
    <w:basedOn w:val="Standard"/>
    <w:next w:val="Standard"/>
    <w:link w:val="berschrift6Zchn"/>
    <w:uiPriority w:val="9"/>
    <w:unhideWhenUsed/>
    <w:rsid w:val="00672DE5"/>
    <w:pPr>
      <w:keepNext/>
      <w:keepLines/>
      <w:framePr w:wrap="around" w:vAnchor="text" w:hAnchor="text" w:y="1"/>
      <w:spacing w:before="40"/>
      <w:outlineLvl w:val="5"/>
    </w:pPr>
    <w:rPr>
      <w:rFonts w:ascii="Calibri" w:eastAsiaTheme="majorEastAsia" w:hAnsi="Calibr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tor">
    <w:name w:val="Autor"/>
    <w:qFormat/>
    <w:rsid w:val="0050691F"/>
    <w:pPr>
      <w:spacing w:before="40" w:after="120" w:line="240" w:lineRule="auto"/>
    </w:pPr>
    <w:rPr>
      <w:rFonts w:cs="Times New Roman (Textkörper CS)"/>
      <w:i/>
      <w:color w:val="808080" w:themeColor="background1" w:themeShade="80"/>
      <w:lang w:val="de-DE"/>
    </w:rPr>
  </w:style>
  <w:style w:type="paragraph" w:styleId="Listenabsatz">
    <w:name w:val="List Paragraph"/>
    <w:uiPriority w:val="34"/>
    <w:qFormat/>
    <w:rsid w:val="005E11F1"/>
    <w:pPr>
      <w:numPr>
        <w:numId w:val="5"/>
      </w:numPr>
      <w:spacing w:before="60" w:after="60" w:line="240" w:lineRule="auto"/>
      <w:ind w:right="57"/>
    </w:pPr>
    <w:rPr>
      <w:rFonts w:ascii="Calibri" w:hAnsi="Calibri"/>
      <w:color w:val="000000" w:themeColor="text1"/>
      <w:lang w:val="de-DE"/>
    </w:rPr>
  </w:style>
  <w:style w:type="paragraph" w:styleId="Sprechblasentext">
    <w:name w:val="Balloon Text"/>
    <w:basedOn w:val="Standard"/>
    <w:link w:val="SprechblasentextZchn"/>
    <w:uiPriority w:val="99"/>
    <w:semiHidden/>
    <w:unhideWhenUsed/>
    <w:rsid w:val="00432156"/>
    <w:pPr>
      <w:spacing w:after="0"/>
      <w:ind w:left="113" w:right="113"/>
    </w:pPr>
    <w:rPr>
      <w:rFonts w:ascii="Tahoma" w:hAnsi="Tahoma" w:cs="Tahoma"/>
      <w:sz w:val="16"/>
      <w:szCs w:val="16"/>
      <w:lang w:val="de-DE"/>
    </w:rPr>
  </w:style>
  <w:style w:type="character" w:customStyle="1" w:styleId="SprechblasentextZchn">
    <w:name w:val="Sprechblasentext Zchn"/>
    <w:basedOn w:val="Absatz-Standardschriftart"/>
    <w:link w:val="Sprechblasentext"/>
    <w:uiPriority w:val="99"/>
    <w:semiHidden/>
    <w:rsid w:val="00432156"/>
    <w:rPr>
      <w:rFonts w:ascii="Tahoma" w:hAnsi="Tahoma" w:cs="Tahoma"/>
      <w:sz w:val="16"/>
      <w:szCs w:val="16"/>
      <w:lang w:val="de-DE"/>
    </w:rPr>
  </w:style>
  <w:style w:type="paragraph" w:customStyle="1" w:styleId="Einleitungstextgrau">
    <w:name w:val="Einleitungstext grau"/>
    <w:basedOn w:val="Standard"/>
    <w:next w:val="Standard"/>
    <w:autoRedefine/>
    <w:qFormat/>
    <w:rsid w:val="00AA3475"/>
    <w:pPr>
      <w:spacing w:after="0"/>
      <w:ind w:right="113"/>
      <w:jc w:val="both"/>
    </w:pPr>
    <w:rPr>
      <w:rFonts w:ascii="Calibri" w:hAnsi="Calibri" w:cs="Times New Roman (Textkörper CS)"/>
      <w:color w:val="808080" w:themeColor="background1" w:themeShade="80"/>
      <w:lang w:val="de-DE"/>
    </w:rPr>
  </w:style>
  <w:style w:type="character" w:styleId="BesuchterLink">
    <w:name w:val="FollowedHyperlink"/>
    <w:basedOn w:val="Absatz-Standardschriftart"/>
    <w:uiPriority w:val="99"/>
    <w:semiHidden/>
    <w:unhideWhenUsed/>
    <w:rsid w:val="0050691F"/>
    <w:rPr>
      <w:color w:val="954F72" w:themeColor="followedHyperlink"/>
      <w:u w:val="single"/>
    </w:rPr>
  </w:style>
  <w:style w:type="paragraph" w:styleId="Fuzeile">
    <w:name w:val="footer"/>
    <w:link w:val="FuzeileZchn"/>
    <w:uiPriority w:val="99"/>
    <w:unhideWhenUsed/>
    <w:qFormat/>
    <w:rsid w:val="00407998"/>
    <w:pPr>
      <w:tabs>
        <w:tab w:val="center" w:pos="4536"/>
        <w:tab w:val="right" w:pos="9072"/>
      </w:tabs>
      <w:spacing w:after="0"/>
    </w:pPr>
    <w:rPr>
      <w:color w:val="808080" w:themeColor="background1" w:themeShade="80"/>
      <w:sz w:val="16"/>
    </w:rPr>
  </w:style>
  <w:style w:type="character" w:customStyle="1" w:styleId="FuzeileZchn">
    <w:name w:val="Fußzeile Zchn"/>
    <w:basedOn w:val="Absatz-Standardschriftart"/>
    <w:link w:val="Fuzeile"/>
    <w:uiPriority w:val="99"/>
    <w:rsid w:val="00407998"/>
    <w:rPr>
      <w:color w:val="808080" w:themeColor="background1" w:themeShade="80"/>
      <w:sz w:val="16"/>
    </w:rPr>
  </w:style>
  <w:style w:type="character" w:styleId="Seitenzahl">
    <w:name w:val="page number"/>
    <w:basedOn w:val="Absatz-Standardschriftart"/>
    <w:uiPriority w:val="99"/>
    <w:semiHidden/>
    <w:unhideWhenUsed/>
    <w:rsid w:val="004655BC"/>
  </w:style>
  <w:style w:type="character" w:customStyle="1" w:styleId="berschrift3Zchn">
    <w:name w:val="Überschrift 3 Zchn"/>
    <w:aliases w:val="Weiss - Titel Balken re Zchn"/>
    <w:basedOn w:val="Absatz-Standardschriftart"/>
    <w:link w:val="berschrift3"/>
    <w:uiPriority w:val="9"/>
    <w:rsid w:val="0050691F"/>
    <w:rPr>
      <w:rFonts w:ascii="Calibri" w:eastAsiaTheme="majorEastAsia" w:hAnsi="Calibri" w:cs="Times New Roman (Überschriften"/>
      <w:bCs/>
      <w:caps/>
      <w:color w:val="FFFFFF" w:themeColor="background1"/>
      <w:sz w:val="28"/>
      <w:lang w:val="de-DE"/>
    </w:rPr>
  </w:style>
  <w:style w:type="character" w:customStyle="1" w:styleId="berschrift4Zchn">
    <w:name w:val="Überschrift 4 Zchn"/>
    <w:aliases w:val="in Kasten grau - Kategoriefarbe fett Zchn"/>
    <w:basedOn w:val="Absatz-Standardschriftart"/>
    <w:link w:val="berschrift4"/>
    <w:uiPriority w:val="9"/>
    <w:rsid w:val="00651799"/>
    <w:rPr>
      <w:rFonts w:ascii="Calibri" w:eastAsiaTheme="majorEastAsia" w:hAnsi="Calibri" w:cs="Times New Roman (Überschriften"/>
      <w:b/>
      <w:bCs/>
      <w:iCs/>
      <w:color w:val="C00000"/>
      <w:lang w:val="de-DE"/>
    </w:rPr>
  </w:style>
  <w:style w:type="character" w:customStyle="1" w:styleId="berschrift5Zchn">
    <w:name w:val="Überschrift 5 Zchn"/>
    <w:aliases w:val="weiss Tabellenheader Zchn"/>
    <w:basedOn w:val="Absatz-Standardschriftart"/>
    <w:link w:val="berschrift5"/>
    <w:uiPriority w:val="9"/>
    <w:rsid w:val="00794376"/>
    <w:rPr>
      <w:rFonts w:ascii="Calibri" w:eastAsiaTheme="majorEastAsia" w:hAnsi="Calibri" w:cs="Times New Roman (Überschriften"/>
      <w:color w:val="FFFFFF" w:themeColor="background1"/>
      <w:lang w:val="de-DE"/>
    </w:rPr>
  </w:style>
  <w:style w:type="table" w:styleId="HellesRaster-Akzent1">
    <w:name w:val="Light Grid Accent 1"/>
    <w:basedOn w:val="NormaleTabelle"/>
    <w:uiPriority w:val="62"/>
    <w:rsid w:val="00E10DCC"/>
    <w:pPr>
      <w:spacing w:after="0" w:line="240" w:lineRule="auto"/>
    </w:pPr>
    <w:rPr>
      <w:lang w:val="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Hyperlink">
    <w:name w:val="Hyperlink"/>
    <w:basedOn w:val="Absatz-Standardschriftart"/>
    <w:uiPriority w:val="99"/>
    <w:unhideWhenUsed/>
    <w:qFormat/>
    <w:rsid w:val="002E1FCC"/>
    <w:rPr>
      <w:rFonts w:ascii="Calibri" w:hAnsi="Calibri"/>
      <w:b w:val="0"/>
      <w:i w:val="0"/>
      <w:color w:val="0563C1" w:themeColor="hyperlink"/>
      <w:u w:val="none"/>
    </w:rPr>
  </w:style>
  <w:style w:type="character" w:customStyle="1" w:styleId="berschrift1Zchn">
    <w:name w:val="Überschrift 1 Zchn"/>
    <w:aliases w:val="schwarz - Titel Zchn"/>
    <w:basedOn w:val="Absatz-Standardschriftart"/>
    <w:link w:val="berschrift1"/>
    <w:uiPriority w:val="9"/>
    <w:rsid w:val="00001129"/>
    <w:rPr>
      <w:rFonts w:ascii="Calibri" w:eastAsiaTheme="majorEastAsia" w:hAnsi="Calibri" w:cs="Times New Roman (Überschriften"/>
      <w:caps/>
      <w:color w:val="000000" w:themeColor="text1"/>
      <w:sz w:val="32"/>
      <w:szCs w:val="32"/>
    </w:rPr>
  </w:style>
  <w:style w:type="character" w:customStyle="1" w:styleId="berschrift2Zchn">
    <w:name w:val="Überschrift 2 Zchn"/>
    <w:aliases w:val="schwarz - Untertitel schwarz Zchn"/>
    <w:basedOn w:val="Absatz-Standardschriftart"/>
    <w:link w:val="berschrift2"/>
    <w:uiPriority w:val="9"/>
    <w:rsid w:val="007377B7"/>
    <w:rPr>
      <w:rFonts w:ascii="Calibri" w:eastAsiaTheme="majorEastAsia" w:hAnsi="Calibri" w:cs="Times New Roman (Überschriften"/>
      <w:caps/>
      <w:color w:val="000000" w:themeColor="text1"/>
      <w:sz w:val="28"/>
      <w:szCs w:val="26"/>
    </w:rPr>
  </w:style>
  <w:style w:type="character" w:customStyle="1" w:styleId="berschrift6Zchn">
    <w:name w:val="Überschrift 6 Zchn"/>
    <w:basedOn w:val="Absatz-Standardschriftart"/>
    <w:link w:val="berschrift6"/>
    <w:uiPriority w:val="9"/>
    <w:rsid w:val="00672DE5"/>
    <w:rPr>
      <w:rFonts w:ascii="Calibri" w:eastAsiaTheme="majorEastAsia" w:hAnsi="Calibri" w:cstheme="majorBidi"/>
      <w:color w:val="000000" w:themeColor="text1"/>
    </w:rPr>
  </w:style>
  <w:style w:type="paragraph" w:customStyle="1" w:styleId="TextSpalteAufeinenBlick">
    <w:name w:val="Text Spalte &quot;Auf einen Blick&quot;"/>
    <w:next w:val="Standard"/>
    <w:rsid w:val="00651799"/>
    <w:pPr>
      <w:spacing w:before="40" w:after="40" w:line="240" w:lineRule="auto"/>
    </w:pPr>
    <w:rPr>
      <w:rFonts w:ascii="Calibri" w:eastAsiaTheme="majorEastAsia" w:hAnsi="Calibri" w:cstheme="majorBidi"/>
      <w:color w:val="FFFFFF" w:themeColor="background1"/>
      <w:lang w:val="de-DE"/>
    </w:rPr>
  </w:style>
  <w:style w:type="paragraph" w:styleId="Kopfzeile">
    <w:name w:val="header"/>
    <w:basedOn w:val="Standard"/>
    <w:link w:val="KopfzeileZchn"/>
    <w:uiPriority w:val="99"/>
    <w:unhideWhenUsed/>
    <w:rsid w:val="00407998"/>
    <w:pPr>
      <w:tabs>
        <w:tab w:val="center" w:pos="4536"/>
        <w:tab w:val="right" w:pos="9072"/>
      </w:tabs>
      <w:spacing w:before="0" w:after="0"/>
    </w:pPr>
  </w:style>
  <w:style w:type="character" w:customStyle="1" w:styleId="KopfzeileZchn">
    <w:name w:val="Kopfzeile Zchn"/>
    <w:basedOn w:val="Absatz-Standardschriftart"/>
    <w:link w:val="Kopfzeile"/>
    <w:uiPriority w:val="99"/>
    <w:rsid w:val="00407998"/>
    <w:rPr>
      <w:color w:val="000000" w:themeColor="text1"/>
    </w:rPr>
  </w:style>
  <w:style w:type="table" w:customStyle="1" w:styleId="TabelleFremdsprachen">
    <w:name w:val="Tabelle Fremdsprachen"/>
    <w:basedOn w:val="NormaleTabelle"/>
    <w:uiPriority w:val="99"/>
    <w:rsid w:val="00651799"/>
    <w:pPr>
      <w:spacing w:after="0" w:line="240" w:lineRule="auto"/>
    </w:pPr>
    <w:rPr>
      <w:rFonts w:ascii="Calibri" w:hAnsi="Calibri" w:cs="Times New Roman (Textkörper CS)"/>
      <w:color w:val="000000" w:themeColor="text1"/>
    </w:rPr>
    <w:tblPr>
      <w:tblStyleRowBandSize w:val="1"/>
      <w:tblStyleColBandSize w:val="1"/>
      <w:tblCellSpacing w:w="11" w:type="dxa"/>
      <w:tblBorders>
        <w:bottom w:val="dashSmallGap" w:sz="4" w:space="0" w:color="BFBFBF" w:themeColor="background1" w:themeShade="BF"/>
      </w:tblBorders>
    </w:tblPr>
    <w:trPr>
      <w:cantSplit/>
      <w:tblCellSpacing w:w="11" w:type="dxa"/>
    </w:trPr>
    <w:tcPr>
      <w:shd w:val="clear" w:color="auto" w:fill="F2F2F2" w:themeFill="background1" w:themeFillShade="F2"/>
    </w:tcPr>
    <w:tblStylePr w:type="firstRow">
      <w:rPr>
        <w:rFonts w:ascii="Calibri" w:hAnsi="Calibri"/>
        <w:b/>
        <w:i w:val="0"/>
        <w:caps w:val="0"/>
        <w:smallCaps w:val="0"/>
        <w:strike w:val="0"/>
        <w:dstrike w:val="0"/>
        <w:vanish w:val="0"/>
        <w:color w:val="FFFFFF" w:themeColor="background1"/>
        <w:sz w:val="22"/>
        <w:vertAlign w:val="baseline"/>
      </w:rPr>
      <w:tblPr/>
      <w:tcPr>
        <w:shd w:val="clear" w:color="auto" w:fill="C00000"/>
      </w:tcPr>
    </w:tblStylePr>
    <w:tblStylePr w:type="lastRow">
      <w:rPr>
        <w:rFonts w:ascii="Calibri" w:hAnsi="Calibri"/>
        <w:b w:val="0"/>
        <w:i w:val="0"/>
        <w:sz w:val="22"/>
      </w:rPr>
    </w:tblStylePr>
  </w:style>
  <w:style w:type="table" w:customStyle="1" w:styleId="Gitternetztabelle5dunkelAkzent21">
    <w:name w:val="Gitternetztabelle 5 dunkel  – Akzent 21"/>
    <w:basedOn w:val="NormaleTabelle"/>
    <w:uiPriority w:val="50"/>
    <w:rsid w:val="00C0435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itternetztabelle1hellAkzent61">
    <w:name w:val="Gitternetztabelle 1 hell  – Akzent 61"/>
    <w:basedOn w:val="NormaleTabelle"/>
    <w:uiPriority w:val="46"/>
    <w:rsid w:val="0079437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elleFremdsprachenohneKopfzeile">
    <w:name w:val="Tabelle Fremdsprachen ohne Kopfzeile"/>
    <w:basedOn w:val="NormaleTabelle"/>
    <w:uiPriority w:val="99"/>
    <w:rsid w:val="00276DB7"/>
    <w:pPr>
      <w:spacing w:after="0" w:line="240" w:lineRule="auto"/>
    </w:pPr>
    <w:rPr>
      <w:rFonts w:ascii="Calibri" w:hAnsi="Calibri"/>
      <w:color w:val="000000" w:themeColor="text1"/>
    </w:rPr>
    <w:tblPr>
      <w:tblCellSpacing w:w="11" w:type="dxa"/>
      <w:tblBorders>
        <w:bottom w:val="dashSmallGap" w:sz="4" w:space="0" w:color="BFBFBF" w:themeColor="background1" w:themeShade="BF"/>
      </w:tblBorders>
    </w:tblPr>
    <w:trPr>
      <w:tblCellSpacing w:w="11" w:type="dxa"/>
    </w:trPr>
    <w:tcPr>
      <w:shd w:val="clear" w:color="auto" w:fill="F2F2F2" w:themeFill="background1" w:themeFillShade="F2"/>
    </w:tcPr>
  </w:style>
  <w:style w:type="paragraph" w:styleId="Funotentext">
    <w:name w:val="footnote text"/>
    <w:basedOn w:val="Standard"/>
    <w:link w:val="FunotentextZchn"/>
    <w:uiPriority w:val="99"/>
    <w:semiHidden/>
    <w:unhideWhenUsed/>
    <w:rsid w:val="00E12D56"/>
    <w:pPr>
      <w:spacing w:before="0" w:after="0"/>
    </w:pPr>
    <w:rPr>
      <w:sz w:val="20"/>
      <w:szCs w:val="20"/>
    </w:rPr>
  </w:style>
  <w:style w:type="character" w:customStyle="1" w:styleId="FunotentextZchn">
    <w:name w:val="Fußnotentext Zchn"/>
    <w:basedOn w:val="Absatz-Standardschriftart"/>
    <w:link w:val="Funotentext"/>
    <w:uiPriority w:val="99"/>
    <w:semiHidden/>
    <w:rsid w:val="00E12D56"/>
    <w:rPr>
      <w:color w:val="000000" w:themeColor="text1"/>
      <w:sz w:val="20"/>
      <w:szCs w:val="20"/>
    </w:rPr>
  </w:style>
  <w:style w:type="character" w:styleId="Funotenzeichen">
    <w:name w:val="footnote reference"/>
    <w:basedOn w:val="Absatz-Standardschriftart"/>
    <w:uiPriority w:val="99"/>
    <w:semiHidden/>
    <w:unhideWhenUsed/>
    <w:rsid w:val="00E12D56"/>
    <w:rPr>
      <w:vertAlign w:val="superscript"/>
    </w:rPr>
  </w:style>
  <w:style w:type="table" w:styleId="Tabellenraster">
    <w:name w:val="Table Grid"/>
    <w:basedOn w:val="NormaleTabelle"/>
    <w:uiPriority w:val="59"/>
    <w:rsid w:val="00651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EE79C9"/>
    <w:rPr>
      <w:color w:val="605E5C"/>
      <w:shd w:val="clear" w:color="auto" w:fill="E1DFDD"/>
    </w:rPr>
  </w:style>
  <w:style w:type="character" w:styleId="Kommentarzeichen">
    <w:name w:val="annotation reference"/>
    <w:basedOn w:val="Absatz-Standardschriftart"/>
    <w:uiPriority w:val="99"/>
    <w:semiHidden/>
    <w:unhideWhenUsed/>
    <w:rsid w:val="00A75ABD"/>
    <w:rPr>
      <w:sz w:val="16"/>
      <w:szCs w:val="16"/>
    </w:rPr>
  </w:style>
  <w:style w:type="paragraph" w:styleId="Kommentartext">
    <w:name w:val="annotation text"/>
    <w:basedOn w:val="Standard"/>
    <w:link w:val="KommentartextZchn"/>
    <w:uiPriority w:val="99"/>
    <w:semiHidden/>
    <w:unhideWhenUsed/>
    <w:rsid w:val="00A75ABD"/>
    <w:rPr>
      <w:sz w:val="20"/>
      <w:szCs w:val="20"/>
    </w:rPr>
  </w:style>
  <w:style w:type="character" w:customStyle="1" w:styleId="KommentartextZchn">
    <w:name w:val="Kommentartext Zchn"/>
    <w:basedOn w:val="Absatz-Standardschriftart"/>
    <w:link w:val="Kommentartext"/>
    <w:uiPriority w:val="99"/>
    <w:semiHidden/>
    <w:rsid w:val="00A75ABD"/>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A75ABD"/>
    <w:rPr>
      <w:b/>
      <w:bCs/>
    </w:rPr>
  </w:style>
  <w:style w:type="character" w:customStyle="1" w:styleId="KommentarthemaZchn">
    <w:name w:val="Kommentarthema Zchn"/>
    <w:basedOn w:val="KommentartextZchn"/>
    <w:link w:val="Kommentarthema"/>
    <w:uiPriority w:val="99"/>
    <w:semiHidden/>
    <w:rsid w:val="00A75ABD"/>
    <w:rPr>
      <w:b/>
      <w:bCs/>
      <w:color w:val="000000" w:themeColor="text1"/>
      <w:sz w:val="20"/>
      <w:szCs w:val="20"/>
    </w:rPr>
  </w:style>
  <w:style w:type="character" w:customStyle="1" w:styleId="snacknamespan">
    <w:name w:val="snacknamespan"/>
    <w:basedOn w:val="Absatz-Standardschriftart"/>
    <w:rsid w:val="00A33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56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bsbb.eu/9e" TargetMode="External"/><Relationship Id="rId18" Type="http://schemas.openxmlformats.org/officeDocument/2006/relationships/hyperlink" Target="https://www.energy-charts.de/energy_de.htm" TargetMode="External"/><Relationship Id="rId26" Type="http://schemas.openxmlformats.org/officeDocument/2006/relationships/hyperlink" Target="https://s.bsbb.eu/9l" TargetMode="External"/><Relationship Id="rId39" Type="http://schemas.openxmlformats.org/officeDocument/2006/relationships/hyperlink" Target="https://www2.klett.de/sixcms/media.php/229/Arbeitsblatt_313273_0023.pdf" TargetMode="External"/><Relationship Id="rId21" Type="http://schemas.openxmlformats.org/officeDocument/2006/relationships/hyperlink" Target="https://s.bsbb.eu/9k" TargetMode="External"/><Relationship Id="rId34" Type="http://schemas.openxmlformats.org/officeDocument/2006/relationships/hyperlink" Target="https://www.bundesregierung.de/breg-de/themen/energiewende/energiewende-schreitet-voran-1746718" TargetMode="External"/><Relationship Id="rId42" Type="http://schemas.openxmlformats.org/officeDocument/2006/relationships/hyperlink" Target="https://www.learningsnacks.de/share/131027" TargetMode="External"/><Relationship Id="rId47" Type="http://schemas.openxmlformats.org/officeDocument/2006/relationships/hyperlink" Target="https://de.statista.com/statistik/suche/?q=Prim%C3%A4renergieverbrauch+nach+Energietr%C3%A4gern&amp;Suche=&amp;qKat=search" TargetMode="External"/><Relationship Id="rId50" Type="http://schemas.openxmlformats.org/officeDocument/2006/relationships/hyperlink" Target="https://www.umweltbundesamt.de/themen/klima-energie/erneuerbare-energien/erneuerbare-energien-in-zahlen" TargetMode="External"/><Relationship Id="rId55" Type="http://schemas.openxmlformats.org/officeDocument/2006/relationships/hyperlink" Target="https://s.bsbb.eu/hinweis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trom-report.de/strom/" TargetMode="External"/><Relationship Id="rId20" Type="http://schemas.openxmlformats.org/officeDocument/2006/relationships/hyperlink" Target="https://s.bsbb.eu/9j" TargetMode="External"/><Relationship Id="rId29" Type="http://schemas.openxmlformats.org/officeDocument/2006/relationships/hyperlink" Target="https://s.bsbb.eu/9o" TargetMode="External"/><Relationship Id="rId41" Type="http://schemas.openxmlformats.org/officeDocument/2006/relationships/hyperlink" Target="https://www.bpb.de/lernen/digitale-bildung/werkstatt/245358/in-zehn-schritten-zum-unterrichtsbegleitenden-blog" TargetMode="External"/><Relationship Id="rId54" Type="http://schemas.openxmlformats.org/officeDocument/2006/relationships/hyperlink" Target="https://www.bpb.de/lernen/digitale-bildung/werkstatt/307347/bildnerinnen-und-bildner-empfehlen-tools-fuer-kollaboratives-arbeit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bsbb.eu/9c" TargetMode="External"/><Relationship Id="rId24" Type="http://schemas.openxmlformats.org/officeDocument/2006/relationships/hyperlink" Target="https://s.bsbb.eu/cs" TargetMode="External"/><Relationship Id="rId32" Type="http://schemas.openxmlformats.org/officeDocument/2006/relationships/hyperlink" Target="https://www.bmwi.de/Redaktion/DE/Downloads/Energiedaten/energiedaten-gesamt-pdf-grafiken.pdf?__blob=publicationFile&amp;v=40" TargetMode="External"/><Relationship Id="rId37" Type="http://schemas.openxmlformats.org/officeDocument/2006/relationships/hyperlink" Target="https://www.eon.de/de/eonerleben/energiewende-in-europa.html" TargetMode="External"/><Relationship Id="rId40" Type="http://schemas.openxmlformats.org/officeDocument/2006/relationships/hyperlink" Target="https://www2.klett.de/sixcms/media.php/82/104301_100_101.pdf" TargetMode="External"/><Relationship Id="rId45" Type="http://schemas.openxmlformats.org/officeDocument/2006/relationships/hyperlink" Target="https://bildungsserver.berlin-brandenburg.de/fileadmin/bbb/unterricht/unterrichtsentwicklung/Individualisierung_des_Lernens/HANDREICHUNG_ONLINE-FINAL_06.05.16.pdf" TargetMode="External"/><Relationship Id="rId53" Type="http://schemas.openxmlformats.org/officeDocument/2006/relationships/hyperlink" Target="https://hackmd.okfn.de/"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bsbb.eu/9g" TargetMode="External"/><Relationship Id="rId23" Type="http://schemas.openxmlformats.org/officeDocument/2006/relationships/hyperlink" Target="https://hackmd.okfn.de/" TargetMode="External"/><Relationship Id="rId28" Type="http://schemas.openxmlformats.org/officeDocument/2006/relationships/hyperlink" Target="https://s.bsbb.eu/9n" TargetMode="External"/><Relationship Id="rId36" Type="http://schemas.openxmlformats.org/officeDocument/2006/relationships/hyperlink" Target="http://www.teachsam.de/deutsch/d_rhetorik/disku/disku_6_1.htm" TargetMode="External"/><Relationship Id="rId49" Type="http://schemas.openxmlformats.org/officeDocument/2006/relationships/hyperlink" Target="https://strom-report.de/strom/" TargetMode="External"/><Relationship Id="rId57" Type="http://schemas.openxmlformats.org/officeDocument/2006/relationships/hyperlink" Target="https://s.bsbb.eu/tools" TargetMode="External"/><Relationship Id="rId61" Type="http://schemas.openxmlformats.org/officeDocument/2006/relationships/theme" Target="theme/theme1.xml"/><Relationship Id="rId10" Type="http://schemas.openxmlformats.org/officeDocument/2006/relationships/hyperlink" Target="https://s.bsbb.eu/9b" TargetMode="External"/><Relationship Id="rId19" Type="http://schemas.openxmlformats.org/officeDocument/2006/relationships/hyperlink" Target="https://s.bsbb.eu/9i" TargetMode="External"/><Relationship Id="rId31" Type="http://schemas.openxmlformats.org/officeDocument/2006/relationships/hyperlink" Target="https://www.agora-energiewende.de/service/agorameter/chart/power_generation/13.05.2020/20.05.2020/" TargetMode="External"/><Relationship Id="rId44" Type="http://schemas.openxmlformats.org/officeDocument/2006/relationships/hyperlink" Target="https://www.energie-klimaschutz.de/globaler-energiewende-index/" TargetMode="External"/><Relationship Id="rId52" Type="http://schemas.openxmlformats.org/officeDocument/2006/relationships/hyperlink" Target="https://unterrichten.digital/2020/02/13/telegraph-blog-im-unterricht/"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bsbb.eu/9a" TargetMode="External"/><Relationship Id="rId14" Type="http://schemas.openxmlformats.org/officeDocument/2006/relationships/hyperlink" Target="https://s.bsbb.eu/9f" TargetMode="External"/><Relationship Id="rId22" Type="http://schemas.openxmlformats.org/officeDocument/2006/relationships/hyperlink" Target="https://telegra.ph" TargetMode="External"/><Relationship Id="rId27" Type="http://schemas.openxmlformats.org/officeDocument/2006/relationships/hyperlink" Target="https://s.bsbb.eu/9m" TargetMode="External"/><Relationship Id="rId30" Type="http://schemas.openxmlformats.org/officeDocument/2006/relationships/hyperlink" Target="https://s.bsbb.eu/9p" TargetMode="External"/><Relationship Id="rId35" Type="http://schemas.openxmlformats.org/officeDocument/2006/relationships/hyperlink" Target="https://www.energie-macht-schule.de/themen/kraftwerke/spielen-und-experimentieren" TargetMode="External"/><Relationship Id="rId43" Type="http://schemas.openxmlformats.org/officeDocument/2006/relationships/hyperlink" Target="https://www.learningsnacks.de/share/127688" TargetMode="External"/><Relationship Id="rId48" Type="http://schemas.openxmlformats.org/officeDocument/2006/relationships/hyperlink" Target="https://www.destatis.de/DE/Themen/Branchen-Unternehmen/Energie/Erzeugung/Tabellen/bruttostromerzeugung-laender.html" TargetMode="External"/><Relationship Id="rId56" Type="http://schemas.openxmlformats.org/officeDocument/2006/relationships/hyperlink" Target="https://s.bsbb.eu/ueberblick" TargetMode="External"/><Relationship Id="rId8" Type="http://schemas.openxmlformats.org/officeDocument/2006/relationships/image" Target="media/image1.png"/><Relationship Id="rId51" Type="http://schemas.openxmlformats.org/officeDocument/2006/relationships/hyperlink" Target="https://www.kapiert.de/deutsch/klasse-9-10/lesen-texte-und-medien/schaubilder-und-diagramme-verstehen/schaubilder-und-diagramme-auswerten/" TargetMode="External"/><Relationship Id="rId3" Type="http://schemas.openxmlformats.org/officeDocument/2006/relationships/styles" Target="styles.xml"/><Relationship Id="rId12" Type="http://schemas.openxmlformats.org/officeDocument/2006/relationships/hyperlink" Target="https://s.bsbb.eu/9d" TargetMode="External"/><Relationship Id="rId17" Type="http://schemas.openxmlformats.org/officeDocument/2006/relationships/hyperlink" Target="https://s.bsbb.eu/9h" TargetMode="External"/><Relationship Id="rId25" Type="http://schemas.openxmlformats.org/officeDocument/2006/relationships/hyperlink" Target="https://s.bsbb.eu/ct" TargetMode="External"/><Relationship Id="rId33" Type="http://schemas.openxmlformats.org/officeDocument/2006/relationships/hyperlink" Target="https://www.bmwi.de/Redaktion/DE/Publikationen/Energie/fortschrittsbericht-monitoring-energiewende.pdf?__blob=publicationFile&amp;v=8" TargetMode="External"/><Relationship Id="rId38" Type="http://schemas.openxmlformats.org/officeDocument/2006/relationships/hyperlink" Target="https://www.energy-charts.de/energy_de.htm" TargetMode="External"/><Relationship Id="rId46" Type="http://schemas.openxmlformats.org/officeDocument/2006/relationships/hyperlink" Target="https://www.welt.de/wirtschaft/article190788643/Teuer-und-ineffizient-Deutschland-bei-Energiewende-abgehaengt.html" TargetMode="External"/><Relationship Id="rId5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4.0/legalcode.de" TargetMode="External"/><Relationship Id="rId2" Type="http://schemas.openxmlformats.org/officeDocument/2006/relationships/image" Target="media/image2.jpeg"/><Relationship Id="rId1" Type="http://schemas.openxmlformats.org/officeDocument/2006/relationships/hyperlink" Target="https://creativecommons.org/licenses/by/4.0/legalcode.de"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C000"/>
        </a:solidFill>
        <a:ln>
          <a:noFill/>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0A3A9-7FFC-4264-AC51-4954546B5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2356</Words>
  <Characters>14843</Characters>
  <Application>Microsoft Office Word</Application>
  <DocSecurity>4</DocSecurity>
  <Lines>123</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 I S U M</Company>
  <LinksUpToDate>false</LinksUpToDate>
  <CharactersWithSpaces>17165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Grimm</dc:creator>
  <cp:lastModifiedBy>nancy grimm</cp:lastModifiedBy>
  <cp:revision>2</cp:revision>
  <dcterms:created xsi:type="dcterms:W3CDTF">2021-02-02T13:11:00Z</dcterms:created>
  <dcterms:modified xsi:type="dcterms:W3CDTF">2021-02-02T13:11:00Z</dcterms:modified>
</cp:coreProperties>
</file>