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4DF6" w14:textId="77777777" w:rsidR="001D5002" w:rsidRPr="00A27917" w:rsidRDefault="00A27917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6163F2F6" wp14:editId="526CB609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4DFC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" fillcolor="#8064a2" stroked="f">
                <v:textbox inset="2.5mm"/>
                <w10:wrap type="square" anchorx="margin" anchory="margin"/>
              </v:rect>
            </w:pict>
          </mc:Fallback>
        </mc:AlternateContent>
      </w:r>
      <w:r w:rsidR="00F876F2">
        <w:rPr>
          <w:noProof/>
          <w:lang w:val="de-DE" w:eastAsia="de-DE"/>
        </w:rPr>
        <w:drawing>
          <wp:anchor distT="0" distB="0" distL="114300" distR="114300" simplePos="0" relativeHeight="251717632" behindDoc="0" locked="0" layoutInCell="1" allowOverlap="1" wp14:anchorId="2F905BF9" wp14:editId="50253E17">
            <wp:simplePos x="0" y="0"/>
            <wp:positionH relativeFrom="column">
              <wp:posOffset>4904625</wp:posOffset>
            </wp:positionH>
            <wp:positionV relativeFrom="page">
              <wp:posOffset>830580</wp:posOffset>
            </wp:positionV>
            <wp:extent cx="1370965" cy="112141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CBE201" wp14:editId="0BAA1E8D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54AA5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343589" w:rsidRPr="00343589">
        <w:rPr>
          <w:noProof/>
          <w:lang w:val="de-DE" w:eastAsia="de-DE"/>
        </w:rPr>
        <w:t>AKROBATIK</w:t>
      </w:r>
      <w:r w:rsidR="00010F55">
        <w:rPr>
          <w:noProof/>
          <w:lang w:val="de-DE" w:eastAsia="de-DE"/>
        </w:rPr>
        <w:t xml:space="preserve"> digital gestützt</w:t>
      </w:r>
    </w:p>
    <w:p w14:paraId="5C75D8AB" w14:textId="77777777" w:rsidR="002467B2" w:rsidRPr="00D91C2C" w:rsidRDefault="00343589" w:rsidP="00FD4D87">
      <w:pPr>
        <w:pStyle w:val="Autor"/>
      </w:pPr>
      <w:r>
        <w:t>Christina Wirth</w:t>
      </w:r>
    </w:p>
    <w:p w14:paraId="3005ED2A" w14:textId="2C4D7D4A" w:rsidR="002467B2" w:rsidRPr="00AC0278" w:rsidRDefault="00343589" w:rsidP="00343589">
      <w:pPr>
        <w:pStyle w:val="Einleitungstextgrau"/>
      </w:pPr>
      <w:r w:rsidRPr="00343589">
        <w:t>Im Akrobatikunterricht erhalten die Schüler*innen durch den mehrperspektivischen Zugang besondere Lerngelegenheiten. Sie sammeln vielfältige Körpererfahrungen. Kooperation bildet einen weiteren Schwerpunkt</w:t>
      </w:r>
      <w:r w:rsidR="00A95272">
        <w:t>, indem die Schüler*innen gemeinsam eine kleine Präsentation gestalten und sich gegenseitig helfen und sichern</w:t>
      </w:r>
      <w:r w:rsidRPr="00343589">
        <w:t>. Ausgehend von einer großen Übungsauswahl und den dazugehörigen Anleitungen</w:t>
      </w:r>
      <w:r w:rsidR="00A95272">
        <w:t xml:space="preserve"> via</w:t>
      </w:r>
      <w:r w:rsidRPr="00343589">
        <w:t xml:space="preserve"> Tablet </w:t>
      </w:r>
      <w:r w:rsidR="009068AD">
        <w:t xml:space="preserve">wird zudem </w:t>
      </w:r>
      <w:r w:rsidRPr="00343589">
        <w:t>das selbstständige und kooperative Lernen geför</w:t>
      </w:r>
      <w:r w:rsidR="009068AD">
        <w:t>dert</w:t>
      </w:r>
      <w:r w:rsidRPr="00343589">
        <w:t>.</w:t>
      </w:r>
      <w:r w:rsidR="009068AD">
        <w:t xml:space="preserve"> </w:t>
      </w:r>
    </w:p>
    <w:p w14:paraId="6E684450" w14:textId="77777777" w:rsidR="002467B2" w:rsidRDefault="002467B2" w:rsidP="005372A4">
      <w:pPr>
        <w:rPr>
          <w:lang w:val="de-DE"/>
        </w:rPr>
      </w:pPr>
    </w:p>
    <w:p w14:paraId="3111AC05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2C710" wp14:editId="207B815D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CD6C53" w14:textId="77777777" w:rsidR="00434C97" w:rsidRPr="00A15069" w:rsidRDefault="00434C97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C710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34CD6C53" w14:textId="77777777" w:rsidR="00434C97" w:rsidRPr="00A15069" w:rsidRDefault="00434C97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5B15DACA" w14:textId="77777777" w:rsidTr="009B7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0E011882" w14:textId="77777777" w:rsidR="00B878A9" w:rsidRPr="007C0440" w:rsidRDefault="00B878A9" w:rsidP="00A27917">
            <w:pPr>
              <w:pStyle w:val="berschrift5"/>
              <w:outlineLvl w:val="4"/>
            </w:pPr>
            <w:r w:rsidRPr="007C0440">
              <w:t>Standards im B</w:t>
            </w:r>
            <w:r w:rsidR="00A27917">
              <w:t xml:space="preserve">asiscurriculum </w:t>
            </w:r>
            <w:r w:rsidRPr="007C0440">
              <w:t>Medienbildung</w:t>
            </w:r>
          </w:p>
        </w:tc>
      </w:tr>
      <w:tr w:rsidR="00B878A9" w:rsidRPr="00A60D71" w14:paraId="3FA80FB9" w14:textId="77777777" w:rsidTr="009B760F">
        <w:trPr>
          <w:trHeight w:val="422"/>
        </w:trPr>
        <w:tc>
          <w:tcPr>
            <w:tcW w:w="6646" w:type="dxa"/>
          </w:tcPr>
          <w:p w14:paraId="70774D9F" w14:textId="77777777" w:rsidR="00343589" w:rsidRDefault="00343589" w:rsidP="00343589">
            <w:pPr>
              <w:pStyle w:val="Listenabsatz"/>
            </w:pPr>
            <w:r>
              <w:t>mediale Informationsquellen auswählen und nutzen (D)</w:t>
            </w:r>
          </w:p>
          <w:p w14:paraId="2BE9CF97" w14:textId="77777777" w:rsidR="00343589" w:rsidRDefault="00343589" w:rsidP="00343589">
            <w:pPr>
              <w:pStyle w:val="Listenabsatz"/>
            </w:pPr>
            <w:r>
              <w:t>mediale Werkzeuge für die Zusammenarbeit und den Austausch von Informationen im Lernprozess nutzen (D)</w:t>
            </w:r>
          </w:p>
          <w:p w14:paraId="43CD8D07" w14:textId="77777777" w:rsidR="005E11F1" w:rsidRPr="005E11F1" w:rsidRDefault="00343589" w:rsidP="00343589">
            <w:pPr>
              <w:pStyle w:val="Listenabsatz"/>
            </w:pPr>
            <w:r>
              <w:t>mit Hilfestellung eigene Medienprodukte einzeln oder in der Gruppe herstellen (D)</w:t>
            </w:r>
          </w:p>
        </w:tc>
      </w:tr>
    </w:tbl>
    <w:p w14:paraId="2D6FFF4E" w14:textId="77777777" w:rsidR="00FD4D87" w:rsidRPr="00343589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1E8A60" wp14:editId="57AF6A8D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5A3E3" w14:textId="77777777" w:rsidR="00434C97" w:rsidRPr="007938EA" w:rsidRDefault="00434C97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Jahrgangs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tufe, Niveaustufe</w:t>
                            </w:r>
                          </w:p>
                          <w:p w14:paraId="0D2D17A1" w14:textId="77777777" w:rsidR="00434C97" w:rsidRDefault="00434C97" w:rsidP="007938EA">
                            <w:pPr>
                              <w:pStyle w:val="TextSpalteAufeinenBlick"/>
                            </w:pPr>
                            <w:r>
                              <w:t>5/6, D</w:t>
                            </w:r>
                          </w:p>
                          <w:p w14:paraId="15F03F00" w14:textId="77777777" w:rsidR="00434C97" w:rsidRPr="0023681C" w:rsidRDefault="00434C97" w:rsidP="007938EA">
                            <w:pPr>
                              <w:pStyle w:val="TextSpalteAufeinenBlick"/>
                            </w:pPr>
                          </w:p>
                          <w:p w14:paraId="3CADAFBA" w14:textId="77777777" w:rsidR="00434C97" w:rsidRPr="007938EA" w:rsidRDefault="00434C97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6E3B4C68" w14:textId="77777777" w:rsidR="00434C97" w:rsidRDefault="00434C97" w:rsidP="007938EA">
                            <w:pPr>
                              <w:pStyle w:val="TextSpalteAufeinenBlick"/>
                            </w:pPr>
                            <w:r>
                              <w:t>Sport, Kunst</w:t>
                            </w:r>
                          </w:p>
                          <w:p w14:paraId="73EF29D0" w14:textId="77777777" w:rsidR="00434C97" w:rsidRPr="0023681C" w:rsidRDefault="00434C97" w:rsidP="007938EA">
                            <w:pPr>
                              <w:pStyle w:val="TextSpalteAufeinenBlick"/>
                            </w:pPr>
                          </w:p>
                          <w:p w14:paraId="39241077" w14:textId="77777777" w:rsidR="00434C97" w:rsidRPr="007938EA" w:rsidRDefault="00434C97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37988178" w14:textId="77777777" w:rsidR="00434C97" w:rsidRDefault="00434C97" w:rsidP="007938EA">
                            <w:pPr>
                              <w:pStyle w:val="TextSpalteAufeinenBlick"/>
                            </w:pPr>
                            <w:r>
                              <w:t>B</w:t>
                            </w:r>
                            <w:r w:rsidRPr="00343589">
                              <w:t>ewegungs</w:t>
                            </w:r>
                            <w:r>
                              <w:t>folgen gestalten und darstellen:</w:t>
                            </w:r>
                            <w:r w:rsidRPr="00343589">
                              <w:t xml:space="preserve"> Bewegungskünste</w:t>
                            </w:r>
                          </w:p>
                          <w:p w14:paraId="70ABA312" w14:textId="77777777" w:rsidR="00434C97" w:rsidRPr="005E11F1" w:rsidRDefault="00434C97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39BD883" w14:textId="77777777" w:rsidR="00434C97" w:rsidRPr="007938EA" w:rsidRDefault="00434C97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 im Fach</w:t>
                            </w:r>
                          </w:p>
                          <w:p w14:paraId="0CCDCD85" w14:textId="77777777" w:rsidR="00434C97" w:rsidRDefault="00434C97" w:rsidP="007938EA">
                            <w:pPr>
                              <w:pStyle w:val="TextSpalteAufeinenBlick"/>
                            </w:pPr>
                            <w:r>
                              <w:t>B</w:t>
                            </w:r>
                            <w:r w:rsidRPr="009B369A">
                              <w:t>ewegen und Handeln</w:t>
                            </w:r>
                            <w:r>
                              <w:t xml:space="preserve">: </w:t>
                            </w:r>
                            <w:r>
                              <w:br/>
                            </w:r>
                            <w:r w:rsidRPr="009B369A">
                              <w:t xml:space="preserve">Bewegungsfolgen </w:t>
                            </w:r>
                            <w:r>
                              <w:t>gestalten</w:t>
                            </w:r>
                            <w:r w:rsidRPr="009B369A">
                              <w:t xml:space="preserve"> und darstellen</w:t>
                            </w:r>
                          </w:p>
                          <w:p w14:paraId="4E521612" w14:textId="77777777" w:rsidR="00434C97" w:rsidRPr="0023681C" w:rsidRDefault="00434C97" w:rsidP="007938EA">
                            <w:pPr>
                              <w:pStyle w:val="TextSpalteAufeinenBlick"/>
                            </w:pPr>
                          </w:p>
                          <w:p w14:paraId="3E259791" w14:textId="77777777" w:rsidR="00434C97" w:rsidRPr="0023681C" w:rsidRDefault="00434C97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A27917">
                              <w:rPr>
                                <w:b/>
                              </w:rPr>
                              <w:t>Basiscurriculum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43346626" w14:textId="77777777" w:rsidR="00434C97" w:rsidRPr="005E11F1" w:rsidRDefault="00434C97" w:rsidP="005E11F1">
                            <w:pPr>
                              <w:pStyle w:val="TextSpalteAufeinenBlick"/>
                            </w:pPr>
                            <w:r>
                              <w:t>Informieren, Kommunizieren, Produzieren</w:t>
                            </w:r>
                          </w:p>
                          <w:p w14:paraId="4C3F9CCA" w14:textId="77777777" w:rsidR="00434C97" w:rsidRPr="0023681C" w:rsidRDefault="00434C97" w:rsidP="007938EA">
                            <w:pPr>
                              <w:pStyle w:val="TextSpalteAufeinenBlick"/>
                            </w:pPr>
                          </w:p>
                          <w:p w14:paraId="3F6EDB2F" w14:textId="77777777" w:rsidR="00434C97" w:rsidRPr="007938EA" w:rsidRDefault="00434C97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1ADB5FD6" w14:textId="77777777" w:rsidR="00434C97" w:rsidRDefault="00434C97" w:rsidP="007938EA">
                            <w:pPr>
                              <w:pStyle w:val="TextSpalteAufeinenBlick"/>
                            </w:pPr>
                            <w:r>
                              <w:t>ca. 6 Unterrichtsstunden</w:t>
                            </w:r>
                          </w:p>
                          <w:p w14:paraId="6CF84C56" w14:textId="77777777" w:rsidR="00434C97" w:rsidRPr="0023681C" w:rsidRDefault="00434C97" w:rsidP="007938EA">
                            <w:pPr>
                              <w:pStyle w:val="TextSpalteAufeinenBlick"/>
                            </w:pPr>
                          </w:p>
                          <w:p w14:paraId="0C9576E8" w14:textId="77777777" w:rsidR="00434C97" w:rsidRPr="007938EA" w:rsidRDefault="00434C97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5CFF58E7" w14:textId="77777777" w:rsidR="00434C97" w:rsidRPr="005E11F1" w:rsidRDefault="00434C97" w:rsidP="005E11F1">
                            <w:pPr>
                              <w:pStyle w:val="TextSpalteAufeinenBlick"/>
                            </w:pPr>
                            <w:r w:rsidRPr="009B369A">
                              <w:t>Tablets, Turnmatten, Plakat mit Regeln, Arbeitskarten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8A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64C5A3E3" w14:textId="77777777" w:rsidR="00434C97" w:rsidRPr="007938EA" w:rsidRDefault="00434C97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Jahrgangs</w:t>
                      </w:r>
                      <w:r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tufe, Niveaustufe</w:t>
                      </w:r>
                    </w:p>
                    <w:p w14:paraId="0D2D17A1" w14:textId="77777777" w:rsidR="00434C97" w:rsidRDefault="00434C97" w:rsidP="007938EA">
                      <w:pPr>
                        <w:pStyle w:val="TextSpalteAufeinenBlick"/>
                      </w:pPr>
                      <w:r>
                        <w:t>5/6, D</w:t>
                      </w:r>
                    </w:p>
                    <w:p w14:paraId="15F03F00" w14:textId="77777777" w:rsidR="00434C97" w:rsidRPr="0023681C" w:rsidRDefault="00434C97" w:rsidP="007938EA">
                      <w:pPr>
                        <w:pStyle w:val="TextSpalteAufeinenBlick"/>
                      </w:pPr>
                    </w:p>
                    <w:p w14:paraId="3CADAFBA" w14:textId="77777777" w:rsidR="00434C97" w:rsidRPr="007938EA" w:rsidRDefault="00434C97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6E3B4C68" w14:textId="77777777" w:rsidR="00434C97" w:rsidRDefault="00434C97" w:rsidP="007938EA">
                      <w:pPr>
                        <w:pStyle w:val="TextSpalteAufeinenBlick"/>
                      </w:pPr>
                      <w:r>
                        <w:t>Sport, Kunst</w:t>
                      </w:r>
                    </w:p>
                    <w:p w14:paraId="73EF29D0" w14:textId="77777777" w:rsidR="00434C97" w:rsidRPr="0023681C" w:rsidRDefault="00434C97" w:rsidP="007938EA">
                      <w:pPr>
                        <w:pStyle w:val="TextSpalteAufeinenBlick"/>
                      </w:pPr>
                    </w:p>
                    <w:p w14:paraId="39241077" w14:textId="77777777" w:rsidR="00434C97" w:rsidRPr="007938EA" w:rsidRDefault="00434C97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37988178" w14:textId="77777777" w:rsidR="00434C97" w:rsidRDefault="00434C97" w:rsidP="007938EA">
                      <w:pPr>
                        <w:pStyle w:val="TextSpalteAufeinenBlick"/>
                      </w:pPr>
                      <w:r>
                        <w:t>B</w:t>
                      </w:r>
                      <w:r w:rsidRPr="00343589">
                        <w:t>ewegungs</w:t>
                      </w:r>
                      <w:r>
                        <w:t>folgen gestalten und darstellen:</w:t>
                      </w:r>
                      <w:r w:rsidRPr="00343589">
                        <w:t xml:space="preserve"> Bewegungskünste</w:t>
                      </w:r>
                    </w:p>
                    <w:p w14:paraId="70ABA312" w14:textId="77777777" w:rsidR="00434C97" w:rsidRPr="005E11F1" w:rsidRDefault="00434C97" w:rsidP="005E11F1">
                      <w:pPr>
                        <w:rPr>
                          <w:lang w:val="de-DE"/>
                        </w:rPr>
                      </w:pPr>
                    </w:p>
                    <w:p w14:paraId="039BD883" w14:textId="77777777" w:rsidR="00434C97" w:rsidRPr="007938EA" w:rsidRDefault="00434C97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 im Fach</w:t>
                      </w:r>
                    </w:p>
                    <w:p w14:paraId="0CCDCD85" w14:textId="77777777" w:rsidR="00434C97" w:rsidRDefault="00434C97" w:rsidP="007938EA">
                      <w:pPr>
                        <w:pStyle w:val="TextSpalteAufeinenBlick"/>
                      </w:pPr>
                      <w:r>
                        <w:t>B</w:t>
                      </w:r>
                      <w:r w:rsidRPr="009B369A">
                        <w:t>ewegen und Handeln</w:t>
                      </w:r>
                      <w:r>
                        <w:t xml:space="preserve">: </w:t>
                      </w:r>
                      <w:r>
                        <w:br/>
                      </w:r>
                      <w:r w:rsidRPr="009B369A">
                        <w:t xml:space="preserve">Bewegungsfolgen </w:t>
                      </w:r>
                      <w:r>
                        <w:t>gestalten</w:t>
                      </w:r>
                      <w:r w:rsidRPr="009B369A">
                        <w:t xml:space="preserve"> und darstellen</w:t>
                      </w:r>
                    </w:p>
                    <w:p w14:paraId="4E521612" w14:textId="77777777" w:rsidR="00434C97" w:rsidRPr="0023681C" w:rsidRDefault="00434C97" w:rsidP="007938EA">
                      <w:pPr>
                        <w:pStyle w:val="TextSpalteAufeinenBlick"/>
                      </w:pPr>
                    </w:p>
                    <w:p w14:paraId="3E259791" w14:textId="77777777" w:rsidR="00434C97" w:rsidRPr="0023681C" w:rsidRDefault="00434C97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>
                        <w:rPr>
                          <w:b/>
                        </w:rPr>
                        <w:br/>
                      </w:r>
                      <w:r w:rsidRPr="00A27917">
                        <w:rPr>
                          <w:b/>
                        </w:rPr>
                        <w:t>Basiscurriculum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43346626" w14:textId="77777777" w:rsidR="00434C97" w:rsidRPr="005E11F1" w:rsidRDefault="00434C97" w:rsidP="005E11F1">
                      <w:pPr>
                        <w:pStyle w:val="TextSpalteAufeinenBlick"/>
                      </w:pPr>
                      <w:r>
                        <w:t>Informieren, Kommunizieren, Produzieren</w:t>
                      </w:r>
                    </w:p>
                    <w:p w14:paraId="4C3F9CCA" w14:textId="77777777" w:rsidR="00434C97" w:rsidRPr="0023681C" w:rsidRDefault="00434C97" w:rsidP="007938EA">
                      <w:pPr>
                        <w:pStyle w:val="TextSpalteAufeinenBlick"/>
                      </w:pPr>
                    </w:p>
                    <w:p w14:paraId="3F6EDB2F" w14:textId="77777777" w:rsidR="00434C97" w:rsidRPr="007938EA" w:rsidRDefault="00434C97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1ADB5FD6" w14:textId="77777777" w:rsidR="00434C97" w:rsidRDefault="00434C97" w:rsidP="007938EA">
                      <w:pPr>
                        <w:pStyle w:val="TextSpalteAufeinenBlick"/>
                      </w:pPr>
                      <w:r>
                        <w:t>ca. 6 Unterrichtsstunden</w:t>
                      </w:r>
                    </w:p>
                    <w:p w14:paraId="6CF84C56" w14:textId="77777777" w:rsidR="00434C97" w:rsidRPr="0023681C" w:rsidRDefault="00434C97" w:rsidP="007938EA">
                      <w:pPr>
                        <w:pStyle w:val="TextSpalteAufeinenBlick"/>
                      </w:pPr>
                    </w:p>
                    <w:p w14:paraId="0C9576E8" w14:textId="77777777" w:rsidR="00434C97" w:rsidRPr="007938EA" w:rsidRDefault="00434C97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5CFF58E7" w14:textId="77777777" w:rsidR="00434C97" w:rsidRPr="005E11F1" w:rsidRDefault="00434C97" w:rsidP="005E11F1">
                      <w:pPr>
                        <w:pStyle w:val="TextSpalteAufeinenBlick"/>
                      </w:pPr>
                      <w:r w:rsidRPr="009B369A">
                        <w:t>Tablets, Turnmatten, Plakat mit Regeln, Arbeitskarten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978FB7" wp14:editId="74716048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A7B9A" w14:textId="77777777" w:rsidR="00434C97" w:rsidRPr="00D91C2C" w:rsidRDefault="00434C97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8FB7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39EA7B9A" w14:textId="77777777" w:rsidR="00434C97" w:rsidRPr="00D91C2C" w:rsidRDefault="00434C97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3172EE23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3CA217AC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A60D71" w14:paraId="5E2C5B49" w14:textId="77777777" w:rsidTr="001D252B">
        <w:trPr>
          <w:trHeight w:val="425"/>
        </w:trPr>
        <w:tc>
          <w:tcPr>
            <w:tcW w:w="6675" w:type="dxa"/>
          </w:tcPr>
          <w:p w14:paraId="21268796" w14:textId="77777777" w:rsidR="005E11F1" w:rsidRPr="005E11F1" w:rsidRDefault="00343589" w:rsidP="00343589">
            <w:pPr>
              <w:pStyle w:val="Listenabsatz"/>
            </w:pPr>
            <w:r w:rsidRPr="00343589">
              <w:t>eine vorgegebene Bewegungsfolge nach vorgegebenen Kriterien präsentieren (D)</w:t>
            </w:r>
          </w:p>
        </w:tc>
      </w:tr>
    </w:tbl>
    <w:p w14:paraId="66B6D888" w14:textId="77777777" w:rsidR="00AC0278" w:rsidRPr="00343589" w:rsidRDefault="00AC0278" w:rsidP="003360F6">
      <w:pPr>
        <w:rPr>
          <w:lang w:val="de-DE"/>
        </w:rPr>
      </w:pPr>
    </w:p>
    <w:p w14:paraId="0F9DD185" w14:textId="77777777" w:rsidR="00380885" w:rsidRPr="00343589" w:rsidRDefault="00380885" w:rsidP="00890CA3">
      <w:pPr>
        <w:pStyle w:val="berschrift2"/>
        <w:rPr>
          <w:lang w:val="de-DE"/>
        </w:rPr>
      </w:pPr>
      <w:r w:rsidRPr="00343589">
        <w:rPr>
          <w:lang w:val="de-DE"/>
        </w:rPr>
        <w:t xml:space="preserve">HINWEISE </w:t>
      </w:r>
    </w:p>
    <w:p w14:paraId="347B9550" w14:textId="4B12DB0F" w:rsidR="00343589" w:rsidRPr="00343589" w:rsidRDefault="00343589" w:rsidP="00343589">
      <w:pPr>
        <w:tabs>
          <w:tab w:val="left" w:pos="6663"/>
        </w:tabs>
        <w:jc w:val="both"/>
        <w:rPr>
          <w:lang w:val="de-DE"/>
        </w:rPr>
      </w:pPr>
      <w:r w:rsidRPr="00343589">
        <w:rPr>
          <w:lang w:val="de-DE"/>
        </w:rPr>
        <w:t xml:space="preserve">Die Schüler*innen </w:t>
      </w:r>
      <w:r>
        <w:rPr>
          <w:lang w:val="de-DE"/>
        </w:rPr>
        <w:t>erarbeiten</w:t>
      </w:r>
      <w:r w:rsidRPr="00343589">
        <w:rPr>
          <w:lang w:val="de-DE"/>
        </w:rPr>
        <w:t xml:space="preserve"> eine Bewegungsfolge mit mind</w:t>
      </w:r>
      <w:r>
        <w:rPr>
          <w:lang w:val="de-DE"/>
        </w:rPr>
        <w:t xml:space="preserve">estens drei </w:t>
      </w:r>
      <w:r w:rsidRPr="00343589">
        <w:rPr>
          <w:lang w:val="de-DE"/>
        </w:rPr>
        <w:t xml:space="preserve">verschiedenen akrobatischen Figuren. Für die Auswahl der verschiedenen akrobatischen Figuren </w:t>
      </w:r>
      <w:r>
        <w:rPr>
          <w:lang w:val="de-DE"/>
        </w:rPr>
        <w:t>nutzen</w:t>
      </w:r>
      <w:r w:rsidRPr="00343589">
        <w:rPr>
          <w:lang w:val="de-DE"/>
        </w:rPr>
        <w:t xml:space="preserve"> die Schüler*innen </w:t>
      </w:r>
      <w:r w:rsidR="009068AD">
        <w:rPr>
          <w:lang w:val="de-DE"/>
        </w:rPr>
        <w:t xml:space="preserve">über ein </w:t>
      </w:r>
      <w:r w:rsidRPr="00343589">
        <w:rPr>
          <w:lang w:val="de-DE"/>
        </w:rPr>
        <w:t>Tablet Anleitungen, Bilder und Videos als Vorlage. D</w:t>
      </w:r>
      <w:r w:rsidR="00227869">
        <w:rPr>
          <w:lang w:val="de-DE"/>
        </w:rPr>
        <w:t>iese</w:t>
      </w:r>
      <w:r w:rsidRPr="00343589">
        <w:rPr>
          <w:lang w:val="de-DE"/>
        </w:rPr>
        <w:t xml:space="preserve"> Vorlagen w</w:t>
      </w:r>
      <w:r w:rsidR="00227869">
        <w:rPr>
          <w:lang w:val="de-DE"/>
        </w:rPr>
        <w:t>erden</w:t>
      </w:r>
      <w:r w:rsidRPr="00343589">
        <w:rPr>
          <w:lang w:val="de-DE"/>
        </w:rPr>
        <w:t xml:space="preserve"> ausgewählt, </w:t>
      </w:r>
      <w:r w:rsidR="00227869">
        <w:rPr>
          <w:lang w:val="de-DE"/>
        </w:rPr>
        <w:t>um</w:t>
      </w:r>
      <w:r w:rsidRPr="00343589">
        <w:rPr>
          <w:lang w:val="de-DE"/>
        </w:rPr>
        <w:t xml:space="preserve"> neben einem Video zur Bewegungsabfolge auch die zugehörige Hilfestellung bei den einzelnen Figuren </w:t>
      </w:r>
      <w:r w:rsidR="00227869">
        <w:rPr>
          <w:lang w:val="de-DE"/>
        </w:rPr>
        <w:t xml:space="preserve">zu zeigen </w:t>
      </w:r>
      <w:r w:rsidRPr="00343589">
        <w:rPr>
          <w:lang w:val="de-DE"/>
        </w:rPr>
        <w:t xml:space="preserve">und </w:t>
      </w:r>
      <w:r w:rsidR="00227869">
        <w:rPr>
          <w:lang w:val="de-DE"/>
        </w:rPr>
        <w:t xml:space="preserve">zu </w:t>
      </w:r>
      <w:r w:rsidRPr="00343589">
        <w:rPr>
          <w:lang w:val="de-DE"/>
        </w:rPr>
        <w:t>erklär</w:t>
      </w:r>
      <w:r w:rsidR="00227869">
        <w:rPr>
          <w:lang w:val="de-DE"/>
        </w:rPr>
        <w:t>en</w:t>
      </w:r>
      <w:r w:rsidRPr="00343589">
        <w:rPr>
          <w:lang w:val="de-DE"/>
        </w:rPr>
        <w:t xml:space="preserve">. Das Bewegungsvideo eignet sich besonders, um eine ganzheitliche Vorstellung von der Bewegungsabfolge zu erhalten und diese mehrfach anschauen zu können. Aus der Vielzahl der gezeigten Figuren </w:t>
      </w:r>
      <w:r>
        <w:rPr>
          <w:lang w:val="de-DE"/>
        </w:rPr>
        <w:t xml:space="preserve">wählt </w:t>
      </w:r>
      <w:r w:rsidRPr="00343589">
        <w:rPr>
          <w:lang w:val="de-DE"/>
        </w:rPr>
        <w:t xml:space="preserve">sich jede Gruppe dann mindestens drei Figuren aus und </w:t>
      </w:r>
      <w:r>
        <w:rPr>
          <w:lang w:val="de-DE"/>
        </w:rPr>
        <w:t xml:space="preserve">gestaltet </w:t>
      </w:r>
      <w:r w:rsidRPr="00343589">
        <w:rPr>
          <w:lang w:val="de-DE"/>
        </w:rPr>
        <w:t xml:space="preserve">eine </w:t>
      </w:r>
      <w:r w:rsidR="00227869">
        <w:rPr>
          <w:lang w:val="de-DE"/>
        </w:rPr>
        <w:t xml:space="preserve">eigene </w:t>
      </w:r>
      <w:r w:rsidRPr="00343589">
        <w:rPr>
          <w:lang w:val="de-DE"/>
        </w:rPr>
        <w:t xml:space="preserve">Bewegungsfolge. </w:t>
      </w:r>
    </w:p>
    <w:p w14:paraId="041BE82C" w14:textId="3211CD90" w:rsidR="00343589" w:rsidRPr="00343589" w:rsidRDefault="00227869" w:rsidP="00343589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Die</w:t>
      </w:r>
      <w:r w:rsidR="00343589" w:rsidRPr="00343589">
        <w:rPr>
          <w:lang w:val="de-DE"/>
        </w:rPr>
        <w:t xml:space="preserve"> Unterrichtseinheit w</w:t>
      </w:r>
      <w:r>
        <w:rPr>
          <w:lang w:val="de-DE"/>
        </w:rPr>
        <w:t>ird</w:t>
      </w:r>
      <w:r w:rsidR="00343589" w:rsidRPr="00343589">
        <w:rPr>
          <w:lang w:val="de-DE"/>
        </w:rPr>
        <w:t xml:space="preserve"> </w:t>
      </w:r>
      <w:r>
        <w:rPr>
          <w:lang w:val="de-DE"/>
        </w:rPr>
        <w:t xml:space="preserve">mit </w:t>
      </w:r>
      <w:r w:rsidR="00343589" w:rsidRPr="00343589">
        <w:rPr>
          <w:lang w:val="de-DE"/>
        </w:rPr>
        <w:t>spielerische</w:t>
      </w:r>
      <w:r>
        <w:rPr>
          <w:lang w:val="de-DE"/>
        </w:rPr>
        <w:t>n</w:t>
      </w:r>
      <w:r w:rsidR="00343589" w:rsidRPr="00343589">
        <w:rPr>
          <w:lang w:val="de-DE"/>
        </w:rPr>
        <w:t xml:space="preserve"> Übungen </w:t>
      </w:r>
      <w:r>
        <w:rPr>
          <w:lang w:val="de-DE"/>
        </w:rPr>
        <w:t>eingeleitet, um</w:t>
      </w:r>
      <w:r w:rsidR="00343589" w:rsidRPr="00343589">
        <w:rPr>
          <w:lang w:val="de-DE"/>
        </w:rPr>
        <w:t xml:space="preserve"> Berührungsängste</w:t>
      </w:r>
      <w:r>
        <w:rPr>
          <w:lang w:val="de-DE"/>
        </w:rPr>
        <w:t xml:space="preserve"> abzubauen</w:t>
      </w:r>
      <w:r w:rsidR="00343589" w:rsidRPr="00343589">
        <w:rPr>
          <w:lang w:val="de-DE"/>
        </w:rPr>
        <w:t xml:space="preserve"> </w:t>
      </w:r>
      <w:r w:rsidR="00C6507F">
        <w:rPr>
          <w:lang w:val="de-DE"/>
        </w:rPr>
        <w:t xml:space="preserve">und sich </w:t>
      </w:r>
      <w:r w:rsidR="00343589" w:rsidRPr="00343589">
        <w:rPr>
          <w:lang w:val="de-DE"/>
        </w:rPr>
        <w:t xml:space="preserve">an den Körperkontakt mit </w:t>
      </w:r>
      <w:r w:rsidR="009068AD">
        <w:rPr>
          <w:lang w:val="de-DE"/>
        </w:rPr>
        <w:t>anderen</w:t>
      </w:r>
      <w:r w:rsidR="00343589" w:rsidRPr="00343589">
        <w:rPr>
          <w:lang w:val="de-DE"/>
        </w:rPr>
        <w:t xml:space="preserve"> Schüler*innen </w:t>
      </w:r>
      <w:r w:rsidR="00C6507F">
        <w:rPr>
          <w:lang w:val="de-DE"/>
        </w:rPr>
        <w:t>zu gewöhnen</w:t>
      </w:r>
      <w:r w:rsidR="00343589" w:rsidRPr="00343589">
        <w:rPr>
          <w:lang w:val="de-DE"/>
        </w:rPr>
        <w:t xml:space="preserve">. Außerdem müssen die Schüler*innen bereits die Grundregeln erarbeitet und geübt haben, </w:t>
      </w:r>
      <w:r w:rsidR="00663C8A">
        <w:rPr>
          <w:lang w:val="de-DE"/>
        </w:rPr>
        <w:t xml:space="preserve">wie sie sich gegenseitig helfen und sichern, </w:t>
      </w:r>
      <w:r w:rsidR="00343589" w:rsidRPr="00343589">
        <w:rPr>
          <w:lang w:val="de-DE"/>
        </w:rPr>
        <w:t xml:space="preserve">bevor sie eigenständig in Gruppen akrobatische Figuren einüben. </w:t>
      </w:r>
    </w:p>
    <w:p w14:paraId="3DA685C0" w14:textId="10B7C583" w:rsidR="00A15069" w:rsidRPr="00343589" w:rsidRDefault="00343589" w:rsidP="00BB0140">
      <w:pPr>
        <w:tabs>
          <w:tab w:val="left" w:pos="6663"/>
        </w:tabs>
        <w:jc w:val="both"/>
        <w:rPr>
          <w:lang w:val="de-DE"/>
        </w:rPr>
      </w:pPr>
      <w:r w:rsidRPr="00343589">
        <w:rPr>
          <w:lang w:val="de-DE"/>
        </w:rPr>
        <w:t xml:space="preserve">Im Kunstunterricht </w:t>
      </w:r>
      <w:r w:rsidR="008204E6">
        <w:rPr>
          <w:lang w:val="de-DE"/>
        </w:rPr>
        <w:t>er</w:t>
      </w:r>
      <w:r w:rsidRPr="00343589">
        <w:rPr>
          <w:lang w:val="de-DE"/>
        </w:rPr>
        <w:t xml:space="preserve">stellen die Gruppen </w:t>
      </w:r>
      <w:r w:rsidR="00663C8A">
        <w:rPr>
          <w:lang w:val="de-DE"/>
        </w:rPr>
        <w:t>mith</w:t>
      </w:r>
      <w:r w:rsidR="00663C8A" w:rsidRPr="00343589">
        <w:rPr>
          <w:lang w:val="de-DE"/>
        </w:rPr>
        <w:t xml:space="preserve">ilfe eines </w:t>
      </w:r>
      <w:r w:rsidR="00663C8A">
        <w:rPr>
          <w:lang w:val="de-DE"/>
        </w:rPr>
        <w:t xml:space="preserve">digitalen </w:t>
      </w:r>
      <w:r w:rsidR="00663C8A" w:rsidRPr="00343589">
        <w:rPr>
          <w:lang w:val="de-DE"/>
        </w:rPr>
        <w:t xml:space="preserve">Pyramidenplaners </w:t>
      </w:r>
      <w:r w:rsidRPr="00343589">
        <w:rPr>
          <w:lang w:val="de-DE"/>
        </w:rPr>
        <w:t>Arbeitskarten mit den ausgewähl</w:t>
      </w:r>
      <w:r w:rsidR="008204E6">
        <w:rPr>
          <w:lang w:val="de-DE"/>
        </w:rPr>
        <w:t>ten Figuren</w:t>
      </w:r>
      <w:r w:rsidRPr="00343589">
        <w:rPr>
          <w:lang w:val="de-DE"/>
        </w:rPr>
        <w:t>. Darüber hinaus wird ein Plakat mit den erarbeiteten Regeln für den Akrobatikunterricht gestaltet.</w:t>
      </w:r>
    </w:p>
    <w:p w14:paraId="3865DF35" w14:textId="77777777" w:rsidR="00A15069" w:rsidRPr="00343589" w:rsidRDefault="00A15069">
      <w:pPr>
        <w:spacing w:before="0" w:after="160" w:line="259" w:lineRule="auto"/>
        <w:ind w:right="0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343589">
        <w:rPr>
          <w:lang w:val="de-DE"/>
        </w:rPr>
        <w:br w:type="page"/>
      </w:r>
    </w:p>
    <w:p w14:paraId="3730C088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315FF294" w14:textId="77777777" w:rsidTr="00BB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6456F7CC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776D3781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33F74D5F" w14:textId="77777777" w:rsidR="0050691F" w:rsidRPr="00FD4D87" w:rsidRDefault="0050691F" w:rsidP="00A27917">
            <w:pPr>
              <w:pStyle w:val="berschrift5"/>
              <w:outlineLvl w:val="4"/>
            </w:pPr>
            <w:r w:rsidRPr="00FD4D87">
              <w:t>Materialien</w:t>
            </w:r>
            <w:r w:rsidR="00A27917">
              <w:t xml:space="preserve"> und </w:t>
            </w:r>
            <w:r w:rsidRPr="00FD4D87">
              <w:t>Tipps</w:t>
            </w:r>
          </w:p>
        </w:tc>
      </w:tr>
      <w:tr w:rsidR="00C04353" w:rsidRPr="00C374BA" w14:paraId="4E57E740" w14:textId="77777777" w:rsidTr="00BB0140">
        <w:trPr>
          <w:trHeight w:val="181"/>
        </w:trPr>
        <w:tc>
          <w:tcPr>
            <w:tcW w:w="3095" w:type="dxa"/>
          </w:tcPr>
          <w:p w14:paraId="48E9F307" w14:textId="77777777" w:rsidR="0050691F" w:rsidRPr="00A15069" w:rsidRDefault="00BB0140" w:rsidP="00A15069">
            <w:pPr>
              <w:pStyle w:val="berschrift4"/>
              <w:framePr w:hSpace="0" w:wrap="auto" w:vAnchor="margin" w:yAlign="inline"/>
              <w:outlineLvl w:val="3"/>
            </w:pPr>
            <w:r>
              <w:t>Zentraler Ar</w:t>
            </w:r>
            <w:r w:rsidRPr="00BB0140">
              <w:t>beitsauftrag</w:t>
            </w:r>
          </w:p>
        </w:tc>
        <w:tc>
          <w:tcPr>
            <w:tcW w:w="3507" w:type="dxa"/>
          </w:tcPr>
          <w:p w14:paraId="521D3686" w14:textId="4212E190" w:rsidR="00A15069" w:rsidRPr="00A15069" w:rsidRDefault="00663C8A" w:rsidP="009068AD">
            <w:pPr>
              <w:pStyle w:val="Listenabsatz"/>
            </w:pPr>
            <w:r>
              <w:t>E</w:t>
            </w:r>
            <w:r w:rsidR="00BB0140" w:rsidRPr="00BB0140">
              <w:t>ine Bewegungsfolge mit mind</w:t>
            </w:r>
            <w:r w:rsidR="00BB0140">
              <w:t>estens</w:t>
            </w:r>
            <w:r w:rsidR="00BB0140" w:rsidRPr="00BB0140">
              <w:t xml:space="preserve"> drei verschiedenen </w:t>
            </w:r>
            <w:r w:rsidR="00BB0140">
              <w:br/>
            </w:r>
            <w:r w:rsidR="00BB0140" w:rsidRPr="00BB0140">
              <w:t>akrobatischen Figuren</w:t>
            </w:r>
            <w:r>
              <w:t xml:space="preserve"> entwickeln und präsentieren</w:t>
            </w:r>
            <w:r w:rsidR="00BB0140" w:rsidRPr="00BB0140">
              <w:t xml:space="preserve">. Bei der </w:t>
            </w:r>
            <w:r w:rsidR="00BB0140">
              <w:br/>
            </w:r>
            <w:r w:rsidR="00BB0140" w:rsidRPr="00BB0140">
              <w:t>Präsentation werden Sicherheits- und Hilfestellungen gezeigt und die erarbeiteten Regeln im Akrobatikunterricht eingehalten.</w:t>
            </w:r>
            <w:r w:rsidR="0050691F" w:rsidRPr="00A15069">
              <w:t xml:space="preserve"> </w:t>
            </w:r>
          </w:p>
        </w:tc>
        <w:tc>
          <w:tcPr>
            <w:tcW w:w="3507" w:type="dxa"/>
          </w:tcPr>
          <w:p w14:paraId="45C18A7F" w14:textId="77777777" w:rsidR="00BB0140" w:rsidRDefault="00BB0140" w:rsidP="00BB0140">
            <w:pPr>
              <w:pStyle w:val="Listenabsatz"/>
            </w:pPr>
            <w:r w:rsidRPr="00BB0140">
              <w:t>Gruppengröße: 4 Personen</w:t>
            </w:r>
          </w:p>
          <w:p w14:paraId="67F225AC" w14:textId="77777777" w:rsidR="00C374BA" w:rsidRDefault="00BB0140" w:rsidP="009068AD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Anforderungen:</w:t>
            </w:r>
          </w:p>
          <w:p w14:paraId="6B4E1D90" w14:textId="77777777" w:rsidR="00C374BA" w:rsidRDefault="00360424" w:rsidP="00C374BA">
            <w:pPr>
              <w:pStyle w:val="Listenabsatz"/>
              <w:numPr>
                <w:ilvl w:val="0"/>
                <w:numId w:val="13"/>
              </w:numPr>
              <w:ind w:left="454" w:hanging="227"/>
            </w:pPr>
            <w:r w:rsidRPr="00C374BA">
              <w:t>m</w:t>
            </w:r>
            <w:r w:rsidR="00BB0140" w:rsidRPr="00C374BA">
              <w:t>indestens drei verschiedene akrobatische Figuren</w:t>
            </w:r>
            <w:r w:rsidR="00663C8A" w:rsidRPr="00C374BA">
              <w:t xml:space="preserve"> zeigen</w:t>
            </w:r>
          </w:p>
          <w:p w14:paraId="13907FB0" w14:textId="77777777" w:rsidR="00C374BA" w:rsidRDefault="00BB0140" w:rsidP="00C374BA">
            <w:pPr>
              <w:pStyle w:val="Listenabsatz"/>
              <w:numPr>
                <w:ilvl w:val="0"/>
                <w:numId w:val="13"/>
              </w:numPr>
              <w:ind w:left="454" w:hanging="227"/>
            </w:pPr>
            <w:r w:rsidRPr="00C374BA">
              <w:t>Sicherheits- und Hilfestellungen</w:t>
            </w:r>
            <w:r w:rsidR="00663C8A" w:rsidRPr="00C374BA">
              <w:t xml:space="preserve"> richtig ausführen</w:t>
            </w:r>
          </w:p>
          <w:p w14:paraId="2CEAFF7B" w14:textId="174F072E" w:rsidR="0050691F" w:rsidRPr="00C374BA" w:rsidRDefault="00BB0140" w:rsidP="00C374BA">
            <w:pPr>
              <w:pStyle w:val="Listenabsatz"/>
              <w:numPr>
                <w:ilvl w:val="0"/>
                <w:numId w:val="13"/>
              </w:numPr>
              <w:ind w:left="454" w:hanging="227"/>
            </w:pPr>
            <w:r w:rsidRPr="00C374BA">
              <w:t xml:space="preserve">sorgsamer Umgang </w:t>
            </w:r>
            <w:r w:rsidR="00360424" w:rsidRPr="00C374BA">
              <w:t>miteinander</w:t>
            </w:r>
          </w:p>
        </w:tc>
      </w:tr>
      <w:tr w:rsidR="00C04353" w:rsidRPr="00A60D71" w14:paraId="48AD8F35" w14:textId="77777777" w:rsidTr="00BB0140">
        <w:trPr>
          <w:trHeight w:val="166"/>
        </w:trPr>
        <w:tc>
          <w:tcPr>
            <w:tcW w:w="3095" w:type="dxa"/>
          </w:tcPr>
          <w:p w14:paraId="1D4F6CBA" w14:textId="2F3AF405" w:rsidR="0050691F" w:rsidRPr="00A15069" w:rsidRDefault="00BB0140" w:rsidP="00BB0140">
            <w:pPr>
              <w:pStyle w:val="berschrift4"/>
              <w:framePr w:hSpace="0" w:wrap="auto" w:vAnchor="margin" w:yAlign="inline"/>
              <w:outlineLvl w:val="3"/>
            </w:pPr>
            <w:r w:rsidRPr="00BB0140">
              <w:t>Einstieg</w:t>
            </w:r>
            <w:r w:rsidR="00663C8A">
              <w:t xml:space="preserve"> </w:t>
            </w:r>
            <w:r w:rsidRPr="00BB0140">
              <w:t>/</w:t>
            </w:r>
            <w:r w:rsidR="00663C8A">
              <w:t xml:space="preserve"> </w:t>
            </w:r>
            <w:r w:rsidRPr="00BB0140">
              <w:t>Grundlagen</w:t>
            </w:r>
            <w:r w:rsidR="00C84BC3">
              <w:t xml:space="preserve"> </w:t>
            </w:r>
            <w:r w:rsidR="00B64D84">
              <w:br/>
            </w:r>
            <w:r w:rsidR="00C84BC3">
              <w:t>schaffen</w:t>
            </w:r>
          </w:p>
        </w:tc>
        <w:tc>
          <w:tcPr>
            <w:tcW w:w="3507" w:type="dxa"/>
          </w:tcPr>
          <w:p w14:paraId="0B0AD352" w14:textId="190C80CC" w:rsidR="00BB0140" w:rsidRDefault="00BB0140" w:rsidP="00BB0140">
            <w:pPr>
              <w:pStyle w:val="Listenabsatz"/>
            </w:pPr>
            <w:r w:rsidRPr="00BB0140">
              <w:t xml:space="preserve">auf das Thema Akrobatik </w:t>
            </w:r>
            <w:r w:rsidR="00663C8A">
              <w:t>spielerisch einstimmen</w:t>
            </w:r>
            <w:r w:rsidRPr="00BB0140">
              <w:t xml:space="preserve"> </w:t>
            </w:r>
          </w:p>
          <w:p w14:paraId="3959A9A9" w14:textId="07949516" w:rsidR="00BB0140" w:rsidRDefault="00BB0140" w:rsidP="00BB0140">
            <w:pPr>
              <w:pStyle w:val="Listenabsatz"/>
            </w:pPr>
            <w:r w:rsidRPr="00BB0140">
              <w:t>sorgsame</w:t>
            </w:r>
            <w:r w:rsidR="00663C8A">
              <w:t>s</w:t>
            </w:r>
            <w:r w:rsidRPr="00BB0140">
              <w:t xml:space="preserve"> Miteinander-Umgehen</w:t>
            </w:r>
            <w:r w:rsidR="00663C8A">
              <w:t xml:space="preserve"> anbahnen, indem</w:t>
            </w:r>
            <w:r w:rsidR="00360424">
              <w:t xml:space="preserve"> gemeinsam</w:t>
            </w:r>
            <w:r w:rsidRPr="00BB0140">
              <w:t xml:space="preserve"> wichtige Grundregeln</w:t>
            </w:r>
            <w:r w:rsidR="00663C8A">
              <w:t xml:space="preserve"> erarbeitet werden</w:t>
            </w:r>
            <w:r w:rsidRPr="00BB0140">
              <w:t xml:space="preserve"> </w:t>
            </w:r>
          </w:p>
          <w:p w14:paraId="3FCE8D10" w14:textId="6D206427" w:rsidR="0050691F" w:rsidRPr="008C407F" w:rsidRDefault="00BB0140" w:rsidP="00360424">
            <w:pPr>
              <w:pStyle w:val="Listenabsatz"/>
            </w:pPr>
            <w:r w:rsidRPr="00BB0140">
              <w:t>Ziel der Vorübungen</w:t>
            </w:r>
            <w:r w:rsidR="00360424">
              <w:t xml:space="preserve">: </w:t>
            </w:r>
            <w:r w:rsidRPr="00BB0140">
              <w:t xml:space="preserve">Körpererfahrungen </w:t>
            </w:r>
            <w:r w:rsidR="0028150D">
              <w:t xml:space="preserve">sammeln </w:t>
            </w:r>
            <w:r w:rsidR="00360424">
              <w:t xml:space="preserve">und </w:t>
            </w:r>
            <w:r w:rsidRPr="00BB0140">
              <w:t>leichte akrobatische Übungen zu zweit mit entsprechender Grifftechnik, Körperspannung, Balance und Vertrauen</w:t>
            </w:r>
            <w:r w:rsidR="00A91609">
              <w:t xml:space="preserve"> ausführen</w:t>
            </w:r>
          </w:p>
        </w:tc>
        <w:tc>
          <w:tcPr>
            <w:tcW w:w="3507" w:type="dxa"/>
          </w:tcPr>
          <w:p w14:paraId="72068264" w14:textId="77777777" w:rsidR="00BB0140" w:rsidRDefault="00BB0140" w:rsidP="00BB0140">
            <w:pPr>
              <w:pStyle w:val="Listenabsatz"/>
            </w:pPr>
            <w:r w:rsidRPr="00BB0140">
              <w:t>Linksammlung auf Sportunterricht.de:</w:t>
            </w:r>
            <w:r>
              <w:t xml:space="preserve"> </w:t>
            </w:r>
            <w:hyperlink r:id="rId9" w:history="1">
              <w:r w:rsidRPr="00AC66B2">
                <w:rPr>
                  <w:rStyle w:val="Hyperlink"/>
                </w:rPr>
                <w:t>https://s.bsbb.eu/6y</w:t>
              </w:r>
            </w:hyperlink>
            <w:r>
              <w:t xml:space="preserve"> </w:t>
            </w:r>
          </w:p>
          <w:p w14:paraId="7EC51F86" w14:textId="77777777" w:rsidR="00BB0140" w:rsidRDefault="00BB0140" w:rsidP="00BB0140">
            <w:pPr>
              <w:pStyle w:val="Listenabsatz"/>
            </w:pPr>
            <w:r>
              <w:t>Vorübungen zu Gleichge</w:t>
            </w:r>
            <w:r w:rsidRPr="00BB0140">
              <w:t>wicht</w:t>
            </w:r>
            <w:r>
              <w:t xml:space="preserve">/ </w:t>
            </w:r>
            <w:r w:rsidRPr="00BB0140">
              <w:t>Körperspannung:</w:t>
            </w:r>
            <w:r>
              <w:t xml:space="preserve"> </w:t>
            </w:r>
            <w:hyperlink r:id="rId10" w:history="1">
              <w:r w:rsidRPr="00AC66B2">
                <w:rPr>
                  <w:rStyle w:val="Hyperlink"/>
                </w:rPr>
                <w:t>https://s.bsbb.eu/6z</w:t>
              </w:r>
            </w:hyperlink>
            <w:r>
              <w:t xml:space="preserve"> </w:t>
            </w:r>
          </w:p>
          <w:p w14:paraId="6B5758C7" w14:textId="77777777" w:rsidR="00BB0140" w:rsidRDefault="00BB0140" w:rsidP="00BB0140">
            <w:pPr>
              <w:pStyle w:val="Listenabsatz"/>
            </w:pPr>
            <w:r w:rsidRPr="00BB0140">
              <w:t>Übersicht über die Griffarten:</w:t>
            </w:r>
            <w:r>
              <w:t xml:space="preserve"> </w:t>
            </w:r>
            <w:hyperlink r:id="rId11" w:history="1">
              <w:r w:rsidRPr="00AC66B2">
                <w:rPr>
                  <w:rStyle w:val="Hyperlink"/>
                </w:rPr>
                <w:t>https://s.bsbb.eu/70</w:t>
              </w:r>
            </w:hyperlink>
            <w:r>
              <w:t xml:space="preserve"> </w:t>
            </w:r>
          </w:p>
          <w:p w14:paraId="10F5C94D" w14:textId="77777777" w:rsidR="00BB0140" w:rsidRPr="00BB0140" w:rsidRDefault="00BB0140" w:rsidP="00BB0140">
            <w:pPr>
              <w:pStyle w:val="Listenabsatz"/>
            </w:pPr>
            <w:r w:rsidRPr="00BB0140">
              <w:t>Methodische Grundsätze:</w:t>
            </w:r>
            <w:r>
              <w:t xml:space="preserve"> </w:t>
            </w:r>
            <w:hyperlink r:id="rId12" w:history="1">
              <w:r w:rsidRPr="00AC66B2">
                <w:rPr>
                  <w:rStyle w:val="Hyperlink"/>
                </w:rPr>
                <w:t>https://s.bsbb.eu/71</w:t>
              </w:r>
            </w:hyperlink>
            <w:r>
              <w:t xml:space="preserve"> und </w:t>
            </w:r>
            <w:hyperlink r:id="rId13" w:history="1">
              <w:r w:rsidRPr="00AC66B2">
                <w:rPr>
                  <w:rStyle w:val="Hyperlink"/>
                </w:rPr>
                <w:t>https://s.bsbb.eu/72</w:t>
              </w:r>
            </w:hyperlink>
            <w:r>
              <w:t xml:space="preserve"> </w:t>
            </w:r>
          </w:p>
          <w:p w14:paraId="40383DF4" w14:textId="77777777" w:rsidR="0050691F" w:rsidRPr="00BB0140" w:rsidRDefault="0050691F" w:rsidP="00BB0140">
            <w:pPr>
              <w:rPr>
                <w:lang w:val="de-DE"/>
              </w:rPr>
            </w:pPr>
          </w:p>
        </w:tc>
      </w:tr>
      <w:tr w:rsidR="00C04353" w:rsidRPr="00A60D71" w14:paraId="5FAB09B1" w14:textId="77777777" w:rsidTr="00BB0140">
        <w:trPr>
          <w:trHeight w:val="162"/>
        </w:trPr>
        <w:tc>
          <w:tcPr>
            <w:tcW w:w="3095" w:type="dxa"/>
          </w:tcPr>
          <w:p w14:paraId="455BCEBA" w14:textId="0EAF3092" w:rsidR="0050691F" w:rsidRPr="00A15069" w:rsidRDefault="00072914" w:rsidP="00A15069">
            <w:pPr>
              <w:pStyle w:val="berschrift4"/>
              <w:framePr w:hSpace="0" w:wrap="auto" w:vAnchor="margin" w:yAlign="inline"/>
              <w:outlineLvl w:val="3"/>
            </w:pPr>
            <w:r>
              <w:t>A</w:t>
            </w:r>
            <w:r w:rsidRPr="00360424">
              <w:t>krobatische Figuren</w:t>
            </w:r>
            <w:r>
              <w:t xml:space="preserve"> auswählen und einüben</w:t>
            </w:r>
          </w:p>
        </w:tc>
        <w:tc>
          <w:tcPr>
            <w:tcW w:w="3507" w:type="dxa"/>
          </w:tcPr>
          <w:p w14:paraId="6E1693AE" w14:textId="22C6077C" w:rsidR="00360424" w:rsidRDefault="00A91609" w:rsidP="00360424">
            <w:pPr>
              <w:pStyle w:val="Listenabsatz"/>
            </w:pPr>
            <w:r>
              <w:t>An einem Tablet</w:t>
            </w:r>
            <w:r w:rsidR="00360424">
              <w:t xml:space="preserve"> akrobatische Figuren</w:t>
            </w:r>
            <w:r>
              <w:t xml:space="preserve"> betrachten und auswählen</w:t>
            </w:r>
            <w:r w:rsidR="00360424">
              <w:t xml:space="preserve">: Über Videosequenzen und Hinweise zur Hilfestellung bekommen die Schüler*innen eine Bewegungsvorstellung. Anschließend werden akrobatische Figuren selbstständig ausprobiert und eingeübt. Sicherheits- und Hilfestellungen werden situationsbezogen wahrgenommen und sachgerecht ausgeführt. </w:t>
            </w:r>
          </w:p>
          <w:p w14:paraId="732C5971" w14:textId="54E06478" w:rsidR="00360424" w:rsidRDefault="00360424" w:rsidP="00360424">
            <w:pPr>
              <w:pStyle w:val="Listenabsatz"/>
            </w:pPr>
            <w:r>
              <w:t xml:space="preserve">Figuren </w:t>
            </w:r>
            <w:r w:rsidR="00483601">
              <w:t xml:space="preserve">vorstellen </w:t>
            </w:r>
            <w:r>
              <w:t>und Übungsablauf mit Sicherheits- bzw. Hilfestellung</w:t>
            </w:r>
            <w:r w:rsidR="00483601">
              <w:t xml:space="preserve"> erläutern</w:t>
            </w:r>
          </w:p>
          <w:p w14:paraId="07703F29" w14:textId="3F7B31FA" w:rsidR="0050691F" w:rsidRPr="008C407F" w:rsidRDefault="00360424" w:rsidP="00360424">
            <w:pPr>
              <w:pStyle w:val="Listenabsatz"/>
            </w:pPr>
            <w:r>
              <w:t>Im Kunstunterricht: Arbeitskarten mit den Figuren mithilfe eines Pyramidenplaners</w:t>
            </w:r>
            <w:r w:rsidR="00483601">
              <w:t xml:space="preserve"> erstellen</w:t>
            </w:r>
          </w:p>
        </w:tc>
        <w:tc>
          <w:tcPr>
            <w:tcW w:w="3507" w:type="dxa"/>
          </w:tcPr>
          <w:p w14:paraId="7833CC27" w14:textId="77777777" w:rsidR="008204E6" w:rsidRDefault="008204E6" w:rsidP="008204E6">
            <w:pPr>
              <w:pStyle w:val="Listenabsatz"/>
            </w:pPr>
            <w:r>
              <w:t xml:space="preserve">akrobatische Kunststücke in der Schule: </w:t>
            </w:r>
            <w:hyperlink r:id="rId14" w:history="1">
              <w:r w:rsidRPr="00AC66B2">
                <w:rPr>
                  <w:rStyle w:val="Hyperlink"/>
                </w:rPr>
                <w:t>https://s.bsbb.eu/73</w:t>
              </w:r>
            </w:hyperlink>
          </w:p>
          <w:p w14:paraId="762BE036" w14:textId="77777777" w:rsidR="008204E6" w:rsidRDefault="008204E6" w:rsidP="008204E6">
            <w:pPr>
              <w:pStyle w:val="Listenabsatz"/>
            </w:pPr>
            <w:r>
              <w:t xml:space="preserve">Partnerakrobatik: </w:t>
            </w:r>
            <w:hyperlink r:id="rId15" w:history="1">
              <w:r w:rsidRPr="00AC66B2">
                <w:rPr>
                  <w:rStyle w:val="Hyperlink"/>
                </w:rPr>
                <w:t>https://s.bsbb.eu/74</w:t>
              </w:r>
            </w:hyperlink>
            <w:r>
              <w:t xml:space="preserve"> und </w:t>
            </w:r>
            <w:hyperlink r:id="rId16" w:history="1">
              <w:r w:rsidRPr="00AC66B2">
                <w:rPr>
                  <w:rStyle w:val="Hyperlink"/>
                </w:rPr>
                <w:t>https://s.bsbb.eu/75</w:t>
              </w:r>
            </w:hyperlink>
            <w:r>
              <w:t xml:space="preserve"> </w:t>
            </w:r>
          </w:p>
          <w:p w14:paraId="0C457520" w14:textId="77777777" w:rsidR="0050691F" w:rsidRPr="008204E6" w:rsidRDefault="008204E6" w:rsidP="008204E6">
            <w:pPr>
              <w:pStyle w:val="Listenabsatz"/>
            </w:pPr>
            <w:r>
              <w:t xml:space="preserve">Pyramidenplaner – </w:t>
            </w:r>
            <w:r w:rsidRPr="008204E6">
              <w:t>einfach mit</w:t>
            </w:r>
            <w:r>
              <w:t xml:space="preserve"> der Maus eine Pyramide planen: </w:t>
            </w:r>
            <w:hyperlink r:id="rId17" w:history="1">
              <w:r w:rsidRPr="00AC66B2">
                <w:rPr>
                  <w:rStyle w:val="Hyperlink"/>
                </w:rPr>
                <w:t>https://s.bsbb.eu/76</w:t>
              </w:r>
            </w:hyperlink>
            <w:r w:rsidR="009068AD">
              <w:t xml:space="preserve"> </w:t>
            </w:r>
            <w:r w:rsidR="0050691F" w:rsidRPr="008204E6">
              <w:t xml:space="preserve"> </w:t>
            </w:r>
          </w:p>
        </w:tc>
      </w:tr>
      <w:tr w:rsidR="00C04353" w:rsidRPr="00A60D71" w14:paraId="58A58928" w14:textId="77777777" w:rsidTr="00BB0140">
        <w:trPr>
          <w:trHeight w:val="160"/>
        </w:trPr>
        <w:tc>
          <w:tcPr>
            <w:tcW w:w="3095" w:type="dxa"/>
          </w:tcPr>
          <w:p w14:paraId="3F9FA690" w14:textId="428F9341" w:rsidR="0050691F" w:rsidRPr="00A15069" w:rsidRDefault="003B129E" w:rsidP="00360424">
            <w:pPr>
              <w:pStyle w:val="berschrift4"/>
              <w:framePr w:hSpace="0" w:wrap="auto" w:vAnchor="margin" w:yAlign="inline"/>
              <w:outlineLvl w:val="3"/>
            </w:pPr>
            <w:r>
              <w:t>E</w:t>
            </w:r>
            <w:r w:rsidRPr="00360424">
              <w:t>ine Bewegungsabfolge</w:t>
            </w:r>
            <w:r>
              <w:t xml:space="preserve"> gestalten und einüben</w:t>
            </w:r>
          </w:p>
        </w:tc>
        <w:tc>
          <w:tcPr>
            <w:tcW w:w="3507" w:type="dxa"/>
          </w:tcPr>
          <w:p w14:paraId="6AC5C54A" w14:textId="41E41186" w:rsidR="0050691F" w:rsidRPr="00553CDF" w:rsidRDefault="00B64D84" w:rsidP="00B64D84">
            <w:pPr>
              <w:pStyle w:val="Listenabsatz"/>
            </w:pPr>
            <w:r>
              <w:t>e</w:t>
            </w:r>
            <w:r w:rsidR="00483601">
              <w:t xml:space="preserve">ine </w:t>
            </w:r>
            <w:r w:rsidR="00360424" w:rsidRPr="00360424">
              <w:t xml:space="preserve">Bewegungsabfolge </w:t>
            </w:r>
            <w:r w:rsidR="00483601">
              <w:t xml:space="preserve">gestalten </w:t>
            </w:r>
            <w:r w:rsidR="00360424">
              <w:t xml:space="preserve">und </w:t>
            </w:r>
            <w:r w:rsidR="00AF1515" w:rsidRPr="00360424">
              <w:t>bei der Bewegungsausführung</w:t>
            </w:r>
            <w:r w:rsidR="00AF1515">
              <w:t xml:space="preserve"> gegenseitig sichern und helfen</w:t>
            </w:r>
          </w:p>
        </w:tc>
        <w:tc>
          <w:tcPr>
            <w:tcW w:w="3507" w:type="dxa"/>
          </w:tcPr>
          <w:p w14:paraId="402EA610" w14:textId="77777777" w:rsidR="0050691F" w:rsidRPr="009068AD" w:rsidRDefault="0050691F" w:rsidP="008204E6">
            <w:pPr>
              <w:rPr>
                <w:lang w:val="de-DE"/>
              </w:rPr>
            </w:pPr>
          </w:p>
        </w:tc>
      </w:tr>
      <w:tr w:rsidR="00C04353" w:rsidRPr="00A60D71" w14:paraId="39310E39" w14:textId="77777777" w:rsidTr="00BB0140">
        <w:trPr>
          <w:trHeight w:val="352"/>
        </w:trPr>
        <w:tc>
          <w:tcPr>
            <w:tcW w:w="3095" w:type="dxa"/>
          </w:tcPr>
          <w:p w14:paraId="618B9919" w14:textId="14339CC6" w:rsidR="0050691F" w:rsidRPr="00A15069" w:rsidRDefault="00227894" w:rsidP="00360424">
            <w:pPr>
              <w:pStyle w:val="berschrift4"/>
              <w:framePr w:hSpace="0" w:wrap="auto" w:vAnchor="margin" w:yAlign="inline"/>
              <w:outlineLvl w:val="3"/>
            </w:pPr>
            <w:r>
              <w:t>Die</w:t>
            </w:r>
            <w:r w:rsidRPr="00360424">
              <w:t xml:space="preserve"> Bewegungsabfolge</w:t>
            </w:r>
            <w:r>
              <w:t xml:space="preserve"> präsentieren</w:t>
            </w:r>
          </w:p>
        </w:tc>
        <w:tc>
          <w:tcPr>
            <w:tcW w:w="3507" w:type="dxa"/>
          </w:tcPr>
          <w:p w14:paraId="437D3E8E" w14:textId="1B121D04" w:rsidR="00360424" w:rsidRDefault="00360424" w:rsidP="00360424">
            <w:pPr>
              <w:pStyle w:val="Listenabsatz"/>
            </w:pPr>
            <w:r w:rsidRPr="00360424">
              <w:t>Gruppenarbeit</w:t>
            </w:r>
            <w:r w:rsidR="00483601">
              <w:t xml:space="preserve"> präsentieren</w:t>
            </w:r>
          </w:p>
          <w:p w14:paraId="36D5ABB2" w14:textId="20EFE810" w:rsidR="0050691F" w:rsidRPr="007729E4" w:rsidRDefault="00360424" w:rsidP="008204E6">
            <w:pPr>
              <w:pStyle w:val="Listenabsatz"/>
            </w:pPr>
            <w:r>
              <w:t xml:space="preserve">Bewertung durch die </w:t>
            </w:r>
            <w:r w:rsidR="008204E6">
              <w:t xml:space="preserve">Mitschüler*innen und die </w:t>
            </w:r>
            <w:r>
              <w:t>Lehrperson</w:t>
            </w:r>
            <w:r w:rsidR="008204E6">
              <w:t xml:space="preserve"> auf </w:t>
            </w:r>
            <w:r w:rsidR="00483601">
              <w:t xml:space="preserve">Basis </w:t>
            </w:r>
            <w:r w:rsidRPr="00360424">
              <w:t xml:space="preserve">eines Bewertungsrasters </w:t>
            </w:r>
          </w:p>
        </w:tc>
        <w:tc>
          <w:tcPr>
            <w:tcW w:w="3507" w:type="dxa"/>
          </w:tcPr>
          <w:p w14:paraId="3E28AAE6" w14:textId="77777777" w:rsidR="0050691F" w:rsidRPr="009068AD" w:rsidRDefault="0050691F" w:rsidP="008204E6">
            <w:pPr>
              <w:rPr>
                <w:lang w:val="de-DE"/>
              </w:rPr>
            </w:pPr>
          </w:p>
        </w:tc>
      </w:tr>
    </w:tbl>
    <w:p w14:paraId="29FB844A" w14:textId="77777777" w:rsidR="00407998" w:rsidRPr="009068AD" w:rsidRDefault="00407998" w:rsidP="001D252B">
      <w:pPr>
        <w:spacing w:before="0" w:after="160" w:line="259" w:lineRule="auto"/>
        <w:ind w:right="0"/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A60D71" w14:paraId="1FF6E696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310ECDB8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A60D71" w14:paraId="2A1F0CF7" w14:textId="77777777" w:rsidTr="001D252B">
        <w:trPr>
          <w:trHeight w:val="444"/>
        </w:trPr>
        <w:tc>
          <w:tcPr>
            <w:tcW w:w="10201" w:type="dxa"/>
          </w:tcPr>
          <w:p w14:paraId="5DF8BAB1" w14:textId="77777777" w:rsidR="00B878A9" w:rsidRPr="00A01E02" w:rsidRDefault="008204E6" w:rsidP="008204E6">
            <w:pPr>
              <w:pStyle w:val="Listenabsatz"/>
              <w:rPr>
                <w:b/>
              </w:rPr>
            </w:pPr>
            <w:r w:rsidRPr="008204E6">
              <w:t>Sachverhalte und Abläufe beschreiben (D)</w:t>
            </w:r>
          </w:p>
        </w:tc>
      </w:tr>
    </w:tbl>
    <w:p w14:paraId="04413275" w14:textId="77777777" w:rsidR="00B878A9" w:rsidRPr="00010F55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A60D71" w14:paraId="36583EE5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543953FF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0D4E20D8" w14:textId="77777777" w:rsidTr="001D252B">
        <w:trPr>
          <w:trHeight w:val="396"/>
        </w:trPr>
        <w:tc>
          <w:tcPr>
            <w:tcW w:w="10144" w:type="dxa"/>
          </w:tcPr>
          <w:p w14:paraId="7271A830" w14:textId="77777777" w:rsidR="006D6DED" w:rsidRPr="006D6DED" w:rsidRDefault="008204E6" w:rsidP="006D6DED">
            <w:pPr>
              <w:pStyle w:val="Listenabsatz"/>
            </w:pPr>
            <w:r>
              <w:t>Gesundheitsförderung</w:t>
            </w:r>
          </w:p>
        </w:tc>
      </w:tr>
    </w:tbl>
    <w:p w14:paraId="094EA50F" w14:textId="77777777" w:rsidR="003360F6" w:rsidRDefault="003360F6" w:rsidP="003360F6"/>
    <w:p w14:paraId="291EF8D5" w14:textId="77777777" w:rsidR="00075F0F" w:rsidRPr="003360F6" w:rsidRDefault="009047E9" w:rsidP="003360F6">
      <w:pPr>
        <w:pStyle w:val="berschrift2"/>
      </w:pPr>
      <w: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A60D71" w14:paraId="35418BEB" w14:textId="77777777" w:rsidTr="001D252B">
        <w:trPr>
          <w:trHeight w:val="661"/>
        </w:trPr>
        <w:tc>
          <w:tcPr>
            <w:tcW w:w="10146" w:type="dxa"/>
          </w:tcPr>
          <w:p w14:paraId="243CC8B1" w14:textId="3456FDE3" w:rsidR="00434C97" w:rsidRDefault="00434C97" w:rsidP="00434C97">
            <w:pPr>
              <w:pStyle w:val="Listenabsatz"/>
            </w:pPr>
            <w:r>
              <w:t>Dober, Rolf.</w:t>
            </w:r>
            <w:r w:rsidR="009068AD">
              <w:t xml:space="preserve"> </w:t>
            </w:r>
            <w:r>
              <w:t xml:space="preserve">Akrobatik und Turnen in der Sekundarstufe I: </w:t>
            </w:r>
            <w:r w:rsidRPr="00434C97">
              <w:t xml:space="preserve">Akrobatik in der Schule </w:t>
            </w:r>
            <w:r>
              <w:t>–</w:t>
            </w:r>
            <w:r w:rsidRPr="00434C97">
              <w:t xml:space="preserve"> methodische Grund</w:t>
            </w:r>
            <w:r w:rsidR="00060F36">
              <w:t>-</w:t>
            </w:r>
            <w:r w:rsidRPr="00434C97">
              <w:t>sätze</w:t>
            </w:r>
            <w:r>
              <w:t xml:space="preserve">. </w:t>
            </w:r>
            <w:hyperlink r:id="rId18" w:history="1">
              <w:r w:rsidRPr="00AC66B2">
                <w:rPr>
                  <w:rStyle w:val="Hyperlink"/>
                </w:rPr>
                <w:t>http://www.sportunterricht.de/akro/grund.html</w:t>
              </w:r>
            </w:hyperlink>
            <w:r>
              <w:t xml:space="preserve"> (abgerufen: 11.12.2019).</w:t>
            </w:r>
          </w:p>
          <w:p w14:paraId="4AEBE273" w14:textId="77777777" w:rsidR="00434C97" w:rsidRDefault="00434C97" w:rsidP="00434C97">
            <w:pPr>
              <w:pStyle w:val="Listenabsatz"/>
            </w:pPr>
            <w:r>
              <w:t>Dober, Rolf.</w:t>
            </w:r>
            <w:r w:rsidR="009068AD">
              <w:t xml:space="preserve"> </w:t>
            </w:r>
            <w:r>
              <w:t xml:space="preserve">Akrobatik und Turnen in der Sekundarstufe I: </w:t>
            </w:r>
            <w:r w:rsidRPr="008204E6">
              <w:t xml:space="preserve">Gleichgewicht und Körperspannung </w:t>
            </w:r>
            <w:r>
              <w:t>–</w:t>
            </w:r>
            <w:r w:rsidRPr="008204E6">
              <w:t xml:space="preserve"> Übungen</w:t>
            </w:r>
            <w:r>
              <w:t xml:space="preserve">. </w:t>
            </w:r>
            <w:hyperlink r:id="rId19" w:history="1">
              <w:r w:rsidRPr="00AC66B2">
                <w:rPr>
                  <w:rStyle w:val="Hyperlink"/>
                </w:rPr>
                <w:t>http://www.sportunterricht.de/akro/gleich.html</w:t>
              </w:r>
            </w:hyperlink>
            <w:r>
              <w:t xml:space="preserve"> (abgerufen: 11.12.2019).</w:t>
            </w:r>
          </w:p>
          <w:p w14:paraId="565B3FCD" w14:textId="77777777" w:rsidR="00434C97" w:rsidRDefault="00434C97" w:rsidP="00434C97">
            <w:pPr>
              <w:pStyle w:val="Listenabsatz"/>
            </w:pPr>
            <w:r>
              <w:t>Dober, Rolf.</w:t>
            </w:r>
            <w:r w:rsidR="009068AD">
              <w:t xml:space="preserve"> </w:t>
            </w:r>
            <w:r>
              <w:t xml:space="preserve">Akrobatik und Turnen in der Sekundarstufe I: Partnerakrobatik – Übungen. </w:t>
            </w:r>
            <w:hyperlink r:id="rId20" w:history="1">
              <w:r w:rsidRPr="00AC66B2">
                <w:rPr>
                  <w:rStyle w:val="Hyperlink"/>
                </w:rPr>
                <w:t>http://www.sportunterricht.de/akro/partner1.html</w:t>
              </w:r>
            </w:hyperlink>
            <w:r>
              <w:t xml:space="preserve"> (abgerufen: 11.12.2019).</w:t>
            </w:r>
            <w:r w:rsidR="009068AD">
              <w:t xml:space="preserve"> </w:t>
            </w:r>
          </w:p>
          <w:p w14:paraId="05AB7624" w14:textId="77777777" w:rsidR="00434C97" w:rsidRDefault="00434C97" w:rsidP="00434C97">
            <w:pPr>
              <w:pStyle w:val="Listenabsatz"/>
            </w:pPr>
            <w:r>
              <w:t>Dober, Rolf.</w:t>
            </w:r>
            <w:r w:rsidR="009068AD">
              <w:t xml:space="preserve"> </w:t>
            </w:r>
            <w:r>
              <w:t>Akrobatik und Turnen in der Sekundarstufe I: Vorbereitende Spiele und Übungen.</w:t>
            </w:r>
            <w:r w:rsidR="009068AD">
              <w:t xml:space="preserve"> </w:t>
            </w:r>
            <w:hyperlink r:id="rId21" w:history="1">
              <w:r w:rsidRPr="00AC66B2">
                <w:rPr>
                  <w:rStyle w:val="Hyperlink"/>
                </w:rPr>
                <w:t>http://www.sportunterricht.de/akro/vorb.html</w:t>
              </w:r>
            </w:hyperlink>
            <w:r>
              <w:t xml:space="preserve"> (abgerufen: 11.12.2019).</w:t>
            </w:r>
          </w:p>
          <w:p w14:paraId="1DDFEE50" w14:textId="77777777" w:rsidR="00434C97" w:rsidRDefault="00434C97" w:rsidP="00434C97">
            <w:pPr>
              <w:pStyle w:val="Listenabsatz"/>
            </w:pPr>
            <w:r>
              <w:t>Dober, Rolf. Materialien und Anregungen für den Sportunterricht: Akrobatik und Turnen in der Sekundarstufe I.</w:t>
            </w:r>
            <w:r w:rsidR="009068AD">
              <w:t xml:space="preserve"> </w:t>
            </w:r>
            <w:hyperlink r:id="rId22" w:history="1">
              <w:r w:rsidRPr="00AC66B2">
                <w:rPr>
                  <w:rStyle w:val="Hyperlink"/>
                </w:rPr>
                <w:t>http://www.sportunterricht.de/akro</w:t>
              </w:r>
            </w:hyperlink>
            <w:r>
              <w:t xml:space="preserve"> (abgerufen: 11.12.2019).</w:t>
            </w:r>
          </w:p>
          <w:p w14:paraId="32C6457C" w14:textId="77777777" w:rsidR="00434C97" w:rsidRPr="009068AD" w:rsidRDefault="00434C97" w:rsidP="00010F55">
            <w:pPr>
              <w:pStyle w:val="Listenabsatz"/>
            </w:pPr>
            <w:r>
              <w:t xml:space="preserve">Dobler, Rolf. </w:t>
            </w:r>
            <w:r w:rsidRPr="009068AD">
              <w:t xml:space="preserve">Pyramidenplaner. </w:t>
            </w:r>
            <w:hyperlink r:id="rId23" w:history="1">
              <w:r w:rsidR="00010F55" w:rsidRPr="009068AD">
                <w:rPr>
                  <w:rStyle w:val="Hyperlink"/>
                </w:rPr>
                <w:t>http://www.sportunterricht.de/akro/pyramidenplaner.html</w:t>
              </w:r>
            </w:hyperlink>
            <w:r w:rsidR="00010F55" w:rsidRPr="009068AD">
              <w:t xml:space="preserve"> </w:t>
            </w:r>
            <w:r>
              <w:t>(abgerufen: 11.12.2019).</w:t>
            </w:r>
          </w:p>
          <w:p w14:paraId="7B647864" w14:textId="77777777" w:rsidR="00434C97" w:rsidRDefault="00434C97" w:rsidP="00434C97">
            <w:pPr>
              <w:pStyle w:val="Listenabsatz"/>
            </w:pPr>
            <w:r>
              <w:t xml:space="preserve">Kompetenznetzwerk Sportunterricht. Akrobatische Kunststücke in der Schule. </w:t>
            </w:r>
            <w:hyperlink r:id="rId24" w:history="1">
              <w:r w:rsidRPr="00AC66B2">
                <w:rPr>
                  <w:rStyle w:val="Hyperlink"/>
                </w:rPr>
                <w:t>https://www.knsu.de/weitere-sportbereiche/akrobatik/akrobatische-kunststuecke-in-der-schule</w:t>
              </w:r>
            </w:hyperlink>
            <w:r>
              <w:t xml:space="preserve"> (abgerufen: 11.12.2019).</w:t>
            </w:r>
          </w:p>
          <w:p w14:paraId="60343324" w14:textId="4B6EB299" w:rsidR="00A60D71" w:rsidRDefault="00A60D71" w:rsidP="00434C97">
            <w:pPr>
              <w:pStyle w:val="Listenabsatz"/>
            </w:pPr>
            <w:r>
              <w:t xml:space="preserve">Universität Regensburg. Akrobatik. </w:t>
            </w:r>
            <w:hyperlink r:id="rId25" w:history="1">
              <w:r w:rsidRPr="00E53081">
                <w:rPr>
                  <w:rStyle w:val="Hyperlink"/>
                </w:rPr>
                <w:t>https://elearning.uni-regensburg.de/pluginfile.php/1283507/coursecat/description/Akrobatik.pdf</w:t>
              </w:r>
            </w:hyperlink>
            <w:r>
              <w:t xml:space="preserve"> </w:t>
            </w:r>
            <w:r>
              <w:t>(abgerufen: 11.12.2019).</w:t>
            </w:r>
          </w:p>
          <w:p w14:paraId="486DBEE7" w14:textId="335F0AF5" w:rsidR="00434C97" w:rsidRPr="000777A0" w:rsidRDefault="00434C97" w:rsidP="00434C97">
            <w:pPr>
              <w:pStyle w:val="Listenabsatz"/>
            </w:pPr>
            <w:r>
              <w:t xml:space="preserve">Universität Regensburg. </w:t>
            </w:r>
            <w:r w:rsidRPr="00434C97">
              <w:t>Akrobatik</w:t>
            </w:r>
            <w:r>
              <w:t xml:space="preserve">: </w:t>
            </w:r>
            <w:r w:rsidRPr="00434C97">
              <w:t>Partnerakrobatik, Turnen am lebendigen Gerät</w:t>
            </w:r>
            <w:r>
              <w:t xml:space="preserve">. </w:t>
            </w:r>
            <w:hyperlink r:id="rId26" w:history="1">
              <w:r w:rsidRPr="00AC66B2">
                <w:rPr>
                  <w:rStyle w:val="Hyperlink"/>
                </w:rPr>
                <w:t>https://elearning.uni-regensburg.de/pluginfile.php/1247587/coursecat/description/Akrobatik.pdf</w:t>
              </w:r>
            </w:hyperlink>
            <w:r>
              <w:t xml:space="preserve"> (abgerufen: 11.12.2019).</w:t>
            </w:r>
          </w:p>
        </w:tc>
      </w:tr>
    </w:tbl>
    <w:p w14:paraId="2EA194B5" w14:textId="77777777" w:rsidR="0013057B" w:rsidRDefault="0013057B" w:rsidP="00A01E02">
      <w:pPr>
        <w:rPr>
          <w:lang w:val="de-DE"/>
        </w:rPr>
      </w:pPr>
    </w:p>
    <w:p w14:paraId="07D2B189" w14:textId="77777777" w:rsidR="00C832D6" w:rsidRPr="008204E6" w:rsidRDefault="00C832D6" w:rsidP="00C832D6">
      <w:pPr>
        <w:pStyle w:val="berschrift2"/>
        <w:rPr>
          <w:lang w:val="de-DE"/>
        </w:rPr>
      </w:pPr>
      <w:r w:rsidRPr="008204E6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C832D6" w:rsidRPr="00A60D71" w14:paraId="72B33EEC" w14:textId="77777777" w:rsidTr="00C832D6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176B6" w14:textId="77777777" w:rsidR="00C832D6" w:rsidRPr="00343589" w:rsidRDefault="00C832D6" w:rsidP="00C832D6">
            <w:pPr>
              <w:pStyle w:val="Listenabsatz"/>
              <w:numPr>
                <w:ilvl w:val="0"/>
                <w:numId w:val="12"/>
              </w:numPr>
            </w:pPr>
            <w:r w:rsidRPr="00343589">
              <w:t xml:space="preserve">Begleitende Hinweisbroschüre: </w:t>
            </w:r>
            <w:hyperlink r:id="rId27" w:history="1">
              <w:r>
                <w:rPr>
                  <w:rStyle w:val="Hyperlink"/>
                </w:rPr>
                <w:t>https://s.bsbb.eu/hinweise</w:t>
              </w:r>
            </w:hyperlink>
            <w:r w:rsidRPr="00343589">
              <w:t xml:space="preserve"> </w:t>
            </w:r>
          </w:p>
          <w:p w14:paraId="5E3B9F66" w14:textId="77777777" w:rsidR="00B64D84" w:rsidRPr="00B64D84" w:rsidRDefault="00C832D6" w:rsidP="00B64D84">
            <w:pPr>
              <w:pStyle w:val="Listenabsatz"/>
              <w:numPr>
                <w:ilvl w:val="0"/>
                <w:numId w:val="12"/>
              </w:numPr>
              <w:rPr>
                <w:rStyle w:val="Hyperlink"/>
                <w:color w:val="000000" w:themeColor="text1"/>
              </w:rPr>
            </w:pPr>
            <w:r w:rsidRPr="00343589">
              <w:t xml:space="preserve">Unterrichtsbausteine für alle Fächer im Überblick: </w:t>
            </w:r>
            <w:hyperlink r:id="rId28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226408D3" w14:textId="0EF2F6DC" w:rsidR="00C832D6" w:rsidRPr="00343589" w:rsidRDefault="00B64D84" w:rsidP="00B64D84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C374BA">
              <w:t>n</w:t>
            </w:r>
            <w:r>
              <w:t xml:space="preserve"> genutzten digitalen Tools: </w:t>
            </w:r>
            <w:hyperlink r:id="rId29" w:history="1">
              <w:r>
                <w:rPr>
                  <w:rStyle w:val="Hyperlink"/>
                </w:rPr>
                <w:t>https://s.bsbb.eu/tools</w:t>
              </w:r>
            </w:hyperlink>
            <w:r w:rsidR="00C832D6" w:rsidRPr="00343589">
              <w:t xml:space="preserve"> </w:t>
            </w:r>
          </w:p>
        </w:tc>
      </w:tr>
    </w:tbl>
    <w:p w14:paraId="6181CD62" w14:textId="77777777" w:rsidR="00C832D6" w:rsidRDefault="00C832D6" w:rsidP="00C832D6">
      <w:pPr>
        <w:rPr>
          <w:sz w:val="2"/>
          <w:szCs w:val="2"/>
          <w:lang w:val="de-DE"/>
        </w:rPr>
      </w:pPr>
    </w:p>
    <w:p w14:paraId="4BB106F0" w14:textId="77777777" w:rsidR="00C832D6" w:rsidRPr="00B56823" w:rsidRDefault="00C832D6" w:rsidP="00A01E02">
      <w:pPr>
        <w:rPr>
          <w:lang w:val="de-DE"/>
        </w:rPr>
      </w:pPr>
    </w:p>
    <w:sectPr w:rsidR="00C832D6" w:rsidRPr="00B56823" w:rsidSect="003B2CC2">
      <w:footerReference w:type="even" r:id="rId30"/>
      <w:footerReference w:type="default" r:id="rId31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514C" w14:textId="77777777" w:rsidR="00351D52" w:rsidRDefault="00351D52" w:rsidP="006D3325">
      <w:pPr>
        <w:spacing w:after="0"/>
      </w:pPr>
      <w:r>
        <w:separator/>
      </w:r>
    </w:p>
    <w:p w14:paraId="1B31AA14" w14:textId="77777777" w:rsidR="00351D52" w:rsidRDefault="00351D52"/>
  </w:endnote>
  <w:endnote w:type="continuationSeparator" w:id="0">
    <w:p w14:paraId="1E1736B7" w14:textId="77777777" w:rsidR="00351D52" w:rsidRDefault="00351D52" w:rsidP="006D3325">
      <w:pPr>
        <w:spacing w:after="0"/>
      </w:pPr>
      <w:r>
        <w:continuationSeparator/>
      </w:r>
    </w:p>
    <w:p w14:paraId="7B9AD6D4" w14:textId="77777777" w:rsidR="00351D52" w:rsidRDefault="00351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AE48165" w14:textId="77777777" w:rsidR="00434C97" w:rsidRDefault="00434C97" w:rsidP="00434C9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44D9AF" w14:textId="77777777" w:rsidR="00434C97" w:rsidRDefault="00434C97" w:rsidP="004655BC">
    <w:pPr>
      <w:pStyle w:val="Fuzeile"/>
      <w:ind w:right="360"/>
    </w:pPr>
  </w:p>
  <w:p w14:paraId="6B5FC7D1" w14:textId="77777777" w:rsidR="00434C97" w:rsidRDefault="00434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674792"/>
      <w:docPartObj>
        <w:docPartGallery w:val="Page Numbers (Bottom of Page)"/>
        <w:docPartUnique/>
      </w:docPartObj>
    </w:sdtPr>
    <w:sdtEndPr/>
    <w:sdtContent>
      <w:p w14:paraId="0A285BBE" w14:textId="77777777" w:rsidR="00434C97" w:rsidRDefault="00434C97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A2E471" wp14:editId="51228822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5BCBC0" w14:textId="2F853684" w:rsidR="00434C97" w:rsidRPr="006D3325" w:rsidRDefault="00434C97" w:rsidP="00B43B5D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B64D84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A2E471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655BCBC0" w14:textId="2F853684" w:rsidR="00434C97" w:rsidRPr="006D3325" w:rsidRDefault="00434C97" w:rsidP="00B43B5D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B64D84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3B5E" w:rsidRPr="000D3B5E">
          <w:rPr>
            <w:noProof/>
            <w:lang w:val="de-DE"/>
          </w:rPr>
          <w:t>1</w:t>
        </w:r>
        <w:r>
          <w:fldChar w:fldCharType="end"/>
        </w:r>
      </w:p>
    </w:sdtContent>
  </w:sdt>
  <w:p w14:paraId="49542D56" w14:textId="77777777" w:rsidR="00434C97" w:rsidRDefault="00434C97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C527" w14:textId="77777777" w:rsidR="00351D52" w:rsidRDefault="00351D52" w:rsidP="006D3325">
      <w:pPr>
        <w:spacing w:after="0"/>
      </w:pPr>
      <w:r>
        <w:separator/>
      </w:r>
    </w:p>
    <w:p w14:paraId="1AE51F6B" w14:textId="77777777" w:rsidR="00351D52" w:rsidRDefault="00351D52"/>
  </w:footnote>
  <w:footnote w:type="continuationSeparator" w:id="0">
    <w:p w14:paraId="22262962" w14:textId="77777777" w:rsidR="00351D52" w:rsidRDefault="00351D52" w:rsidP="006D3325">
      <w:pPr>
        <w:spacing w:after="0"/>
      </w:pPr>
      <w:r>
        <w:continuationSeparator/>
      </w:r>
    </w:p>
    <w:p w14:paraId="2D0E4A54" w14:textId="77777777" w:rsidR="00351D52" w:rsidRDefault="00351D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13E5A"/>
    <w:multiLevelType w:val="hybridMultilevel"/>
    <w:tmpl w:val="7DC4252C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917"/>
    <w:rsid w:val="00001129"/>
    <w:rsid w:val="00010F55"/>
    <w:rsid w:val="00015B10"/>
    <w:rsid w:val="00015CF4"/>
    <w:rsid w:val="0002250F"/>
    <w:rsid w:val="00060F36"/>
    <w:rsid w:val="0006651A"/>
    <w:rsid w:val="00072914"/>
    <w:rsid w:val="00075F0F"/>
    <w:rsid w:val="000777A0"/>
    <w:rsid w:val="000B2043"/>
    <w:rsid w:val="000C56D3"/>
    <w:rsid w:val="000C6FF9"/>
    <w:rsid w:val="000D3B5E"/>
    <w:rsid w:val="000D6498"/>
    <w:rsid w:val="000D69FB"/>
    <w:rsid w:val="000D6D7D"/>
    <w:rsid w:val="000E027A"/>
    <w:rsid w:val="001163B5"/>
    <w:rsid w:val="0013057B"/>
    <w:rsid w:val="00163A03"/>
    <w:rsid w:val="00187613"/>
    <w:rsid w:val="001A7B0D"/>
    <w:rsid w:val="001D252B"/>
    <w:rsid w:val="001D5002"/>
    <w:rsid w:val="001E5BCE"/>
    <w:rsid w:val="00212777"/>
    <w:rsid w:val="00214F31"/>
    <w:rsid w:val="002157FD"/>
    <w:rsid w:val="00227869"/>
    <w:rsid w:val="00227894"/>
    <w:rsid w:val="002303B4"/>
    <w:rsid w:val="0023681C"/>
    <w:rsid w:val="002467B2"/>
    <w:rsid w:val="00263D91"/>
    <w:rsid w:val="00276DB7"/>
    <w:rsid w:val="0028150D"/>
    <w:rsid w:val="00284DCD"/>
    <w:rsid w:val="002911B0"/>
    <w:rsid w:val="00296C96"/>
    <w:rsid w:val="002C46B9"/>
    <w:rsid w:val="002C6409"/>
    <w:rsid w:val="002D315E"/>
    <w:rsid w:val="002D31E9"/>
    <w:rsid w:val="002D6554"/>
    <w:rsid w:val="00320322"/>
    <w:rsid w:val="003242A8"/>
    <w:rsid w:val="003248FC"/>
    <w:rsid w:val="003308F3"/>
    <w:rsid w:val="003360F6"/>
    <w:rsid w:val="00340632"/>
    <w:rsid w:val="003413A7"/>
    <w:rsid w:val="00343589"/>
    <w:rsid w:val="00351D52"/>
    <w:rsid w:val="00360424"/>
    <w:rsid w:val="00380885"/>
    <w:rsid w:val="003A5EA5"/>
    <w:rsid w:val="003B129E"/>
    <w:rsid w:val="003B2CC2"/>
    <w:rsid w:val="003C7110"/>
    <w:rsid w:val="003E305B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34C97"/>
    <w:rsid w:val="00446B94"/>
    <w:rsid w:val="004472B4"/>
    <w:rsid w:val="004549DC"/>
    <w:rsid w:val="004655BC"/>
    <w:rsid w:val="00474534"/>
    <w:rsid w:val="00483601"/>
    <w:rsid w:val="004C2781"/>
    <w:rsid w:val="004E3C23"/>
    <w:rsid w:val="0050691F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30FD"/>
    <w:rsid w:val="005B3058"/>
    <w:rsid w:val="005E11F1"/>
    <w:rsid w:val="005E1550"/>
    <w:rsid w:val="005F219D"/>
    <w:rsid w:val="006040B6"/>
    <w:rsid w:val="006136D4"/>
    <w:rsid w:val="0062795B"/>
    <w:rsid w:val="00653628"/>
    <w:rsid w:val="00657F97"/>
    <w:rsid w:val="00663C8A"/>
    <w:rsid w:val="00671D4A"/>
    <w:rsid w:val="006724F9"/>
    <w:rsid w:val="00672DE5"/>
    <w:rsid w:val="00676D8D"/>
    <w:rsid w:val="006C2FFC"/>
    <w:rsid w:val="006D3325"/>
    <w:rsid w:val="006D6DED"/>
    <w:rsid w:val="006F3D28"/>
    <w:rsid w:val="0070387A"/>
    <w:rsid w:val="00704E7D"/>
    <w:rsid w:val="007172CC"/>
    <w:rsid w:val="007377B7"/>
    <w:rsid w:val="007422CE"/>
    <w:rsid w:val="00782103"/>
    <w:rsid w:val="00787574"/>
    <w:rsid w:val="007938EA"/>
    <w:rsid w:val="00794376"/>
    <w:rsid w:val="007B70D6"/>
    <w:rsid w:val="007C0440"/>
    <w:rsid w:val="007D0AAA"/>
    <w:rsid w:val="007E0871"/>
    <w:rsid w:val="00805580"/>
    <w:rsid w:val="00810BDD"/>
    <w:rsid w:val="00810E39"/>
    <w:rsid w:val="00813732"/>
    <w:rsid w:val="008204E6"/>
    <w:rsid w:val="00835B03"/>
    <w:rsid w:val="00857411"/>
    <w:rsid w:val="00860A9E"/>
    <w:rsid w:val="00881A9E"/>
    <w:rsid w:val="00890CA3"/>
    <w:rsid w:val="008C407F"/>
    <w:rsid w:val="009047E9"/>
    <w:rsid w:val="00904BA1"/>
    <w:rsid w:val="009068AD"/>
    <w:rsid w:val="009309D3"/>
    <w:rsid w:val="009B369A"/>
    <w:rsid w:val="009B760F"/>
    <w:rsid w:val="00A01E02"/>
    <w:rsid w:val="00A15069"/>
    <w:rsid w:val="00A22E95"/>
    <w:rsid w:val="00A27917"/>
    <w:rsid w:val="00A44949"/>
    <w:rsid w:val="00A52520"/>
    <w:rsid w:val="00A60D71"/>
    <w:rsid w:val="00A91609"/>
    <w:rsid w:val="00A94987"/>
    <w:rsid w:val="00A95272"/>
    <w:rsid w:val="00AC0278"/>
    <w:rsid w:val="00AC3115"/>
    <w:rsid w:val="00AC3909"/>
    <w:rsid w:val="00AD699A"/>
    <w:rsid w:val="00AE5096"/>
    <w:rsid w:val="00AF1515"/>
    <w:rsid w:val="00B1172E"/>
    <w:rsid w:val="00B178E2"/>
    <w:rsid w:val="00B25F50"/>
    <w:rsid w:val="00B43B5D"/>
    <w:rsid w:val="00B56823"/>
    <w:rsid w:val="00B569B7"/>
    <w:rsid w:val="00B64D84"/>
    <w:rsid w:val="00B878A9"/>
    <w:rsid w:val="00BB0140"/>
    <w:rsid w:val="00BC5EBA"/>
    <w:rsid w:val="00BC7B2D"/>
    <w:rsid w:val="00BE27B4"/>
    <w:rsid w:val="00BE48DD"/>
    <w:rsid w:val="00BE63A2"/>
    <w:rsid w:val="00BF65AA"/>
    <w:rsid w:val="00C04353"/>
    <w:rsid w:val="00C21383"/>
    <w:rsid w:val="00C33D8E"/>
    <w:rsid w:val="00C374BA"/>
    <w:rsid w:val="00C6507F"/>
    <w:rsid w:val="00C668F3"/>
    <w:rsid w:val="00C71367"/>
    <w:rsid w:val="00C832D6"/>
    <w:rsid w:val="00C84BC3"/>
    <w:rsid w:val="00C91137"/>
    <w:rsid w:val="00CA62AF"/>
    <w:rsid w:val="00CB3CF5"/>
    <w:rsid w:val="00CB58FA"/>
    <w:rsid w:val="00CF5AC0"/>
    <w:rsid w:val="00D00ECE"/>
    <w:rsid w:val="00D0775F"/>
    <w:rsid w:val="00D23D36"/>
    <w:rsid w:val="00D36A7B"/>
    <w:rsid w:val="00D44AF7"/>
    <w:rsid w:val="00D46612"/>
    <w:rsid w:val="00D91C2C"/>
    <w:rsid w:val="00DB74C2"/>
    <w:rsid w:val="00DD30EA"/>
    <w:rsid w:val="00DD7CB8"/>
    <w:rsid w:val="00DE6D7E"/>
    <w:rsid w:val="00DF78F1"/>
    <w:rsid w:val="00E10DCC"/>
    <w:rsid w:val="00E12D56"/>
    <w:rsid w:val="00E61C6D"/>
    <w:rsid w:val="00E640D4"/>
    <w:rsid w:val="00E816C3"/>
    <w:rsid w:val="00E85538"/>
    <w:rsid w:val="00E85FDF"/>
    <w:rsid w:val="00EA7D10"/>
    <w:rsid w:val="00EB2965"/>
    <w:rsid w:val="00EC51ED"/>
    <w:rsid w:val="00EC6854"/>
    <w:rsid w:val="00EE6D55"/>
    <w:rsid w:val="00EF5C0C"/>
    <w:rsid w:val="00F240FE"/>
    <w:rsid w:val="00F61899"/>
    <w:rsid w:val="00F63458"/>
    <w:rsid w:val="00F831CF"/>
    <w:rsid w:val="00F84947"/>
    <w:rsid w:val="00F876F2"/>
    <w:rsid w:val="00F94AC4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CC7E3"/>
  <w15:docId w15:val="{3F1247C9-E6CF-4CA9-9196-109274FC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9B760F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8064A2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343589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9B760F"/>
    <w:rPr>
      <w:rFonts w:ascii="Calibri" w:eastAsiaTheme="majorEastAsia" w:hAnsi="Calibri" w:cs="Times New Roman (Überschriften"/>
      <w:b/>
      <w:bCs/>
      <w:iCs/>
      <w:color w:val="8064A2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6F3D28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9B760F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9B760F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8064A2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9B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D31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1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31E9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1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31E9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72" TargetMode="External"/><Relationship Id="rId18" Type="http://schemas.openxmlformats.org/officeDocument/2006/relationships/hyperlink" Target="http://www.sportunterricht.de/akro/grund.html" TargetMode="External"/><Relationship Id="rId26" Type="http://schemas.openxmlformats.org/officeDocument/2006/relationships/hyperlink" Target="https://elearning.uni-regensburg.de/pluginfile.php/1247587/coursecat/description/Akrobati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unterricht.de/akro/vorb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.bsbb.eu/71" TargetMode="External"/><Relationship Id="rId17" Type="http://schemas.openxmlformats.org/officeDocument/2006/relationships/hyperlink" Target="https://s.bsbb.eu/76" TargetMode="External"/><Relationship Id="rId25" Type="http://schemas.openxmlformats.org/officeDocument/2006/relationships/hyperlink" Target="https://elearning.uni-regensburg.de/pluginfile.php/1283507/coursecat/description/Akrobatik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.bsbb.eu/75" TargetMode="External"/><Relationship Id="rId20" Type="http://schemas.openxmlformats.org/officeDocument/2006/relationships/hyperlink" Target="http://www.sportunterricht.de/akro/partner1.html" TargetMode="External"/><Relationship Id="rId29" Type="http://schemas.openxmlformats.org/officeDocument/2006/relationships/hyperlink" Target="https://s.bsbb.eu/too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70" TargetMode="External"/><Relationship Id="rId24" Type="http://schemas.openxmlformats.org/officeDocument/2006/relationships/hyperlink" Target="https://www.knsu.de/weitere-sportbereiche/akrobatik/akrobatische-kunststuecke-in-der-schul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74" TargetMode="External"/><Relationship Id="rId23" Type="http://schemas.openxmlformats.org/officeDocument/2006/relationships/hyperlink" Target="http://www.sportunterricht.de/akro/pyramidenplaner.html" TargetMode="External"/><Relationship Id="rId28" Type="http://schemas.openxmlformats.org/officeDocument/2006/relationships/hyperlink" Target="https://s.bsbb.eu/ueberblick" TargetMode="External"/><Relationship Id="rId10" Type="http://schemas.openxmlformats.org/officeDocument/2006/relationships/hyperlink" Target="https://s.bsbb.eu/6z" TargetMode="External"/><Relationship Id="rId19" Type="http://schemas.openxmlformats.org/officeDocument/2006/relationships/hyperlink" Target="http://www.sportunterricht.de/akro/gleich.htm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.bsbb.eu/6y" TargetMode="External"/><Relationship Id="rId14" Type="http://schemas.openxmlformats.org/officeDocument/2006/relationships/hyperlink" Target="https://s.bsbb.eu/73" TargetMode="External"/><Relationship Id="rId22" Type="http://schemas.openxmlformats.org/officeDocument/2006/relationships/hyperlink" Target="http://www.sportunterricht.de/akro/" TargetMode="External"/><Relationship Id="rId27" Type="http://schemas.openxmlformats.org/officeDocument/2006/relationships/hyperlink" Target="https://s.bsbb.eu/hinweise" TargetMode="External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206F2F-7353-4083-BFED-0358264F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3</cp:revision>
  <dcterms:created xsi:type="dcterms:W3CDTF">2021-02-08T17:43:00Z</dcterms:created>
  <dcterms:modified xsi:type="dcterms:W3CDTF">2021-11-29T15:36:00Z</dcterms:modified>
</cp:coreProperties>
</file>