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C1117" w:rsidRPr="008119C5" w:rsidTr="00C16860">
        <w:tc>
          <w:tcPr>
            <w:tcW w:w="2802" w:type="dxa"/>
          </w:tcPr>
          <w:p w:rsidR="00BC1117" w:rsidRPr="008119C5" w:rsidRDefault="00BC1117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C1117" w:rsidRPr="00202F49" w:rsidRDefault="00BC1117" w:rsidP="00CE15AC">
            <w:pPr>
              <w:spacing w:before="200" w:after="200"/>
            </w:pPr>
            <w:r>
              <w:t>Chemie</w:t>
            </w:r>
          </w:p>
        </w:tc>
      </w:tr>
      <w:tr w:rsidR="00BC1117" w:rsidRPr="008119C5" w:rsidTr="00C16860">
        <w:tc>
          <w:tcPr>
            <w:tcW w:w="2802" w:type="dxa"/>
          </w:tcPr>
          <w:p w:rsidR="00BC1117" w:rsidRPr="008119C5" w:rsidRDefault="00BC1117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C1117" w:rsidRPr="008A1768" w:rsidRDefault="00BC1117" w:rsidP="00CE15AC">
            <w:pPr>
              <w:spacing w:before="200" w:after="200"/>
            </w:pPr>
            <w:r w:rsidRPr="00983701">
              <w:t>Mit Fachwissen umgehen</w:t>
            </w:r>
          </w:p>
        </w:tc>
      </w:tr>
      <w:tr w:rsidR="00BC1117" w:rsidRPr="008119C5" w:rsidTr="00C16860">
        <w:tc>
          <w:tcPr>
            <w:tcW w:w="2802" w:type="dxa"/>
          </w:tcPr>
          <w:p w:rsidR="00BC1117" w:rsidRPr="008119C5" w:rsidRDefault="00BC1117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C1117" w:rsidRPr="008A1768" w:rsidRDefault="00BC1117" w:rsidP="00BC1117">
            <w:pPr>
              <w:tabs>
                <w:tab w:val="left" w:pos="1373"/>
              </w:tabs>
              <w:spacing w:before="200" w:after="200"/>
            </w:pPr>
            <w:r>
              <w:t>Basiskonzept: Konzept der chemischen Reaktion/Chemische Reaktionen darstellen</w:t>
            </w:r>
          </w:p>
        </w:tc>
      </w:tr>
      <w:tr w:rsidR="00BC1117" w:rsidRPr="008119C5" w:rsidTr="00C16860">
        <w:tc>
          <w:tcPr>
            <w:tcW w:w="2802" w:type="dxa"/>
          </w:tcPr>
          <w:p w:rsidR="00BC1117" w:rsidRPr="008119C5" w:rsidRDefault="00BC1117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C1117" w:rsidRPr="008A1768" w:rsidRDefault="00BC1117" w:rsidP="00CE15AC">
            <w:pPr>
              <w:tabs>
                <w:tab w:val="left" w:pos="1190"/>
              </w:tabs>
              <w:spacing w:before="200" w:after="200"/>
            </w:pPr>
            <w:r>
              <w:t>F</w:t>
            </w:r>
          </w:p>
        </w:tc>
      </w:tr>
      <w:tr w:rsidR="00BC1117" w:rsidRPr="008119C5" w:rsidTr="00C16860">
        <w:tc>
          <w:tcPr>
            <w:tcW w:w="2802" w:type="dxa"/>
          </w:tcPr>
          <w:p w:rsidR="00BC1117" w:rsidRDefault="00BC1117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BC1117" w:rsidRPr="008A1768" w:rsidRDefault="00BC1117" w:rsidP="00FD72AF">
            <w:pPr>
              <w:tabs>
                <w:tab w:val="left" w:pos="1190"/>
              </w:tabs>
              <w:spacing w:before="200" w:after="200"/>
            </w:pPr>
            <w:r>
              <w:t>Die Schülerinnen und Schüler können Reaktionsgleichungen für chemische Reaktionen formulieren und fachsprachlich  ve</w:t>
            </w:r>
            <w:r>
              <w:t>r</w:t>
            </w:r>
            <w:r>
              <w:t>balisieren.</w:t>
            </w:r>
          </w:p>
        </w:tc>
      </w:tr>
      <w:tr w:rsidR="00BC1117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C1117" w:rsidRPr="008119C5" w:rsidRDefault="00BC1117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C1117" w:rsidRPr="00202F49" w:rsidRDefault="00BC1117" w:rsidP="00BC1117">
            <w:pPr>
              <w:tabs>
                <w:tab w:val="left" w:pos="1190"/>
              </w:tabs>
              <w:spacing w:before="200" w:after="200"/>
            </w:pPr>
            <w:r>
              <w:t xml:space="preserve">TF 8: </w:t>
            </w:r>
            <w:r w:rsidRPr="00CD1F60">
              <w:t xml:space="preserve">Säuren und Laugen – </w:t>
            </w:r>
            <w:r>
              <w:t>echt ätzend</w:t>
            </w:r>
          </w:p>
        </w:tc>
      </w:tr>
      <w:tr w:rsidR="00BC1117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C1117" w:rsidRDefault="00BC1117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 oder übe</w:t>
            </w:r>
            <w:r>
              <w:rPr>
                <w:b/>
              </w:rPr>
              <w:t>r</w:t>
            </w:r>
            <w:r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C1117" w:rsidRPr="00202F49" w:rsidRDefault="00BC1117" w:rsidP="00CE15AC">
            <w:pPr>
              <w:tabs>
                <w:tab w:val="left" w:pos="1190"/>
              </w:tabs>
              <w:spacing w:before="200" w:after="200"/>
            </w:pPr>
            <w:r>
              <w:t>Sprachbildung</w:t>
            </w:r>
          </w:p>
        </w:tc>
      </w:tr>
      <w:tr w:rsidR="00AE1046" w:rsidRPr="008119C5" w:rsidTr="0050090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AE1046" w:rsidRDefault="00AE1046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AE1046" w:rsidRPr="007D509D" w:rsidRDefault="00AE1046" w:rsidP="00AE1046">
            <w:pPr>
              <w:pStyle w:val="Tabelle"/>
              <w:rPr>
                <w:i/>
              </w:rPr>
            </w:pPr>
            <w:r>
              <w:t xml:space="preserve">Die Schülerinnen und Schüler können </w:t>
            </w:r>
            <w:r w:rsidRPr="007D509D">
              <w:t>Fachbegriffe und fachl</w:t>
            </w:r>
            <w:r w:rsidRPr="007D509D">
              <w:t>i</w:t>
            </w:r>
            <w:r w:rsidRPr="007D509D">
              <w:t>che Wendungen nutzen</w:t>
            </w:r>
          </w:p>
        </w:tc>
      </w:tr>
      <w:tr w:rsidR="00AE1046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AE1046" w:rsidRPr="008119C5" w:rsidRDefault="00AE1046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AE1046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AE1046" w:rsidRPr="008119C5" w:rsidRDefault="00AE1046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AE1046" w:rsidRPr="008119C5" w:rsidRDefault="00AE1046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AE1046" w:rsidRPr="008119C5" w:rsidRDefault="00AE1046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</w:r>
          </w:p>
        </w:tc>
      </w:tr>
      <w:tr w:rsidR="00AE1046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AE1046" w:rsidRPr="008119C5" w:rsidRDefault="00AE1046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AE1046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AE1046" w:rsidRPr="008119C5" w:rsidRDefault="00AE1046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AE1046" w:rsidRPr="008119C5" w:rsidRDefault="00AE1046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AE1046" w:rsidRPr="008119C5" w:rsidRDefault="00AE1046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</w:p>
        </w:tc>
      </w:tr>
      <w:tr w:rsidR="00AE1046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AE1046" w:rsidRDefault="00AE1046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AE1046" w:rsidRPr="008A1768" w:rsidRDefault="00AE1046" w:rsidP="00321743">
            <w:pPr>
              <w:spacing w:before="200" w:after="200"/>
            </w:pPr>
            <w:r>
              <w:t>Reaktionsgleichung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BC1117" w:rsidRDefault="00BC1117" w:rsidP="00BC1117">
      <w:pPr>
        <w:spacing w:before="60" w:after="60"/>
        <w:rPr>
          <w:b/>
        </w:rPr>
      </w:pPr>
    </w:p>
    <w:p w:rsidR="00BC1117" w:rsidRPr="003B338E" w:rsidRDefault="00BC1117" w:rsidP="00BC1117">
      <w:pPr>
        <w:spacing w:before="60" w:after="60"/>
        <w:rPr>
          <w:b/>
        </w:rPr>
      </w:pPr>
      <w:r w:rsidRPr="003B338E">
        <w:rPr>
          <w:b/>
        </w:rPr>
        <w:t>Die Sprache der Chemiker</w:t>
      </w:r>
    </w:p>
    <w:p w:rsidR="00BC1117" w:rsidRPr="003B338E" w:rsidRDefault="00FD72AF" w:rsidP="00FD72AF">
      <w:pPr>
        <w:spacing w:before="60" w:after="60"/>
        <w:jc w:val="both"/>
      </w:pPr>
      <w:r>
        <w:t>Magnesium ist ein silbergraues Metall</w:t>
      </w:r>
      <w:r w:rsidR="00BC1117" w:rsidRPr="003B338E">
        <w:t>. Wird ein Stück Magnesiumband in verdünnte Sal</w:t>
      </w:r>
      <w:r w:rsidR="00BC1117" w:rsidRPr="003B338E">
        <w:t>z</w:t>
      </w:r>
      <w:r w:rsidR="00BC1117" w:rsidRPr="003B338E">
        <w:t xml:space="preserve">säure gegeben, so </w:t>
      </w:r>
      <w:r>
        <w:t>entwickelt sich Gas an der Oberfläche des Metalls.</w:t>
      </w:r>
      <w:r w:rsidR="00BC1117" w:rsidRPr="003B338E">
        <w:t xml:space="preserve"> </w:t>
      </w:r>
      <w:r>
        <w:t>D</w:t>
      </w:r>
      <w:r w:rsidR="00BC1117" w:rsidRPr="003B338E">
        <w:t>as Reagenzglas erwärmt sich. Wird mit dem gasförmigen Reaktionsprodukt die Knallgasprobe durchgeführt, so verläuft sie positiv.</w:t>
      </w:r>
    </w:p>
    <w:p w:rsidR="00BC1117" w:rsidRDefault="00BC1117" w:rsidP="00BC1117">
      <w:pPr>
        <w:spacing w:before="60" w:after="60"/>
      </w:pPr>
    </w:p>
    <w:p w:rsidR="00BC1117" w:rsidRPr="003B338E" w:rsidRDefault="00BC1117" w:rsidP="00BC1117">
      <w:pPr>
        <w:spacing w:before="60" w:after="60"/>
        <w:rPr>
          <w:b/>
        </w:rPr>
      </w:pPr>
      <w:r w:rsidRPr="003B338E">
        <w:rPr>
          <w:b/>
        </w:rPr>
        <w:t>Aufgaben:</w:t>
      </w:r>
    </w:p>
    <w:p w:rsidR="00BC1117" w:rsidRPr="003B338E" w:rsidRDefault="00FD72AF" w:rsidP="00BC1117">
      <w:pPr>
        <w:numPr>
          <w:ilvl w:val="0"/>
          <w:numId w:val="11"/>
        </w:numPr>
        <w:spacing w:before="60" w:after="60"/>
        <w:rPr>
          <w:rStyle w:val="Fett"/>
          <w:b w:val="0"/>
        </w:rPr>
      </w:pPr>
      <w:r>
        <w:rPr>
          <w:rStyle w:val="Fett"/>
          <w:b w:val="0"/>
        </w:rPr>
        <w:t>Formuliere für</w:t>
      </w:r>
      <w:r w:rsidR="00BC1117" w:rsidRPr="003B338E">
        <w:rPr>
          <w:rStyle w:val="Fett"/>
          <w:b w:val="0"/>
        </w:rPr>
        <w:t xml:space="preserve"> die chemische Reaktion </w:t>
      </w:r>
      <w:r>
        <w:rPr>
          <w:rStyle w:val="Fett"/>
          <w:b w:val="0"/>
        </w:rPr>
        <w:t>die</w:t>
      </w:r>
      <w:r w:rsidR="00BC1117" w:rsidRPr="003B338E">
        <w:rPr>
          <w:rStyle w:val="Fett"/>
          <w:b w:val="0"/>
        </w:rPr>
        <w:t xml:space="preserve"> Reaktionsgleichung.</w:t>
      </w:r>
    </w:p>
    <w:p w:rsidR="00BC1117" w:rsidRPr="003B338E" w:rsidRDefault="00BC1117" w:rsidP="00BC1117">
      <w:pPr>
        <w:numPr>
          <w:ilvl w:val="0"/>
          <w:numId w:val="11"/>
        </w:numPr>
        <w:spacing w:before="60" w:after="60"/>
      </w:pPr>
      <w:r w:rsidRPr="003B338E">
        <w:t>Beschreibe die chemische Reaktion unter Verwendung von Fachbegriffen.</w:t>
      </w:r>
    </w:p>
    <w:p w:rsidR="00BC1117" w:rsidRDefault="00BC1117" w:rsidP="00BC1117">
      <w:pPr>
        <w:spacing w:before="60" w:after="60"/>
      </w:pPr>
    </w:p>
    <w:p w:rsidR="00BC1117" w:rsidRDefault="00BC1117" w:rsidP="00BC1117">
      <w:pPr>
        <w:spacing w:before="60" w:after="60"/>
      </w:pPr>
    </w:p>
    <w:p w:rsidR="006D084A" w:rsidRDefault="006D084A" w:rsidP="00BF22FF">
      <w:pPr>
        <w:spacing w:before="60" w:after="60"/>
        <w:rPr>
          <w:b/>
        </w:rPr>
      </w:pPr>
    </w:p>
    <w:p w:rsidR="006D084A" w:rsidRDefault="006D084A" w:rsidP="00BF22FF">
      <w:pPr>
        <w:spacing w:before="60" w:after="60"/>
        <w:rPr>
          <w:b/>
        </w:rPr>
      </w:pPr>
    </w:p>
    <w:p w:rsidR="00FD72AF" w:rsidRDefault="00FD72AF" w:rsidP="00BF22FF">
      <w:pPr>
        <w:spacing w:before="60" w:after="60"/>
        <w:rPr>
          <w:b/>
        </w:rPr>
      </w:pPr>
    </w:p>
    <w:p w:rsidR="00FD72AF" w:rsidRDefault="00FD72AF" w:rsidP="00BF22FF">
      <w:pPr>
        <w:spacing w:before="60" w:after="60"/>
        <w:rPr>
          <w:b/>
        </w:rPr>
      </w:pPr>
    </w:p>
    <w:p w:rsidR="00FD72AF" w:rsidRDefault="00FD72AF" w:rsidP="00BF22FF">
      <w:pPr>
        <w:spacing w:before="60" w:after="60"/>
        <w:rPr>
          <w:b/>
        </w:rPr>
      </w:pPr>
    </w:p>
    <w:p w:rsidR="00FD72AF" w:rsidRDefault="00FD72AF" w:rsidP="00BF22FF">
      <w:pPr>
        <w:spacing w:before="60" w:after="60"/>
        <w:rPr>
          <w:b/>
        </w:rPr>
      </w:pPr>
    </w:p>
    <w:p w:rsidR="00FD72AF" w:rsidRDefault="00FD72AF" w:rsidP="00BF22FF">
      <w:pPr>
        <w:spacing w:before="60" w:after="60"/>
        <w:rPr>
          <w:b/>
        </w:rPr>
      </w:pPr>
    </w:p>
    <w:p w:rsidR="00FD72AF" w:rsidRDefault="00FD72AF" w:rsidP="00BF22FF">
      <w:pPr>
        <w:spacing w:before="60" w:after="60"/>
        <w:rPr>
          <w:b/>
        </w:rPr>
      </w:pPr>
    </w:p>
    <w:p w:rsidR="00FD72AF" w:rsidRDefault="00FD72AF" w:rsidP="00BF22FF">
      <w:pPr>
        <w:spacing w:before="60" w:after="60"/>
        <w:rPr>
          <w:b/>
        </w:rPr>
      </w:pPr>
    </w:p>
    <w:p w:rsidR="00FD72AF" w:rsidRDefault="00FD72AF" w:rsidP="00BF22FF">
      <w:pPr>
        <w:spacing w:before="60" w:after="60"/>
        <w:rPr>
          <w:b/>
        </w:rPr>
      </w:pPr>
    </w:p>
    <w:p w:rsidR="00FD72AF" w:rsidRDefault="00FD72AF" w:rsidP="00BF22FF">
      <w:pPr>
        <w:spacing w:before="60" w:after="60"/>
        <w:rPr>
          <w:b/>
        </w:rPr>
      </w:pPr>
    </w:p>
    <w:p w:rsidR="00FD72AF" w:rsidRDefault="00FD72AF" w:rsidP="00BF22FF">
      <w:pPr>
        <w:spacing w:before="60" w:after="60"/>
        <w:rPr>
          <w:b/>
        </w:rPr>
      </w:pPr>
    </w:p>
    <w:p w:rsidR="00FD72AF" w:rsidRDefault="00FD72AF" w:rsidP="00BF22FF">
      <w:pPr>
        <w:spacing w:before="60" w:after="60"/>
        <w:rPr>
          <w:b/>
        </w:rPr>
      </w:pPr>
    </w:p>
    <w:p w:rsidR="00FD72AF" w:rsidRDefault="00FD72AF" w:rsidP="00BF22FF">
      <w:pPr>
        <w:spacing w:before="60" w:after="60"/>
        <w:rPr>
          <w:b/>
        </w:rPr>
      </w:pPr>
    </w:p>
    <w:p w:rsidR="00FD72AF" w:rsidRDefault="00FD72AF" w:rsidP="00BF22FF">
      <w:pPr>
        <w:spacing w:before="60" w:after="60"/>
        <w:rPr>
          <w:b/>
        </w:rPr>
      </w:pPr>
    </w:p>
    <w:p w:rsidR="00FD72AF" w:rsidRDefault="00FD72AF" w:rsidP="00BF22FF">
      <w:pPr>
        <w:spacing w:before="60" w:after="60"/>
        <w:rPr>
          <w:b/>
        </w:rPr>
      </w:pPr>
    </w:p>
    <w:p w:rsidR="00FD72AF" w:rsidRDefault="00FD72AF" w:rsidP="00BF22FF">
      <w:pPr>
        <w:spacing w:before="60" w:after="60"/>
        <w:rPr>
          <w:b/>
        </w:rPr>
      </w:pPr>
    </w:p>
    <w:p w:rsidR="00FD72AF" w:rsidRDefault="00FD72AF" w:rsidP="00BF22FF">
      <w:pPr>
        <w:spacing w:before="60" w:after="60"/>
        <w:rPr>
          <w:b/>
        </w:rPr>
      </w:pPr>
    </w:p>
    <w:p w:rsidR="00FD72AF" w:rsidRDefault="00FD72AF" w:rsidP="00BF22FF">
      <w:pPr>
        <w:spacing w:before="60" w:after="60"/>
        <w:rPr>
          <w:b/>
        </w:rPr>
      </w:pPr>
    </w:p>
    <w:p w:rsidR="00FD72AF" w:rsidRDefault="00FD72AF" w:rsidP="00BF22FF">
      <w:pPr>
        <w:spacing w:before="60" w:after="60"/>
        <w:rPr>
          <w:b/>
        </w:rPr>
      </w:pPr>
    </w:p>
    <w:p w:rsidR="00FD72AF" w:rsidRDefault="00FD72AF" w:rsidP="00BF22FF">
      <w:pPr>
        <w:spacing w:before="60" w:after="60"/>
        <w:rPr>
          <w:b/>
        </w:rPr>
      </w:pPr>
    </w:p>
    <w:p w:rsidR="00A01C2E" w:rsidRDefault="00A01C2E" w:rsidP="00BF22FF">
      <w:pPr>
        <w:spacing w:before="60" w:after="60"/>
        <w:rPr>
          <w:b/>
        </w:rPr>
      </w:pPr>
    </w:p>
    <w:p w:rsidR="00A01C2E" w:rsidRDefault="00A01C2E" w:rsidP="00BF22FF">
      <w:pPr>
        <w:spacing w:before="60" w:after="60"/>
        <w:rPr>
          <w:b/>
        </w:rPr>
      </w:pPr>
    </w:p>
    <w:p w:rsidR="00A01C2E" w:rsidRDefault="00A01C2E" w:rsidP="00BF22FF">
      <w:pPr>
        <w:spacing w:before="60" w:after="60"/>
        <w:rPr>
          <w:b/>
        </w:rPr>
      </w:pPr>
    </w:p>
    <w:p w:rsidR="00FD72AF" w:rsidRDefault="00FD72AF" w:rsidP="00BF22FF">
      <w:pPr>
        <w:spacing w:before="60" w:after="60"/>
        <w:rPr>
          <w:b/>
        </w:rPr>
      </w:pPr>
    </w:p>
    <w:p w:rsidR="00FD72AF" w:rsidRPr="008119C5" w:rsidRDefault="00FD72AF" w:rsidP="00BF22FF">
      <w:pPr>
        <w:spacing w:before="60" w:after="60"/>
        <w:rPr>
          <w:b/>
        </w:rPr>
      </w:pPr>
    </w:p>
    <w:p w:rsidR="00937B60" w:rsidRPr="003A13AE" w:rsidRDefault="006D084A" w:rsidP="00A01C2E">
      <w:pPr>
        <w:rPr>
          <w:b/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72AF" w:rsidRPr="003A13AE">
        <w:rPr>
          <w:lang w:val="en-US"/>
        </w:rPr>
        <w:t xml:space="preserve"> </w:t>
      </w:r>
      <w:r w:rsidR="003A13AE" w:rsidRPr="003A13AE">
        <w:rPr>
          <w:lang w:val="en-US"/>
        </w:rPr>
        <w:t>LISUM</w:t>
      </w:r>
      <w:r w:rsidR="00937B60" w:rsidRPr="003A13AE">
        <w:rPr>
          <w:b/>
          <w:lang w:val="en-US"/>
        </w:rPr>
        <w:br w:type="page"/>
      </w:r>
    </w:p>
    <w:p w:rsidR="00F5187C" w:rsidRPr="003A13AE" w:rsidRDefault="00F5187C" w:rsidP="00BF22FF">
      <w:pPr>
        <w:spacing w:before="60" w:after="60"/>
        <w:rPr>
          <w:b/>
          <w:lang w:val="en-US"/>
        </w:rPr>
      </w:pPr>
      <w:r w:rsidRPr="003A13AE">
        <w:rPr>
          <w:b/>
          <w:lang w:val="en-US"/>
        </w:rPr>
        <w:lastRenderedPageBreak/>
        <w:t>Erwartungshorizont:</w:t>
      </w:r>
    </w:p>
    <w:p w:rsidR="00C2144F" w:rsidRPr="003A13AE" w:rsidRDefault="00C2144F" w:rsidP="00BF22FF">
      <w:pPr>
        <w:spacing w:before="60" w:after="60"/>
        <w:rPr>
          <w:b/>
          <w:lang w:val="en-US"/>
        </w:rPr>
      </w:pPr>
    </w:p>
    <w:p w:rsidR="00FD72AF" w:rsidRDefault="00FD72AF" w:rsidP="00FD72AF">
      <w:pPr>
        <w:numPr>
          <w:ilvl w:val="0"/>
          <w:numId w:val="12"/>
        </w:numPr>
        <w:spacing w:before="60" w:after="60"/>
        <w:rPr>
          <w:rStyle w:val="Fett"/>
          <w:b w:val="0"/>
        </w:rPr>
      </w:pPr>
      <w:r>
        <w:rPr>
          <w:rStyle w:val="Fett"/>
          <w:b w:val="0"/>
        </w:rPr>
        <w:t>Formuliere für</w:t>
      </w:r>
      <w:r w:rsidRPr="003B338E">
        <w:rPr>
          <w:rStyle w:val="Fett"/>
          <w:b w:val="0"/>
        </w:rPr>
        <w:t xml:space="preserve"> die chemische Reaktion </w:t>
      </w:r>
      <w:r>
        <w:rPr>
          <w:rStyle w:val="Fett"/>
          <w:b w:val="0"/>
        </w:rPr>
        <w:t>die</w:t>
      </w:r>
      <w:r w:rsidRPr="003B338E">
        <w:rPr>
          <w:rStyle w:val="Fett"/>
          <w:b w:val="0"/>
        </w:rPr>
        <w:t xml:space="preserve"> Reaktionsgleichung.</w:t>
      </w:r>
    </w:p>
    <w:p w:rsidR="00FD72AF" w:rsidRPr="00FD72AF" w:rsidRDefault="00FD72AF" w:rsidP="00FD72AF">
      <w:pPr>
        <w:pStyle w:val="Listenabsatz"/>
        <w:spacing w:before="60" w:after="60"/>
        <w:ind w:left="360"/>
        <w:rPr>
          <w:lang w:val="en-US"/>
        </w:rPr>
      </w:pPr>
      <w:r w:rsidRPr="00FD72AF">
        <w:rPr>
          <w:lang w:val="en-US"/>
        </w:rPr>
        <w:t>Mg</w:t>
      </w:r>
      <w:r w:rsidRPr="00FD72AF">
        <w:rPr>
          <w:vertAlign w:val="subscript"/>
          <w:lang w:val="en-US"/>
        </w:rPr>
        <w:t xml:space="preserve"> </w:t>
      </w:r>
      <w:r w:rsidRPr="00FD72AF">
        <w:rPr>
          <w:lang w:val="en-US"/>
        </w:rPr>
        <w:t>+ 2 H</w:t>
      </w:r>
      <w:r w:rsidRPr="00FD72AF">
        <w:rPr>
          <w:vertAlign w:val="subscript"/>
          <w:lang w:val="en-US"/>
        </w:rPr>
        <w:t>3</w:t>
      </w:r>
      <w:r w:rsidRPr="00FD72AF">
        <w:rPr>
          <w:lang w:val="en-US"/>
        </w:rPr>
        <w:t>O</w:t>
      </w:r>
      <w:r w:rsidRPr="00FD72AF">
        <w:rPr>
          <w:vertAlign w:val="superscript"/>
          <w:lang w:val="en-US"/>
        </w:rPr>
        <w:t>+</w:t>
      </w:r>
      <w:r w:rsidRPr="00FD72AF">
        <w:rPr>
          <w:lang w:val="en-US"/>
        </w:rPr>
        <w:t xml:space="preserve"> + 2 Cl</w:t>
      </w:r>
      <w:r w:rsidRPr="00FD72AF">
        <w:rPr>
          <w:vertAlign w:val="superscript"/>
          <w:lang w:val="en-US"/>
        </w:rPr>
        <w:t>-</w:t>
      </w:r>
      <w:r w:rsidRPr="00FD72AF">
        <w:rPr>
          <w:vertAlign w:val="subscript"/>
          <w:lang w:val="en-US"/>
        </w:rPr>
        <w:t xml:space="preserve">  </w:t>
      </w:r>
      <w:r w:rsidRPr="00286BF2">
        <w:sym w:font="Wingdings" w:char="F0E0"/>
      </w:r>
      <w:r w:rsidRPr="00FD72AF">
        <w:rPr>
          <w:lang w:val="en-US"/>
        </w:rPr>
        <w:t xml:space="preserve">  Mg</w:t>
      </w:r>
      <w:r w:rsidRPr="00FD72AF">
        <w:rPr>
          <w:vertAlign w:val="superscript"/>
          <w:lang w:val="en-US"/>
        </w:rPr>
        <w:t>2+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 </w:t>
      </w:r>
      <w:r w:rsidRPr="00FD72AF">
        <w:rPr>
          <w:lang w:val="en-US"/>
        </w:rPr>
        <w:t xml:space="preserve">+ </w:t>
      </w:r>
      <w:r>
        <w:rPr>
          <w:lang w:val="en-US"/>
        </w:rPr>
        <w:t xml:space="preserve"> </w:t>
      </w:r>
      <w:r w:rsidRPr="00FD72AF">
        <w:rPr>
          <w:lang w:val="en-US"/>
        </w:rPr>
        <w:t>2 Cl</w:t>
      </w:r>
      <w:r w:rsidRPr="00FD72AF">
        <w:rPr>
          <w:vertAlign w:val="superscript"/>
          <w:lang w:val="en-US"/>
        </w:rPr>
        <w:t>-</w:t>
      </w:r>
      <w:r w:rsidRPr="00FD72AF">
        <w:rPr>
          <w:lang w:val="en-US"/>
        </w:rPr>
        <w:t xml:space="preserve"> + H</w:t>
      </w:r>
      <w:r w:rsidRPr="00FD72AF">
        <w:rPr>
          <w:sz w:val="20"/>
          <w:vertAlign w:val="subscript"/>
          <w:lang w:val="en-US"/>
        </w:rPr>
        <w:t>2</w:t>
      </w:r>
      <w:r>
        <w:rPr>
          <w:sz w:val="20"/>
          <w:vertAlign w:val="subscript"/>
          <w:lang w:val="en-US"/>
        </w:rPr>
        <w:t xml:space="preserve">  </w:t>
      </w:r>
      <w:r w:rsidRPr="00FD72AF">
        <w:rPr>
          <w:sz w:val="20"/>
          <w:vertAlign w:val="subscript"/>
          <w:lang w:val="en-US"/>
        </w:rPr>
        <w:t>)</w:t>
      </w:r>
      <w:r w:rsidRPr="00FD72AF">
        <w:rPr>
          <w:sz w:val="20"/>
          <w:lang w:val="en-US"/>
        </w:rPr>
        <w:t>+ 2 H</w:t>
      </w:r>
      <w:r w:rsidRPr="00FD72AF">
        <w:rPr>
          <w:sz w:val="20"/>
          <w:vertAlign w:val="subscript"/>
          <w:lang w:val="en-US"/>
        </w:rPr>
        <w:t>2</w:t>
      </w:r>
      <w:r w:rsidRPr="00FD72AF">
        <w:rPr>
          <w:sz w:val="20"/>
          <w:lang w:val="en-US"/>
        </w:rPr>
        <w:t>O</w:t>
      </w:r>
      <w:r w:rsidRPr="00FD72AF">
        <w:rPr>
          <w:lang w:val="en-US"/>
        </w:rPr>
        <w:t>/ exotherm</w:t>
      </w:r>
    </w:p>
    <w:p w:rsidR="00AE1046" w:rsidRDefault="00AE1046" w:rsidP="00FD72AF">
      <w:pPr>
        <w:pStyle w:val="Listenabsatz"/>
        <w:spacing w:before="60" w:after="60"/>
        <w:ind w:left="360"/>
        <w:rPr>
          <w:lang w:val="en-US"/>
        </w:rPr>
      </w:pPr>
    </w:p>
    <w:p w:rsidR="00FD72AF" w:rsidRPr="00AE1046" w:rsidRDefault="00FD72AF" w:rsidP="00FD72AF">
      <w:pPr>
        <w:pStyle w:val="Listenabsatz"/>
        <w:spacing w:before="60" w:after="60"/>
        <w:ind w:left="360"/>
        <w:rPr>
          <w:i/>
        </w:rPr>
      </w:pPr>
      <w:r w:rsidRPr="00AE1046">
        <w:rPr>
          <w:i/>
        </w:rPr>
        <w:t>oder</w:t>
      </w:r>
      <w:r w:rsidR="00AE1046" w:rsidRPr="00AE1046">
        <w:rPr>
          <w:i/>
        </w:rPr>
        <w:t xml:space="preserve"> mögliche Antworten zur Differenzierung:</w:t>
      </w:r>
    </w:p>
    <w:p w:rsidR="00FD72AF" w:rsidRPr="00AE1046" w:rsidRDefault="00FD72AF" w:rsidP="00FD72AF">
      <w:pPr>
        <w:pStyle w:val="Listenabsatz"/>
        <w:spacing w:before="60" w:after="60"/>
        <w:ind w:left="360"/>
        <w:rPr>
          <w:i/>
          <w:lang w:val="en-US"/>
        </w:rPr>
      </w:pPr>
      <w:r w:rsidRPr="00AE1046">
        <w:rPr>
          <w:i/>
          <w:lang w:val="en-US"/>
        </w:rPr>
        <w:t>Mg</w:t>
      </w:r>
      <w:r w:rsidRPr="00AE1046">
        <w:rPr>
          <w:i/>
          <w:vertAlign w:val="subscript"/>
          <w:lang w:val="en-US"/>
        </w:rPr>
        <w:t xml:space="preserve">(s) </w:t>
      </w:r>
      <w:r w:rsidRPr="00AE1046">
        <w:rPr>
          <w:i/>
          <w:lang w:val="en-US"/>
        </w:rPr>
        <w:t>+ 2 H</w:t>
      </w:r>
      <w:r w:rsidRPr="00AE1046">
        <w:rPr>
          <w:i/>
          <w:vertAlign w:val="subscript"/>
          <w:lang w:val="en-US"/>
        </w:rPr>
        <w:t>3</w:t>
      </w:r>
      <w:r w:rsidRPr="00AE1046">
        <w:rPr>
          <w:i/>
          <w:lang w:val="en-US"/>
        </w:rPr>
        <w:t>O</w:t>
      </w:r>
      <w:r w:rsidRPr="00AE1046">
        <w:rPr>
          <w:i/>
          <w:vertAlign w:val="superscript"/>
          <w:lang w:val="en-US"/>
        </w:rPr>
        <w:t>+</w:t>
      </w:r>
      <w:r w:rsidRPr="00AE1046">
        <w:rPr>
          <w:i/>
          <w:vertAlign w:val="subscript"/>
          <w:lang w:val="en-US"/>
        </w:rPr>
        <w:t>(aq)</w:t>
      </w:r>
      <w:r w:rsidRPr="00AE1046">
        <w:rPr>
          <w:i/>
          <w:lang w:val="en-US"/>
        </w:rPr>
        <w:t xml:space="preserve"> + 2 Cl</w:t>
      </w:r>
      <w:r w:rsidRPr="00AE1046">
        <w:rPr>
          <w:i/>
          <w:vertAlign w:val="superscript"/>
          <w:lang w:val="en-US"/>
        </w:rPr>
        <w:t>-</w:t>
      </w:r>
      <w:r w:rsidRPr="00AE1046">
        <w:rPr>
          <w:i/>
          <w:vertAlign w:val="subscript"/>
          <w:lang w:val="en-US"/>
        </w:rPr>
        <w:t xml:space="preserve"> (aq)</w:t>
      </w:r>
      <w:r w:rsidRPr="00AE1046">
        <w:rPr>
          <w:i/>
          <w:lang w:val="en-US"/>
        </w:rPr>
        <w:t xml:space="preserve"> </w:t>
      </w:r>
      <w:r w:rsidRPr="00AE1046">
        <w:rPr>
          <w:i/>
        </w:rPr>
        <w:sym w:font="Wingdings" w:char="F0E0"/>
      </w:r>
      <w:r w:rsidRPr="00AE1046">
        <w:rPr>
          <w:i/>
          <w:lang w:val="en-US"/>
        </w:rPr>
        <w:t xml:space="preserve"> Mg</w:t>
      </w:r>
      <w:r w:rsidRPr="00AE1046">
        <w:rPr>
          <w:i/>
          <w:vertAlign w:val="superscript"/>
          <w:lang w:val="en-US"/>
        </w:rPr>
        <w:t>2+</w:t>
      </w:r>
      <w:r w:rsidRPr="00AE1046">
        <w:rPr>
          <w:i/>
          <w:vertAlign w:val="subscript"/>
          <w:lang w:val="en-US"/>
        </w:rPr>
        <w:t xml:space="preserve">(aq) </w:t>
      </w:r>
      <w:r w:rsidRPr="00AE1046">
        <w:rPr>
          <w:i/>
          <w:lang w:val="en-US"/>
        </w:rPr>
        <w:t>+ 2 Cl</w:t>
      </w:r>
      <w:r w:rsidRPr="00AE1046">
        <w:rPr>
          <w:i/>
          <w:vertAlign w:val="superscript"/>
          <w:lang w:val="en-US"/>
        </w:rPr>
        <w:t>-</w:t>
      </w:r>
      <w:r w:rsidRPr="00AE1046">
        <w:rPr>
          <w:i/>
          <w:lang w:val="en-US"/>
        </w:rPr>
        <w:t xml:space="preserve"> </w:t>
      </w:r>
      <w:r w:rsidRPr="00AE1046">
        <w:rPr>
          <w:i/>
          <w:vertAlign w:val="subscript"/>
          <w:lang w:val="en-US"/>
        </w:rPr>
        <w:t xml:space="preserve">(aq) </w:t>
      </w:r>
      <w:r w:rsidRPr="00AE1046">
        <w:rPr>
          <w:i/>
          <w:lang w:val="en-US"/>
        </w:rPr>
        <w:t>+ H</w:t>
      </w:r>
      <w:r w:rsidRPr="00AE1046">
        <w:rPr>
          <w:i/>
          <w:sz w:val="20"/>
          <w:vertAlign w:val="subscript"/>
          <w:lang w:val="en-US"/>
        </w:rPr>
        <w:t>2(g )</w:t>
      </w:r>
      <w:r w:rsidRPr="00AE1046">
        <w:rPr>
          <w:i/>
          <w:sz w:val="20"/>
          <w:lang w:val="en-US"/>
        </w:rPr>
        <w:t>+ 2 H</w:t>
      </w:r>
      <w:r w:rsidRPr="00AE1046">
        <w:rPr>
          <w:i/>
          <w:sz w:val="20"/>
          <w:vertAlign w:val="subscript"/>
          <w:lang w:val="en-US"/>
        </w:rPr>
        <w:t>2</w:t>
      </w:r>
      <w:r w:rsidRPr="00AE1046">
        <w:rPr>
          <w:i/>
          <w:sz w:val="20"/>
          <w:lang w:val="en-US"/>
        </w:rPr>
        <w:t>O</w:t>
      </w:r>
      <w:r w:rsidRPr="00AE1046">
        <w:rPr>
          <w:i/>
          <w:sz w:val="20"/>
          <w:vertAlign w:val="subscript"/>
          <w:lang w:val="en-US"/>
        </w:rPr>
        <w:t xml:space="preserve">( l) </w:t>
      </w:r>
      <w:r w:rsidRPr="00AE1046">
        <w:rPr>
          <w:i/>
          <w:lang w:val="en-US"/>
        </w:rPr>
        <w:t>/ exotherm</w:t>
      </w:r>
    </w:p>
    <w:p w:rsidR="00AE1046" w:rsidRPr="00AE1046" w:rsidRDefault="00AE1046" w:rsidP="00AE1046">
      <w:pPr>
        <w:spacing w:before="60" w:after="60"/>
        <w:ind w:left="360"/>
        <w:rPr>
          <w:rStyle w:val="Fett"/>
          <w:b w:val="0"/>
          <w:i/>
          <w:lang w:val="en-US"/>
        </w:rPr>
      </w:pPr>
      <w:r w:rsidRPr="00AE1046">
        <w:rPr>
          <w:rStyle w:val="Fett"/>
          <w:b w:val="0"/>
          <w:i/>
          <w:lang w:val="en-US"/>
        </w:rPr>
        <w:t xml:space="preserve">Magnesium + Salzsäure </w:t>
      </w:r>
      <w:r w:rsidRPr="00AE1046">
        <w:rPr>
          <w:rStyle w:val="Fett"/>
          <w:b w:val="0"/>
          <w:i/>
          <w:lang w:val="en-US"/>
        </w:rPr>
        <w:sym w:font="Wingdings" w:char="F0E0"/>
      </w:r>
      <w:r w:rsidRPr="00AE1046">
        <w:rPr>
          <w:rStyle w:val="Fett"/>
          <w:b w:val="0"/>
          <w:i/>
          <w:lang w:val="en-US"/>
        </w:rPr>
        <w:t xml:space="preserve"> Magnesiumchlorid + Wasserstoff</w:t>
      </w:r>
    </w:p>
    <w:p w:rsidR="00FD72AF" w:rsidRPr="00FD72AF" w:rsidRDefault="00FD72AF" w:rsidP="00FD72AF">
      <w:pPr>
        <w:spacing w:before="60" w:after="60"/>
        <w:ind w:left="360"/>
        <w:rPr>
          <w:rStyle w:val="Fett"/>
          <w:b w:val="0"/>
          <w:lang w:val="en-US"/>
        </w:rPr>
      </w:pPr>
    </w:p>
    <w:p w:rsidR="00FD72AF" w:rsidRDefault="00FD72AF" w:rsidP="00FD72AF">
      <w:pPr>
        <w:numPr>
          <w:ilvl w:val="0"/>
          <w:numId w:val="12"/>
        </w:numPr>
        <w:spacing w:before="60" w:after="60"/>
      </w:pPr>
      <w:r w:rsidRPr="003B338E">
        <w:t>Beschreibe die chemische Reaktion unter Verwendung von Fachbegriffen.</w:t>
      </w:r>
    </w:p>
    <w:p w:rsidR="00AE1046" w:rsidRPr="003B338E" w:rsidRDefault="00AE1046" w:rsidP="00AE1046">
      <w:pPr>
        <w:spacing w:before="60" w:after="60"/>
        <w:ind w:left="360"/>
      </w:pPr>
      <w:r>
        <w:t>Zum Beispiel:</w:t>
      </w:r>
    </w:p>
    <w:p w:rsidR="00FD72AF" w:rsidRPr="00CD1F60" w:rsidRDefault="00FD72AF" w:rsidP="00FD72AF">
      <w:pPr>
        <w:numPr>
          <w:ilvl w:val="0"/>
          <w:numId w:val="14"/>
        </w:numPr>
      </w:pPr>
      <w:r w:rsidRPr="00CD1F60">
        <w:t>Magnesium und Salzsäure reagieren in einer exothermen Reaktion zu Wasserstoff und gelöstem Magnesiumchlorid.</w:t>
      </w:r>
    </w:p>
    <w:p w:rsidR="00FD72AF" w:rsidRPr="00CD1F60" w:rsidRDefault="00FD72AF" w:rsidP="00FD72AF">
      <w:pPr>
        <w:rPr>
          <w:b/>
        </w:rPr>
      </w:pPr>
    </w:p>
    <w:p w:rsidR="00FD72AF" w:rsidRPr="00AE1046" w:rsidRDefault="00FD72AF" w:rsidP="00FD72AF">
      <w:pPr>
        <w:numPr>
          <w:ilvl w:val="0"/>
          <w:numId w:val="14"/>
        </w:numPr>
        <w:rPr>
          <w:i/>
        </w:rPr>
      </w:pPr>
      <w:r w:rsidRPr="00AE1046">
        <w:rPr>
          <w:i/>
        </w:rPr>
        <w:t>Festes Magnesium reagiert mit gelöstem Chlorwasserstoff zu gelöstem Magnesiumchl</w:t>
      </w:r>
      <w:r w:rsidRPr="00AE1046">
        <w:rPr>
          <w:i/>
        </w:rPr>
        <w:t>o</w:t>
      </w:r>
      <w:r w:rsidRPr="00AE1046">
        <w:rPr>
          <w:i/>
        </w:rPr>
        <w:t>rid und Wasserstoff in einer exothermen Reaktion.</w:t>
      </w:r>
    </w:p>
    <w:p w:rsidR="00FD72AF" w:rsidRPr="00AE1046" w:rsidRDefault="00FD72AF" w:rsidP="00FD72AF">
      <w:pPr>
        <w:rPr>
          <w:i/>
        </w:rPr>
      </w:pPr>
    </w:p>
    <w:p w:rsidR="00FD72AF" w:rsidRPr="00AE1046" w:rsidRDefault="00FD72AF" w:rsidP="00FD72AF">
      <w:pPr>
        <w:numPr>
          <w:ilvl w:val="0"/>
          <w:numId w:val="14"/>
        </w:numPr>
        <w:rPr>
          <w:i/>
        </w:rPr>
      </w:pPr>
      <w:r w:rsidRPr="00AE1046">
        <w:rPr>
          <w:i/>
        </w:rPr>
        <w:t xml:space="preserve">Elementares Magnesium reagiert mit den in einer Chlorwasserstofflösung vorliegenden </w:t>
      </w:r>
      <w:r w:rsidR="00AE1046" w:rsidRPr="00AE1046">
        <w:rPr>
          <w:i/>
        </w:rPr>
        <w:t>Hydronium-/</w:t>
      </w:r>
      <w:r w:rsidRPr="00AE1046">
        <w:rPr>
          <w:i/>
        </w:rPr>
        <w:t>Oxonium</w:t>
      </w:r>
      <w:r w:rsidR="00AE1046" w:rsidRPr="00AE1046">
        <w:rPr>
          <w:i/>
        </w:rPr>
        <w:t>-I</w:t>
      </w:r>
      <w:r w:rsidRPr="00AE1046">
        <w:rPr>
          <w:i/>
        </w:rPr>
        <w:t>onen in einer exothermen Reaktion zu gelöstem Magnesiumchl</w:t>
      </w:r>
      <w:r w:rsidRPr="00AE1046">
        <w:rPr>
          <w:i/>
        </w:rPr>
        <w:t>o</w:t>
      </w:r>
      <w:r w:rsidRPr="00AE1046">
        <w:rPr>
          <w:i/>
        </w:rPr>
        <w:t>rid, Wasser und gasförmigem Wasserstoff.</w:t>
      </w:r>
    </w:p>
    <w:p w:rsidR="00FD72AF" w:rsidRDefault="00FD72AF" w:rsidP="00FD72AF">
      <w:pPr>
        <w:jc w:val="center"/>
        <w:rPr>
          <w:b/>
          <w:sz w:val="28"/>
          <w:szCs w:val="28"/>
        </w:rPr>
      </w:pPr>
    </w:p>
    <w:p w:rsidR="00A01C2E" w:rsidRDefault="00A01C2E" w:rsidP="00C2144F">
      <w:pPr>
        <w:rPr>
          <w:sz w:val="2"/>
          <w:szCs w:val="2"/>
        </w:rPr>
      </w:pPr>
    </w:p>
    <w:p w:rsidR="00A01C2E" w:rsidRPr="00A01C2E" w:rsidRDefault="00A01C2E" w:rsidP="00C2144F"/>
    <w:p w:rsidR="00A01C2E" w:rsidRPr="00A01C2E" w:rsidRDefault="00A01C2E" w:rsidP="00C2144F"/>
    <w:p w:rsidR="00A01C2E" w:rsidRDefault="00A01C2E" w:rsidP="00C2144F"/>
    <w:p w:rsidR="00A01C2E" w:rsidRDefault="00A01C2E" w:rsidP="00C2144F"/>
    <w:p w:rsidR="00A01C2E" w:rsidRPr="00A01C2E" w:rsidRDefault="00A01C2E" w:rsidP="00C2144F"/>
    <w:p w:rsidR="00A01C2E" w:rsidRPr="00A01C2E" w:rsidRDefault="00A01C2E" w:rsidP="00C2144F"/>
    <w:p w:rsidR="00A01C2E" w:rsidRDefault="00A01C2E" w:rsidP="00C2144F"/>
    <w:p w:rsidR="00A01C2E" w:rsidRPr="00A01C2E" w:rsidRDefault="00A01C2E" w:rsidP="00C2144F"/>
    <w:p w:rsidR="00A01C2E" w:rsidRPr="00A01C2E" w:rsidRDefault="00A01C2E" w:rsidP="00C2144F"/>
    <w:p w:rsidR="00A01C2E" w:rsidRPr="00A01C2E" w:rsidRDefault="00A01C2E" w:rsidP="00C2144F"/>
    <w:p w:rsidR="00A01C2E" w:rsidRPr="00A01C2E" w:rsidRDefault="00A01C2E" w:rsidP="00C2144F"/>
    <w:p w:rsidR="00A01C2E" w:rsidRPr="00A01C2E" w:rsidRDefault="00A01C2E" w:rsidP="00C2144F"/>
    <w:p w:rsidR="00A01C2E" w:rsidRPr="00A01C2E" w:rsidRDefault="00A01C2E" w:rsidP="00C2144F"/>
    <w:p w:rsidR="00A01C2E" w:rsidRPr="00A01C2E" w:rsidRDefault="00A01C2E" w:rsidP="00C2144F"/>
    <w:p w:rsidR="00A01C2E" w:rsidRPr="00A01C2E" w:rsidRDefault="00A01C2E" w:rsidP="00C2144F"/>
    <w:p w:rsidR="00A01C2E" w:rsidRPr="00A01C2E" w:rsidRDefault="00A01C2E" w:rsidP="00C2144F"/>
    <w:p w:rsidR="00A01C2E" w:rsidRPr="00A01C2E" w:rsidRDefault="00A01C2E" w:rsidP="00C2144F"/>
    <w:p w:rsidR="00A01C2E" w:rsidRPr="00A01C2E" w:rsidRDefault="00A01C2E" w:rsidP="00C2144F"/>
    <w:p w:rsidR="00A01C2E" w:rsidRPr="00A01C2E" w:rsidRDefault="00A01C2E" w:rsidP="00C2144F"/>
    <w:p w:rsidR="00A01C2E" w:rsidRPr="00A01C2E" w:rsidRDefault="00A01C2E" w:rsidP="00C2144F"/>
    <w:p w:rsidR="00A01C2E" w:rsidRPr="00A01C2E" w:rsidRDefault="00A01C2E" w:rsidP="00C2144F"/>
    <w:p w:rsidR="00A01C2E" w:rsidRPr="00A01C2E" w:rsidRDefault="00A01C2E" w:rsidP="00C2144F"/>
    <w:p w:rsidR="00A01C2E" w:rsidRPr="00A01C2E" w:rsidRDefault="00A01C2E" w:rsidP="00C2144F"/>
    <w:p w:rsidR="008119C5" w:rsidRPr="00A01C2E" w:rsidRDefault="00A01C2E" w:rsidP="00C2144F">
      <w:r w:rsidRPr="00A01C2E"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1227411" cy="429442"/>
            <wp:effectExtent l="19050" t="0" r="0" b="0"/>
            <wp:docPr id="16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  <w:szCs w:val="2"/>
        </w:rPr>
        <w:t xml:space="preserve"> </w:t>
      </w:r>
      <w:r>
        <w:t>L</w:t>
      </w:r>
      <w:r w:rsidRPr="00A01C2E">
        <w:t>ISUM</w:t>
      </w:r>
    </w:p>
    <w:sectPr w:rsidR="008119C5" w:rsidRPr="00A01C2E" w:rsidSect="004851BE">
      <w:head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3FD" w:rsidRDefault="00D233FD" w:rsidP="00837EC7">
      <w:pPr>
        <w:spacing w:line="240" w:lineRule="auto"/>
      </w:pPr>
      <w:r>
        <w:separator/>
      </w:r>
    </w:p>
  </w:endnote>
  <w:endnote w:type="continuationSeparator" w:id="0">
    <w:p w:rsidR="00D233FD" w:rsidRDefault="00D233FD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466238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3FD" w:rsidRDefault="00D233FD" w:rsidP="00837EC7">
      <w:pPr>
        <w:spacing w:line="240" w:lineRule="auto"/>
      </w:pPr>
      <w:r>
        <w:separator/>
      </w:r>
    </w:p>
  </w:footnote>
  <w:footnote w:type="continuationSeparator" w:id="0">
    <w:p w:rsidR="00D233FD" w:rsidRDefault="00D233FD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C2E" w:rsidRPr="00142DFA" w:rsidRDefault="00A01C2E" w:rsidP="00A01C2E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  <w:p w:rsidR="00C2144F" w:rsidRDefault="00C2144F" w:rsidP="00B94BD8">
    <w:pPr>
      <w:pStyle w:val="Kopfzeile"/>
      <w:spacing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FDC"/>
    <w:multiLevelType w:val="hybridMultilevel"/>
    <w:tmpl w:val="2D2EA14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0561E"/>
    <w:multiLevelType w:val="hybridMultilevel"/>
    <w:tmpl w:val="2D2EA14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21E6E"/>
    <w:multiLevelType w:val="hybridMultilevel"/>
    <w:tmpl w:val="58A4E5CC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3F14F4"/>
    <w:multiLevelType w:val="hybridMultilevel"/>
    <w:tmpl w:val="FDA67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1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5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A2A61"/>
    <w:rsid w:val="000A4B8B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348B8"/>
    <w:rsid w:val="00270DFC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34567"/>
    <w:rsid w:val="003606DD"/>
    <w:rsid w:val="00363539"/>
    <w:rsid w:val="00381AB2"/>
    <w:rsid w:val="003A13AE"/>
    <w:rsid w:val="003F4234"/>
    <w:rsid w:val="0040115E"/>
    <w:rsid w:val="004072A0"/>
    <w:rsid w:val="00411347"/>
    <w:rsid w:val="00445672"/>
    <w:rsid w:val="0045370E"/>
    <w:rsid w:val="00466238"/>
    <w:rsid w:val="00467ABE"/>
    <w:rsid w:val="004851BE"/>
    <w:rsid w:val="0049671A"/>
    <w:rsid w:val="00496D76"/>
    <w:rsid w:val="004C485B"/>
    <w:rsid w:val="004C5D31"/>
    <w:rsid w:val="004F3656"/>
    <w:rsid w:val="005052CB"/>
    <w:rsid w:val="00511575"/>
    <w:rsid w:val="00532E7D"/>
    <w:rsid w:val="00537A2A"/>
    <w:rsid w:val="005960DF"/>
    <w:rsid w:val="005C16CC"/>
    <w:rsid w:val="005C748F"/>
    <w:rsid w:val="005F1ACA"/>
    <w:rsid w:val="00677337"/>
    <w:rsid w:val="00687820"/>
    <w:rsid w:val="006A22F8"/>
    <w:rsid w:val="006A599E"/>
    <w:rsid w:val="006C713F"/>
    <w:rsid w:val="006D084A"/>
    <w:rsid w:val="006D5EEA"/>
    <w:rsid w:val="006D719E"/>
    <w:rsid w:val="007024FB"/>
    <w:rsid w:val="007357B6"/>
    <w:rsid w:val="007621DD"/>
    <w:rsid w:val="007A2048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E2ED1"/>
    <w:rsid w:val="008E5D21"/>
    <w:rsid w:val="008E7D45"/>
    <w:rsid w:val="008F78E6"/>
    <w:rsid w:val="00937B60"/>
    <w:rsid w:val="0095558E"/>
    <w:rsid w:val="00971722"/>
    <w:rsid w:val="009A1D85"/>
    <w:rsid w:val="009F42E4"/>
    <w:rsid w:val="00A01C2E"/>
    <w:rsid w:val="00A20523"/>
    <w:rsid w:val="00A366CC"/>
    <w:rsid w:val="00A57E9B"/>
    <w:rsid w:val="00A804F8"/>
    <w:rsid w:val="00A828A1"/>
    <w:rsid w:val="00A973E5"/>
    <w:rsid w:val="00A97B67"/>
    <w:rsid w:val="00AB509B"/>
    <w:rsid w:val="00AD39E6"/>
    <w:rsid w:val="00AE1046"/>
    <w:rsid w:val="00AE2D84"/>
    <w:rsid w:val="00AE3A55"/>
    <w:rsid w:val="00B542E5"/>
    <w:rsid w:val="00B94BD8"/>
    <w:rsid w:val="00BC1117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52F4"/>
    <w:rsid w:val="00CB3549"/>
    <w:rsid w:val="00CB796F"/>
    <w:rsid w:val="00D0707C"/>
    <w:rsid w:val="00D1100C"/>
    <w:rsid w:val="00D226DE"/>
    <w:rsid w:val="00D233FD"/>
    <w:rsid w:val="00D270BC"/>
    <w:rsid w:val="00D41BE0"/>
    <w:rsid w:val="00DC762A"/>
    <w:rsid w:val="00DD0C30"/>
    <w:rsid w:val="00DF308F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53"/>
    <w:rsid w:val="00EC68C4"/>
    <w:rsid w:val="00ED0EC3"/>
    <w:rsid w:val="00F17F92"/>
    <w:rsid w:val="00F2257F"/>
    <w:rsid w:val="00F372D1"/>
    <w:rsid w:val="00F5187C"/>
    <w:rsid w:val="00F86862"/>
    <w:rsid w:val="00FA0BB9"/>
    <w:rsid w:val="00FD72AF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Fett">
    <w:name w:val="Strong"/>
    <w:uiPriority w:val="22"/>
    <w:qFormat/>
    <w:rsid w:val="00BC1117"/>
    <w:rPr>
      <w:b/>
      <w:bCs/>
    </w:rPr>
  </w:style>
  <w:style w:type="paragraph" w:customStyle="1" w:styleId="Tabelle">
    <w:name w:val="Tabelle"/>
    <w:basedOn w:val="Standard"/>
    <w:qFormat/>
    <w:rsid w:val="00AE1046"/>
    <w:pPr>
      <w:spacing w:before="80" w:after="80" w:line="240" w:lineRule="auto"/>
      <w:ind w:left="57"/>
    </w:pPr>
    <w:rPr>
      <w:rFonts w:eastAsia="Times New Roman"/>
      <w:bCs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5ED69-4B3D-4485-9EB8-80C13A0F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301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Peschel</cp:lastModifiedBy>
  <cp:revision>2</cp:revision>
  <cp:lastPrinted>2015-11-02T13:49:00Z</cp:lastPrinted>
  <dcterms:created xsi:type="dcterms:W3CDTF">2015-12-22T11:36:00Z</dcterms:created>
  <dcterms:modified xsi:type="dcterms:W3CDTF">2015-12-22T11:36:00Z</dcterms:modified>
</cp:coreProperties>
</file>