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2F2354" w:rsidRPr="008119C5" w:rsidTr="00C16860">
        <w:tc>
          <w:tcPr>
            <w:tcW w:w="2802" w:type="dxa"/>
          </w:tcPr>
          <w:p w:rsidR="002F2354" w:rsidRPr="008119C5" w:rsidRDefault="002F2354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2F2354" w:rsidRPr="00202F49" w:rsidRDefault="002F2354" w:rsidP="006C6ABD">
            <w:pPr>
              <w:spacing w:before="200" w:after="200"/>
            </w:pPr>
            <w:r>
              <w:t>Chemie</w:t>
            </w:r>
          </w:p>
        </w:tc>
      </w:tr>
      <w:tr w:rsidR="002F2354" w:rsidRPr="008119C5" w:rsidTr="00C16860">
        <w:tc>
          <w:tcPr>
            <w:tcW w:w="2802" w:type="dxa"/>
          </w:tcPr>
          <w:p w:rsidR="002F2354" w:rsidRPr="008119C5" w:rsidRDefault="002F2354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2F2354" w:rsidRPr="008A1768" w:rsidRDefault="002F2354" w:rsidP="006C6ABD">
            <w:pPr>
              <w:spacing w:before="200" w:after="200"/>
            </w:pPr>
            <w:r>
              <w:t>Mit Fachwissen umgehen</w:t>
            </w:r>
          </w:p>
        </w:tc>
      </w:tr>
      <w:tr w:rsidR="002F2354" w:rsidRPr="008119C5" w:rsidTr="00C16860">
        <w:tc>
          <w:tcPr>
            <w:tcW w:w="2802" w:type="dxa"/>
          </w:tcPr>
          <w:p w:rsidR="002F2354" w:rsidRPr="008119C5" w:rsidRDefault="002F2354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2F2354" w:rsidRPr="008A1768" w:rsidRDefault="002F2354" w:rsidP="002F2354">
            <w:pPr>
              <w:tabs>
                <w:tab w:val="left" w:pos="1373"/>
              </w:tabs>
              <w:spacing w:before="200" w:after="200"/>
            </w:pPr>
            <w:r>
              <w:t>Basiskonzept: Struktur-Eigenschafts-Konzept/Eigenschaften - Verwendung</w:t>
            </w:r>
          </w:p>
        </w:tc>
      </w:tr>
      <w:tr w:rsidR="002F2354" w:rsidRPr="008119C5" w:rsidTr="00C16860">
        <w:tc>
          <w:tcPr>
            <w:tcW w:w="2802" w:type="dxa"/>
          </w:tcPr>
          <w:p w:rsidR="002F2354" w:rsidRPr="008119C5" w:rsidRDefault="002F2354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2F2354" w:rsidRPr="008A1768" w:rsidRDefault="002F2354" w:rsidP="006C6ABD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2F2354" w:rsidRPr="008119C5" w:rsidTr="00C16860">
        <w:tc>
          <w:tcPr>
            <w:tcW w:w="2802" w:type="dxa"/>
          </w:tcPr>
          <w:p w:rsidR="002F2354" w:rsidRDefault="002F2354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2F2354" w:rsidRPr="008A1768" w:rsidRDefault="002F2354" w:rsidP="002F2354">
            <w:pPr>
              <w:tabs>
                <w:tab w:val="left" w:pos="1190"/>
              </w:tabs>
              <w:spacing w:before="200" w:after="200"/>
            </w:pPr>
            <w:r>
              <w:t>Die Schülerinnen und Schüler können den Zusammenhang zwischen Eigenschaften von Stoffen und deren Verwendung an Beispielen erklären.</w:t>
            </w:r>
          </w:p>
        </w:tc>
      </w:tr>
      <w:tr w:rsidR="002F2354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2F2354" w:rsidRPr="008119C5" w:rsidRDefault="002F2354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2F2354" w:rsidRPr="001712B1" w:rsidRDefault="002F2354" w:rsidP="006C6ABD">
            <w:pPr>
              <w:tabs>
                <w:tab w:val="left" w:pos="1190"/>
              </w:tabs>
              <w:spacing w:before="200" w:after="200"/>
            </w:pPr>
            <w:r w:rsidRPr="001712B1">
              <w:rPr>
                <w:rFonts w:cs="Arial"/>
                <w:bCs/>
              </w:rPr>
              <w:t>TF 10:  Alkohole – vom Holzgeist zum Glycerin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4788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4788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5C478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5C4788" w:rsidP="00321743">
            <w:pPr>
              <w:spacing w:before="200" w:after="200"/>
            </w:pPr>
            <w:r>
              <w:t>Frostschutzmittel, Enteiser, Glycol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F2354" w:rsidRDefault="002F2354" w:rsidP="002F2354"/>
    <w:p w:rsidR="002F2354" w:rsidRPr="00866348" w:rsidRDefault="0006326D" w:rsidP="002F2354">
      <w:pPr>
        <w:spacing w:after="120"/>
        <w:jc w:val="both"/>
        <w:rPr>
          <w:b/>
        </w:rPr>
      </w:pPr>
      <w:r>
        <w:rPr>
          <w:b/>
          <w:noProof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214.95pt;margin-top:13.95pt;width:238.9pt;height:152.75pt;z-index:-251658752" wrapcoords="-66 -115 -66 21485 19074 21485 19141 21485 20470 20106 20736 20106 21666 18728 21666 -115 -66 -115" fillcolor="#f2f2f2 [3052]">
            <v:textbox>
              <w:txbxContent>
                <w:p w:rsidR="002F2354" w:rsidRPr="00866348" w:rsidRDefault="002F2354" w:rsidP="002F2354">
                  <w:pPr>
                    <w:rPr>
                      <w:b/>
                    </w:rPr>
                  </w:pPr>
                  <w:r w:rsidRPr="00866348">
                    <w:rPr>
                      <w:b/>
                    </w:rPr>
                    <w:t>Steckbrief</w:t>
                  </w:r>
                </w:p>
                <w:p w:rsidR="002F2354" w:rsidRDefault="002F2354" w:rsidP="002F2354">
                  <w:r>
                    <w:t>Systematischer Name:</w:t>
                  </w:r>
                  <w:r w:rsidRPr="00866348">
                    <w:t xml:space="preserve"> </w:t>
                  </w:r>
                  <w:r>
                    <w:t>Ethan-1,2-diol</w:t>
                  </w:r>
                </w:p>
                <w:p w:rsidR="002F2354" w:rsidRDefault="002F2354" w:rsidP="002F2354">
                  <w:r>
                    <w:t>Trivialname: Glycol</w:t>
                  </w:r>
                </w:p>
                <w:p w:rsidR="002F2354" w:rsidRDefault="002F2354" w:rsidP="002F2354">
                  <w:pPr>
                    <w:rPr>
                      <w:noProof/>
                      <w:lang w:eastAsia="de-DE"/>
                    </w:rPr>
                  </w:pPr>
                  <w:r>
                    <w:t>Siedetemperatur</w:t>
                  </w:r>
                  <w:r>
                    <w:rPr>
                      <w:color w:val="000000" w:themeColor="text1"/>
                    </w:rPr>
                    <w:t>: ϑ = 197</w:t>
                  </w:r>
                  <w:r w:rsidR="00F01D4C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°C</w:t>
                  </w:r>
                  <w:r>
                    <w:rPr>
                      <w:noProof/>
                      <w:lang w:eastAsia="de-DE"/>
                    </w:rPr>
                    <w:t xml:space="preserve"> </w:t>
                  </w:r>
                </w:p>
                <w:p w:rsidR="002F2354" w:rsidRDefault="002F2354" w:rsidP="002F23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Schmelztemperatur: ϑ = -16</w:t>
                  </w:r>
                  <w:r w:rsidR="00F01D4C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°C</w:t>
                  </w:r>
                </w:p>
                <w:p w:rsidR="002F2354" w:rsidRDefault="00B46807" w:rsidP="002F23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Gefrierbereich</w:t>
                  </w:r>
                  <w:r w:rsidR="002F2354">
                    <w:rPr>
                      <w:color w:val="000000" w:themeColor="text1"/>
                    </w:rPr>
                    <w:t xml:space="preserve"> im Gemisch mit Wasser: </w:t>
                  </w:r>
                </w:p>
                <w:p w:rsidR="002F2354" w:rsidRDefault="002F2354" w:rsidP="002F23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bis ϑ = -55</w:t>
                  </w:r>
                  <w:r w:rsidR="00F01D4C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°C</w:t>
                  </w:r>
                </w:p>
                <w:p w:rsidR="002F2354" w:rsidRDefault="002F2354" w:rsidP="002F2354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>Löslichkeit: mischbar mit Wasser und Ethanol</w:t>
                  </w:r>
                </w:p>
                <w:p w:rsidR="002F2354" w:rsidRDefault="002F2354" w:rsidP="002F2354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>Formel: HO-CH</w:t>
                  </w:r>
                  <w:r w:rsidRPr="00F85D9C">
                    <w:rPr>
                      <w:noProof/>
                      <w:vertAlign w:val="subscript"/>
                      <w:lang w:eastAsia="de-DE"/>
                    </w:rPr>
                    <w:t>2</w:t>
                  </w:r>
                  <w:r>
                    <w:rPr>
                      <w:noProof/>
                      <w:lang w:eastAsia="de-DE"/>
                    </w:rPr>
                    <w:t>-CH</w:t>
                  </w:r>
                  <w:r w:rsidRPr="00F85D9C">
                    <w:rPr>
                      <w:noProof/>
                      <w:vertAlign w:val="subscript"/>
                      <w:lang w:eastAsia="de-DE"/>
                    </w:rPr>
                    <w:t>2</w:t>
                  </w:r>
                  <w:r>
                    <w:rPr>
                      <w:noProof/>
                      <w:lang w:eastAsia="de-DE"/>
                    </w:rPr>
                    <w:t>-OH</w:t>
                  </w:r>
                </w:p>
                <w:p w:rsidR="002F2354" w:rsidRDefault="002F2354" w:rsidP="002F2354"/>
              </w:txbxContent>
            </v:textbox>
            <w10:wrap type="tight"/>
          </v:shape>
        </w:pict>
      </w:r>
      <w:r w:rsidR="002F2354" w:rsidRPr="00866348">
        <w:rPr>
          <w:b/>
        </w:rPr>
        <w:t>Verwendung eines Alkohols</w:t>
      </w:r>
    </w:p>
    <w:p w:rsidR="00B46807" w:rsidRDefault="002F2354" w:rsidP="002F2354">
      <w:pPr>
        <w:spacing w:after="120"/>
        <w:jc w:val="both"/>
      </w:pPr>
      <w:r>
        <w:t>Ethan-1,2-diol wird im Handel auch als Glycol bezeichnet. Es ist ein zweiwertiger Alkohol</w:t>
      </w:r>
      <w:r w:rsidR="00B46807">
        <w:t>, der</w:t>
      </w:r>
      <w:r w:rsidR="00B46807" w:rsidRPr="00B46807">
        <w:t xml:space="preserve"> die Bildung von Eiskristallen, die bei 0 °C stattfindet</w:t>
      </w:r>
      <w:r w:rsidR="00B46807">
        <w:t>, verhindert</w:t>
      </w:r>
      <w:r w:rsidR="00B46807" w:rsidRPr="00B46807">
        <w:t xml:space="preserve">. </w:t>
      </w:r>
      <w:r w:rsidR="00B46807">
        <w:t>De</w:t>
      </w:r>
      <w:r w:rsidR="00B46807">
        <w:t>s</w:t>
      </w:r>
      <w:r w:rsidR="00B46807">
        <w:t>halb</w:t>
      </w:r>
      <w:r>
        <w:t xml:space="preserve"> wird </w:t>
      </w:r>
      <w:r w:rsidR="00B46807">
        <w:t xml:space="preserve">es </w:t>
      </w:r>
      <w:r>
        <w:t>als Kühl- und Frostschutzmi</w:t>
      </w:r>
      <w:r>
        <w:t>t</w:t>
      </w:r>
      <w:r>
        <w:t>tel sowie als Enteisungsmittel für Flu</w:t>
      </w:r>
      <w:r>
        <w:t>g</w:t>
      </w:r>
      <w:r>
        <w:t xml:space="preserve">zeuge verwendet. </w:t>
      </w:r>
    </w:p>
    <w:p w:rsidR="002F2354" w:rsidRDefault="002F2354" w:rsidP="002F2354">
      <w:pPr>
        <w:spacing w:after="120"/>
        <w:jc w:val="both"/>
      </w:pPr>
      <w:r>
        <w:t>Man setzt diesen Stoff auch als Absorpt</w:t>
      </w:r>
      <w:r>
        <w:t>i</w:t>
      </w:r>
      <w:r>
        <w:t>onsmittel zur Entfernung von Wasse</w:t>
      </w:r>
      <w:r>
        <w:t>r</w:t>
      </w:r>
      <w:r>
        <w:t>dampf aus Raffinerie-Gasen</w:t>
      </w:r>
      <w:r>
        <w:rPr>
          <w:rStyle w:val="Funotenzeichen"/>
        </w:rPr>
        <w:footnoteReference w:id="1"/>
      </w:r>
      <w:r>
        <w:t xml:space="preserve"> ein.</w:t>
      </w:r>
    </w:p>
    <w:p w:rsidR="002F2354" w:rsidRDefault="002F2354" w:rsidP="002F2354">
      <w:pPr>
        <w:spacing w:before="60" w:after="60"/>
        <w:rPr>
          <w:b/>
        </w:rPr>
      </w:pPr>
    </w:p>
    <w:p w:rsidR="002F2354" w:rsidRDefault="002F2354" w:rsidP="002F2354">
      <w:pPr>
        <w:spacing w:before="60" w:after="60"/>
        <w:rPr>
          <w:b/>
        </w:rPr>
      </w:pPr>
      <w:r>
        <w:rPr>
          <w:b/>
        </w:rPr>
        <w:t>Aufgabe:</w:t>
      </w:r>
    </w:p>
    <w:p w:rsidR="002F2354" w:rsidRDefault="002F2354" w:rsidP="002F2354">
      <w:pPr>
        <w:spacing w:before="60" w:after="60"/>
      </w:pPr>
      <w:r w:rsidRPr="001712B1">
        <w:t>Erkläre am Beispiel von Gly</w:t>
      </w:r>
      <w:r w:rsidR="00F01D4C">
        <w:t>c</w:t>
      </w:r>
      <w:r w:rsidRPr="001712B1">
        <w:t xml:space="preserve">ol </w:t>
      </w:r>
      <w:r w:rsidR="00B46807">
        <w:t>zwei</w:t>
      </w:r>
      <w:r w:rsidRPr="001712B1">
        <w:t xml:space="preserve"> Zusammenh</w:t>
      </w:r>
      <w:r w:rsidR="00B46807">
        <w:t>ä</w:t>
      </w:r>
      <w:r w:rsidRPr="001712B1">
        <w:t>ng</w:t>
      </w:r>
      <w:r w:rsidR="00B46807">
        <w:t>e</w:t>
      </w:r>
      <w:r w:rsidRPr="001712B1">
        <w:t xml:space="preserve"> zwischen Eigenschaften und Verwe</w:t>
      </w:r>
      <w:r w:rsidRPr="001712B1">
        <w:t>n</w:t>
      </w:r>
      <w:r w:rsidRPr="001712B1">
        <w:t>dung.</w:t>
      </w: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2F2354" w:rsidRDefault="002F2354" w:rsidP="00BF22FF">
      <w:pPr>
        <w:spacing w:before="60" w:after="60"/>
        <w:rPr>
          <w:b/>
        </w:rPr>
      </w:pPr>
    </w:p>
    <w:p w:rsidR="00051079" w:rsidRDefault="00051079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F5187C" w:rsidRPr="00C57D52" w:rsidRDefault="006D084A" w:rsidP="004F3656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354" w:rsidRPr="00C57D52">
        <w:t xml:space="preserve"> </w:t>
      </w:r>
      <w:r w:rsidR="00E240BE" w:rsidRPr="00C57D52">
        <w:t xml:space="preserve">LISUM 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B46807" w:rsidRDefault="00B46807" w:rsidP="00B46807">
      <w:pPr>
        <w:spacing w:before="60" w:after="60"/>
      </w:pPr>
      <w:r w:rsidRPr="001712B1">
        <w:t>Erkläre am Beispiel von Gly</w:t>
      </w:r>
      <w:r w:rsidR="00F01D4C">
        <w:t>c</w:t>
      </w:r>
      <w:r w:rsidRPr="001712B1">
        <w:t xml:space="preserve">ol </w:t>
      </w:r>
      <w:r>
        <w:t>zwei</w:t>
      </w:r>
      <w:r w:rsidRPr="001712B1">
        <w:t xml:space="preserve"> Zusammenh</w:t>
      </w:r>
      <w:r>
        <w:t>ä</w:t>
      </w:r>
      <w:r w:rsidRPr="001712B1">
        <w:t>ng</w:t>
      </w:r>
      <w:r>
        <w:t>e</w:t>
      </w:r>
      <w:r w:rsidRPr="001712B1">
        <w:t xml:space="preserve"> zwischen Eigenschaften und Verwe</w:t>
      </w:r>
      <w:r w:rsidRPr="001712B1">
        <w:t>n</w:t>
      </w:r>
      <w:r w:rsidRPr="001712B1">
        <w:t>dung.</w:t>
      </w:r>
    </w:p>
    <w:p w:rsidR="002F2354" w:rsidRDefault="002F2354" w:rsidP="002F2354">
      <w:pPr>
        <w:spacing w:before="60" w:after="60"/>
        <w:rPr>
          <w:b/>
        </w:rPr>
      </w:pPr>
    </w:p>
    <w:p w:rsidR="00B46807" w:rsidRPr="00B46807" w:rsidRDefault="00B46807" w:rsidP="002F2354">
      <w:pPr>
        <w:spacing w:before="60" w:after="60"/>
      </w:pPr>
      <w:r w:rsidRPr="00B46807">
        <w:t>Zum</w:t>
      </w:r>
      <w:r>
        <w:t xml:space="preserve"> </w:t>
      </w:r>
      <w:r w:rsidRPr="00B46807">
        <w:t>Beispiel:</w:t>
      </w:r>
    </w:p>
    <w:p w:rsidR="002F2354" w:rsidRPr="001712B1" w:rsidRDefault="002F2354" w:rsidP="002F2354">
      <w:pPr>
        <w:numPr>
          <w:ilvl w:val="0"/>
          <w:numId w:val="11"/>
        </w:numPr>
        <w:spacing w:before="60" w:after="60"/>
      </w:pPr>
      <w:r>
        <w:t>D</w:t>
      </w:r>
      <w:r w:rsidRPr="001712B1">
        <w:t>er Schmelzpunkt (-16</w:t>
      </w:r>
      <w:r w:rsidR="00F01D4C">
        <w:t xml:space="preserve"> </w:t>
      </w:r>
      <w:r w:rsidRPr="001712B1">
        <w:t>°C) liegt unter dem von Wasser, deshalb kann es als Kühlmittel verwendet werden</w:t>
      </w:r>
      <w:r>
        <w:t>.</w:t>
      </w:r>
    </w:p>
    <w:p w:rsidR="00B46807" w:rsidRDefault="002F2354" w:rsidP="002F2354">
      <w:pPr>
        <w:numPr>
          <w:ilvl w:val="0"/>
          <w:numId w:val="11"/>
        </w:numPr>
        <w:spacing w:before="60" w:after="60"/>
      </w:pPr>
      <w:r>
        <w:t>I</w:t>
      </w:r>
      <w:r w:rsidRPr="001712B1">
        <w:t xml:space="preserve">m Gemisch mit Wasser liegt der </w:t>
      </w:r>
      <w:r w:rsidR="00B46807">
        <w:t>Gefrier</w:t>
      </w:r>
      <w:r w:rsidRPr="001712B1">
        <w:t>bereich niedriger (bis -55</w:t>
      </w:r>
      <w:r w:rsidR="00F01D4C">
        <w:t xml:space="preserve"> </w:t>
      </w:r>
      <w:r w:rsidRPr="001712B1">
        <w:t xml:space="preserve">°C) </w:t>
      </w:r>
      <w:r>
        <w:t xml:space="preserve">und </w:t>
      </w:r>
      <w:r w:rsidRPr="001712B1">
        <w:t>kann deshalb im Gemisch mit Wasser als Frostschutzmittel (Enteiser) verwendet werden</w:t>
      </w:r>
      <w:r>
        <w:t>.</w:t>
      </w:r>
      <w:r w:rsidR="00B46807">
        <w:t xml:space="preserve"> Glycol ve</w:t>
      </w:r>
      <w:r w:rsidR="00B46807">
        <w:t>r</w:t>
      </w:r>
      <w:r w:rsidR="00B46807">
        <w:t>hindert</w:t>
      </w:r>
      <w:r w:rsidR="00B46807" w:rsidRPr="00B46807">
        <w:t xml:space="preserve"> die Bildung von Eiskristallen, die bei 0 °C stattfindet. Deshalb bleibt das Wasser-</w:t>
      </w:r>
      <w:r w:rsidR="00B46807">
        <w:t>Glycol</w:t>
      </w:r>
      <w:r w:rsidR="00B46807" w:rsidRPr="00B46807">
        <w:t>-Gemisch auch bei Temperaturen unter 0 °C flüssig.</w:t>
      </w:r>
    </w:p>
    <w:p w:rsidR="002F2354" w:rsidRPr="00051079" w:rsidRDefault="002F2354" w:rsidP="002F2354">
      <w:pPr>
        <w:pStyle w:val="Listenabsatz"/>
        <w:numPr>
          <w:ilvl w:val="0"/>
          <w:numId w:val="11"/>
        </w:numPr>
        <w:rPr>
          <w:b/>
          <w:sz w:val="28"/>
          <w:szCs w:val="28"/>
        </w:rPr>
      </w:pPr>
      <w:r>
        <w:t>E</w:t>
      </w:r>
      <w:r w:rsidRPr="001712B1">
        <w:t xml:space="preserve">s ist ein stark polarer Stoff </w:t>
      </w:r>
      <w:bookmarkStart w:id="0" w:name="_GoBack"/>
      <w:bookmarkEnd w:id="0"/>
      <w:r w:rsidRPr="001712B1">
        <w:t>(hydrophil) und kann deshalb als Absorptionsmittel für Wa</w:t>
      </w:r>
      <w:r w:rsidRPr="001712B1">
        <w:t>s</w:t>
      </w:r>
      <w:r w:rsidRPr="001712B1">
        <w:t>ser verwendet werden</w:t>
      </w:r>
      <w:r w:rsidR="00B46807">
        <w:t>.</w:t>
      </w:r>
    </w:p>
    <w:p w:rsidR="00051079" w:rsidRDefault="00051079" w:rsidP="00051079">
      <w:pPr>
        <w:rPr>
          <w:b/>
          <w:sz w:val="28"/>
          <w:szCs w:val="28"/>
        </w:rPr>
      </w:pPr>
    </w:p>
    <w:p w:rsidR="00051079" w:rsidRDefault="00051079" w:rsidP="00051079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051079" w:rsidRDefault="00051079" w:rsidP="00C2144F">
      <w:pPr>
        <w:rPr>
          <w:b/>
          <w:sz w:val="28"/>
          <w:szCs w:val="28"/>
        </w:rPr>
      </w:pPr>
    </w:p>
    <w:p w:rsidR="00C2144F" w:rsidRPr="00C2144F" w:rsidRDefault="00051079" w:rsidP="00C2144F">
      <w:pPr>
        <w:rPr>
          <w:sz w:val="2"/>
          <w:szCs w:val="2"/>
        </w:rPr>
      </w:pPr>
      <w:r w:rsidRPr="00051079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7411" cy="429442"/>
            <wp:effectExtent l="19050" t="0" r="0" b="0"/>
            <wp:docPr id="39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051079">
        <w:t>LISUM</w:t>
      </w:r>
    </w:p>
    <w:sectPr w:rsidR="00C2144F" w:rsidRPr="00C2144F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02" w:rsidRDefault="00956D02" w:rsidP="00837EC7">
      <w:pPr>
        <w:spacing w:line="240" w:lineRule="auto"/>
      </w:pPr>
      <w:r>
        <w:separator/>
      </w:r>
    </w:p>
  </w:endnote>
  <w:endnote w:type="continuationSeparator" w:id="0">
    <w:p w:rsidR="00956D02" w:rsidRDefault="00956D0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C57D5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02" w:rsidRDefault="00956D02" w:rsidP="00837EC7">
      <w:pPr>
        <w:spacing w:line="240" w:lineRule="auto"/>
      </w:pPr>
      <w:r>
        <w:separator/>
      </w:r>
    </w:p>
  </w:footnote>
  <w:footnote w:type="continuationSeparator" w:id="0">
    <w:p w:rsidR="00956D02" w:rsidRDefault="00956D02" w:rsidP="00837EC7">
      <w:pPr>
        <w:spacing w:line="240" w:lineRule="auto"/>
      </w:pPr>
      <w:r>
        <w:continuationSeparator/>
      </w:r>
    </w:p>
  </w:footnote>
  <w:footnote w:id="1">
    <w:p w:rsidR="002F2354" w:rsidRPr="00F01D4C" w:rsidRDefault="002F2354" w:rsidP="002F2354">
      <w:pPr>
        <w:pStyle w:val="Funotentext"/>
        <w:spacing w:after="0"/>
        <w:rPr>
          <w:rFonts w:ascii="Arial" w:hAnsi="Arial" w:cs="Arial"/>
        </w:rPr>
      </w:pPr>
      <w:r w:rsidRPr="00F01D4C">
        <w:rPr>
          <w:rStyle w:val="Funotenzeichen"/>
          <w:rFonts w:ascii="Arial" w:hAnsi="Arial" w:cs="Arial"/>
        </w:rPr>
        <w:footnoteRef/>
      </w:r>
      <w:r w:rsidRPr="00F01D4C">
        <w:rPr>
          <w:rFonts w:ascii="Arial" w:hAnsi="Arial" w:cs="Arial"/>
        </w:rPr>
        <w:t xml:space="preserve"> sind gasförmige Produkte, die bei der Erdöldestillation entstehen</w:t>
      </w:r>
      <w:r w:rsidR="00F01D4C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79" w:rsidRPr="00142DFA" w:rsidRDefault="00051079" w:rsidP="00051079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C4E"/>
    <w:multiLevelType w:val="hybridMultilevel"/>
    <w:tmpl w:val="0C825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51079"/>
    <w:rsid w:val="0006326D"/>
    <w:rsid w:val="000A2A61"/>
    <w:rsid w:val="000A4B8B"/>
    <w:rsid w:val="000D486A"/>
    <w:rsid w:val="00133562"/>
    <w:rsid w:val="00136172"/>
    <w:rsid w:val="00142DFA"/>
    <w:rsid w:val="00155F4E"/>
    <w:rsid w:val="00157A29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2354"/>
    <w:rsid w:val="002F3C8C"/>
    <w:rsid w:val="00300E1A"/>
    <w:rsid w:val="00321743"/>
    <w:rsid w:val="00334567"/>
    <w:rsid w:val="00363539"/>
    <w:rsid w:val="00381AB2"/>
    <w:rsid w:val="003E53D0"/>
    <w:rsid w:val="003F4234"/>
    <w:rsid w:val="0040115E"/>
    <w:rsid w:val="004072A0"/>
    <w:rsid w:val="00411347"/>
    <w:rsid w:val="00445672"/>
    <w:rsid w:val="00446D3B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54F9D"/>
    <w:rsid w:val="005960DF"/>
    <w:rsid w:val="005C16CC"/>
    <w:rsid w:val="005C4788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26375"/>
    <w:rsid w:val="00937B60"/>
    <w:rsid w:val="0095558E"/>
    <w:rsid w:val="00956D02"/>
    <w:rsid w:val="00971722"/>
    <w:rsid w:val="009A1D85"/>
    <w:rsid w:val="009F42E4"/>
    <w:rsid w:val="00A062D1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46807"/>
    <w:rsid w:val="00B542E5"/>
    <w:rsid w:val="00B94BD8"/>
    <w:rsid w:val="00BC2437"/>
    <w:rsid w:val="00BC763D"/>
    <w:rsid w:val="00BD7E76"/>
    <w:rsid w:val="00BE7704"/>
    <w:rsid w:val="00BF22FF"/>
    <w:rsid w:val="00BF2994"/>
    <w:rsid w:val="00BF2E2E"/>
    <w:rsid w:val="00BF4880"/>
    <w:rsid w:val="00C01D4F"/>
    <w:rsid w:val="00C16860"/>
    <w:rsid w:val="00C2144F"/>
    <w:rsid w:val="00C2632F"/>
    <w:rsid w:val="00C47F23"/>
    <w:rsid w:val="00C57D52"/>
    <w:rsid w:val="00C6552D"/>
    <w:rsid w:val="00C752F4"/>
    <w:rsid w:val="00CB3549"/>
    <w:rsid w:val="00D0707C"/>
    <w:rsid w:val="00D17C5B"/>
    <w:rsid w:val="00D226DE"/>
    <w:rsid w:val="00D270BC"/>
    <w:rsid w:val="00D41BE0"/>
    <w:rsid w:val="00DC762A"/>
    <w:rsid w:val="00DD0C30"/>
    <w:rsid w:val="00DF308F"/>
    <w:rsid w:val="00E16A0E"/>
    <w:rsid w:val="00E16B27"/>
    <w:rsid w:val="00E240BE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1D4C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848A-56F0-4C33-857E-0D20E89D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2015-11-02T15:11:00Z</cp:lastPrinted>
  <dcterms:created xsi:type="dcterms:W3CDTF">2015-12-22T12:11:00Z</dcterms:created>
  <dcterms:modified xsi:type="dcterms:W3CDTF">2015-12-22T12:11:00Z</dcterms:modified>
</cp:coreProperties>
</file>