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5090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50904" w:rsidP="00321743">
            <w:pPr>
              <w:spacing w:before="200" w:after="200"/>
            </w:pPr>
            <w:r>
              <w:t>Lesen – Mit Texten und Medien umgehen – Literarische Texte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50904" w:rsidP="00321743">
            <w:pPr>
              <w:tabs>
                <w:tab w:val="left" w:pos="1373"/>
              </w:tabs>
              <w:spacing w:before="200" w:after="200"/>
            </w:pPr>
            <w:r>
              <w:t>Wesentliche Elemente literarischer Texte unter Anwendung von Textsortenkenntnis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77C0E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50904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C77C0E">
              <w:t xml:space="preserve"> Figuren (ihr Handeln, ihre Stimmungen, ihre Wesensmerkmale) beschreiben</w:t>
            </w:r>
            <w:r w:rsidR="00201443">
              <w:t>.</w:t>
            </w:r>
            <w:r w:rsidR="004F5D3E">
              <w:rPr>
                <w:color w:val="92D050"/>
              </w:rPr>
              <w:t xml:space="preserve"> </w:t>
            </w:r>
            <w:r w:rsidR="004F5D3E">
              <w:rPr>
                <w:color w:val="92D050"/>
              </w:rPr>
              <w:br/>
              <w:t>De-K9.1C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Default="004F5D3E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2320F7" w:rsidRPr="00202F49" w:rsidRDefault="002320F7" w:rsidP="00321743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4F5D3E" w:rsidRDefault="004F5D3E" w:rsidP="004F5D3E">
            <w:pPr>
              <w:tabs>
                <w:tab w:val="left" w:pos="1190"/>
              </w:tabs>
              <w:spacing w:line="36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SB-K2.1</w:t>
            </w:r>
            <w:r>
              <w:rPr>
                <w:color w:val="9BBB59"/>
              </w:rPr>
              <w:t>D</w:t>
            </w:r>
            <w:r w:rsidRPr="0078038C">
              <w:rPr>
                <w:color w:val="9BBB59"/>
              </w:rPr>
              <w:t xml:space="preserve"> </w:t>
            </w:r>
          </w:p>
          <w:p w:rsidR="004F5D3E" w:rsidRPr="0078038C" w:rsidRDefault="004F5D3E" w:rsidP="004F5D3E">
            <w:pPr>
              <w:tabs>
                <w:tab w:val="left" w:pos="1190"/>
              </w:tabs>
              <w:spacing w:after="120"/>
              <w:rPr>
                <w:color w:val="9BBB59"/>
              </w:rPr>
            </w:pPr>
            <w:r w:rsidRPr="0078038C">
              <w:t>Die Schülerinnen und Schüler können</w:t>
            </w:r>
            <w:r>
              <w:t xml:space="preserve"> </w:t>
            </w:r>
            <w:r w:rsidRPr="007D509D">
              <w:t>aus Texten gezielt Informationen ermitteln (z. B. Fakten, Ereignisse, Themen)</w:t>
            </w:r>
            <w:r>
              <w:t>.</w:t>
            </w:r>
          </w:p>
          <w:p w:rsidR="002320F7" w:rsidRDefault="002320F7" w:rsidP="002320F7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Texte verschiedener Art lesen und in andere Darstellungsformen übertragen</w:t>
            </w:r>
            <w:r>
              <w:t>.</w:t>
            </w:r>
          </w:p>
          <w:p w:rsidR="002320F7" w:rsidRPr="00A92710" w:rsidRDefault="002320F7" w:rsidP="002320F7">
            <w:pPr>
              <w:tabs>
                <w:tab w:val="left" w:pos="1190"/>
              </w:tabs>
              <w:rPr>
                <w:color w:val="9BBB59"/>
              </w:rPr>
            </w:pPr>
            <w:r w:rsidRPr="00A92710">
              <w:rPr>
                <w:color w:val="9BBB59"/>
              </w:rPr>
              <w:t>MB-K3.2 D</w:t>
            </w:r>
          </w:p>
          <w:p w:rsidR="005C16CC" w:rsidRPr="00202F49" w:rsidRDefault="002320F7" w:rsidP="002320F7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eine Präsentation von Lern- und Arbeitsergebnissen sach- und situationsgerecht</w:t>
            </w:r>
            <w:r>
              <w:t xml:space="preserve"> </w:t>
            </w:r>
            <w:r>
              <w:br/>
            </w:r>
            <w:r w:rsidRPr="007D509D">
              <w:t>gestalten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F10DA0">
        <w:trPr>
          <w:trHeight w:val="618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374043" w:rsidP="00321743">
            <w:pPr>
              <w:spacing w:before="200" w:after="200"/>
            </w:pPr>
            <w:r>
              <w:t>Figur</w:t>
            </w:r>
            <w:r w:rsidR="004F5D3E">
              <w:t xml:space="preserve">, </w:t>
            </w:r>
            <w:r w:rsidR="004F5D3E" w:rsidRPr="00A05BC6">
              <w:t>Beschreiben</w:t>
            </w:r>
          </w:p>
        </w:tc>
      </w:tr>
    </w:tbl>
    <w:p w:rsidR="00E40FC1" w:rsidRDefault="00E40FC1" w:rsidP="00BF22FF">
      <w:pPr>
        <w:spacing w:before="60" w:after="60"/>
        <w:rPr>
          <w:b/>
          <w:sz w:val="24"/>
          <w:szCs w:val="24"/>
        </w:rPr>
      </w:pPr>
    </w:p>
    <w:p w:rsidR="00F5187C" w:rsidRPr="00F5187C" w:rsidRDefault="00E40FC1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5187C" w:rsidRPr="00F5187C">
        <w:rPr>
          <w:b/>
          <w:sz w:val="24"/>
          <w:szCs w:val="24"/>
        </w:rPr>
        <w:lastRenderedPageBreak/>
        <w:t xml:space="preserve">Aufgabe und Material: </w:t>
      </w:r>
    </w:p>
    <w:p w:rsidR="000071C6" w:rsidRPr="007F520E" w:rsidRDefault="000071C6" w:rsidP="000071C6">
      <w:pPr>
        <w:spacing w:line="240" w:lineRule="auto"/>
      </w:pPr>
      <w:r w:rsidRPr="007F520E">
        <w:t>Erstelle ein Rätsel zu einer Figur in deinem Buch.</w:t>
      </w:r>
    </w:p>
    <w:p w:rsidR="000071C6" w:rsidRDefault="000071C6" w:rsidP="000071C6">
      <w:pPr>
        <w:ind w:left="720"/>
        <w:rPr>
          <w:rFonts w:cs="Arial"/>
        </w:rPr>
      </w:pPr>
    </w:p>
    <w:p w:rsidR="000071C6" w:rsidRPr="00ED0359" w:rsidRDefault="000071C6" w:rsidP="00480C18">
      <w:pPr>
        <w:numPr>
          <w:ilvl w:val="0"/>
          <w:numId w:val="18"/>
        </w:numPr>
        <w:ind w:left="567" w:hanging="567"/>
        <w:rPr>
          <w:rFonts w:cs="Arial"/>
        </w:rPr>
      </w:pPr>
      <w:r>
        <w:rPr>
          <w:rFonts w:cs="Arial"/>
        </w:rPr>
        <w:t>Sammle</w:t>
      </w:r>
      <w:r w:rsidRPr="00ED0359">
        <w:rPr>
          <w:rFonts w:cs="Arial"/>
        </w:rPr>
        <w:t xml:space="preserve"> im Text </w:t>
      </w:r>
      <w:r>
        <w:rPr>
          <w:rFonts w:cs="Arial"/>
        </w:rPr>
        <w:t xml:space="preserve">alle </w:t>
      </w:r>
      <w:r w:rsidRPr="00ED0359">
        <w:rPr>
          <w:rFonts w:cs="Arial"/>
        </w:rPr>
        <w:t>Informationen</w:t>
      </w:r>
      <w:r>
        <w:rPr>
          <w:rFonts w:cs="Arial"/>
        </w:rPr>
        <w:t xml:space="preserve"> (z. B. Aussehen, Eigenschaften, Verhaltensweisen, Stärken und Schwächen) </w:t>
      </w:r>
      <w:r w:rsidRPr="00ED0359">
        <w:rPr>
          <w:rFonts w:cs="Arial"/>
        </w:rPr>
        <w:t>über deine Figur.</w:t>
      </w:r>
    </w:p>
    <w:p w:rsidR="006D084A" w:rsidRPr="00E7696C" w:rsidRDefault="000071C6" w:rsidP="00480C18">
      <w:pPr>
        <w:numPr>
          <w:ilvl w:val="0"/>
          <w:numId w:val="18"/>
        </w:numPr>
        <w:spacing w:line="240" w:lineRule="auto"/>
        <w:ind w:left="567" w:hanging="567"/>
      </w:pPr>
      <w:r>
        <w:t>Beschreibe die Figur</w:t>
      </w:r>
      <w:r w:rsidR="00E7696C" w:rsidRPr="00E7696C">
        <w:t>.</w:t>
      </w:r>
      <w:r>
        <w:t xml:space="preserve"> </w:t>
      </w:r>
      <w:r w:rsidR="00E40FC1">
        <w:t>Ordne die</w:t>
      </w:r>
      <w:r>
        <w:t xml:space="preserve"> Informationen so, dass die wichtigsten Merkmale, an denen man die Figur erkennt, erst am Schluss genannt werden.</w:t>
      </w:r>
    </w:p>
    <w:p w:rsidR="006D084A" w:rsidRDefault="006D084A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Default="00E448A9" w:rsidP="00BF22FF">
      <w:pPr>
        <w:spacing w:before="60" w:after="60"/>
        <w:rPr>
          <w:b/>
        </w:rPr>
      </w:pPr>
    </w:p>
    <w:p w:rsidR="00E448A9" w:rsidRPr="008119C5" w:rsidRDefault="00E448A9" w:rsidP="00BF22FF">
      <w:pPr>
        <w:spacing w:before="60" w:after="60"/>
        <w:rPr>
          <w:b/>
        </w:rPr>
      </w:pPr>
    </w:p>
    <w:p w:rsidR="00E40FC1" w:rsidRDefault="009026C1" w:rsidP="00E448A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9995" cy="435610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A9">
        <w:rPr>
          <w:noProof/>
          <w:lang w:eastAsia="de-DE"/>
        </w:rPr>
        <w:t xml:space="preserve"> LISUM</w:t>
      </w:r>
      <w:r w:rsidR="000071C6">
        <w:rPr>
          <w:b/>
        </w:rPr>
        <w:br w:type="page"/>
      </w:r>
      <w:r w:rsidR="00E40FC1">
        <w:rPr>
          <w:b/>
        </w:rPr>
        <w:lastRenderedPageBreak/>
        <w:t>Erwartungshorizont:</w:t>
      </w:r>
    </w:p>
    <w:p w:rsidR="00F5187C" w:rsidRDefault="00E27BF6" w:rsidP="00BF22FF">
      <w:pPr>
        <w:spacing w:before="60" w:after="60"/>
        <w:rPr>
          <w:b/>
        </w:rPr>
      </w:pPr>
      <w:r>
        <w:rPr>
          <w:b/>
        </w:rPr>
        <w:t>Didaktischer Kommentar</w:t>
      </w:r>
    </w:p>
    <w:p w:rsidR="000071C6" w:rsidRDefault="000071C6" w:rsidP="00BF22FF">
      <w:pPr>
        <w:spacing w:before="60" w:after="60"/>
      </w:pPr>
    </w:p>
    <w:p w:rsidR="00E40FC1" w:rsidRDefault="000071C6" w:rsidP="000071C6">
      <w:pPr>
        <w:spacing w:before="60" w:after="60"/>
      </w:pPr>
      <w:r>
        <w:t>Im vorangegangenen Unterricht erhielten die Schüle</w:t>
      </w:r>
      <w:r w:rsidR="0031524C">
        <w:t>rinnen und Schüler Gelegenheit</w:t>
      </w:r>
      <w:r>
        <w:t xml:space="preserve">, das </w:t>
      </w:r>
      <w:r w:rsidRPr="006C480B">
        <w:t xml:space="preserve">Beschreiben von Figuren </w:t>
      </w:r>
      <w:r w:rsidR="00E40FC1" w:rsidRPr="006C480B">
        <w:t>zu lernen und zu üben.</w:t>
      </w:r>
      <w:r w:rsidR="00E40FC1">
        <w:t xml:space="preserve"> Dabei haben sie auch Kriterien für das Verfassen eines Rätsels erarbeitet.</w:t>
      </w:r>
    </w:p>
    <w:p w:rsidR="000071C6" w:rsidRPr="00E30D12" w:rsidRDefault="00E40FC1" w:rsidP="00E30D12">
      <w:pPr>
        <w:rPr>
          <w:b/>
          <w:sz w:val="20"/>
          <w:szCs w:val="20"/>
        </w:rPr>
      </w:pPr>
      <w:r w:rsidRPr="00E30D12">
        <w:rPr>
          <w:sz w:val="20"/>
          <w:szCs w:val="20"/>
        </w:rPr>
        <w:t>mögliche Präsentation</w:t>
      </w:r>
      <w:r w:rsidR="00556246" w:rsidRPr="00E30D12">
        <w:rPr>
          <w:sz w:val="20"/>
          <w:szCs w:val="20"/>
        </w:rPr>
        <w:t>sform eines Buchfiguren-Rätsels</w:t>
      </w:r>
      <w:r w:rsidRPr="00E30D12">
        <w:rPr>
          <w:sz w:val="20"/>
          <w:szCs w:val="20"/>
        </w:rPr>
        <w:t>:</w:t>
      </w:r>
      <w:r w:rsidR="000071C6" w:rsidRPr="00E30D12">
        <w:rPr>
          <w:sz w:val="20"/>
          <w:szCs w:val="20"/>
        </w:rPr>
        <w:t xml:space="preserve"> </w:t>
      </w:r>
      <w:hyperlink r:id="rId9" w:history="1">
        <w:r w:rsidR="000071C6" w:rsidRPr="00E30D12">
          <w:rPr>
            <w:rStyle w:val="Hyperlink"/>
            <w:sz w:val="20"/>
            <w:szCs w:val="20"/>
          </w:rPr>
          <w:t>http://bildungsserver.berlin-brandenburg.de/buchfiguren-raetsel.html</w:t>
        </w:r>
      </w:hyperlink>
      <w:r w:rsidR="000071C6" w:rsidRPr="00E30D12">
        <w:rPr>
          <w:sz w:val="20"/>
          <w:szCs w:val="20"/>
        </w:rPr>
        <w:t xml:space="preserve"> (13.02.2015)</w:t>
      </w:r>
    </w:p>
    <w:p w:rsidR="000071C6" w:rsidRPr="00E30D12" w:rsidRDefault="000071C6" w:rsidP="000071C6">
      <w:pPr>
        <w:spacing w:line="360" w:lineRule="auto"/>
        <w:rPr>
          <w:sz w:val="16"/>
          <w:szCs w:val="16"/>
        </w:rPr>
      </w:pPr>
    </w:p>
    <w:p w:rsidR="000071C6" w:rsidRPr="00E30D12" w:rsidRDefault="00E40FC1" w:rsidP="00E30D12">
      <w:pPr>
        <w:spacing w:line="240" w:lineRule="auto"/>
        <w:rPr>
          <w:sz w:val="20"/>
          <w:szCs w:val="20"/>
        </w:rPr>
      </w:pPr>
      <w:r w:rsidRPr="00E30D12">
        <w:rPr>
          <w:sz w:val="20"/>
          <w:szCs w:val="20"/>
        </w:rPr>
        <w:t>auch in:</w:t>
      </w:r>
      <w:r w:rsidR="000071C6" w:rsidRPr="00E30D12">
        <w:rPr>
          <w:sz w:val="20"/>
          <w:szCs w:val="20"/>
        </w:rPr>
        <w:t xml:space="preserve"> I. Hop</w:t>
      </w:r>
      <w:r w:rsidR="00556246" w:rsidRPr="00E30D12">
        <w:rPr>
          <w:sz w:val="20"/>
          <w:szCs w:val="20"/>
        </w:rPr>
        <w:t>pe „In Lesewelten hineinwachsen.</w:t>
      </w:r>
      <w:r w:rsidR="000071C6" w:rsidRPr="00E30D12">
        <w:rPr>
          <w:sz w:val="20"/>
          <w:szCs w:val="20"/>
        </w:rPr>
        <w:t xml:space="preserve"> Leseförderung in de</w:t>
      </w:r>
      <w:r w:rsidR="00556246" w:rsidRPr="00E30D12">
        <w:rPr>
          <w:sz w:val="20"/>
          <w:szCs w:val="20"/>
        </w:rPr>
        <w:t>r flexiblen Schulanfangsphase“:</w:t>
      </w:r>
      <w:r w:rsidR="000071C6" w:rsidRPr="00E30D12">
        <w:rPr>
          <w:sz w:val="20"/>
          <w:szCs w:val="20"/>
        </w:rPr>
        <w:t xml:space="preserve"> </w:t>
      </w:r>
      <w:hyperlink r:id="rId10" w:history="1">
        <w:r w:rsidR="00E30D12" w:rsidRPr="00CA4AD7">
          <w:rPr>
            <w:rStyle w:val="Hyperlink"/>
            <w:sz w:val="20"/>
            <w:szCs w:val="20"/>
          </w:rPr>
          <w:t>http://www.bildungsserver.berlin-brandenburg.de/fileadmin/bbb/schule/schulformen_und_schularten/grundschulportal/publikationen_grundschule/Lesewelten.pdf</w:t>
        </w:r>
      </w:hyperlink>
      <w:r w:rsidR="000071C6" w:rsidRPr="00E30D12">
        <w:rPr>
          <w:sz w:val="20"/>
          <w:szCs w:val="20"/>
        </w:rPr>
        <w:t xml:space="preserve"> (23.01.2015)</w:t>
      </w:r>
    </w:p>
    <w:p w:rsidR="000071C6" w:rsidRDefault="000071C6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Default="00E448A9" w:rsidP="00BF22FF">
      <w:pPr>
        <w:spacing w:before="60" w:after="60"/>
      </w:pPr>
    </w:p>
    <w:p w:rsidR="00E448A9" w:rsidRPr="00556246" w:rsidRDefault="00E448A9" w:rsidP="00BF22FF">
      <w:pPr>
        <w:spacing w:before="60" w:after="60"/>
      </w:pPr>
    </w:p>
    <w:p w:rsidR="008119C5" w:rsidRPr="00E16B27" w:rsidRDefault="009026C1" w:rsidP="00E448A9">
      <w:pPr>
        <w:spacing w:line="24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A9">
        <w:rPr>
          <w:noProof/>
          <w:lang w:eastAsia="de-DE"/>
        </w:rPr>
        <w:t xml:space="preserve"> LISUM</w:t>
      </w:r>
      <w:r w:rsidR="00E448A9"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03" w:rsidRDefault="00420A03" w:rsidP="00837EC7">
      <w:pPr>
        <w:spacing w:line="240" w:lineRule="auto"/>
      </w:pPr>
      <w:r>
        <w:separator/>
      </w:r>
    </w:p>
  </w:endnote>
  <w:endnote w:type="continuationSeparator" w:id="0">
    <w:p w:rsidR="00420A03" w:rsidRDefault="00420A0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C6" w:rsidRDefault="000071C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9026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03" w:rsidRDefault="00420A03" w:rsidP="00837EC7">
      <w:pPr>
        <w:spacing w:line="240" w:lineRule="auto"/>
      </w:pPr>
      <w:r>
        <w:separator/>
      </w:r>
    </w:p>
  </w:footnote>
  <w:footnote w:type="continuationSeparator" w:id="0">
    <w:p w:rsidR="00420A03" w:rsidRDefault="00420A0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142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BD0"/>
    <w:multiLevelType w:val="hybridMultilevel"/>
    <w:tmpl w:val="59B02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40709"/>
    <w:multiLevelType w:val="hybridMultilevel"/>
    <w:tmpl w:val="21284B2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14C0F"/>
    <w:multiLevelType w:val="hybridMultilevel"/>
    <w:tmpl w:val="00622848"/>
    <w:lvl w:ilvl="0" w:tplc="F8706E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E74CD"/>
    <w:multiLevelType w:val="hybridMultilevel"/>
    <w:tmpl w:val="806C164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973465"/>
    <w:multiLevelType w:val="hybridMultilevel"/>
    <w:tmpl w:val="E8D0F190"/>
    <w:lvl w:ilvl="0" w:tplc="5BB23E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71C6"/>
    <w:rsid w:val="0004165F"/>
    <w:rsid w:val="0006226A"/>
    <w:rsid w:val="000A2A61"/>
    <w:rsid w:val="000A4B8B"/>
    <w:rsid w:val="00133562"/>
    <w:rsid w:val="00136172"/>
    <w:rsid w:val="00142DFA"/>
    <w:rsid w:val="00155F4E"/>
    <w:rsid w:val="001634E6"/>
    <w:rsid w:val="00163D87"/>
    <w:rsid w:val="001770A1"/>
    <w:rsid w:val="001848BD"/>
    <w:rsid w:val="00185133"/>
    <w:rsid w:val="00195E1B"/>
    <w:rsid w:val="001A71B9"/>
    <w:rsid w:val="001B043E"/>
    <w:rsid w:val="001C3197"/>
    <w:rsid w:val="001F319E"/>
    <w:rsid w:val="00201443"/>
    <w:rsid w:val="00202F49"/>
    <w:rsid w:val="00206E1F"/>
    <w:rsid w:val="002320F7"/>
    <w:rsid w:val="002348B8"/>
    <w:rsid w:val="002A04B8"/>
    <w:rsid w:val="002A2294"/>
    <w:rsid w:val="002B14FC"/>
    <w:rsid w:val="002B2A27"/>
    <w:rsid w:val="002D3F70"/>
    <w:rsid w:val="002D55C9"/>
    <w:rsid w:val="002E1682"/>
    <w:rsid w:val="002F0362"/>
    <w:rsid w:val="002F3C8C"/>
    <w:rsid w:val="00300E1A"/>
    <w:rsid w:val="00303A48"/>
    <w:rsid w:val="00311F82"/>
    <w:rsid w:val="0031524C"/>
    <w:rsid w:val="00321743"/>
    <w:rsid w:val="003256AC"/>
    <w:rsid w:val="00334567"/>
    <w:rsid w:val="00350904"/>
    <w:rsid w:val="00363539"/>
    <w:rsid w:val="00363C09"/>
    <w:rsid w:val="0036436D"/>
    <w:rsid w:val="00374043"/>
    <w:rsid w:val="00381AB2"/>
    <w:rsid w:val="003F4234"/>
    <w:rsid w:val="0040115E"/>
    <w:rsid w:val="004072A0"/>
    <w:rsid w:val="00411347"/>
    <w:rsid w:val="00420A03"/>
    <w:rsid w:val="00445672"/>
    <w:rsid w:val="00453AD4"/>
    <w:rsid w:val="00455687"/>
    <w:rsid w:val="00467ABE"/>
    <w:rsid w:val="00480C18"/>
    <w:rsid w:val="004851BE"/>
    <w:rsid w:val="0049671A"/>
    <w:rsid w:val="00496D76"/>
    <w:rsid w:val="004C485B"/>
    <w:rsid w:val="004C5D31"/>
    <w:rsid w:val="004F3656"/>
    <w:rsid w:val="004F5D3E"/>
    <w:rsid w:val="005052CB"/>
    <w:rsid w:val="00537A2A"/>
    <w:rsid w:val="00556246"/>
    <w:rsid w:val="005960DF"/>
    <w:rsid w:val="005A135B"/>
    <w:rsid w:val="005A3143"/>
    <w:rsid w:val="005C16CC"/>
    <w:rsid w:val="005F1ACA"/>
    <w:rsid w:val="00627270"/>
    <w:rsid w:val="0065396C"/>
    <w:rsid w:val="00656D12"/>
    <w:rsid w:val="00677337"/>
    <w:rsid w:val="006A22F8"/>
    <w:rsid w:val="006A599E"/>
    <w:rsid w:val="006C713F"/>
    <w:rsid w:val="006D084A"/>
    <w:rsid w:val="006D4B2F"/>
    <w:rsid w:val="006D5EEA"/>
    <w:rsid w:val="006D719E"/>
    <w:rsid w:val="007024FB"/>
    <w:rsid w:val="007357B6"/>
    <w:rsid w:val="00745D5B"/>
    <w:rsid w:val="007621DD"/>
    <w:rsid w:val="007969C5"/>
    <w:rsid w:val="007A107C"/>
    <w:rsid w:val="007C1D1C"/>
    <w:rsid w:val="007C32D6"/>
    <w:rsid w:val="007C3E2C"/>
    <w:rsid w:val="007D6BA1"/>
    <w:rsid w:val="007E14E3"/>
    <w:rsid w:val="007F6DCF"/>
    <w:rsid w:val="00800BD6"/>
    <w:rsid w:val="008109AD"/>
    <w:rsid w:val="008119C5"/>
    <w:rsid w:val="00820851"/>
    <w:rsid w:val="00825908"/>
    <w:rsid w:val="00826C8F"/>
    <w:rsid w:val="00837EC7"/>
    <w:rsid w:val="0086575C"/>
    <w:rsid w:val="008A1768"/>
    <w:rsid w:val="008B1D49"/>
    <w:rsid w:val="008B332F"/>
    <w:rsid w:val="008B6E6E"/>
    <w:rsid w:val="008C00EB"/>
    <w:rsid w:val="008C38B8"/>
    <w:rsid w:val="008E2ED1"/>
    <w:rsid w:val="008E7D45"/>
    <w:rsid w:val="008F78E6"/>
    <w:rsid w:val="009026C1"/>
    <w:rsid w:val="00937B60"/>
    <w:rsid w:val="0095558E"/>
    <w:rsid w:val="00970D03"/>
    <w:rsid w:val="00971722"/>
    <w:rsid w:val="009A1D85"/>
    <w:rsid w:val="009C2F01"/>
    <w:rsid w:val="009F42E4"/>
    <w:rsid w:val="00A05BC6"/>
    <w:rsid w:val="00A20523"/>
    <w:rsid w:val="00A23F31"/>
    <w:rsid w:val="00A366CC"/>
    <w:rsid w:val="00A57E9B"/>
    <w:rsid w:val="00A804F8"/>
    <w:rsid w:val="00A828A1"/>
    <w:rsid w:val="00A85A7F"/>
    <w:rsid w:val="00A973E5"/>
    <w:rsid w:val="00AB509B"/>
    <w:rsid w:val="00AD39E6"/>
    <w:rsid w:val="00AE2D84"/>
    <w:rsid w:val="00AE3A55"/>
    <w:rsid w:val="00AF4E0C"/>
    <w:rsid w:val="00B30340"/>
    <w:rsid w:val="00B37E01"/>
    <w:rsid w:val="00B542E5"/>
    <w:rsid w:val="00B63324"/>
    <w:rsid w:val="00B94BD8"/>
    <w:rsid w:val="00BC763D"/>
    <w:rsid w:val="00BD7E76"/>
    <w:rsid w:val="00BE7704"/>
    <w:rsid w:val="00BF22FF"/>
    <w:rsid w:val="00BF2994"/>
    <w:rsid w:val="00BF4880"/>
    <w:rsid w:val="00C01D4F"/>
    <w:rsid w:val="00C0412A"/>
    <w:rsid w:val="00C16860"/>
    <w:rsid w:val="00C2632F"/>
    <w:rsid w:val="00C47F23"/>
    <w:rsid w:val="00C52BC4"/>
    <w:rsid w:val="00C6552D"/>
    <w:rsid w:val="00C77C0E"/>
    <w:rsid w:val="00CB3549"/>
    <w:rsid w:val="00CC2D0F"/>
    <w:rsid w:val="00D06444"/>
    <w:rsid w:val="00D0707C"/>
    <w:rsid w:val="00D226DE"/>
    <w:rsid w:val="00D270BC"/>
    <w:rsid w:val="00D41BE0"/>
    <w:rsid w:val="00D927F8"/>
    <w:rsid w:val="00DB50F5"/>
    <w:rsid w:val="00DC762A"/>
    <w:rsid w:val="00DD0C30"/>
    <w:rsid w:val="00DD575F"/>
    <w:rsid w:val="00DF308F"/>
    <w:rsid w:val="00E16A0E"/>
    <w:rsid w:val="00E16B27"/>
    <w:rsid w:val="00E23558"/>
    <w:rsid w:val="00E27BF6"/>
    <w:rsid w:val="00E30D12"/>
    <w:rsid w:val="00E32B86"/>
    <w:rsid w:val="00E40FC1"/>
    <w:rsid w:val="00E448A9"/>
    <w:rsid w:val="00E579BF"/>
    <w:rsid w:val="00E643A3"/>
    <w:rsid w:val="00E72519"/>
    <w:rsid w:val="00E7696C"/>
    <w:rsid w:val="00E84ADD"/>
    <w:rsid w:val="00E85DB9"/>
    <w:rsid w:val="00E86529"/>
    <w:rsid w:val="00EA4734"/>
    <w:rsid w:val="00EA5291"/>
    <w:rsid w:val="00EB070D"/>
    <w:rsid w:val="00EC1F75"/>
    <w:rsid w:val="00EC51CF"/>
    <w:rsid w:val="00EC5546"/>
    <w:rsid w:val="00EC68C4"/>
    <w:rsid w:val="00ED0359"/>
    <w:rsid w:val="00ED0EC3"/>
    <w:rsid w:val="00F02728"/>
    <w:rsid w:val="00F10DA0"/>
    <w:rsid w:val="00F17F92"/>
    <w:rsid w:val="00F2257F"/>
    <w:rsid w:val="00F372D1"/>
    <w:rsid w:val="00F379C6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Platzhaltertext1">
    <w:name w:val="Platzhaltertext1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0071C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07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1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71C6"/>
    <w:rPr>
      <w:rFonts w:ascii="Arial" w:hAnsi="Arial"/>
      <w:lang w:eastAsia="en-US"/>
    </w:rPr>
  </w:style>
  <w:style w:type="character" w:styleId="BesuchterHyperlink">
    <w:name w:val="FollowedHyperlink"/>
    <w:uiPriority w:val="99"/>
    <w:semiHidden/>
    <w:unhideWhenUsed/>
    <w:rsid w:val="00E40F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ldungsserver.berlin-brandenburg.de/fileadmin/bbb/schule/schulformen_und_schularten/grundschulportal/publikationen_grundschule/Lesewelt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dungsserver.berlin-brandenburg.de/buchfiguren-raetse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466A-02E2-4D56-8D76-7FE951DE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356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2601</CharactersWithSpaces>
  <SharedDoc>false</SharedDoc>
  <HLinks>
    <vt:vector size="12" baseType="variant">
      <vt:variant>
        <vt:i4>6160439</vt:i4>
      </vt:variant>
      <vt:variant>
        <vt:i4>3</vt:i4>
      </vt:variant>
      <vt:variant>
        <vt:i4>0</vt:i4>
      </vt:variant>
      <vt:variant>
        <vt:i4>5</vt:i4>
      </vt:variant>
      <vt:variant>
        <vt:lpwstr>http://www.bildungsserver.berlin-brandenburg.de/fileadmin/bbb/schule/schulformen_und_schularten/grundschulportal/publikationen_grundschule/Lesewelten.pdf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http://bildungsserver.berlin-brandenburg.de/buchfiguren-raetsel.html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2015-12-10T11:23:00Z</dcterms:created>
  <dcterms:modified xsi:type="dcterms:W3CDTF">2015-12-10T11:23:00Z</dcterms:modified>
</cp:coreProperties>
</file>