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70" w:type="pct"/>
        <w:tblLook w:val="04A0" w:firstRow="1" w:lastRow="0" w:firstColumn="1" w:lastColumn="0" w:noHBand="0" w:noVBand="1"/>
      </w:tblPr>
      <w:tblGrid>
        <w:gridCol w:w="14479"/>
      </w:tblGrid>
      <w:tr w:rsidR="00B3327F" w:rsidRPr="00B3327F" w14:paraId="14A05EE1" w14:textId="77777777" w:rsidTr="00357191">
        <w:tc>
          <w:tcPr>
            <w:tcW w:w="5000" w:type="pct"/>
          </w:tcPr>
          <w:p w14:paraId="6FD12461" w14:textId="77777777" w:rsidR="00B3327F" w:rsidRDefault="004F7009" w:rsidP="00357191">
            <w:pPr>
              <w:spacing w:before="240"/>
              <w:rPr>
                <w:rFonts w:cs="Arial"/>
                <w:b/>
                <w:szCs w:val="22"/>
              </w:rPr>
            </w:pPr>
            <w:bookmarkStart w:id="0" w:name="_GoBack" w:colFirst="0" w:colLast="0"/>
            <w:r>
              <w:rPr>
                <w:rFonts w:cs="Arial"/>
                <w:b/>
                <w:szCs w:val="22"/>
              </w:rPr>
              <w:t xml:space="preserve">Übergreifendes </w:t>
            </w:r>
            <w:r w:rsidR="00563AF4">
              <w:rPr>
                <w:rFonts w:cs="Arial"/>
                <w:b/>
                <w:szCs w:val="22"/>
              </w:rPr>
              <w:t>Thema: Bildung zur Akzeptanz von Vielfalt (</w:t>
            </w:r>
            <w:proofErr w:type="spellStart"/>
            <w:r w:rsidR="00563AF4">
              <w:rPr>
                <w:rFonts w:cs="Arial"/>
                <w:b/>
                <w:szCs w:val="22"/>
              </w:rPr>
              <w:t>Diversity</w:t>
            </w:r>
            <w:proofErr w:type="spellEnd"/>
            <w:r w:rsidR="00563AF4">
              <w:rPr>
                <w:rFonts w:cs="Arial"/>
                <w:b/>
                <w:szCs w:val="22"/>
              </w:rPr>
              <w:t>) (3.2</w:t>
            </w:r>
            <w:r w:rsidR="00B3327F" w:rsidRPr="00B3327F">
              <w:rPr>
                <w:rFonts w:cs="Arial"/>
                <w:b/>
                <w:szCs w:val="22"/>
              </w:rPr>
              <w:t>)</w:t>
            </w:r>
          </w:p>
          <w:p w14:paraId="456D7EA5" w14:textId="77777777" w:rsidR="00CE52ED" w:rsidRPr="00CE52ED" w:rsidRDefault="00CE52ED" w:rsidP="00357191">
            <w:pPr>
              <w:spacing w:after="240"/>
              <w:rPr>
                <w:rFonts w:cs="Arial"/>
                <w:szCs w:val="22"/>
              </w:rPr>
            </w:pPr>
            <w:r w:rsidRPr="00CE52ED">
              <w:rPr>
                <w:rFonts w:cs="Arial"/>
                <w:szCs w:val="22"/>
              </w:rPr>
              <w:t>Die Schülerinnen und Schüler …</w:t>
            </w:r>
          </w:p>
        </w:tc>
      </w:tr>
      <w:tr w:rsidR="00B3327F" w:rsidRPr="00B3327F" w14:paraId="18EFD379" w14:textId="77777777" w:rsidTr="00357191">
        <w:tc>
          <w:tcPr>
            <w:tcW w:w="5000" w:type="pct"/>
          </w:tcPr>
          <w:p w14:paraId="67649688" w14:textId="77777777" w:rsidR="00B3327F" w:rsidRPr="00B3327F" w:rsidRDefault="00563AF4" w:rsidP="005903CD">
            <w:pPr>
              <w:rPr>
                <w:rFonts w:cs="Arial"/>
                <w:b/>
                <w:szCs w:val="22"/>
              </w:rPr>
            </w:pPr>
            <w:r w:rsidRPr="001E1707">
              <w:rPr>
                <w:rFonts w:cs="Arial"/>
                <w:szCs w:val="22"/>
              </w:rPr>
              <w:t>erwerben Wissen über die Vielfalt der Kulturen, Lebensweisen und Überzeugungen sowie Kompetenzen, die sie zur Orientierung und Teilhabe in einer demokratischen Gesellschaft befähigen</w:t>
            </w:r>
          </w:p>
        </w:tc>
      </w:tr>
      <w:tr w:rsidR="00B3327F" w:rsidRPr="00B3327F" w14:paraId="1B164813" w14:textId="77777777" w:rsidTr="00357191">
        <w:tc>
          <w:tcPr>
            <w:tcW w:w="5000" w:type="pct"/>
            <w:shd w:val="clear" w:color="auto" w:fill="D9D9D9" w:themeFill="background1" w:themeFillShade="D9"/>
          </w:tcPr>
          <w:p w14:paraId="43908A4B" w14:textId="77777777" w:rsidR="00B3327F" w:rsidRPr="00B3327F" w:rsidRDefault="00563AF4" w:rsidP="005903CD">
            <w:pPr>
              <w:rPr>
                <w:rFonts w:cs="Arial"/>
                <w:szCs w:val="22"/>
              </w:rPr>
            </w:pPr>
            <w:r w:rsidRPr="00357191">
              <w:rPr>
                <w:rFonts w:cs="Arial"/>
                <w:szCs w:val="22"/>
              </w:rPr>
              <w:t>lernen, anderen Menschen Empathie, Achtung und Wertschätzung in einem Klima des sozialen und kooperativen Umgangs entgegenzubringen [...], entwickeln [...] eine Haltung, die es ihnen ermöglicht, Vielfalt als selbstverständlich und als Bereicherung wahrzunehmen</w:t>
            </w:r>
          </w:p>
        </w:tc>
      </w:tr>
      <w:tr w:rsidR="00B3327F" w:rsidRPr="00B3327F" w14:paraId="2ED95748" w14:textId="77777777" w:rsidTr="00357191">
        <w:tc>
          <w:tcPr>
            <w:tcW w:w="5000" w:type="pct"/>
          </w:tcPr>
          <w:p w14:paraId="40D7B8CD" w14:textId="77777777" w:rsidR="00B3327F" w:rsidRPr="00B3327F" w:rsidRDefault="00563AF4" w:rsidP="005903CD">
            <w:pPr>
              <w:rPr>
                <w:rFonts w:cs="Arial"/>
                <w:szCs w:val="22"/>
              </w:rPr>
            </w:pPr>
            <w:r w:rsidRPr="001E1707">
              <w:rPr>
                <w:rFonts w:cs="Arial"/>
                <w:szCs w:val="22"/>
              </w:rPr>
              <w:t>erwerben die Fähigkeit, sich eigene, tatsächliche und zugeschriebene Merkmale bewusstzumachen, die eigene Lebenssituation und Lebensweise zu reflektieren und einen Perspektivwechsel im Hinblick auf die Lebenssituationen anderer vorzunehmen</w:t>
            </w:r>
          </w:p>
        </w:tc>
      </w:tr>
      <w:tr w:rsidR="00B3327F" w:rsidRPr="0086430B" w14:paraId="19D90576" w14:textId="77777777" w:rsidTr="00357191">
        <w:tc>
          <w:tcPr>
            <w:tcW w:w="5000" w:type="pct"/>
          </w:tcPr>
          <w:p w14:paraId="62F63195" w14:textId="77777777" w:rsidR="00B3327F" w:rsidRPr="0086430B" w:rsidRDefault="00563AF4" w:rsidP="005903CD">
            <w:pPr>
              <w:rPr>
                <w:rFonts w:cs="Arial"/>
                <w:szCs w:val="22"/>
              </w:rPr>
            </w:pPr>
            <w:r w:rsidRPr="001E1707">
              <w:rPr>
                <w:rFonts w:cs="Arial"/>
                <w:szCs w:val="22"/>
              </w:rPr>
              <w:t>entwickeln eine auf der Grundlage der Achtung der Unveräußerlichkeit der Menschenwürde fundierte Haltung in Bezug auf den Umgang mit Unterschieden und Gemeinsamkeiten</w:t>
            </w:r>
          </w:p>
        </w:tc>
      </w:tr>
      <w:tr w:rsidR="00B3327F" w:rsidRPr="00B3327F" w14:paraId="38049A49" w14:textId="77777777" w:rsidTr="00357191">
        <w:tc>
          <w:tcPr>
            <w:tcW w:w="5000" w:type="pct"/>
          </w:tcPr>
          <w:p w14:paraId="35B33BA9" w14:textId="77777777" w:rsidR="00B3327F" w:rsidRPr="00B3327F" w:rsidRDefault="00563AF4" w:rsidP="005903CD">
            <w:pPr>
              <w:rPr>
                <w:rFonts w:cs="Arial"/>
                <w:szCs w:val="22"/>
              </w:rPr>
            </w:pPr>
            <w:r w:rsidRPr="001E1707">
              <w:rPr>
                <w:rFonts w:cs="Arial"/>
                <w:szCs w:val="22"/>
              </w:rPr>
              <w:t>reflektieren gesellschaftliche Vorstellungen von Normalität und Abweichungen sowie bestehende Hierarchien und Machtverhältnisse</w:t>
            </w:r>
          </w:p>
        </w:tc>
      </w:tr>
      <w:bookmarkEnd w:id="0"/>
    </w:tbl>
    <w:p w14:paraId="239FBED5" w14:textId="77777777" w:rsidR="00193E00" w:rsidRDefault="00193E00"/>
    <w:p w14:paraId="4268C2D3" w14:textId="77777777" w:rsidR="00B3327F" w:rsidRDefault="00B3327F"/>
    <w:tbl>
      <w:tblPr>
        <w:tblStyle w:val="Tabellenraster"/>
        <w:tblW w:w="5070" w:type="pct"/>
        <w:tblLayout w:type="fixed"/>
        <w:tblLook w:val="04A0" w:firstRow="1" w:lastRow="0" w:firstColumn="1" w:lastColumn="0" w:noHBand="0" w:noVBand="1"/>
      </w:tblPr>
      <w:tblGrid>
        <w:gridCol w:w="1919"/>
        <w:gridCol w:w="2374"/>
        <w:gridCol w:w="2233"/>
        <w:gridCol w:w="1813"/>
        <w:gridCol w:w="1955"/>
        <w:gridCol w:w="2091"/>
        <w:gridCol w:w="2094"/>
      </w:tblGrid>
      <w:tr w:rsidR="008F23C0" w:rsidRPr="00EC4A6F" w14:paraId="78EFF253" w14:textId="77777777" w:rsidTr="008F23C0">
        <w:trPr>
          <w:trHeight w:val="599"/>
        </w:trPr>
        <w:tc>
          <w:tcPr>
            <w:tcW w:w="663" w:type="pct"/>
            <w:vMerge w:val="restart"/>
          </w:tcPr>
          <w:p w14:paraId="48070380" w14:textId="77777777" w:rsidR="00873C6E" w:rsidRPr="00EC4A6F" w:rsidRDefault="00873C6E">
            <w:pPr>
              <w:rPr>
                <w:sz w:val="18"/>
                <w:szCs w:val="18"/>
              </w:rPr>
            </w:pPr>
            <w:r w:rsidRPr="00EC4A6F">
              <w:rPr>
                <w:sz w:val="18"/>
                <w:szCs w:val="18"/>
              </w:rPr>
              <w:t>Kompetenzbereich aus Teil C</w:t>
            </w:r>
            <w:r w:rsidR="003C682D">
              <w:rPr>
                <w:sz w:val="18"/>
                <w:szCs w:val="18"/>
              </w:rPr>
              <w:t xml:space="preserve"> Deutsch</w:t>
            </w:r>
          </w:p>
        </w:tc>
        <w:tc>
          <w:tcPr>
            <w:tcW w:w="820" w:type="pct"/>
            <w:vMerge w:val="restart"/>
          </w:tcPr>
          <w:p w14:paraId="501E2016" w14:textId="77777777" w:rsidR="00873C6E" w:rsidRPr="00EC4A6F" w:rsidRDefault="00873C6E">
            <w:pPr>
              <w:rPr>
                <w:sz w:val="18"/>
                <w:szCs w:val="18"/>
              </w:rPr>
            </w:pPr>
            <w:r w:rsidRPr="00EC4A6F">
              <w:rPr>
                <w:sz w:val="18"/>
                <w:szCs w:val="18"/>
              </w:rPr>
              <w:t>Beispiel/Idee zur Umsetzung</w:t>
            </w:r>
          </w:p>
          <w:p w14:paraId="2EC1DCFC" w14:textId="77777777" w:rsidR="00873C6E" w:rsidRPr="00EC4A6F" w:rsidRDefault="00873C6E">
            <w:pPr>
              <w:rPr>
                <w:sz w:val="18"/>
                <w:szCs w:val="18"/>
              </w:rPr>
            </w:pPr>
          </w:p>
        </w:tc>
        <w:tc>
          <w:tcPr>
            <w:tcW w:w="3517" w:type="pct"/>
            <w:gridSpan w:val="5"/>
          </w:tcPr>
          <w:p w14:paraId="5E478616" w14:textId="77777777" w:rsidR="00873C6E" w:rsidRPr="00EC4A6F" w:rsidRDefault="003C682D">
            <w:pPr>
              <w:rPr>
                <w:sz w:val="18"/>
                <w:szCs w:val="18"/>
              </w:rPr>
            </w:pPr>
            <w:r>
              <w:rPr>
                <w:sz w:val="18"/>
                <w:szCs w:val="18"/>
              </w:rPr>
              <w:t>zu berücksichtigende</w:t>
            </w:r>
            <w:r w:rsidR="00873C6E" w:rsidRPr="00EC4A6F">
              <w:rPr>
                <w:sz w:val="18"/>
                <w:szCs w:val="18"/>
              </w:rPr>
              <w:t xml:space="preserve"> Inhalte in den Jahrgangsstufen</w:t>
            </w:r>
          </w:p>
        </w:tc>
      </w:tr>
      <w:tr w:rsidR="0000280D" w:rsidRPr="00EC4A6F" w14:paraId="7E6DCD40" w14:textId="77777777" w:rsidTr="00EC4A6F">
        <w:trPr>
          <w:trHeight w:val="599"/>
        </w:trPr>
        <w:tc>
          <w:tcPr>
            <w:tcW w:w="663" w:type="pct"/>
            <w:vMerge/>
          </w:tcPr>
          <w:p w14:paraId="28304F6B" w14:textId="77777777" w:rsidR="00873C6E" w:rsidRPr="00EC4A6F" w:rsidRDefault="00873C6E">
            <w:pPr>
              <w:rPr>
                <w:sz w:val="18"/>
                <w:szCs w:val="18"/>
              </w:rPr>
            </w:pPr>
          </w:p>
        </w:tc>
        <w:tc>
          <w:tcPr>
            <w:tcW w:w="820" w:type="pct"/>
            <w:vMerge/>
          </w:tcPr>
          <w:p w14:paraId="606379AF" w14:textId="77777777" w:rsidR="00873C6E" w:rsidRPr="00EC4A6F" w:rsidRDefault="00873C6E">
            <w:pPr>
              <w:rPr>
                <w:sz w:val="18"/>
                <w:szCs w:val="18"/>
              </w:rPr>
            </w:pPr>
          </w:p>
        </w:tc>
        <w:tc>
          <w:tcPr>
            <w:tcW w:w="771" w:type="pct"/>
          </w:tcPr>
          <w:p w14:paraId="63402928" w14:textId="77777777" w:rsidR="00873C6E" w:rsidRPr="00EC4A6F" w:rsidRDefault="0009473C">
            <w:pPr>
              <w:rPr>
                <w:sz w:val="18"/>
                <w:szCs w:val="18"/>
              </w:rPr>
            </w:pPr>
            <w:r w:rsidRPr="00EC4A6F">
              <w:rPr>
                <w:sz w:val="18"/>
                <w:szCs w:val="18"/>
              </w:rPr>
              <w:t>1/2</w:t>
            </w:r>
          </w:p>
        </w:tc>
        <w:tc>
          <w:tcPr>
            <w:tcW w:w="626" w:type="pct"/>
          </w:tcPr>
          <w:p w14:paraId="2F77C3AA" w14:textId="77777777" w:rsidR="00873C6E" w:rsidRPr="00EC4A6F" w:rsidRDefault="008F23C0">
            <w:pPr>
              <w:rPr>
                <w:sz w:val="18"/>
                <w:szCs w:val="18"/>
              </w:rPr>
            </w:pPr>
            <w:r w:rsidRPr="00EC4A6F">
              <w:rPr>
                <w:sz w:val="18"/>
                <w:szCs w:val="18"/>
              </w:rPr>
              <w:t>3/4</w:t>
            </w:r>
          </w:p>
        </w:tc>
        <w:tc>
          <w:tcPr>
            <w:tcW w:w="675" w:type="pct"/>
          </w:tcPr>
          <w:p w14:paraId="209A2C53" w14:textId="77777777" w:rsidR="00873C6E" w:rsidRPr="00EC4A6F" w:rsidRDefault="008F23C0">
            <w:pPr>
              <w:rPr>
                <w:sz w:val="18"/>
                <w:szCs w:val="18"/>
              </w:rPr>
            </w:pPr>
            <w:r w:rsidRPr="00EC4A6F">
              <w:rPr>
                <w:sz w:val="18"/>
                <w:szCs w:val="18"/>
              </w:rPr>
              <w:t>5/6</w:t>
            </w:r>
          </w:p>
        </w:tc>
        <w:tc>
          <w:tcPr>
            <w:tcW w:w="722" w:type="pct"/>
          </w:tcPr>
          <w:p w14:paraId="55A31E47" w14:textId="77777777" w:rsidR="00873C6E" w:rsidRPr="00EC4A6F" w:rsidRDefault="008F23C0">
            <w:pPr>
              <w:rPr>
                <w:sz w:val="18"/>
                <w:szCs w:val="18"/>
              </w:rPr>
            </w:pPr>
            <w:r w:rsidRPr="00EC4A6F">
              <w:rPr>
                <w:sz w:val="18"/>
                <w:szCs w:val="18"/>
              </w:rPr>
              <w:t>7/8</w:t>
            </w:r>
          </w:p>
        </w:tc>
        <w:tc>
          <w:tcPr>
            <w:tcW w:w="723" w:type="pct"/>
          </w:tcPr>
          <w:p w14:paraId="6DCD777C" w14:textId="77777777" w:rsidR="00873C6E" w:rsidRPr="00EC4A6F" w:rsidRDefault="008F23C0">
            <w:pPr>
              <w:rPr>
                <w:sz w:val="18"/>
                <w:szCs w:val="18"/>
              </w:rPr>
            </w:pPr>
            <w:r w:rsidRPr="00EC4A6F">
              <w:rPr>
                <w:sz w:val="18"/>
                <w:szCs w:val="18"/>
              </w:rPr>
              <w:t>9/10</w:t>
            </w:r>
          </w:p>
        </w:tc>
      </w:tr>
      <w:tr w:rsidR="00455BEE" w:rsidRPr="00EC4A6F" w14:paraId="048BD7C9" w14:textId="77777777" w:rsidTr="00EC4A6F">
        <w:trPr>
          <w:trHeight w:val="1568"/>
        </w:trPr>
        <w:tc>
          <w:tcPr>
            <w:tcW w:w="663" w:type="pct"/>
          </w:tcPr>
          <w:p w14:paraId="5567FE2B" w14:textId="77777777" w:rsidR="00455BEE" w:rsidRPr="00EC4A6F" w:rsidRDefault="0086430B" w:rsidP="00C76EF6">
            <w:pPr>
              <w:rPr>
                <w:sz w:val="18"/>
                <w:szCs w:val="18"/>
              </w:rPr>
            </w:pPr>
            <w:r>
              <w:rPr>
                <w:sz w:val="18"/>
                <w:szCs w:val="18"/>
              </w:rPr>
              <w:t>z.</w:t>
            </w:r>
            <w:r w:rsidR="00CE52ED">
              <w:rPr>
                <w:sz w:val="18"/>
                <w:szCs w:val="18"/>
              </w:rPr>
              <w:t> </w:t>
            </w:r>
            <w:r>
              <w:rPr>
                <w:sz w:val="18"/>
                <w:szCs w:val="18"/>
              </w:rPr>
              <w:t xml:space="preserve">B. </w:t>
            </w:r>
            <w:r w:rsidR="005434BB">
              <w:rPr>
                <w:sz w:val="18"/>
                <w:szCs w:val="18"/>
              </w:rPr>
              <w:t>Sprechen und Zuhören -</w:t>
            </w:r>
            <w:r w:rsidR="00563AF4">
              <w:rPr>
                <w:sz w:val="18"/>
                <w:szCs w:val="18"/>
              </w:rPr>
              <w:t xml:space="preserve"> zu anderen sprechen</w:t>
            </w:r>
          </w:p>
          <w:p w14:paraId="118EA372" w14:textId="77777777" w:rsidR="00455BEE" w:rsidRPr="00EC4A6F" w:rsidRDefault="00455BEE" w:rsidP="0009473C">
            <w:pPr>
              <w:rPr>
                <w:sz w:val="18"/>
                <w:szCs w:val="18"/>
                <w:highlight w:val="green"/>
              </w:rPr>
            </w:pPr>
          </w:p>
        </w:tc>
        <w:tc>
          <w:tcPr>
            <w:tcW w:w="820" w:type="pct"/>
          </w:tcPr>
          <w:p w14:paraId="28210E81" w14:textId="77777777" w:rsidR="00455BEE" w:rsidRPr="0086430B" w:rsidRDefault="00563AF4" w:rsidP="008C0A16">
            <w:pPr>
              <w:rPr>
                <w:sz w:val="18"/>
                <w:szCs w:val="18"/>
              </w:rPr>
            </w:pPr>
            <w:r>
              <w:rPr>
                <w:sz w:val="18"/>
                <w:szCs w:val="18"/>
              </w:rPr>
              <w:t>Thema/Motiv: Alterswelten</w:t>
            </w:r>
          </w:p>
          <w:p w14:paraId="17362649" w14:textId="77777777" w:rsidR="00455BEE" w:rsidRPr="00EC4A6F" w:rsidRDefault="00455BEE" w:rsidP="0086430B">
            <w:pPr>
              <w:rPr>
                <w:sz w:val="18"/>
                <w:szCs w:val="18"/>
                <w:highlight w:val="green"/>
              </w:rPr>
            </w:pPr>
          </w:p>
        </w:tc>
        <w:tc>
          <w:tcPr>
            <w:tcW w:w="771" w:type="pct"/>
          </w:tcPr>
          <w:p w14:paraId="13677392" w14:textId="77777777" w:rsidR="00503462" w:rsidRDefault="00503462"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Texte in anderer medialer Form</w:t>
            </w:r>
          </w:p>
          <w:p w14:paraId="02C97299" w14:textId="77777777" w:rsidR="00503462" w:rsidRPr="00503462" w:rsidRDefault="00503462" w:rsidP="00873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Film</w:t>
            </w:r>
          </w:p>
          <w:p w14:paraId="053E00CC" w14:textId="77777777" w:rsidR="00F73DC6" w:rsidRDefault="00F73DC6" w:rsidP="00873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Gesprächsformen/</w:t>
            </w:r>
          </w:p>
          <w:p w14:paraId="36B141D8" w14:textId="77777777" w:rsidR="00455BEE" w:rsidRPr="00EC4A6F" w:rsidRDefault="00F73DC6" w:rsidP="00873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b/>
                <w:bCs/>
                <w:sz w:val="18"/>
                <w:szCs w:val="18"/>
              </w:rPr>
              <w:t>Redebeiträge</w:t>
            </w:r>
            <w:r w:rsidR="00455BEE" w:rsidRPr="00EC4A6F">
              <w:rPr>
                <w:rFonts w:cs="Arial"/>
                <w:b/>
                <w:bCs/>
                <w:sz w:val="18"/>
                <w:szCs w:val="18"/>
              </w:rPr>
              <w:t xml:space="preserve"> </w:t>
            </w:r>
          </w:p>
          <w:p w14:paraId="4937BAA0" w14:textId="77777777" w:rsidR="00455BEE" w:rsidRPr="00EC4A6F" w:rsidRDefault="00F73DC6"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sz w:val="18"/>
                <w:szCs w:val="18"/>
              </w:rPr>
              <w:t>Anliegen, kurzer Vortrag</w:t>
            </w:r>
          </w:p>
        </w:tc>
        <w:tc>
          <w:tcPr>
            <w:tcW w:w="626" w:type="pct"/>
          </w:tcPr>
          <w:p w14:paraId="79FF5B65" w14:textId="77777777" w:rsid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Texte in anderer medialer Form</w:t>
            </w:r>
          </w:p>
          <w:p w14:paraId="546238A3" w14:textId="77777777" w:rsidR="00F73DC6" w:rsidRP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Kurznachricht</w:t>
            </w:r>
          </w:p>
          <w:p w14:paraId="5723A44C" w14:textId="77777777" w:rsid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Gesprächsformen/</w:t>
            </w:r>
          </w:p>
          <w:p w14:paraId="0D62E4B5" w14:textId="77777777" w:rsidR="00F73DC6" w:rsidRPr="00EC4A6F"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b/>
                <w:bCs/>
                <w:sz w:val="18"/>
                <w:szCs w:val="18"/>
              </w:rPr>
              <w:t>Redebeiträge</w:t>
            </w:r>
            <w:r w:rsidRPr="00EC4A6F">
              <w:rPr>
                <w:rFonts w:cs="Arial"/>
                <w:b/>
                <w:bCs/>
                <w:sz w:val="18"/>
                <w:szCs w:val="18"/>
              </w:rPr>
              <w:t xml:space="preserve"> </w:t>
            </w:r>
          </w:p>
          <w:p w14:paraId="25ECB937" w14:textId="77777777" w:rsidR="00455BEE" w:rsidRPr="00EC4A6F"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sz w:val="18"/>
                <w:szCs w:val="18"/>
              </w:rPr>
              <w:t>Meinungsäußerung, Vortrag</w:t>
            </w:r>
          </w:p>
        </w:tc>
        <w:tc>
          <w:tcPr>
            <w:tcW w:w="675" w:type="pct"/>
          </w:tcPr>
          <w:p w14:paraId="058A3512" w14:textId="77777777" w:rsid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Texte in anderer medialer Form</w:t>
            </w:r>
          </w:p>
          <w:p w14:paraId="2222AEF6" w14:textId="77777777" w:rsidR="00F73DC6" w:rsidRP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Informationssendung</w:t>
            </w:r>
          </w:p>
          <w:p w14:paraId="279EC86B" w14:textId="77777777" w:rsid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Gesprächsformen/</w:t>
            </w:r>
          </w:p>
          <w:p w14:paraId="117B7B6E" w14:textId="77777777" w:rsidR="00F73DC6" w:rsidRPr="00EC4A6F"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b/>
                <w:bCs/>
                <w:sz w:val="18"/>
                <w:szCs w:val="18"/>
              </w:rPr>
              <w:t>Redebeiträge</w:t>
            </w:r>
            <w:r w:rsidRPr="00EC4A6F">
              <w:rPr>
                <w:rFonts w:cs="Arial"/>
                <w:b/>
                <w:bCs/>
                <w:sz w:val="18"/>
                <w:szCs w:val="18"/>
              </w:rPr>
              <w:t xml:space="preserve"> </w:t>
            </w:r>
          </w:p>
          <w:p w14:paraId="493AD42C" w14:textId="4235FA02" w:rsidR="00455BEE" w:rsidRDefault="00357191"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rFonts w:cs="Arial"/>
                <w:sz w:val="18"/>
                <w:szCs w:val="18"/>
              </w:rPr>
              <w:t>Interview, Präsentation</w:t>
            </w:r>
          </w:p>
          <w:p w14:paraId="70EA7213" w14:textId="77777777" w:rsidR="00EE3C36" w:rsidRPr="00EC4A6F" w:rsidRDefault="00EE3C36" w:rsidP="00EC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722" w:type="pct"/>
          </w:tcPr>
          <w:p w14:paraId="6D2737CA" w14:textId="77777777" w:rsid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Texte in anderer medialer Form</w:t>
            </w:r>
          </w:p>
          <w:p w14:paraId="14942803" w14:textId="77777777" w:rsidR="00F73DC6" w:rsidRP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Podcast, Newsletter</w:t>
            </w:r>
          </w:p>
          <w:p w14:paraId="12CFB6A9" w14:textId="77777777" w:rsidR="00F73DC6"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Gesprächsformen/</w:t>
            </w:r>
          </w:p>
          <w:p w14:paraId="459F3461" w14:textId="77777777" w:rsidR="00F73DC6" w:rsidRPr="00EC4A6F"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b/>
                <w:bCs/>
                <w:sz w:val="18"/>
                <w:szCs w:val="18"/>
              </w:rPr>
              <w:t>Redebeiträge</w:t>
            </w:r>
            <w:r w:rsidRPr="00EC4A6F">
              <w:rPr>
                <w:rFonts w:cs="Arial"/>
                <w:b/>
                <w:bCs/>
                <w:sz w:val="18"/>
                <w:szCs w:val="18"/>
              </w:rPr>
              <w:t xml:space="preserve"> </w:t>
            </w:r>
          </w:p>
          <w:p w14:paraId="07A955EB" w14:textId="77777777" w:rsidR="00455BEE" w:rsidRPr="00EC4A6F" w:rsidRDefault="00F73DC6"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Pr>
                <w:rFonts w:cs="Arial"/>
                <w:sz w:val="18"/>
                <w:szCs w:val="18"/>
              </w:rPr>
              <w:t>mediengestützte Präsentation</w:t>
            </w:r>
          </w:p>
        </w:tc>
        <w:tc>
          <w:tcPr>
            <w:tcW w:w="723" w:type="pct"/>
          </w:tcPr>
          <w:p w14:paraId="0651C256" w14:textId="77777777" w:rsidR="00503462" w:rsidRDefault="00503462"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Texte in anderer medialer Form</w:t>
            </w:r>
          </w:p>
          <w:p w14:paraId="099905EF" w14:textId="77777777" w:rsidR="00503462" w:rsidRPr="00F73DC6" w:rsidRDefault="00503462"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 xml:space="preserve">          /</w:t>
            </w:r>
          </w:p>
          <w:p w14:paraId="4E854723" w14:textId="77777777" w:rsidR="00503462" w:rsidRDefault="00503462"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Pr>
                <w:rFonts w:cs="Arial"/>
                <w:b/>
                <w:bCs/>
                <w:sz w:val="18"/>
                <w:szCs w:val="18"/>
              </w:rPr>
              <w:t>Gesprächsformen/</w:t>
            </w:r>
          </w:p>
          <w:p w14:paraId="6A06F516" w14:textId="77777777" w:rsidR="00503462" w:rsidRPr="00EC4A6F" w:rsidRDefault="00503462"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b/>
                <w:bCs/>
                <w:sz w:val="18"/>
                <w:szCs w:val="18"/>
              </w:rPr>
              <w:t>Redebeiträge</w:t>
            </w:r>
            <w:r w:rsidRPr="00EC4A6F">
              <w:rPr>
                <w:rFonts w:cs="Arial"/>
                <w:b/>
                <w:bCs/>
                <w:sz w:val="18"/>
                <w:szCs w:val="18"/>
              </w:rPr>
              <w:t xml:space="preserve"> </w:t>
            </w:r>
          </w:p>
          <w:p w14:paraId="27F531FF" w14:textId="77777777" w:rsidR="00455BEE" w:rsidRPr="00EC4A6F" w:rsidRDefault="00503462"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Pr>
                <w:rFonts w:cs="Arial"/>
                <w:sz w:val="18"/>
                <w:szCs w:val="18"/>
              </w:rPr>
              <w:t>(Rede)</w:t>
            </w:r>
          </w:p>
        </w:tc>
      </w:tr>
      <w:tr w:rsidR="002B65B8" w:rsidRPr="00EC4A6F" w14:paraId="218A65C0" w14:textId="77777777" w:rsidTr="00357191">
        <w:trPr>
          <w:trHeight w:val="1568"/>
        </w:trPr>
        <w:tc>
          <w:tcPr>
            <w:tcW w:w="663" w:type="pct"/>
          </w:tcPr>
          <w:p w14:paraId="3360FC83" w14:textId="4A268EBA" w:rsidR="002B65B8" w:rsidRDefault="002B65B8" w:rsidP="00C76EF6">
            <w:pPr>
              <w:rPr>
                <w:sz w:val="18"/>
                <w:szCs w:val="18"/>
              </w:rPr>
            </w:pPr>
            <w:r>
              <w:rPr>
                <w:sz w:val="18"/>
                <w:szCs w:val="18"/>
              </w:rPr>
              <w:t>z.</w:t>
            </w:r>
            <w:r w:rsidR="00F0224E">
              <w:rPr>
                <w:sz w:val="18"/>
                <w:szCs w:val="18"/>
              </w:rPr>
              <w:t> </w:t>
            </w:r>
            <w:r>
              <w:rPr>
                <w:sz w:val="18"/>
                <w:szCs w:val="18"/>
              </w:rPr>
              <w:t>B. Schreiben – Schreibstrategien benutzen</w:t>
            </w:r>
          </w:p>
        </w:tc>
        <w:tc>
          <w:tcPr>
            <w:tcW w:w="820" w:type="pct"/>
          </w:tcPr>
          <w:p w14:paraId="2AC3EA35" w14:textId="152FE48E" w:rsidR="002B65B8" w:rsidRDefault="002B65B8" w:rsidP="008C0A16">
            <w:pPr>
              <w:rPr>
                <w:sz w:val="18"/>
                <w:szCs w:val="18"/>
              </w:rPr>
            </w:pPr>
            <w:r>
              <w:rPr>
                <w:sz w:val="18"/>
                <w:szCs w:val="18"/>
              </w:rPr>
              <w:t>Thema/Motiv: Alterswelten</w:t>
            </w:r>
          </w:p>
        </w:tc>
        <w:tc>
          <w:tcPr>
            <w:tcW w:w="771" w:type="pct"/>
          </w:tcPr>
          <w:p w14:paraId="1AA5F55A" w14:textId="77777777" w:rsidR="002B65B8" w:rsidRPr="002B65B8" w:rsidRDefault="002B65B8" w:rsidP="002B65B8">
            <w:pPr>
              <w:widowControl w:val="0"/>
              <w:autoSpaceDE w:val="0"/>
              <w:autoSpaceDN w:val="0"/>
              <w:adjustRightInd w:val="0"/>
              <w:rPr>
                <w:rFonts w:cs="Arial"/>
                <w:sz w:val="18"/>
                <w:szCs w:val="18"/>
              </w:rPr>
            </w:pPr>
            <w:r w:rsidRPr="002B65B8">
              <w:rPr>
                <w:rFonts w:cs="Arial"/>
                <w:b/>
                <w:bCs/>
                <w:sz w:val="18"/>
                <w:szCs w:val="18"/>
              </w:rPr>
              <w:t xml:space="preserve">Texte in unterschiedlichen Textformen schreiben: gestaltend schreiben </w:t>
            </w:r>
          </w:p>
          <w:p w14:paraId="38FCCB12" w14:textId="55083475" w:rsidR="002B65B8" w:rsidRPr="002B65B8" w:rsidRDefault="002B65B8"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2B65B8">
              <w:rPr>
                <w:rFonts w:cs="Arial"/>
                <w:bCs/>
                <w:sz w:val="18"/>
                <w:szCs w:val="18"/>
              </w:rPr>
              <w:t>Geschichte</w:t>
            </w:r>
            <w:r>
              <w:rPr>
                <w:rFonts w:cs="Arial"/>
                <w:bCs/>
                <w:sz w:val="18"/>
                <w:szCs w:val="18"/>
              </w:rPr>
              <w:t>, Notiz (Kurzinformation, Merkzettel)</w:t>
            </w:r>
          </w:p>
        </w:tc>
        <w:tc>
          <w:tcPr>
            <w:tcW w:w="626" w:type="pct"/>
          </w:tcPr>
          <w:p w14:paraId="13F675E2" w14:textId="77777777" w:rsidR="002B65B8" w:rsidRDefault="002B65B8" w:rsidP="002B65B8">
            <w:pPr>
              <w:widowControl w:val="0"/>
              <w:autoSpaceDE w:val="0"/>
              <w:autoSpaceDN w:val="0"/>
              <w:adjustRightInd w:val="0"/>
              <w:rPr>
                <w:rFonts w:cs="Arial"/>
                <w:b/>
                <w:bCs/>
                <w:sz w:val="18"/>
                <w:szCs w:val="18"/>
              </w:rPr>
            </w:pPr>
            <w:r w:rsidRPr="002B65B8">
              <w:rPr>
                <w:rFonts w:cs="Arial"/>
                <w:b/>
                <w:bCs/>
                <w:sz w:val="18"/>
                <w:szCs w:val="18"/>
              </w:rPr>
              <w:t xml:space="preserve">Texte in unterschiedlichen Textformen schreiben: gestaltend schreiben </w:t>
            </w:r>
          </w:p>
          <w:p w14:paraId="550746E2" w14:textId="2691C6C6" w:rsidR="002B65B8" w:rsidRPr="00357191" w:rsidRDefault="002B65B8" w:rsidP="00357191">
            <w:pPr>
              <w:widowControl w:val="0"/>
              <w:autoSpaceDE w:val="0"/>
              <w:autoSpaceDN w:val="0"/>
              <w:adjustRightInd w:val="0"/>
              <w:spacing w:after="240"/>
              <w:rPr>
                <w:rFonts w:cs="Arial"/>
                <w:sz w:val="18"/>
                <w:szCs w:val="18"/>
              </w:rPr>
            </w:pPr>
            <w:r>
              <w:rPr>
                <w:rFonts w:cs="Arial"/>
                <w:sz w:val="18"/>
                <w:szCs w:val="18"/>
              </w:rPr>
              <w:t>Beschreibung, Tagebucheintrag</w:t>
            </w:r>
          </w:p>
        </w:tc>
        <w:tc>
          <w:tcPr>
            <w:tcW w:w="675" w:type="pct"/>
          </w:tcPr>
          <w:p w14:paraId="71151FC3" w14:textId="77777777" w:rsidR="002B65B8" w:rsidRPr="002B65B8" w:rsidRDefault="002B65B8" w:rsidP="002B65B8">
            <w:pPr>
              <w:widowControl w:val="0"/>
              <w:autoSpaceDE w:val="0"/>
              <w:autoSpaceDN w:val="0"/>
              <w:adjustRightInd w:val="0"/>
              <w:rPr>
                <w:rFonts w:cs="Arial"/>
                <w:sz w:val="18"/>
                <w:szCs w:val="18"/>
              </w:rPr>
            </w:pPr>
            <w:r w:rsidRPr="002B65B8">
              <w:rPr>
                <w:rFonts w:cs="Arial"/>
                <w:b/>
                <w:bCs/>
                <w:sz w:val="18"/>
                <w:szCs w:val="18"/>
              </w:rPr>
              <w:t xml:space="preserve">Texte in unterschiedlichen Textformen schreiben: gestaltend schreiben </w:t>
            </w:r>
          </w:p>
          <w:p w14:paraId="133721AC" w14:textId="73CF5E12" w:rsidR="002B65B8" w:rsidRPr="002B65B8" w:rsidRDefault="002B65B8"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Schreibplan, Erzählung</w:t>
            </w:r>
          </w:p>
        </w:tc>
        <w:tc>
          <w:tcPr>
            <w:tcW w:w="722" w:type="pct"/>
            <w:shd w:val="clear" w:color="auto" w:fill="D9D9D9" w:themeFill="background1" w:themeFillShade="D9"/>
          </w:tcPr>
          <w:p w14:paraId="527072AD" w14:textId="77777777" w:rsidR="002B65B8" w:rsidRPr="002B65B8" w:rsidRDefault="002B65B8" w:rsidP="002B65B8">
            <w:pPr>
              <w:widowControl w:val="0"/>
              <w:autoSpaceDE w:val="0"/>
              <w:autoSpaceDN w:val="0"/>
              <w:adjustRightInd w:val="0"/>
              <w:rPr>
                <w:rFonts w:cs="Arial"/>
                <w:sz w:val="18"/>
                <w:szCs w:val="18"/>
              </w:rPr>
            </w:pPr>
            <w:r w:rsidRPr="002B65B8">
              <w:rPr>
                <w:rFonts w:cs="Arial"/>
                <w:b/>
                <w:bCs/>
                <w:sz w:val="18"/>
                <w:szCs w:val="18"/>
              </w:rPr>
              <w:t xml:space="preserve">Texte in unterschiedlichen Textformen schreiben: gestaltend schreiben </w:t>
            </w:r>
          </w:p>
          <w:p w14:paraId="45138798" w14:textId="5CF289E7" w:rsidR="002B65B8" w:rsidRPr="002B65B8" w:rsidRDefault="002B65B8" w:rsidP="00F73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Beschreibung, Charakterisierung</w:t>
            </w:r>
          </w:p>
        </w:tc>
        <w:tc>
          <w:tcPr>
            <w:tcW w:w="723" w:type="pct"/>
          </w:tcPr>
          <w:p w14:paraId="3EEC33FC" w14:textId="77777777" w:rsidR="002B65B8" w:rsidRPr="002B65B8" w:rsidRDefault="002B65B8" w:rsidP="002B65B8">
            <w:pPr>
              <w:widowControl w:val="0"/>
              <w:autoSpaceDE w:val="0"/>
              <w:autoSpaceDN w:val="0"/>
              <w:adjustRightInd w:val="0"/>
              <w:rPr>
                <w:rFonts w:cs="Arial"/>
                <w:sz w:val="18"/>
                <w:szCs w:val="18"/>
              </w:rPr>
            </w:pPr>
            <w:r w:rsidRPr="002B65B8">
              <w:rPr>
                <w:rFonts w:cs="Arial"/>
                <w:b/>
                <w:bCs/>
                <w:sz w:val="18"/>
                <w:szCs w:val="18"/>
              </w:rPr>
              <w:t xml:space="preserve">Texte in unterschiedlichen Textformen schreiben: gestaltend schreiben </w:t>
            </w:r>
          </w:p>
          <w:p w14:paraId="1945B055" w14:textId="2C53F7F4" w:rsidR="002B65B8" w:rsidRPr="002B65B8" w:rsidRDefault="002B65B8" w:rsidP="00503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Pr>
                <w:rFonts w:cs="Arial"/>
                <w:bCs/>
                <w:sz w:val="18"/>
                <w:szCs w:val="18"/>
              </w:rPr>
              <w:t>(</w:t>
            </w:r>
            <w:r w:rsidRPr="002B65B8">
              <w:rPr>
                <w:rFonts w:cs="Arial"/>
                <w:bCs/>
                <w:sz w:val="18"/>
                <w:szCs w:val="18"/>
              </w:rPr>
              <w:t>Kommentar</w:t>
            </w:r>
            <w:r>
              <w:rPr>
                <w:rFonts w:cs="Arial"/>
                <w:bCs/>
                <w:sz w:val="18"/>
                <w:szCs w:val="18"/>
              </w:rPr>
              <w:t>)</w:t>
            </w:r>
          </w:p>
        </w:tc>
      </w:tr>
    </w:tbl>
    <w:p w14:paraId="25AC5471" w14:textId="77777777" w:rsidR="00F0224E" w:rsidRDefault="00F0224E">
      <w:pPr>
        <w:sectPr w:rsidR="00F0224E" w:rsidSect="00B745F9">
          <w:headerReference w:type="default" r:id="rId7"/>
          <w:footerReference w:type="default" r:id="rId8"/>
          <w:pgSz w:w="16840" w:h="11900" w:orient="landscape"/>
          <w:pgMar w:top="1417" w:right="1134" w:bottom="1417" w:left="1417" w:header="283" w:footer="323" w:gutter="0"/>
          <w:cols w:space="708"/>
          <w:docGrid w:linePitch="299"/>
        </w:sectPr>
      </w:pPr>
    </w:p>
    <w:p w14:paraId="18D44CAE" w14:textId="77777777" w:rsidR="005D3872" w:rsidRPr="00E31B78" w:rsidRDefault="005D3872" w:rsidP="005D3872">
      <w:pPr>
        <w:ind w:hanging="567"/>
        <w:rPr>
          <w:rFonts w:cs="Arial"/>
          <w:b/>
          <w:sz w:val="18"/>
          <w:szCs w:val="18"/>
        </w:rPr>
      </w:pPr>
      <w:r w:rsidRPr="00E31B78">
        <w:rPr>
          <w:rFonts w:cs="Arial"/>
          <w:b/>
          <w:sz w:val="18"/>
          <w:szCs w:val="18"/>
        </w:rPr>
        <w:lastRenderedPageBreak/>
        <w:t>Beispiel Konkretisierung Teil C</w:t>
      </w:r>
    </w:p>
    <w:tbl>
      <w:tblPr>
        <w:tblStyle w:val="Tabellenraster"/>
        <w:tblW w:w="0" w:type="auto"/>
        <w:tblInd w:w="-459" w:type="dxa"/>
        <w:tblLook w:val="04A0" w:firstRow="1" w:lastRow="0" w:firstColumn="1" w:lastColumn="0" w:noHBand="0" w:noVBand="1"/>
      </w:tblPr>
      <w:tblGrid>
        <w:gridCol w:w="3975"/>
        <w:gridCol w:w="5540"/>
      </w:tblGrid>
      <w:tr w:rsidR="005D3872" w:rsidRPr="00E31B78" w14:paraId="7E1C3581" w14:textId="77777777" w:rsidTr="00A352C6">
        <w:tc>
          <w:tcPr>
            <w:tcW w:w="4053" w:type="dxa"/>
          </w:tcPr>
          <w:p w14:paraId="238E7592" w14:textId="77777777" w:rsidR="005D3872" w:rsidRPr="00E31B78" w:rsidRDefault="005D3872" w:rsidP="00A352C6">
            <w:pPr>
              <w:rPr>
                <w:rFonts w:cs="Arial"/>
                <w:sz w:val="18"/>
                <w:szCs w:val="18"/>
              </w:rPr>
            </w:pPr>
            <w:r w:rsidRPr="00E31B78">
              <w:rPr>
                <w:rFonts w:cs="Arial"/>
                <w:b/>
                <w:sz w:val="18"/>
                <w:szCs w:val="18"/>
              </w:rPr>
              <w:t>Jahrgangsstufe</w:t>
            </w:r>
            <w:r>
              <w:rPr>
                <w:rFonts w:cs="Arial"/>
                <w:sz w:val="18"/>
                <w:szCs w:val="18"/>
              </w:rPr>
              <w:t xml:space="preserve"> 8</w:t>
            </w:r>
          </w:p>
        </w:tc>
        <w:tc>
          <w:tcPr>
            <w:tcW w:w="5688" w:type="dxa"/>
            <w:vMerge w:val="restart"/>
            <w:shd w:val="clear" w:color="auto" w:fill="B8CCE4" w:themeFill="accent1" w:themeFillTint="66"/>
          </w:tcPr>
          <w:p w14:paraId="2B412B05" w14:textId="77777777" w:rsidR="005D3872" w:rsidRPr="00E31B78" w:rsidRDefault="005D3872" w:rsidP="00A352C6">
            <w:pPr>
              <w:rPr>
                <w:rFonts w:cs="Arial"/>
                <w:sz w:val="18"/>
                <w:szCs w:val="18"/>
              </w:rPr>
            </w:pPr>
            <w:r w:rsidRPr="00E31B78">
              <w:rPr>
                <w:rFonts w:cs="Arial"/>
                <w:b/>
                <w:sz w:val="18"/>
                <w:szCs w:val="18"/>
              </w:rPr>
              <w:t>Thema</w:t>
            </w:r>
            <w:r w:rsidRPr="00E31B78">
              <w:rPr>
                <w:rFonts w:cs="Arial"/>
                <w:sz w:val="18"/>
                <w:szCs w:val="18"/>
              </w:rPr>
              <w:t xml:space="preserve">: </w:t>
            </w:r>
            <w:r w:rsidRPr="001F4037">
              <w:rPr>
                <w:rFonts w:cs="Arial"/>
                <w:sz w:val="18"/>
                <w:szCs w:val="18"/>
              </w:rPr>
              <w:t>Alterswelten – Erstellen eines Videoporträts</w:t>
            </w:r>
          </w:p>
        </w:tc>
      </w:tr>
      <w:tr w:rsidR="005D3872" w:rsidRPr="00E31B78" w14:paraId="60F06E5D" w14:textId="77777777" w:rsidTr="00A352C6">
        <w:tc>
          <w:tcPr>
            <w:tcW w:w="4053" w:type="dxa"/>
          </w:tcPr>
          <w:p w14:paraId="1B3D9C23" w14:textId="77777777" w:rsidR="005D3872" w:rsidRPr="00E31B78" w:rsidRDefault="005D3872" w:rsidP="00A352C6">
            <w:pPr>
              <w:rPr>
                <w:rFonts w:cs="Arial"/>
                <w:sz w:val="18"/>
                <w:szCs w:val="18"/>
              </w:rPr>
            </w:pPr>
            <w:r w:rsidRPr="00E31B78">
              <w:rPr>
                <w:rFonts w:cs="Arial"/>
                <w:sz w:val="18"/>
                <w:szCs w:val="18"/>
              </w:rPr>
              <w:t xml:space="preserve">Verfügbare Stunden: 8 Unterrichtsstunden plus Exkursion </w:t>
            </w:r>
          </w:p>
        </w:tc>
        <w:tc>
          <w:tcPr>
            <w:tcW w:w="5688" w:type="dxa"/>
            <w:vMerge/>
            <w:shd w:val="clear" w:color="auto" w:fill="B8CCE4" w:themeFill="accent1" w:themeFillTint="66"/>
          </w:tcPr>
          <w:p w14:paraId="259BB160" w14:textId="77777777" w:rsidR="005D3872" w:rsidRPr="00E31B78" w:rsidRDefault="005D3872" w:rsidP="00A352C6">
            <w:pPr>
              <w:rPr>
                <w:rFonts w:cs="Arial"/>
                <w:sz w:val="18"/>
                <w:szCs w:val="18"/>
              </w:rPr>
            </w:pPr>
          </w:p>
        </w:tc>
      </w:tr>
      <w:tr w:rsidR="005D3872" w:rsidRPr="00E31B78" w14:paraId="532A636B" w14:textId="77777777" w:rsidTr="00A352C6">
        <w:tc>
          <w:tcPr>
            <w:tcW w:w="9741" w:type="dxa"/>
            <w:gridSpan w:val="2"/>
            <w:shd w:val="clear" w:color="auto" w:fill="FBD4B4" w:themeFill="accent6" w:themeFillTint="66"/>
          </w:tcPr>
          <w:p w14:paraId="02C6D25C" w14:textId="77777777" w:rsidR="005D3872" w:rsidRDefault="005D3872" w:rsidP="00A352C6">
            <w:pPr>
              <w:rPr>
                <w:rFonts w:cs="Arial"/>
                <w:b/>
                <w:sz w:val="18"/>
                <w:szCs w:val="18"/>
              </w:rPr>
            </w:pPr>
            <w:r w:rsidRPr="00E31B78">
              <w:rPr>
                <w:rFonts w:cs="Arial"/>
                <w:b/>
                <w:sz w:val="18"/>
                <w:szCs w:val="18"/>
              </w:rPr>
              <w:t xml:space="preserve">Kompetenzerwerb </w:t>
            </w:r>
            <w:r>
              <w:rPr>
                <w:rFonts w:cs="Arial"/>
                <w:b/>
                <w:sz w:val="18"/>
                <w:szCs w:val="18"/>
              </w:rPr>
              <w:t>ÜT:</w:t>
            </w:r>
          </w:p>
          <w:p w14:paraId="2080CE78" w14:textId="77777777" w:rsidR="005D3872" w:rsidRDefault="005D3872" w:rsidP="00A352C6">
            <w:pPr>
              <w:rPr>
                <w:rFonts w:cs="Arial"/>
                <w:b/>
                <w:sz w:val="18"/>
                <w:szCs w:val="18"/>
              </w:rPr>
            </w:pPr>
            <w:r w:rsidRPr="001F4037">
              <w:rPr>
                <w:rFonts w:cs="Arial"/>
                <w:sz w:val="18"/>
                <w:szCs w:val="18"/>
              </w:rPr>
              <w:t>ÜT</w:t>
            </w:r>
            <w:r>
              <w:rPr>
                <w:rFonts w:cs="Arial"/>
                <w:b/>
                <w:sz w:val="18"/>
                <w:szCs w:val="18"/>
              </w:rPr>
              <w:t xml:space="preserve"> </w:t>
            </w:r>
            <w:r w:rsidRPr="00E31B78">
              <w:rPr>
                <w:rFonts w:cs="Arial"/>
                <w:b/>
                <w:sz w:val="18"/>
                <w:szCs w:val="18"/>
              </w:rPr>
              <w:t>Bildung zur Akzeptanz und Vielfalt (</w:t>
            </w:r>
            <w:proofErr w:type="spellStart"/>
            <w:r w:rsidRPr="00E31B78">
              <w:rPr>
                <w:rFonts w:cs="Arial"/>
                <w:b/>
                <w:sz w:val="18"/>
                <w:szCs w:val="18"/>
              </w:rPr>
              <w:t>Diversity</w:t>
            </w:r>
            <w:proofErr w:type="spellEnd"/>
            <w:r w:rsidRPr="00E31B78">
              <w:rPr>
                <w:rFonts w:cs="Arial"/>
                <w:b/>
                <w:sz w:val="18"/>
                <w:szCs w:val="18"/>
              </w:rPr>
              <w:t xml:space="preserve">) </w:t>
            </w:r>
          </w:p>
          <w:p w14:paraId="087D8A2C" w14:textId="77777777" w:rsidR="005D3872" w:rsidRPr="00E31B78" w:rsidRDefault="005D3872" w:rsidP="00A352C6">
            <w:pPr>
              <w:rPr>
                <w:rFonts w:cs="Arial"/>
                <w:b/>
                <w:sz w:val="18"/>
                <w:szCs w:val="18"/>
              </w:rPr>
            </w:pPr>
            <w:r w:rsidRPr="001F4037">
              <w:rPr>
                <w:rFonts w:cs="Arial"/>
                <w:sz w:val="18"/>
                <w:szCs w:val="18"/>
              </w:rPr>
              <w:t xml:space="preserve">Die Schülerinnen und Schüler lernen, anderen Menschen Empathie, Achtung und Wertschätzung in einem Klima des sozialen und kooperativen Umgangs entgegen zu bringen. Auf diese Weise entwickeln die Kinder und Jugendlichen eine Haltung, die es ihnen ermöglicht, Vielfalt als selbstverständlich und als Bereicherung wahrzunehmen. Sie erwerben die Fähigkeit, </w:t>
            </w:r>
            <w:r>
              <w:rPr>
                <w:rFonts w:cs="Arial"/>
                <w:sz w:val="18"/>
                <w:szCs w:val="18"/>
              </w:rPr>
              <w:t>[</w:t>
            </w:r>
            <w:r w:rsidRPr="001F4037">
              <w:rPr>
                <w:rFonts w:cs="Arial"/>
                <w:sz w:val="18"/>
                <w:szCs w:val="18"/>
              </w:rPr>
              <w:t>...</w:t>
            </w:r>
            <w:r>
              <w:rPr>
                <w:rFonts w:cs="Arial"/>
                <w:sz w:val="18"/>
                <w:szCs w:val="18"/>
              </w:rPr>
              <w:t>]</w:t>
            </w:r>
            <w:r w:rsidRPr="001F4037">
              <w:rPr>
                <w:rFonts w:cs="Arial"/>
                <w:sz w:val="18"/>
                <w:szCs w:val="18"/>
              </w:rPr>
              <w:t xml:space="preserve"> einen Perspektivwechsel im Hinblick auf die Lebenssituationen anderer vorzunehmen.(3.2)</w:t>
            </w:r>
          </w:p>
        </w:tc>
      </w:tr>
      <w:tr w:rsidR="005D3872" w:rsidRPr="00E31B78" w14:paraId="02FE7343" w14:textId="77777777" w:rsidTr="00A352C6">
        <w:tc>
          <w:tcPr>
            <w:tcW w:w="9741" w:type="dxa"/>
            <w:gridSpan w:val="2"/>
          </w:tcPr>
          <w:p w14:paraId="1C34EADF" w14:textId="77777777" w:rsidR="005D3872" w:rsidRPr="00E31B78" w:rsidRDefault="005D3872" w:rsidP="00A352C6">
            <w:pPr>
              <w:rPr>
                <w:rFonts w:cs="Arial"/>
                <w:b/>
                <w:sz w:val="18"/>
                <w:szCs w:val="18"/>
              </w:rPr>
            </w:pPr>
            <w:r w:rsidRPr="00E31B78">
              <w:rPr>
                <w:rFonts w:cs="Arial"/>
                <w:b/>
                <w:sz w:val="18"/>
                <w:szCs w:val="18"/>
              </w:rPr>
              <w:t>Kompetenzerwerb Sprachbildung</w:t>
            </w:r>
          </w:p>
          <w:p w14:paraId="35232F2D" w14:textId="77777777" w:rsidR="005D3872" w:rsidRPr="00E31B78" w:rsidRDefault="005D3872" w:rsidP="00A352C6">
            <w:pPr>
              <w:rPr>
                <w:rFonts w:cs="Arial"/>
                <w:b/>
                <w:sz w:val="18"/>
                <w:szCs w:val="18"/>
              </w:rPr>
            </w:pPr>
            <w:r w:rsidRPr="00E31B78">
              <w:rPr>
                <w:rFonts w:cs="Arial"/>
                <w:b/>
                <w:sz w:val="18"/>
                <w:szCs w:val="18"/>
              </w:rPr>
              <w:t xml:space="preserve">1.3.1 Rezeption/Hörverstehen </w:t>
            </w:r>
          </w:p>
          <w:p w14:paraId="21D593BC" w14:textId="77777777" w:rsidR="005D3872" w:rsidRPr="00E31B78" w:rsidRDefault="005D3872" w:rsidP="00A352C6">
            <w:pPr>
              <w:rPr>
                <w:rFonts w:cs="Arial"/>
                <w:sz w:val="18"/>
                <w:szCs w:val="18"/>
                <w:u w:val="single"/>
              </w:rPr>
            </w:pPr>
            <w:proofErr w:type="spellStart"/>
            <w:r w:rsidRPr="00E31B78">
              <w:rPr>
                <w:rFonts w:cs="Arial"/>
                <w:bCs/>
                <w:color w:val="000000"/>
                <w:sz w:val="18"/>
                <w:szCs w:val="18"/>
                <w:u w:val="single"/>
              </w:rPr>
              <w:t>Hörtexte</w:t>
            </w:r>
            <w:proofErr w:type="spellEnd"/>
            <w:r w:rsidRPr="00E31B78">
              <w:rPr>
                <w:rFonts w:cs="Arial"/>
                <w:bCs/>
                <w:color w:val="000000"/>
                <w:sz w:val="18"/>
                <w:szCs w:val="18"/>
                <w:u w:val="single"/>
              </w:rPr>
              <w:t>, auch medial vermittelte, verstehen und nutzen:</w:t>
            </w:r>
            <w:r w:rsidRPr="00E31B78">
              <w:rPr>
                <w:rFonts w:cs="Arial"/>
                <w:sz w:val="18"/>
                <w:szCs w:val="18"/>
              </w:rPr>
              <w:t xml:space="preserve"> </w:t>
            </w:r>
            <w:r w:rsidRPr="00E31B78">
              <w:rPr>
                <w:rFonts w:cs="Arial"/>
                <w:color w:val="000000"/>
                <w:sz w:val="18"/>
                <w:szCs w:val="18"/>
              </w:rPr>
              <w:t xml:space="preserve">Die Schülerinnen und Schüler können </w:t>
            </w:r>
          </w:p>
          <w:p w14:paraId="19916A9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i/>
                <w:color w:val="000000"/>
                <w:sz w:val="18"/>
                <w:szCs w:val="18"/>
              </w:rPr>
            </w:pPr>
            <w:r w:rsidRPr="00E31B78">
              <w:rPr>
                <w:rFonts w:cs="Arial"/>
                <w:b/>
                <w:sz w:val="18"/>
                <w:szCs w:val="18"/>
              </w:rPr>
              <w:t xml:space="preserve">G </w:t>
            </w:r>
            <w:r w:rsidRPr="00E31B78">
              <w:rPr>
                <w:rFonts w:cs="Arial"/>
                <w:color w:val="000000"/>
                <w:sz w:val="18"/>
                <w:szCs w:val="18"/>
              </w:rPr>
              <w:t xml:space="preserve">zentrale Informationen aus Vorträgen, Berichten ermitteln und wiedergeben </w:t>
            </w:r>
            <w:r>
              <w:rPr>
                <w:rFonts w:cs="Arial"/>
                <w:i/>
                <w:color w:val="000000"/>
                <w:sz w:val="18"/>
                <w:szCs w:val="18"/>
              </w:rPr>
              <w:t>(hier aus dem Interview mit dem</w:t>
            </w:r>
            <w:r w:rsidRPr="00E31B78">
              <w:rPr>
                <w:rFonts w:cs="Arial"/>
                <w:i/>
                <w:color w:val="000000"/>
                <w:sz w:val="18"/>
                <w:szCs w:val="18"/>
              </w:rPr>
              <w:t xml:space="preserve"> älteren Menschen)</w:t>
            </w:r>
            <w:r>
              <w:rPr>
                <w:rFonts w:cs="Arial"/>
                <w:i/>
                <w:color w:val="000000"/>
                <w:sz w:val="18"/>
                <w:szCs w:val="18"/>
              </w:rPr>
              <w:t>.</w:t>
            </w:r>
          </w:p>
          <w:p w14:paraId="7AB2EDC8"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Cs/>
                <w:color w:val="000000"/>
                <w:sz w:val="18"/>
                <w:szCs w:val="18"/>
                <w:u w:val="single"/>
              </w:rPr>
              <w:t>Strategien des verstehenden Zuhörens anwenden:</w:t>
            </w:r>
            <w:r w:rsidRPr="00E31B78">
              <w:rPr>
                <w:rFonts w:cs="Arial"/>
                <w:bCs/>
                <w:color w:val="000000"/>
                <w:sz w:val="18"/>
                <w:szCs w:val="18"/>
              </w:rPr>
              <w:t xml:space="preserve"> </w:t>
            </w:r>
            <w:r w:rsidRPr="00E31B78">
              <w:rPr>
                <w:rFonts w:cs="Arial"/>
                <w:color w:val="000000"/>
                <w:sz w:val="18"/>
                <w:szCs w:val="18"/>
              </w:rPr>
              <w:t>Die Schülerinnen und Schüler können</w:t>
            </w:r>
            <w:r>
              <w:rPr>
                <w:rFonts w:cs="Arial"/>
                <w:color w:val="000000"/>
                <w:sz w:val="18"/>
                <w:szCs w:val="18"/>
              </w:rPr>
              <w:t xml:space="preserve"> </w:t>
            </w:r>
          </w:p>
          <w:p w14:paraId="3D590412"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sz w:val="18"/>
                <w:szCs w:val="18"/>
              </w:rPr>
              <w:t xml:space="preserve">D </w:t>
            </w:r>
            <w:r w:rsidRPr="00E31B78">
              <w:rPr>
                <w:rFonts w:cs="Arial"/>
                <w:color w:val="000000"/>
                <w:sz w:val="18"/>
                <w:szCs w:val="18"/>
              </w:rPr>
              <w:t>gezielte Aufmerksamkeit auf Aussagen von Hörtexten und längeren Redebeiträgen richten; sprachliche Handlungen wie Frage, Aufforderung, Bitte u. a. unterscheiden</w:t>
            </w:r>
            <w:r>
              <w:rPr>
                <w:rFonts w:cs="Arial"/>
                <w:color w:val="000000"/>
                <w:sz w:val="18"/>
                <w:szCs w:val="18"/>
              </w:rPr>
              <w:t>.</w:t>
            </w:r>
          </w:p>
          <w:p w14:paraId="1AFE0E78"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G</w:t>
            </w:r>
            <w:r>
              <w:rPr>
                <w:rFonts w:cs="Arial"/>
                <w:color w:val="000000"/>
                <w:sz w:val="18"/>
                <w:szCs w:val="18"/>
              </w:rPr>
              <w:t xml:space="preserve"> </w:t>
            </w:r>
            <w:r w:rsidRPr="00E31B78">
              <w:rPr>
                <w:rFonts w:cs="Arial"/>
                <w:color w:val="000000"/>
                <w:sz w:val="18"/>
                <w:szCs w:val="18"/>
              </w:rPr>
              <w:t>in Hörtexten und längeren Redebeiträgen Wesentliches von Nebensächlichem unterscheiden und wiedergeben; sprachliche Handlungen wie Rückfrage, Richtigstellung, Hervorhebung, Äußerung von Zweifel u. a. als Redeabsicht deuten</w:t>
            </w:r>
            <w:r>
              <w:rPr>
                <w:rFonts w:cs="Arial"/>
                <w:color w:val="000000"/>
                <w:sz w:val="18"/>
                <w:szCs w:val="18"/>
              </w:rPr>
              <w:t>.</w:t>
            </w:r>
          </w:p>
          <w:p w14:paraId="1F7DC299"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Pr>
                <w:rFonts w:cs="Arial"/>
                <w:b/>
                <w:color w:val="000000"/>
                <w:sz w:val="18"/>
                <w:szCs w:val="18"/>
              </w:rPr>
              <w:t>D/</w:t>
            </w:r>
            <w:r w:rsidRPr="00E31B78">
              <w:rPr>
                <w:rFonts w:cs="Arial"/>
                <w:b/>
                <w:color w:val="000000"/>
                <w:sz w:val="18"/>
                <w:szCs w:val="18"/>
              </w:rPr>
              <w:t>G</w:t>
            </w:r>
            <w:r w:rsidRPr="00E31B78">
              <w:rPr>
                <w:rFonts w:cs="Arial"/>
                <w:color w:val="000000"/>
                <w:sz w:val="18"/>
                <w:szCs w:val="18"/>
              </w:rPr>
              <w:t xml:space="preserve"> Nichtverstandenes aus Hörtexten und längeren Redebeiträgen benennen und gezielt nachfragen; die Bedeutung unbekannter Wörter, Fachbegriffe oder Wendungen aus dem </w:t>
            </w:r>
            <w:r>
              <w:rPr>
                <w:rFonts w:cs="Arial"/>
                <w:color w:val="000000"/>
                <w:sz w:val="18"/>
                <w:szCs w:val="18"/>
              </w:rPr>
              <w:t>[</w:t>
            </w:r>
            <w:r w:rsidRPr="00E31B78">
              <w:rPr>
                <w:rFonts w:cs="Arial"/>
                <w:color w:val="000000"/>
                <w:sz w:val="18"/>
                <w:szCs w:val="18"/>
              </w:rPr>
              <w:t>...</w:t>
            </w:r>
            <w:r>
              <w:rPr>
                <w:rFonts w:cs="Arial"/>
                <w:color w:val="000000"/>
                <w:sz w:val="18"/>
                <w:szCs w:val="18"/>
              </w:rPr>
              <w:t>]</w:t>
            </w:r>
            <w:r w:rsidRPr="00E31B78">
              <w:rPr>
                <w:rFonts w:cs="Arial"/>
                <w:color w:val="000000"/>
                <w:sz w:val="18"/>
                <w:szCs w:val="18"/>
              </w:rPr>
              <w:t xml:space="preserve"> Redezusammenhang erschließen; Stichpunkte zur Unterstützung des Hörverständnisses notieren</w:t>
            </w:r>
            <w:r>
              <w:rPr>
                <w:rFonts w:cs="Arial"/>
                <w:color w:val="000000"/>
                <w:sz w:val="18"/>
                <w:szCs w:val="18"/>
              </w:rPr>
              <w:t>.</w:t>
            </w:r>
          </w:p>
          <w:p w14:paraId="369F397B"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18"/>
                <w:szCs w:val="18"/>
              </w:rPr>
            </w:pPr>
            <w:r w:rsidRPr="00E31B78">
              <w:rPr>
                <w:rFonts w:cs="Arial"/>
                <w:b/>
                <w:bCs/>
                <w:color w:val="000000"/>
                <w:sz w:val="18"/>
                <w:szCs w:val="18"/>
              </w:rPr>
              <w:t xml:space="preserve">1.3.3 Produktion/Sprechen </w:t>
            </w:r>
          </w:p>
          <w:p w14:paraId="156CEB9E"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Cs/>
                <w:color w:val="000000"/>
                <w:sz w:val="18"/>
                <w:szCs w:val="18"/>
                <w:u w:val="single"/>
              </w:rPr>
              <w:t>Einen Vortrag halten:</w:t>
            </w:r>
            <w:r w:rsidRPr="00E31B78">
              <w:rPr>
                <w:rFonts w:cs="Arial"/>
                <w:bCs/>
                <w:color w:val="000000"/>
                <w:sz w:val="18"/>
                <w:szCs w:val="18"/>
              </w:rPr>
              <w:t xml:space="preserve"> </w:t>
            </w:r>
            <w:r w:rsidRPr="00E31B78">
              <w:rPr>
                <w:rFonts w:cs="Arial"/>
                <w:color w:val="000000"/>
                <w:sz w:val="18"/>
                <w:szCs w:val="18"/>
              </w:rPr>
              <w:t xml:space="preserve">Die Schülerinnen und Schüler können </w:t>
            </w:r>
          </w:p>
          <w:p w14:paraId="0E97CE44"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D</w:t>
            </w:r>
            <w:r>
              <w:rPr>
                <w:rFonts w:cs="Arial"/>
                <w:color w:val="000000"/>
                <w:sz w:val="18"/>
                <w:szCs w:val="18"/>
              </w:rPr>
              <w:t xml:space="preserve"> </w:t>
            </w:r>
            <w:r w:rsidRPr="00E31B78">
              <w:rPr>
                <w:rFonts w:cs="Arial"/>
                <w:color w:val="000000"/>
                <w:sz w:val="18"/>
                <w:szCs w:val="18"/>
              </w:rPr>
              <w:t>mithilfe von Notizen</w:t>
            </w:r>
            <w:r>
              <w:rPr>
                <w:rFonts w:cs="Arial"/>
                <w:color w:val="000000"/>
                <w:sz w:val="18"/>
                <w:szCs w:val="18"/>
              </w:rPr>
              <w:t xml:space="preserve"> und vorgegebenen Redemitteln (</w:t>
            </w:r>
            <w:r w:rsidRPr="00E31B78">
              <w:rPr>
                <w:rFonts w:cs="Arial"/>
                <w:color w:val="000000"/>
                <w:sz w:val="18"/>
                <w:szCs w:val="18"/>
              </w:rPr>
              <w:t>z. B. zu Beginn, anschließend, zum Schluss) adressatenbezogen vortragen</w:t>
            </w:r>
            <w:r>
              <w:rPr>
                <w:rFonts w:cs="Arial"/>
                <w:color w:val="000000"/>
                <w:sz w:val="18"/>
                <w:szCs w:val="18"/>
              </w:rPr>
              <w:t>.</w:t>
            </w:r>
          </w:p>
          <w:p w14:paraId="70D0AD3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G</w:t>
            </w:r>
            <w:r>
              <w:rPr>
                <w:rFonts w:cs="Arial"/>
                <w:color w:val="000000"/>
                <w:sz w:val="18"/>
                <w:szCs w:val="18"/>
              </w:rPr>
              <w:t xml:space="preserve"> </w:t>
            </w:r>
            <w:r w:rsidRPr="00E31B78">
              <w:rPr>
                <w:rFonts w:cs="Arial"/>
                <w:color w:val="000000"/>
                <w:sz w:val="18"/>
                <w:szCs w:val="18"/>
              </w:rPr>
              <w:t xml:space="preserve">mithilfe von Stichwörtern und geeigneten Redemitteln (z. B. </w:t>
            </w:r>
            <w:r w:rsidRPr="00E31B78">
              <w:rPr>
                <w:rFonts w:cs="Arial"/>
                <w:i/>
                <w:color w:val="000000"/>
                <w:sz w:val="18"/>
                <w:szCs w:val="18"/>
              </w:rPr>
              <w:t>rückschauend, vergleichend, demonstrierend</w:t>
            </w:r>
            <w:r w:rsidRPr="00E31B78">
              <w:rPr>
                <w:rFonts w:cs="Arial"/>
                <w:color w:val="000000"/>
                <w:sz w:val="18"/>
                <w:szCs w:val="18"/>
              </w:rPr>
              <w:t>) adressatengerecht vortragen</w:t>
            </w:r>
            <w:r>
              <w:rPr>
                <w:rFonts w:cs="Arial"/>
                <w:color w:val="000000"/>
                <w:sz w:val="18"/>
                <w:szCs w:val="18"/>
              </w:rPr>
              <w:t>.</w:t>
            </w:r>
          </w:p>
          <w:p w14:paraId="1091FEC2" w14:textId="77777777" w:rsidR="005D3872"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Pr>
                <w:rFonts w:cs="Arial"/>
                <w:b/>
                <w:color w:val="000000"/>
                <w:sz w:val="18"/>
                <w:szCs w:val="18"/>
              </w:rPr>
              <w:t>D/</w:t>
            </w:r>
            <w:r w:rsidRPr="00E31B78">
              <w:rPr>
                <w:rFonts w:cs="Arial"/>
                <w:b/>
                <w:color w:val="000000"/>
                <w:sz w:val="18"/>
                <w:szCs w:val="18"/>
              </w:rPr>
              <w:t xml:space="preserve">G </w:t>
            </w:r>
            <w:r w:rsidRPr="00E31B78">
              <w:rPr>
                <w:rFonts w:cs="Arial"/>
                <w:color w:val="000000"/>
                <w:sz w:val="18"/>
                <w:szCs w:val="18"/>
              </w:rPr>
              <w:t>Gestaltungsmittel (z. B. Lautstärke, Sprechtempo, Pausen, Betonung, Körpersprache) zur Verstärkung von Redeabsichten einsetzen</w:t>
            </w:r>
            <w:r>
              <w:rPr>
                <w:rFonts w:cs="Arial"/>
                <w:color w:val="000000"/>
                <w:sz w:val="18"/>
                <w:szCs w:val="18"/>
              </w:rPr>
              <w:t>.</w:t>
            </w:r>
          </w:p>
          <w:p w14:paraId="4BE721FB" w14:textId="77777777" w:rsidR="005D3872"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18"/>
                <w:szCs w:val="18"/>
              </w:rPr>
            </w:pPr>
            <w:r>
              <w:rPr>
                <w:rFonts w:cs="Arial"/>
                <w:b/>
                <w:color w:val="000000"/>
                <w:sz w:val="18"/>
                <w:szCs w:val="18"/>
              </w:rPr>
              <w:t>1.3.4 Produktion/Schreiben</w:t>
            </w:r>
          </w:p>
          <w:p w14:paraId="7D0F7B4A" w14:textId="77777777" w:rsidR="005D3872" w:rsidRPr="003C748C"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3C748C">
              <w:rPr>
                <w:rFonts w:cs="Arial"/>
                <w:color w:val="000000"/>
                <w:sz w:val="18"/>
                <w:szCs w:val="18"/>
                <w:u w:val="single"/>
              </w:rPr>
              <w:t>Texte schreiben:</w:t>
            </w:r>
            <w:r>
              <w:rPr>
                <w:rFonts w:cs="Arial"/>
                <w:color w:val="000000"/>
                <w:sz w:val="18"/>
                <w:szCs w:val="18"/>
              </w:rPr>
              <w:t xml:space="preserve"> </w:t>
            </w:r>
            <w:r w:rsidRPr="00E31B78">
              <w:rPr>
                <w:rFonts w:cs="Arial"/>
                <w:color w:val="000000"/>
                <w:sz w:val="18"/>
                <w:szCs w:val="18"/>
              </w:rPr>
              <w:t xml:space="preserve">Die Schülerinnen und Schüler können </w:t>
            </w:r>
          </w:p>
          <w:p w14:paraId="55F9AF4E" w14:textId="77777777" w:rsidR="005D3872" w:rsidRDefault="005D3872" w:rsidP="00A352C6">
            <w:pPr>
              <w:widowControl w:val="0"/>
              <w:autoSpaceDE w:val="0"/>
              <w:autoSpaceDN w:val="0"/>
              <w:adjustRightInd w:val="0"/>
              <w:rPr>
                <w:rFonts w:cs="Arial"/>
                <w:sz w:val="18"/>
                <w:szCs w:val="18"/>
              </w:rPr>
            </w:pPr>
            <w:r>
              <w:rPr>
                <w:rFonts w:cs="Arial"/>
                <w:b/>
                <w:color w:val="000000"/>
                <w:sz w:val="18"/>
                <w:szCs w:val="18"/>
              </w:rPr>
              <w:t>D</w:t>
            </w:r>
            <w:r>
              <w:rPr>
                <w:rFonts w:cs="Arial"/>
                <w:color w:val="000000"/>
                <w:sz w:val="18"/>
                <w:szCs w:val="18"/>
              </w:rPr>
              <w:t xml:space="preserve"> </w:t>
            </w:r>
            <w:r w:rsidRPr="003C748C">
              <w:rPr>
                <w:rFonts w:cs="Arial"/>
                <w:sz w:val="18"/>
                <w:szCs w:val="18"/>
              </w:rPr>
              <w:t>sprachliche Mi</w:t>
            </w:r>
            <w:r>
              <w:rPr>
                <w:rFonts w:cs="Arial"/>
                <w:sz w:val="18"/>
                <w:szCs w:val="18"/>
              </w:rPr>
              <w:t xml:space="preserve">ttel </w:t>
            </w:r>
            <w:r w:rsidRPr="003C748C">
              <w:rPr>
                <w:rFonts w:cs="Arial"/>
                <w:sz w:val="18"/>
                <w:szCs w:val="18"/>
              </w:rPr>
              <w:t>zur Verdeutli</w:t>
            </w:r>
            <w:r>
              <w:rPr>
                <w:rFonts w:cs="Arial"/>
                <w:sz w:val="18"/>
                <w:szCs w:val="18"/>
              </w:rPr>
              <w:t>chung in</w:t>
            </w:r>
            <w:r w:rsidRPr="003C748C">
              <w:rPr>
                <w:rFonts w:cs="Arial"/>
                <w:sz w:val="18"/>
                <w:szCs w:val="18"/>
              </w:rPr>
              <w:t>haltlicher Zu</w:t>
            </w:r>
            <w:r>
              <w:rPr>
                <w:rFonts w:cs="Arial"/>
                <w:sz w:val="18"/>
                <w:szCs w:val="18"/>
              </w:rPr>
              <w:t xml:space="preserve">sammenhänge anwenden; </w:t>
            </w:r>
            <w:r w:rsidRPr="003C748C">
              <w:rPr>
                <w:rFonts w:cs="Arial"/>
                <w:sz w:val="18"/>
                <w:szCs w:val="18"/>
              </w:rPr>
              <w:t>informierende Texte (z</w:t>
            </w:r>
            <w:r>
              <w:rPr>
                <w:rFonts w:cs="Arial"/>
                <w:sz w:val="18"/>
                <w:szCs w:val="18"/>
              </w:rPr>
              <w:t>. B. Bericht, Be</w:t>
            </w:r>
            <w:r w:rsidRPr="003C748C">
              <w:rPr>
                <w:rFonts w:cs="Arial"/>
                <w:sz w:val="18"/>
                <w:szCs w:val="18"/>
              </w:rPr>
              <w:t>schreibung</w:t>
            </w:r>
            <w:r>
              <w:rPr>
                <w:rFonts w:cs="Arial"/>
                <w:sz w:val="18"/>
                <w:szCs w:val="18"/>
              </w:rPr>
              <w:t xml:space="preserve">, </w:t>
            </w:r>
            <w:r>
              <w:rPr>
                <w:rFonts w:cs="Arial"/>
                <w:i/>
                <w:sz w:val="18"/>
                <w:szCs w:val="18"/>
              </w:rPr>
              <w:t>Textentwurf für das Videoportrait</w:t>
            </w:r>
            <w:r w:rsidRPr="003C748C">
              <w:rPr>
                <w:rFonts w:cs="Arial"/>
                <w:sz w:val="18"/>
                <w:szCs w:val="18"/>
              </w:rPr>
              <w:t>) unter Nutzung von geeigneten Textmustern und -</w:t>
            </w:r>
            <w:proofErr w:type="spellStart"/>
            <w:r w:rsidRPr="003C748C">
              <w:rPr>
                <w:rFonts w:cs="Arial"/>
                <w:sz w:val="18"/>
                <w:szCs w:val="18"/>
              </w:rPr>
              <w:t>bausteinen</w:t>
            </w:r>
            <w:proofErr w:type="spellEnd"/>
            <w:r w:rsidRPr="003C748C">
              <w:rPr>
                <w:rFonts w:cs="Arial"/>
                <w:sz w:val="18"/>
                <w:szCs w:val="18"/>
              </w:rPr>
              <w:t xml:space="preserve"> sowie von Wortlisten schreiben</w:t>
            </w:r>
            <w:r>
              <w:rPr>
                <w:rFonts w:cs="Arial"/>
                <w:sz w:val="18"/>
                <w:szCs w:val="18"/>
              </w:rPr>
              <w:t>.</w:t>
            </w:r>
          </w:p>
          <w:p w14:paraId="66C7330D" w14:textId="77777777" w:rsidR="005D3872" w:rsidRPr="003C748C" w:rsidRDefault="005D3872" w:rsidP="00A352C6">
            <w:pPr>
              <w:widowControl w:val="0"/>
              <w:autoSpaceDE w:val="0"/>
              <w:autoSpaceDN w:val="0"/>
              <w:adjustRightInd w:val="0"/>
              <w:rPr>
                <w:rFonts w:ascii="Times" w:hAnsi="Times" w:cs="Times"/>
              </w:rPr>
            </w:pPr>
            <w:r>
              <w:rPr>
                <w:rFonts w:cs="Arial"/>
                <w:b/>
                <w:sz w:val="18"/>
                <w:szCs w:val="18"/>
              </w:rPr>
              <w:t xml:space="preserve">G </w:t>
            </w:r>
            <w:r w:rsidRPr="003C748C">
              <w:rPr>
                <w:rFonts w:cs="Arial"/>
                <w:sz w:val="18"/>
                <w:szCs w:val="18"/>
              </w:rPr>
              <w:t>weitere sp</w:t>
            </w:r>
            <w:r>
              <w:rPr>
                <w:rFonts w:cs="Arial"/>
                <w:sz w:val="18"/>
                <w:szCs w:val="18"/>
              </w:rPr>
              <w:t>rachliche Mittel (z. B. Passiv/</w:t>
            </w:r>
            <w:r w:rsidRPr="003C748C">
              <w:rPr>
                <w:rFonts w:cs="Arial"/>
                <w:sz w:val="18"/>
                <w:szCs w:val="18"/>
              </w:rPr>
              <w:t>Aktiv, indirekte Rede) nutzen</w:t>
            </w:r>
            <w:r>
              <w:rPr>
                <w:rFonts w:cs="Arial"/>
                <w:sz w:val="18"/>
                <w:szCs w:val="18"/>
              </w:rPr>
              <w:t>.</w:t>
            </w:r>
          </w:p>
        </w:tc>
      </w:tr>
      <w:tr w:rsidR="005D3872" w:rsidRPr="00E31B78" w14:paraId="325C12E4" w14:textId="77777777" w:rsidTr="00A352C6">
        <w:tc>
          <w:tcPr>
            <w:tcW w:w="9741" w:type="dxa"/>
            <w:gridSpan w:val="2"/>
          </w:tcPr>
          <w:p w14:paraId="76987647" w14:textId="77777777" w:rsidR="005D3872" w:rsidRPr="00E31B78" w:rsidRDefault="005D3872" w:rsidP="00A352C6">
            <w:pPr>
              <w:rPr>
                <w:rFonts w:cs="Arial"/>
                <w:b/>
                <w:sz w:val="18"/>
                <w:szCs w:val="18"/>
              </w:rPr>
            </w:pPr>
            <w:r w:rsidRPr="00E31B78">
              <w:rPr>
                <w:rFonts w:cs="Arial"/>
                <w:b/>
                <w:sz w:val="18"/>
                <w:szCs w:val="18"/>
              </w:rPr>
              <w:t>Kompetenzerwerb Medienbildung</w:t>
            </w:r>
          </w:p>
          <w:p w14:paraId="51FE70B0" w14:textId="77777777" w:rsidR="005D3872" w:rsidRPr="00E31B78" w:rsidRDefault="005D3872" w:rsidP="00A352C6">
            <w:pPr>
              <w:rPr>
                <w:rFonts w:cs="Arial"/>
                <w:b/>
                <w:sz w:val="18"/>
                <w:szCs w:val="18"/>
              </w:rPr>
            </w:pPr>
            <w:r>
              <w:rPr>
                <w:rFonts w:cs="Arial"/>
                <w:b/>
                <w:sz w:val="18"/>
                <w:szCs w:val="18"/>
              </w:rPr>
              <w:t xml:space="preserve">2.3.3 </w:t>
            </w:r>
            <w:r w:rsidRPr="00E31B78">
              <w:rPr>
                <w:rFonts w:cs="Arial"/>
                <w:b/>
                <w:sz w:val="18"/>
                <w:szCs w:val="18"/>
              </w:rPr>
              <w:t>Präsentieren</w:t>
            </w:r>
          </w:p>
          <w:p w14:paraId="2935FA43" w14:textId="77777777" w:rsidR="005D3872" w:rsidRPr="00E31B78" w:rsidRDefault="005D3872" w:rsidP="00A352C6">
            <w:pPr>
              <w:rPr>
                <w:rFonts w:cs="Arial"/>
                <w:color w:val="000000"/>
                <w:sz w:val="18"/>
                <w:szCs w:val="18"/>
              </w:rPr>
            </w:pPr>
            <w:r w:rsidRPr="00E31B78">
              <w:rPr>
                <w:rFonts w:cs="Arial"/>
                <w:bCs/>
                <w:color w:val="000000"/>
                <w:sz w:val="18"/>
                <w:szCs w:val="18"/>
                <w:u w:val="single"/>
              </w:rPr>
              <w:t>Medienspezifische Gestaltungsprinzipien:</w:t>
            </w:r>
            <w:r w:rsidRPr="00E31B78">
              <w:rPr>
                <w:rFonts w:cs="Arial"/>
                <w:bCs/>
                <w:color w:val="000000"/>
                <w:sz w:val="18"/>
                <w:szCs w:val="18"/>
              </w:rPr>
              <w:t xml:space="preserve"> </w:t>
            </w:r>
            <w:r w:rsidRPr="00E31B78">
              <w:rPr>
                <w:rFonts w:cs="Arial"/>
                <w:color w:val="000000"/>
                <w:sz w:val="18"/>
                <w:szCs w:val="18"/>
              </w:rPr>
              <w:t xml:space="preserve">Die Schülerinnen und Schüler können </w:t>
            </w:r>
          </w:p>
          <w:p w14:paraId="16CEAC84" w14:textId="77777777" w:rsidR="005D3872" w:rsidRPr="00E31B78" w:rsidRDefault="005D3872" w:rsidP="00A352C6">
            <w:pPr>
              <w:rPr>
                <w:rFonts w:cs="Arial"/>
                <w:color w:val="000000"/>
                <w:sz w:val="18"/>
                <w:szCs w:val="18"/>
              </w:rPr>
            </w:pPr>
            <w:r w:rsidRPr="00E31B78">
              <w:rPr>
                <w:rFonts w:cs="Arial"/>
                <w:b/>
                <w:color w:val="000000"/>
                <w:sz w:val="18"/>
                <w:szCs w:val="18"/>
              </w:rPr>
              <w:t>D</w:t>
            </w:r>
            <w:r>
              <w:rPr>
                <w:rFonts w:cs="Arial"/>
                <w:color w:val="000000"/>
                <w:sz w:val="18"/>
                <w:szCs w:val="18"/>
              </w:rPr>
              <w:t xml:space="preserve"> </w:t>
            </w:r>
            <w:r w:rsidRPr="00E31B78">
              <w:rPr>
                <w:rFonts w:cs="Arial"/>
                <w:color w:val="000000"/>
                <w:sz w:val="18"/>
                <w:szCs w:val="18"/>
              </w:rPr>
              <w:t>die Ges</w:t>
            </w:r>
            <w:r>
              <w:rPr>
                <w:rFonts w:cs="Arial"/>
                <w:color w:val="000000"/>
                <w:sz w:val="18"/>
                <w:szCs w:val="18"/>
              </w:rPr>
              <w:t xml:space="preserve">taltung von Präsentationen an </w:t>
            </w:r>
            <w:r w:rsidRPr="00E31B78">
              <w:rPr>
                <w:rFonts w:cs="Arial"/>
                <w:color w:val="000000"/>
                <w:sz w:val="18"/>
                <w:szCs w:val="18"/>
              </w:rPr>
              <w:t>Zielen ausrichten</w:t>
            </w:r>
            <w:r>
              <w:rPr>
                <w:rFonts w:cs="Arial"/>
                <w:color w:val="000000"/>
                <w:sz w:val="18"/>
                <w:szCs w:val="18"/>
              </w:rPr>
              <w:t>.</w:t>
            </w:r>
          </w:p>
          <w:p w14:paraId="11BD0512"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G</w:t>
            </w:r>
            <w:r>
              <w:rPr>
                <w:rFonts w:cs="Arial"/>
                <w:color w:val="000000"/>
                <w:sz w:val="18"/>
                <w:szCs w:val="18"/>
              </w:rPr>
              <w:t xml:space="preserve"> </w:t>
            </w:r>
            <w:r w:rsidRPr="00E31B78">
              <w:rPr>
                <w:rFonts w:cs="Arial"/>
                <w:color w:val="000000"/>
                <w:sz w:val="18"/>
                <w:szCs w:val="18"/>
              </w:rPr>
              <w:t xml:space="preserve">verschiedene Formen der Dramaturgie für eine Präsentation entwickeln; multimediale Gestaltungselemente für eine Präsentation </w:t>
            </w:r>
            <w:proofErr w:type="spellStart"/>
            <w:r w:rsidRPr="00E31B78">
              <w:rPr>
                <w:rFonts w:cs="Arial"/>
                <w:color w:val="000000"/>
                <w:sz w:val="18"/>
                <w:szCs w:val="18"/>
              </w:rPr>
              <w:t>kriterienorientiert</w:t>
            </w:r>
            <w:proofErr w:type="spellEnd"/>
            <w:r w:rsidRPr="00E31B78">
              <w:rPr>
                <w:rFonts w:cs="Arial"/>
                <w:color w:val="000000"/>
                <w:sz w:val="18"/>
                <w:szCs w:val="18"/>
              </w:rPr>
              <w:t xml:space="preserve"> auswählen und ihre Auswahl reflektieren; eine Präsentation von Lern- und Arbeitsergebnissen in multimedialen Darstellungsformen gestalten</w:t>
            </w:r>
            <w:r>
              <w:rPr>
                <w:rFonts w:cs="Arial"/>
                <w:color w:val="000000"/>
                <w:sz w:val="18"/>
                <w:szCs w:val="18"/>
              </w:rPr>
              <w:t>.</w:t>
            </w:r>
          </w:p>
          <w:p w14:paraId="1B783119"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18"/>
                <w:szCs w:val="18"/>
              </w:rPr>
            </w:pPr>
            <w:r w:rsidRPr="00E31B78">
              <w:rPr>
                <w:rFonts w:cs="Arial"/>
                <w:b/>
                <w:bCs/>
                <w:color w:val="000000"/>
                <w:sz w:val="18"/>
                <w:szCs w:val="18"/>
              </w:rPr>
              <w:t>2.3.4 Produzieren</w:t>
            </w:r>
          </w:p>
          <w:p w14:paraId="6D00505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Cs/>
                <w:color w:val="000000"/>
                <w:sz w:val="18"/>
                <w:szCs w:val="18"/>
                <w:u w:val="single"/>
              </w:rPr>
              <w:t>Medientechnik:</w:t>
            </w:r>
            <w:r w:rsidRPr="00E31B78">
              <w:rPr>
                <w:rFonts w:cs="Arial"/>
                <w:bCs/>
                <w:color w:val="000000"/>
                <w:sz w:val="18"/>
                <w:szCs w:val="18"/>
              </w:rPr>
              <w:t xml:space="preserve">  </w:t>
            </w:r>
            <w:r w:rsidRPr="00E31B78">
              <w:rPr>
                <w:rFonts w:cs="Arial"/>
                <w:color w:val="000000"/>
                <w:sz w:val="18"/>
                <w:szCs w:val="18"/>
              </w:rPr>
              <w:t>Die Schülerinnen und Schüler können</w:t>
            </w:r>
          </w:p>
          <w:p w14:paraId="401705A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D</w:t>
            </w:r>
            <w:r>
              <w:rPr>
                <w:rFonts w:cs="Arial"/>
                <w:color w:val="000000"/>
                <w:sz w:val="18"/>
                <w:szCs w:val="18"/>
              </w:rPr>
              <w:t xml:space="preserve"> </w:t>
            </w:r>
            <w:r w:rsidRPr="00E31B78">
              <w:rPr>
                <w:rFonts w:cs="Arial"/>
                <w:color w:val="000000"/>
                <w:sz w:val="18"/>
                <w:szCs w:val="18"/>
              </w:rPr>
              <w:t>Medientechnik einschließlich Hard- und Software nach Vorgaben einsetzen; grundlegende Funktionen von Textverarbeitungs- sowie Grafik-, Bild-, Audio- und Vid</w:t>
            </w:r>
            <w:r>
              <w:rPr>
                <w:rFonts w:cs="Arial"/>
                <w:color w:val="000000"/>
                <w:sz w:val="18"/>
                <w:szCs w:val="18"/>
              </w:rPr>
              <w:t>eobearbeitungsprogrammen nutzen.</w:t>
            </w:r>
          </w:p>
          <w:p w14:paraId="4E40AECF"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G</w:t>
            </w:r>
            <w:r w:rsidRPr="00E31B78">
              <w:rPr>
                <w:rFonts w:cs="Arial"/>
                <w:color w:val="000000"/>
                <w:sz w:val="18"/>
                <w:szCs w:val="18"/>
              </w:rPr>
              <w:t xml:space="preserve"> Textverarbeitung sowie Grafik-, Bild-, Audio- und Videobearbeitung anwenden</w:t>
            </w:r>
            <w:r>
              <w:rPr>
                <w:rFonts w:cs="Arial"/>
                <w:color w:val="000000"/>
                <w:sz w:val="18"/>
                <w:szCs w:val="18"/>
              </w:rPr>
              <w:t>.</w:t>
            </w:r>
          </w:p>
          <w:p w14:paraId="227F1E8E"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Cs/>
                <w:color w:val="000000"/>
                <w:sz w:val="18"/>
                <w:szCs w:val="18"/>
                <w:u w:val="single"/>
              </w:rPr>
              <w:t>Medienproduktion als planvoller Prozess:</w:t>
            </w:r>
            <w:r w:rsidRPr="00E31B78">
              <w:rPr>
                <w:rFonts w:cs="Arial"/>
                <w:bCs/>
                <w:color w:val="000000"/>
                <w:sz w:val="18"/>
                <w:szCs w:val="18"/>
              </w:rPr>
              <w:t xml:space="preserve">  </w:t>
            </w:r>
            <w:r w:rsidRPr="00E31B78">
              <w:rPr>
                <w:rFonts w:cs="Arial"/>
                <w:color w:val="000000"/>
                <w:sz w:val="18"/>
                <w:szCs w:val="18"/>
              </w:rPr>
              <w:t>Die Schülerinnen und Schüler können</w:t>
            </w:r>
          </w:p>
          <w:p w14:paraId="01C401E2"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D</w:t>
            </w:r>
            <w:r>
              <w:rPr>
                <w:rFonts w:cs="Arial"/>
                <w:color w:val="000000"/>
                <w:sz w:val="18"/>
                <w:szCs w:val="18"/>
              </w:rPr>
              <w:t xml:space="preserve"> </w:t>
            </w:r>
            <w:r w:rsidRPr="00E31B78">
              <w:rPr>
                <w:rFonts w:cs="Arial"/>
                <w:color w:val="000000"/>
                <w:sz w:val="18"/>
                <w:szCs w:val="18"/>
              </w:rPr>
              <w:t>eine Medienart für ihre Medienproduktion auswählen; eine Medienproduktion in Einzel- oder Gruppenarbeit nach Vorgaben planen</w:t>
            </w:r>
            <w:r>
              <w:rPr>
                <w:rFonts w:cs="Arial"/>
                <w:color w:val="000000"/>
                <w:sz w:val="18"/>
                <w:szCs w:val="18"/>
              </w:rPr>
              <w:t>.</w:t>
            </w:r>
          </w:p>
          <w:p w14:paraId="5788FBD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 xml:space="preserve">G </w:t>
            </w:r>
            <w:r w:rsidRPr="00E31B78">
              <w:rPr>
                <w:rFonts w:cs="Arial"/>
                <w:color w:val="000000"/>
                <w:sz w:val="18"/>
                <w:szCs w:val="18"/>
              </w:rPr>
              <w:t xml:space="preserve">eine (multi-) mediale Produktion </w:t>
            </w:r>
            <w:proofErr w:type="spellStart"/>
            <w:r w:rsidRPr="00E31B78">
              <w:rPr>
                <w:rFonts w:cs="Arial"/>
                <w:color w:val="000000"/>
                <w:sz w:val="18"/>
                <w:szCs w:val="18"/>
              </w:rPr>
              <w:t>krit</w:t>
            </w:r>
            <w:r>
              <w:rPr>
                <w:rFonts w:cs="Arial"/>
                <w:color w:val="000000"/>
                <w:sz w:val="18"/>
                <w:szCs w:val="18"/>
              </w:rPr>
              <w:t>erien</w:t>
            </w:r>
            <w:r w:rsidRPr="00E31B78">
              <w:rPr>
                <w:rFonts w:cs="Arial"/>
                <w:color w:val="000000"/>
                <w:sz w:val="18"/>
                <w:szCs w:val="18"/>
              </w:rPr>
              <w:t>orientiert</w:t>
            </w:r>
            <w:proofErr w:type="spellEnd"/>
            <w:r w:rsidRPr="00E31B78">
              <w:rPr>
                <w:rFonts w:cs="Arial"/>
                <w:color w:val="000000"/>
                <w:sz w:val="18"/>
                <w:szCs w:val="18"/>
              </w:rPr>
              <w:t xml:space="preserve"> in Einzel- und Gruppenarbeit planen</w:t>
            </w:r>
            <w:r>
              <w:rPr>
                <w:rFonts w:cs="Arial"/>
                <w:color w:val="000000"/>
                <w:sz w:val="18"/>
                <w:szCs w:val="18"/>
              </w:rPr>
              <w:t>.</w:t>
            </w:r>
          </w:p>
          <w:p w14:paraId="3D323E8D"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Pr>
                <w:rFonts w:cs="Arial"/>
                <w:b/>
                <w:color w:val="000000"/>
                <w:sz w:val="18"/>
                <w:szCs w:val="18"/>
              </w:rPr>
              <w:t>D/</w:t>
            </w:r>
            <w:r w:rsidRPr="00E31B78">
              <w:rPr>
                <w:rFonts w:cs="Arial"/>
                <w:b/>
                <w:color w:val="000000"/>
                <w:sz w:val="18"/>
                <w:szCs w:val="18"/>
              </w:rPr>
              <w:t>G</w:t>
            </w:r>
            <w:r>
              <w:rPr>
                <w:rFonts w:cs="Arial"/>
                <w:color w:val="000000"/>
                <w:sz w:val="18"/>
                <w:szCs w:val="18"/>
              </w:rPr>
              <w:t xml:space="preserve"> </w:t>
            </w:r>
            <w:r w:rsidRPr="00E31B78">
              <w:rPr>
                <w:rFonts w:cs="Arial"/>
                <w:color w:val="000000"/>
                <w:sz w:val="18"/>
                <w:szCs w:val="18"/>
              </w:rPr>
              <w:t>bei der Planung einer Medienproduktion die Rahmenbedingungen berücksichtigen</w:t>
            </w:r>
            <w:r>
              <w:rPr>
                <w:rFonts w:cs="Arial"/>
                <w:color w:val="000000"/>
                <w:sz w:val="18"/>
                <w:szCs w:val="18"/>
              </w:rPr>
              <w:t>.</w:t>
            </w:r>
          </w:p>
          <w:p w14:paraId="4B9670BA"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Cs/>
                <w:color w:val="000000"/>
                <w:sz w:val="18"/>
                <w:szCs w:val="18"/>
                <w:u w:val="single"/>
              </w:rPr>
              <w:t>Gestaltung von Medienproduktionen:</w:t>
            </w:r>
            <w:r w:rsidRPr="00E31B78">
              <w:rPr>
                <w:rFonts w:cs="Arial"/>
                <w:bCs/>
                <w:color w:val="000000"/>
                <w:sz w:val="18"/>
                <w:szCs w:val="18"/>
              </w:rPr>
              <w:t xml:space="preserve">  </w:t>
            </w:r>
            <w:r w:rsidRPr="00E31B78">
              <w:rPr>
                <w:rFonts w:cs="Arial"/>
                <w:color w:val="000000"/>
                <w:sz w:val="18"/>
                <w:szCs w:val="18"/>
              </w:rPr>
              <w:t>Die Schülerinnen und Schüler können</w:t>
            </w:r>
          </w:p>
          <w:p w14:paraId="656F70AD"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D</w:t>
            </w:r>
            <w:r>
              <w:rPr>
                <w:rFonts w:cs="Arial"/>
                <w:color w:val="000000"/>
                <w:sz w:val="18"/>
                <w:szCs w:val="18"/>
              </w:rPr>
              <w:t xml:space="preserve"> </w:t>
            </w:r>
            <w:r w:rsidRPr="00E31B78">
              <w:rPr>
                <w:rFonts w:cs="Arial"/>
                <w:color w:val="000000"/>
                <w:sz w:val="18"/>
                <w:szCs w:val="18"/>
              </w:rPr>
              <w:t>grundlegende Elemente der (Bewegt-) Bild-, Ton- und Textgestaltung nach Vorgaben einsetzen; die Gestaltung und Wirkung von eigenen Medienproduktionen nach vor</w:t>
            </w:r>
            <w:r>
              <w:rPr>
                <w:rFonts w:cs="Arial"/>
                <w:color w:val="000000"/>
                <w:sz w:val="18"/>
                <w:szCs w:val="18"/>
              </w:rPr>
              <w:t>gegebenen Kriterien einschätzen.</w:t>
            </w:r>
          </w:p>
          <w:p w14:paraId="7F428645"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G</w:t>
            </w:r>
            <w:r>
              <w:rPr>
                <w:rFonts w:cs="Arial"/>
                <w:color w:val="000000"/>
                <w:sz w:val="18"/>
                <w:szCs w:val="18"/>
              </w:rPr>
              <w:t xml:space="preserve"> </w:t>
            </w:r>
            <w:r w:rsidRPr="00E31B78">
              <w:rPr>
                <w:rFonts w:cs="Arial"/>
                <w:color w:val="000000"/>
                <w:sz w:val="18"/>
                <w:szCs w:val="18"/>
              </w:rPr>
              <w:t xml:space="preserve">Gestaltungselemente für ihre Medienproduktion </w:t>
            </w:r>
            <w:proofErr w:type="spellStart"/>
            <w:r w:rsidRPr="00E31B78">
              <w:rPr>
                <w:rFonts w:cs="Arial"/>
                <w:color w:val="000000"/>
                <w:sz w:val="18"/>
                <w:szCs w:val="18"/>
              </w:rPr>
              <w:t>kriterienorientiert</w:t>
            </w:r>
            <w:proofErr w:type="spellEnd"/>
            <w:r w:rsidRPr="00E31B78">
              <w:rPr>
                <w:rFonts w:cs="Arial"/>
                <w:color w:val="000000"/>
                <w:sz w:val="18"/>
                <w:szCs w:val="18"/>
              </w:rPr>
              <w:t xml:space="preserve"> auswählen und sie sachgerecht einsetzen; ästhetische Gestaltungskriterien sachgerecht anwenden und ihre Wirkung reflektieren; die Gestaltung und Wirkung von eigenen und fremden Medienproduktionen </w:t>
            </w:r>
            <w:proofErr w:type="spellStart"/>
            <w:r w:rsidRPr="00E31B78">
              <w:rPr>
                <w:rFonts w:cs="Arial"/>
                <w:color w:val="000000"/>
                <w:sz w:val="18"/>
                <w:szCs w:val="18"/>
              </w:rPr>
              <w:t>kriterienorientiert</w:t>
            </w:r>
            <w:proofErr w:type="spellEnd"/>
            <w:r w:rsidRPr="00E31B78">
              <w:rPr>
                <w:rFonts w:cs="Arial"/>
                <w:color w:val="000000"/>
                <w:sz w:val="18"/>
                <w:szCs w:val="18"/>
              </w:rPr>
              <w:t xml:space="preserve"> bewerten</w:t>
            </w:r>
            <w:r>
              <w:rPr>
                <w:rFonts w:cs="Arial"/>
                <w:color w:val="000000"/>
                <w:sz w:val="18"/>
                <w:szCs w:val="18"/>
              </w:rPr>
              <w:t>.</w:t>
            </w:r>
          </w:p>
          <w:p w14:paraId="3625F4B6"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Cs/>
                <w:color w:val="000000"/>
                <w:sz w:val="18"/>
                <w:szCs w:val="18"/>
                <w:u w:val="single"/>
              </w:rPr>
              <w:t>Herstellung von Medienprodukten:</w:t>
            </w:r>
            <w:r w:rsidRPr="00E31B78">
              <w:rPr>
                <w:rFonts w:cs="Arial"/>
                <w:bCs/>
                <w:color w:val="000000"/>
                <w:sz w:val="18"/>
                <w:szCs w:val="18"/>
              </w:rPr>
              <w:t xml:space="preserve">  </w:t>
            </w:r>
            <w:r w:rsidRPr="00E31B78">
              <w:rPr>
                <w:rFonts w:cs="Arial"/>
                <w:color w:val="000000"/>
                <w:sz w:val="18"/>
                <w:szCs w:val="18"/>
              </w:rPr>
              <w:t>Die Schülerinnen und Schüler können</w:t>
            </w:r>
          </w:p>
          <w:p w14:paraId="6929B678"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D</w:t>
            </w:r>
            <w:r>
              <w:rPr>
                <w:rFonts w:cs="Arial"/>
                <w:color w:val="000000"/>
                <w:sz w:val="18"/>
                <w:szCs w:val="18"/>
              </w:rPr>
              <w:t xml:space="preserve"> </w:t>
            </w:r>
            <w:r w:rsidRPr="00E31B78">
              <w:rPr>
                <w:rFonts w:cs="Arial"/>
                <w:color w:val="000000"/>
                <w:sz w:val="18"/>
                <w:szCs w:val="18"/>
              </w:rPr>
              <w:t>mit Hilfestellung eigene Medienprodukte einzeln und in der Gruppe herstellen</w:t>
            </w:r>
            <w:r>
              <w:rPr>
                <w:rFonts w:cs="Arial"/>
                <w:color w:val="000000"/>
                <w:sz w:val="18"/>
                <w:szCs w:val="18"/>
              </w:rPr>
              <w:t>.</w:t>
            </w:r>
          </w:p>
          <w:p w14:paraId="0049F6F5" w14:textId="77777777" w:rsidR="005D3872"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r w:rsidRPr="00E31B78">
              <w:rPr>
                <w:rFonts w:cs="Arial"/>
                <w:b/>
                <w:color w:val="000000"/>
                <w:sz w:val="18"/>
                <w:szCs w:val="18"/>
              </w:rPr>
              <w:t>G</w:t>
            </w:r>
            <w:r>
              <w:rPr>
                <w:rFonts w:cs="Arial"/>
                <w:color w:val="000000"/>
                <w:sz w:val="18"/>
                <w:szCs w:val="18"/>
              </w:rPr>
              <w:t xml:space="preserve"> </w:t>
            </w:r>
            <w:r w:rsidRPr="00E31B78">
              <w:rPr>
                <w:rFonts w:cs="Arial"/>
                <w:color w:val="000000"/>
                <w:sz w:val="18"/>
                <w:szCs w:val="18"/>
              </w:rPr>
              <w:t>unter Nutzung erforderlicher Technologien (multi-)mediale Produkte einzeln und in der Gruppe herstellen</w:t>
            </w:r>
            <w:r>
              <w:rPr>
                <w:rFonts w:cs="Arial"/>
                <w:color w:val="000000"/>
                <w:sz w:val="18"/>
                <w:szCs w:val="18"/>
              </w:rPr>
              <w:t>.</w:t>
            </w:r>
          </w:p>
          <w:p w14:paraId="3093D4EB"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rPr>
            </w:pPr>
          </w:p>
        </w:tc>
      </w:tr>
    </w:tbl>
    <w:p w14:paraId="114D7CB0" w14:textId="77777777" w:rsidR="005D3872" w:rsidRDefault="005D3872" w:rsidP="005D3872">
      <w:pPr>
        <w:ind w:left="-567"/>
      </w:pPr>
      <w:r>
        <w:br w:type="page"/>
      </w:r>
    </w:p>
    <w:tbl>
      <w:tblPr>
        <w:tblStyle w:val="Tabellenraster"/>
        <w:tblW w:w="0" w:type="auto"/>
        <w:tblInd w:w="-459" w:type="dxa"/>
        <w:tblLook w:val="04A0" w:firstRow="1" w:lastRow="0" w:firstColumn="1" w:lastColumn="0" w:noHBand="0" w:noVBand="1"/>
      </w:tblPr>
      <w:tblGrid>
        <w:gridCol w:w="9515"/>
      </w:tblGrid>
      <w:tr w:rsidR="005D3872" w:rsidRPr="00E31B78" w14:paraId="478C6C47" w14:textId="77777777" w:rsidTr="00A352C6">
        <w:tc>
          <w:tcPr>
            <w:tcW w:w="9741" w:type="dxa"/>
            <w:shd w:val="clear" w:color="auto" w:fill="B8CCE4" w:themeFill="accent1" w:themeFillTint="66"/>
          </w:tcPr>
          <w:p w14:paraId="64B526D4" w14:textId="77777777" w:rsidR="005D3872" w:rsidRPr="00E31B78" w:rsidRDefault="005D3872" w:rsidP="00A352C6">
            <w:pPr>
              <w:rPr>
                <w:rFonts w:cs="Arial"/>
                <w:sz w:val="18"/>
                <w:szCs w:val="18"/>
              </w:rPr>
            </w:pPr>
            <w:r w:rsidRPr="00E31B78">
              <w:rPr>
                <w:rFonts w:cs="Arial"/>
                <w:b/>
                <w:sz w:val="18"/>
                <w:szCs w:val="18"/>
              </w:rPr>
              <w:lastRenderedPageBreak/>
              <w:t>Inhalte:</w:t>
            </w:r>
            <w:r w:rsidRPr="00E31B78">
              <w:rPr>
                <w:rFonts w:cs="Arial"/>
                <w:sz w:val="18"/>
                <w:szCs w:val="18"/>
              </w:rPr>
              <w:t xml:space="preserve"> Produktion eines Videoporträts über eine Seniorin/</w:t>
            </w:r>
            <w:proofErr w:type="gramStart"/>
            <w:r w:rsidRPr="00E31B78">
              <w:rPr>
                <w:rFonts w:cs="Arial"/>
                <w:sz w:val="18"/>
                <w:szCs w:val="18"/>
              </w:rPr>
              <w:t>einen Senioren</w:t>
            </w:r>
            <w:proofErr w:type="gramEnd"/>
            <w:r>
              <w:rPr>
                <w:rFonts w:cs="Arial"/>
                <w:sz w:val="18"/>
                <w:szCs w:val="18"/>
              </w:rPr>
              <w:t xml:space="preserve"> auf der Grundlage eines Interviews</w:t>
            </w:r>
          </w:p>
          <w:p w14:paraId="149F8A61" w14:textId="77777777" w:rsidR="005D3872" w:rsidRPr="00E31B78" w:rsidRDefault="005D3872" w:rsidP="00A352C6">
            <w:pPr>
              <w:rPr>
                <w:rFonts w:cs="Arial"/>
                <w:sz w:val="18"/>
                <w:szCs w:val="18"/>
              </w:rPr>
            </w:pPr>
          </w:p>
        </w:tc>
      </w:tr>
      <w:tr w:rsidR="005D3872" w:rsidRPr="00E31B78" w14:paraId="5A49E3C4" w14:textId="77777777" w:rsidTr="00A352C6">
        <w:tc>
          <w:tcPr>
            <w:tcW w:w="9741" w:type="dxa"/>
            <w:shd w:val="clear" w:color="auto" w:fill="D9D9D9" w:themeFill="background1" w:themeFillShade="D9"/>
          </w:tcPr>
          <w:p w14:paraId="7122ACBE"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18"/>
                <w:szCs w:val="18"/>
              </w:rPr>
            </w:pPr>
            <w:r w:rsidRPr="00E31B78">
              <w:rPr>
                <w:rFonts w:cs="Arial"/>
                <w:b/>
                <w:sz w:val="18"/>
                <w:szCs w:val="18"/>
              </w:rPr>
              <w:t>fachbezogener Kompetenzerwerb im Thema</w:t>
            </w:r>
          </w:p>
        </w:tc>
      </w:tr>
      <w:tr w:rsidR="005D3872" w:rsidRPr="00E31B78" w14:paraId="0E2748A2" w14:textId="77777777" w:rsidTr="00A352C6">
        <w:trPr>
          <w:trHeight w:val="193"/>
        </w:trPr>
        <w:tc>
          <w:tcPr>
            <w:tcW w:w="9741" w:type="dxa"/>
            <w:tcBorders>
              <w:bottom w:val="single" w:sz="4" w:space="0" w:color="auto"/>
            </w:tcBorders>
          </w:tcPr>
          <w:p w14:paraId="5FB3C206" w14:textId="77777777" w:rsidR="005D3872" w:rsidRPr="000F5D72"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b/>
                <w:sz w:val="18"/>
                <w:szCs w:val="18"/>
              </w:rPr>
            </w:pPr>
            <w:r w:rsidRPr="00E31B78">
              <w:rPr>
                <w:rFonts w:cs="Arial"/>
                <w:b/>
                <w:sz w:val="18"/>
                <w:szCs w:val="18"/>
              </w:rPr>
              <w:t>Schwerpunkt</w:t>
            </w:r>
            <w:r w:rsidRPr="00E31B78">
              <w:rPr>
                <w:rFonts w:cs="Arial"/>
                <w:sz w:val="18"/>
                <w:szCs w:val="18"/>
              </w:rPr>
              <w:t xml:space="preserve">: </w:t>
            </w:r>
            <w:r>
              <w:rPr>
                <w:rFonts w:cs="Arial"/>
                <w:b/>
                <w:sz w:val="18"/>
                <w:szCs w:val="18"/>
              </w:rPr>
              <w:t xml:space="preserve">2.1 </w:t>
            </w:r>
            <w:r w:rsidRPr="00E31B78">
              <w:rPr>
                <w:rFonts w:cs="Arial"/>
                <w:b/>
                <w:sz w:val="18"/>
                <w:szCs w:val="18"/>
              </w:rPr>
              <w:t>Sprechen u</w:t>
            </w:r>
            <w:r>
              <w:rPr>
                <w:rFonts w:cs="Arial"/>
                <w:b/>
                <w:sz w:val="18"/>
                <w:szCs w:val="18"/>
              </w:rPr>
              <w:t>nd Zuhören – zu anderen sprechen</w:t>
            </w:r>
          </w:p>
        </w:tc>
      </w:tr>
      <w:tr w:rsidR="005D3872" w:rsidRPr="00E31B78" w14:paraId="26144B07" w14:textId="77777777" w:rsidTr="00A352C6">
        <w:tc>
          <w:tcPr>
            <w:tcW w:w="9741" w:type="dxa"/>
            <w:tcBorders>
              <w:bottom w:val="single" w:sz="4" w:space="0" w:color="auto"/>
            </w:tcBorders>
          </w:tcPr>
          <w:p w14:paraId="141A2A46"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18"/>
                <w:szCs w:val="18"/>
              </w:rPr>
            </w:pPr>
            <w:r w:rsidRPr="00E31B78">
              <w:rPr>
                <w:rFonts w:cs="Arial"/>
                <w:b/>
                <w:sz w:val="18"/>
                <w:szCs w:val="18"/>
              </w:rPr>
              <w:t>Ziel-, zweck-, situations- und adressatenorientiert sprechen (z.</w:t>
            </w:r>
            <w:r>
              <w:rPr>
                <w:rFonts w:cs="Arial"/>
                <w:b/>
                <w:sz w:val="18"/>
                <w:szCs w:val="18"/>
              </w:rPr>
              <w:t xml:space="preserve"> </w:t>
            </w:r>
            <w:r w:rsidRPr="00E31B78">
              <w:rPr>
                <w:rFonts w:cs="Arial"/>
                <w:b/>
                <w:sz w:val="18"/>
                <w:szCs w:val="18"/>
              </w:rPr>
              <w:t>B. erzählen, informieren/erklären)</w:t>
            </w:r>
          </w:p>
          <w:p w14:paraId="4AD4747B"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Die Schülerinnen und Schüler können</w:t>
            </w:r>
          </w:p>
          <w:p w14:paraId="53855D3D" w14:textId="77777777" w:rsidR="005D3872" w:rsidRPr="00E31B78" w:rsidRDefault="005D3872" w:rsidP="00A352C6">
            <w:pPr>
              <w:widowControl w:val="0"/>
              <w:autoSpaceDE w:val="0"/>
              <w:autoSpaceDN w:val="0"/>
              <w:adjustRightInd w:val="0"/>
              <w:rPr>
                <w:rFonts w:cs="Arial"/>
                <w:sz w:val="18"/>
                <w:szCs w:val="18"/>
              </w:rPr>
            </w:pPr>
            <w:r w:rsidRPr="00E31B78">
              <w:rPr>
                <w:rFonts w:cs="Arial"/>
                <w:b/>
                <w:sz w:val="18"/>
                <w:szCs w:val="18"/>
              </w:rPr>
              <w:t>C</w:t>
            </w:r>
            <w:r w:rsidRPr="00E31B78">
              <w:rPr>
                <w:rFonts w:cs="Arial"/>
                <w:sz w:val="18"/>
                <w:szCs w:val="18"/>
              </w:rPr>
              <w:t xml:space="preserve"> Informationen für ihre Erzählung/Erklärung bzw. ihr</w:t>
            </w:r>
            <w:r>
              <w:rPr>
                <w:rFonts w:cs="Arial"/>
                <w:sz w:val="18"/>
                <w:szCs w:val="18"/>
              </w:rPr>
              <w:t>en Bericht auswählen und nutzen.</w:t>
            </w:r>
          </w:p>
          <w:p w14:paraId="3E56BCBC"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 xml:space="preserve">E </w:t>
            </w:r>
            <w:r w:rsidRPr="00E31B78">
              <w:rPr>
                <w:rFonts w:cs="Arial"/>
                <w:sz w:val="18"/>
                <w:szCs w:val="18"/>
              </w:rPr>
              <w:t>sprachliche Handlungen (z.</w:t>
            </w:r>
            <w:r>
              <w:rPr>
                <w:rFonts w:cs="Arial"/>
                <w:sz w:val="18"/>
                <w:szCs w:val="18"/>
              </w:rPr>
              <w:t xml:space="preserve"> </w:t>
            </w:r>
            <w:r w:rsidRPr="00E31B78">
              <w:rPr>
                <w:rFonts w:cs="Arial"/>
                <w:sz w:val="18"/>
                <w:szCs w:val="18"/>
              </w:rPr>
              <w:t>B. Erzählen, Informieren, Erklären, auch Vermuten, Behaupten, Kritisieren) unterscheiden</w:t>
            </w:r>
            <w:r>
              <w:rPr>
                <w:rFonts w:cs="Arial"/>
                <w:sz w:val="18"/>
                <w:szCs w:val="18"/>
              </w:rPr>
              <w:t>.</w:t>
            </w:r>
          </w:p>
          <w:p w14:paraId="20934E64"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 xml:space="preserve">F </w:t>
            </w:r>
            <w:r w:rsidRPr="00E31B78">
              <w:rPr>
                <w:rFonts w:cs="Arial"/>
                <w:sz w:val="18"/>
                <w:szCs w:val="18"/>
              </w:rPr>
              <w:t>sprachliche Handlungen (z.</w:t>
            </w:r>
            <w:r>
              <w:rPr>
                <w:rFonts w:cs="Arial"/>
                <w:sz w:val="18"/>
                <w:szCs w:val="18"/>
              </w:rPr>
              <w:t xml:space="preserve"> </w:t>
            </w:r>
            <w:r w:rsidRPr="00E31B78">
              <w:rPr>
                <w:rFonts w:cs="Arial"/>
                <w:sz w:val="18"/>
                <w:szCs w:val="18"/>
              </w:rPr>
              <w:t>B. Erzählen, Informieren, Erklären, auch Vermuten, Behaupte</w:t>
            </w:r>
            <w:r>
              <w:rPr>
                <w:rFonts w:cs="Arial"/>
                <w:sz w:val="18"/>
                <w:szCs w:val="18"/>
              </w:rPr>
              <w:t xml:space="preserve">n, Kritisieren) variantenreich </w:t>
            </w:r>
            <w:r w:rsidRPr="00E31B78">
              <w:rPr>
                <w:rFonts w:cs="Arial"/>
                <w:sz w:val="18"/>
                <w:szCs w:val="18"/>
              </w:rPr>
              <w:t>gestalten</w:t>
            </w:r>
            <w:r>
              <w:rPr>
                <w:rFonts w:cs="Arial"/>
                <w:sz w:val="18"/>
                <w:szCs w:val="18"/>
              </w:rPr>
              <w:t>.</w:t>
            </w:r>
          </w:p>
          <w:p w14:paraId="4E3320DA"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p>
          <w:tbl>
            <w:tblPr>
              <w:tblStyle w:val="Tabellenraster"/>
              <w:tblW w:w="0" w:type="auto"/>
              <w:tblLook w:val="04A0" w:firstRow="1" w:lastRow="0" w:firstColumn="1" w:lastColumn="0" w:noHBand="0" w:noVBand="1"/>
            </w:tblPr>
            <w:tblGrid>
              <w:gridCol w:w="4646"/>
              <w:gridCol w:w="4653"/>
            </w:tblGrid>
            <w:tr w:rsidR="005D3872" w:rsidRPr="00E31B78" w14:paraId="0A0D318C" w14:textId="77777777" w:rsidTr="00A352C6">
              <w:tc>
                <w:tcPr>
                  <w:tcW w:w="4755" w:type="dxa"/>
                  <w:tcBorders>
                    <w:top w:val="nil"/>
                    <w:left w:val="nil"/>
                    <w:bottom w:val="nil"/>
                    <w:right w:val="nil"/>
                  </w:tcBorders>
                </w:tcPr>
                <w:p w14:paraId="1A8032D3"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r w:rsidRPr="00E31B78">
                    <w:rPr>
                      <w:rFonts w:cs="Arial"/>
                      <w:b/>
                      <w:sz w:val="18"/>
                      <w:szCs w:val="18"/>
                    </w:rPr>
                    <w:t>Redeweisen angemessen gestalten und ihre mögliche</w:t>
                  </w:r>
                  <w:r>
                    <w:rPr>
                      <w:rFonts w:cs="Arial"/>
                      <w:b/>
                      <w:sz w:val="18"/>
                      <w:szCs w:val="18"/>
                    </w:rPr>
                    <w:t>n</w:t>
                  </w:r>
                  <w:r w:rsidRPr="00E31B78">
                    <w:rPr>
                      <w:rFonts w:cs="Arial"/>
                      <w:b/>
                      <w:sz w:val="18"/>
                      <w:szCs w:val="18"/>
                    </w:rPr>
                    <w:t xml:space="preserve"> Wirkungen reflektieren</w:t>
                  </w:r>
                </w:p>
                <w:p w14:paraId="432A8425"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Die Schülerinnen und Schüler können</w:t>
                  </w:r>
                </w:p>
                <w:p w14:paraId="511C61D2"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 xml:space="preserve">D </w:t>
                  </w:r>
                  <w:r w:rsidRPr="00E31B78">
                    <w:rPr>
                      <w:rFonts w:cs="Arial"/>
                      <w:sz w:val="18"/>
                      <w:szCs w:val="18"/>
                    </w:rPr>
                    <w:t xml:space="preserve">mögliche Wirkungen von Mimik und Gestik auf ihr </w:t>
                  </w:r>
                </w:p>
                <w:p w14:paraId="48E1A216"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Gegenüber berücksichtigen</w:t>
                  </w:r>
                  <w:r>
                    <w:rPr>
                      <w:rFonts w:cs="Arial"/>
                      <w:sz w:val="18"/>
                      <w:szCs w:val="18"/>
                    </w:rPr>
                    <w:t>.</w:t>
                  </w:r>
                </w:p>
                <w:p w14:paraId="1313F5F2"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E</w:t>
                  </w:r>
                  <w:r w:rsidRPr="00E31B78">
                    <w:rPr>
                      <w:rFonts w:cs="Arial"/>
                      <w:sz w:val="18"/>
                      <w:szCs w:val="18"/>
                    </w:rPr>
                    <w:t xml:space="preserve"> unter Nutzung von verbalen und nonverbalen Mitteln </w:t>
                  </w:r>
                </w:p>
                <w:p w14:paraId="7FCEF11E"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Sprechsituationen situationsgerecht gestalten</w:t>
                  </w:r>
                  <w:r>
                    <w:rPr>
                      <w:rFonts w:cs="Arial"/>
                      <w:sz w:val="18"/>
                      <w:szCs w:val="18"/>
                    </w:rPr>
                    <w:t>.</w:t>
                  </w:r>
                </w:p>
                <w:p w14:paraId="4105128B"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F</w:t>
                  </w:r>
                  <w:r w:rsidRPr="00E31B78">
                    <w:rPr>
                      <w:rFonts w:cs="Arial"/>
                      <w:sz w:val="18"/>
                      <w:szCs w:val="18"/>
                    </w:rPr>
                    <w:t xml:space="preserve"> in vertrauten Sprechsituationen mit </w:t>
                  </w:r>
                  <w:proofErr w:type="spellStart"/>
                  <w:r w:rsidRPr="00E31B78">
                    <w:rPr>
                      <w:rFonts w:cs="Arial"/>
                      <w:sz w:val="18"/>
                      <w:szCs w:val="18"/>
                    </w:rPr>
                    <w:t>sachangemesse</w:t>
                  </w:r>
                  <w:proofErr w:type="spellEnd"/>
                  <w:r w:rsidRPr="00E31B78">
                    <w:rPr>
                      <w:rFonts w:cs="Arial"/>
                      <w:sz w:val="18"/>
                      <w:szCs w:val="18"/>
                    </w:rPr>
                    <w:t>-</w:t>
                  </w:r>
                </w:p>
                <w:p w14:paraId="7AA54811"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w:t>
                  </w:r>
                  <w:proofErr w:type="spellStart"/>
                  <w:r w:rsidRPr="00E31B78">
                    <w:rPr>
                      <w:rFonts w:cs="Arial"/>
                      <w:sz w:val="18"/>
                      <w:szCs w:val="18"/>
                    </w:rPr>
                    <w:t>nem</w:t>
                  </w:r>
                  <w:proofErr w:type="spellEnd"/>
                  <w:r w:rsidRPr="00E31B78">
                    <w:rPr>
                      <w:rFonts w:cs="Arial"/>
                      <w:sz w:val="18"/>
                      <w:szCs w:val="18"/>
                    </w:rPr>
                    <w:t xml:space="preserve"> Wortschatz sowie sprachlichen Gestaltungsmit-</w:t>
                  </w:r>
                </w:p>
                <w:p w14:paraId="31CAB1C2"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w:t>
                  </w:r>
                  <w:proofErr w:type="spellStart"/>
                  <w:r w:rsidRPr="00E31B78">
                    <w:rPr>
                      <w:rFonts w:cs="Arial"/>
                      <w:sz w:val="18"/>
                      <w:szCs w:val="18"/>
                    </w:rPr>
                    <w:t>teln</w:t>
                  </w:r>
                  <w:proofErr w:type="spellEnd"/>
                  <w:r w:rsidRPr="00E31B78">
                    <w:rPr>
                      <w:rFonts w:cs="Arial"/>
                      <w:sz w:val="18"/>
                      <w:szCs w:val="18"/>
                    </w:rPr>
                    <w:t xml:space="preserve"> ihre Redeabsicht umsetzen</w:t>
                  </w:r>
                  <w:r>
                    <w:rPr>
                      <w:rFonts w:cs="Arial"/>
                      <w:sz w:val="18"/>
                      <w:szCs w:val="18"/>
                    </w:rPr>
                    <w:t>.</w:t>
                  </w:r>
                </w:p>
              </w:tc>
              <w:tc>
                <w:tcPr>
                  <w:tcW w:w="4755" w:type="dxa"/>
                  <w:tcBorders>
                    <w:top w:val="nil"/>
                    <w:left w:val="nil"/>
                    <w:bottom w:val="nil"/>
                    <w:right w:val="nil"/>
                  </w:tcBorders>
                </w:tcPr>
                <w:p w14:paraId="48122370"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r w:rsidRPr="00E31B78">
                    <w:rPr>
                      <w:rFonts w:cs="Arial"/>
                      <w:b/>
                      <w:sz w:val="18"/>
                      <w:szCs w:val="18"/>
                    </w:rPr>
                    <w:t>Inhalte vortragen und präsentieren</w:t>
                  </w:r>
                </w:p>
                <w:p w14:paraId="7AE64FDC"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p>
                <w:p w14:paraId="70929265"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Die Schülerinnen und Schüler können</w:t>
                  </w:r>
                </w:p>
                <w:p w14:paraId="4207270D"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p>
                <w:p w14:paraId="2771E90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p>
                <w:p w14:paraId="58057A13"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 xml:space="preserve">E </w:t>
                  </w:r>
                  <w:r w:rsidRPr="00E31B78">
                    <w:rPr>
                      <w:rFonts w:cs="Arial"/>
                      <w:sz w:val="18"/>
                      <w:szCs w:val="18"/>
                    </w:rPr>
                    <w:t xml:space="preserve">Inhalte sach- und adressatengerecht vortragen und </w:t>
                  </w:r>
                </w:p>
                <w:p w14:paraId="6528FE25"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w:t>
                  </w:r>
                  <w:r>
                    <w:rPr>
                      <w:rFonts w:cs="Arial"/>
                      <w:sz w:val="18"/>
                      <w:szCs w:val="18"/>
                    </w:rPr>
                    <w:t>p</w:t>
                  </w:r>
                  <w:r w:rsidRPr="00E31B78">
                    <w:rPr>
                      <w:rFonts w:cs="Arial"/>
                      <w:sz w:val="18"/>
                      <w:szCs w:val="18"/>
                    </w:rPr>
                    <w:t>räsentieren</w:t>
                  </w:r>
                  <w:r>
                    <w:rPr>
                      <w:rFonts w:cs="Arial"/>
                      <w:sz w:val="18"/>
                      <w:szCs w:val="18"/>
                    </w:rPr>
                    <w:t>.</w:t>
                  </w:r>
                </w:p>
                <w:p w14:paraId="70AACA13"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 xml:space="preserve">F </w:t>
                  </w:r>
                  <w:r w:rsidRPr="00E31B78">
                    <w:rPr>
                      <w:rFonts w:cs="Arial"/>
                      <w:sz w:val="18"/>
                      <w:szCs w:val="18"/>
                    </w:rPr>
                    <w:t xml:space="preserve">Inhalte mithilfe multimedialer Präsentationsformen </w:t>
                  </w:r>
                </w:p>
                <w:p w14:paraId="631725AC"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w:t>
                  </w:r>
                  <w:r>
                    <w:rPr>
                      <w:rFonts w:cs="Arial"/>
                      <w:sz w:val="18"/>
                      <w:szCs w:val="18"/>
                    </w:rPr>
                    <w:t>v</w:t>
                  </w:r>
                  <w:r w:rsidRPr="00E31B78">
                    <w:rPr>
                      <w:rFonts w:cs="Arial"/>
                      <w:sz w:val="18"/>
                      <w:szCs w:val="18"/>
                    </w:rPr>
                    <w:t>ortragen</w:t>
                  </w:r>
                  <w:r>
                    <w:rPr>
                      <w:rFonts w:cs="Arial"/>
                      <w:sz w:val="18"/>
                      <w:szCs w:val="18"/>
                    </w:rPr>
                    <w:t>.</w:t>
                  </w:r>
                </w:p>
              </w:tc>
            </w:tr>
          </w:tbl>
          <w:p w14:paraId="3732773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p>
        </w:tc>
      </w:tr>
      <w:tr w:rsidR="005D3872" w:rsidRPr="00E31B78" w14:paraId="55019920" w14:textId="77777777" w:rsidTr="00A352C6">
        <w:tc>
          <w:tcPr>
            <w:tcW w:w="9741" w:type="dxa"/>
            <w:tcBorders>
              <w:bottom w:val="single" w:sz="4" w:space="0" w:color="auto"/>
            </w:tcBorders>
          </w:tcPr>
          <w:p w14:paraId="738F2168"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18"/>
                <w:szCs w:val="18"/>
              </w:rPr>
            </w:pPr>
            <w:r>
              <w:rPr>
                <w:rFonts w:cs="Arial"/>
                <w:b/>
                <w:sz w:val="18"/>
                <w:szCs w:val="18"/>
              </w:rPr>
              <w:t>Schwerpunkt: 2.6  Schreiben – Schreibstrategien nutzen</w:t>
            </w:r>
          </w:p>
        </w:tc>
      </w:tr>
      <w:tr w:rsidR="005D3872" w:rsidRPr="00E31B78" w14:paraId="28A15768" w14:textId="77777777" w:rsidTr="00A352C6">
        <w:tc>
          <w:tcPr>
            <w:tcW w:w="9741" w:type="dxa"/>
            <w:tcBorders>
              <w:bottom w:val="single" w:sz="4" w:space="0" w:color="auto"/>
            </w:tcBorders>
          </w:tcPr>
          <w:p w14:paraId="395C54B1" w14:textId="77777777" w:rsidR="005D3872" w:rsidRPr="0000001B"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b/>
                <w:bCs/>
                <w:sz w:val="18"/>
                <w:szCs w:val="18"/>
              </w:rPr>
            </w:pPr>
            <w:r w:rsidRPr="0000001B">
              <w:rPr>
                <w:rFonts w:cs="Arial"/>
                <w:b/>
                <w:bCs/>
                <w:sz w:val="18"/>
                <w:szCs w:val="18"/>
              </w:rPr>
              <w:t>Texte planen</w:t>
            </w:r>
          </w:p>
          <w:p w14:paraId="2629CBA4" w14:textId="77777777" w:rsidR="005D3872" w:rsidRPr="0000001B"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18"/>
                <w:szCs w:val="18"/>
              </w:rPr>
            </w:pPr>
            <w:r w:rsidRPr="0000001B">
              <w:rPr>
                <w:rFonts w:cs="Arial"/>
                <w:sz w:val="18"/>
                <w:szCs w:val="18"/>
              </w:rPr>
              <w:t>Die Schülerinnen und Schüler können</w:t>
            </w:r>
          </w:p>
          <w:p w14:paraId="2C76150B" w14:textId="77777777" w:rsidR="005D3872" w:rsidRPr="0000001B" w:rsidRDefault="005D3872" w:rsidP="00A352C6">
            <w:pPr>
              <w:widowControl w:val="0"/>
              <w:autoSpaceDE w:val="0"/>
              <w:autoSpaceDN w:val="0"/>
              <w:adjustRightInd w:val="0"/>
              <w:rPr>
                <w:rFonts w:cs="Arial"/>
                <w:sz w:val="18"/>
                <w:szCs w:val="18"/>
              </w:rPr>
            </w:pPr>
            <w:r w:rsidRPr="0000001B">
              <w:rPr>
                <w:rFonts w:cs="Arial"/>
                <w:b/>
                <w:bCs/>
                <w:sz w:val="18"/>
                <w:szCs w:val="18"/>
              </w:rPr>
              <w:t xml:space="preserve">D </w:t>
            </w:r>
            <w:r w:rsidRPr="0000001B">
              <w:rPr>
                <w:rFonts w:cs="Arial"/>
                <w:bCs/>
                <w:sz w:val="18"/>
                <w:szCs w:val="18"/>
              </w:rPr>
              <w:t xml:space="preserve">Strategien zur Ideenfindung und Strukturierung verwenden </w:t>
            </w:r>
            <w:r w:rsidRPr="0000001B">
              <w:rPr>
                <w:rFonts w:cs="Arial"/>
                <w:sz w:val="18"/>
                <w:szCs w:val="18"/>
              </w:rPr>
              <w:t>(z. B. Ideenstern</w:t>
            </w:r>
            <w:r>
              <w:rPr>
                <w:rFonts w:cs="Arial"/>
                <w:sz w:val="18"/>
                <w:szCs w:val="18"/>
              </w:rPr>
              <w:t>, Cluster, Mindmap, Gliederung).</w:t>
            </w:r>
          </w:p>
          <w:p w14:paraId="4911FEE4" w14:textId="77777777" w:rsidR="005D3872" w:rsidRDefault="005D3872" w:rsidP="00A352C6">
            <w:pPr>
              <w:widowControl w:val="0"/>
              <w:autoSpaceDE w:val="0"/>
              <w:autoSpaceDN w:val="0"/>
              <w:adjustRightInd w:val="0"/>
              <w:rPr>
                <w:rFonts w:cs="Arial"/>
                <w:sz w:val="18"/>
                <w:szCs w:val="18"/>
              </w:rPr>
            </w:pPr>
            <w:r w:rsidRPr="0000001B">
              <w:rPr>
                <w:rFonts w:cs="Arial"/>
                <w:b/>
                <w:sz w:val="18"/>
                <w:szCs w:val="18"/>
              </w:rPr>
              <w:t>E</w:t>
            </w:r>
            <w:r>
              <w:rPr>
                <w:rFonts w:cs="Arial"/>
                <w:sz w:val="18"/>
                <w:szCs w:val="18"/>
              </w:rPr>
              <w:t xml:space="preserve"> Informationsquellen wie Nachschlagewerke, das Internet nutzen.</w:t>
            </w:r>
          </w:p>
          <w:p w14:paraId="526C5DFF" w14:textId="77777777" w:rsidR="005D3872" w:rsidRDefault="005D3872" w:rsidP="00A352C6">
            <w:pPr>
              <w:widowControl w:val="0"/>
              <w:autoSpaceDE w:val="0"/>
              <w:autoSpaceDN w:val="0"/>
              <w:adjustRightInd w:val="0"/>
              <w:rPr>
                <w:rFonts w:cs="Arial"/>
                <w:sz w:val="18"/>
                <w:szCs w:val="18"/>
              </w:rPr>
            </w:pPr>
            <w:r>
              <w:rPr>
                <w:rFonts w:cs="Arial"/>
                <w:b/>
                <w:sz w:val="18"/>
                <w:szCs w:val="18"/>
              </w:rPr>
              <w:t xml:space="preserve">F </w:t>
            </w:r>
            <w:r w:rsidRPr="0000001B">
              <w:rPr>
                <w:rFonts w:cs="Arial"/>
                <w:sz w:val="18"/>
                <w:szCs w:val="18"/>
              </w:rPr>
              <w:t xml:space="preserve">ausgewählte Formen der Schreibplanung (Festlegen eines Schreibziels, Gliederung, ggf. Adressatenbezug) </w:t>
            </w:r>
          </w:p>
          <w:p w14:paraId="225EF26E" w14:textId="77777777" w:rsidR="005D3872" w:rsidRPr="002155A2" w:rsidRDefault="005D3872" w:rsidP="00A352C6">
            <w:pPr>
              <w:widowControl w:val="0"/>
              <w:autoSpaceDE w:val="0"/>
              <w:autoSpaceDN w:val="0"/>
              <w:adjustRightInd w:val="0"/>
              <w:spacing w:line="276" w:lineRule="auto"/>
              <w:rPr>
                <w:rFonts w:cs="Arial"/>
                <w:sz w:val="18"/>
                <w:szCs w:val="18"/>
              </w:rPr>
            </w:pPr>
            <w:r>
              <w:rPr>
                <w:rFonts w:cs="Arial"/>
                <w:sz w:val="18"/>
                <w:szCs w:val="18"/>
              </w:rPr>
              <w:t xml:space="preserve">    </w:t>
            </w:r>
            <w:r w:rsidRPr="0000001B">
              <w:rPr>
                <w:rFonts w:cs="Arial"/>
                <w:sz w:val="18"/>
                <w:szCs w:val="18"/>
              </w:rPr>
              <w:t>funktional einsetzen</w:t>
            </w:r>
            <w:r>
              <w:rPr>
                <w:rFonts w:cs="Arial"/>
                <w:sz w:val="18"/>
                <w:szCs w:val="18"/>
              </w:rPr>
              <w:t>.</w:t>
            </w:r>
            <w:r>
              <w:rPr>
                <w:rFonts w:cs="Arial"/>
                <w:sz w:val="30"/>
                <w:szCs w:val="30"/>
              </w:rPr>
              <w:t xml:space="preserve"> </w:t>
            </w:r>
          </w:p>
          <w:p w14:paraId="2F8723EE" w14:textId="77777777" w:rsidR="005D3872"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b/>
                <w:bCs/>
                <w:sz w:val="18"/>
                <w:szCs w:val="18"/>
              </w:rPr>
            </w:pPr>
            <w:r>
              <w:rPr>
                <w:rFonts w:cs="Arial"/>
                <w:b/>
                <w:bCs/>
                <w:sz w:val="18"/>
                <w:szCs w:val="18"/>
              </w:rPr>
              <w:t>Texte in unterschiedlichen Textformen schreiben: gestaltend schreiben</w:t>
            </w:r>
          </w:p>
          <w:p w14:paraId="6E7A1D40" w14:textId="77777777" w:rsidR="005D3872" w:rsidRPr="0000001B"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0001B">
              <w:rPr>
                <w:rFonts w:cs="Arial"/>
                <w:sz w:val="18"/>
                <w:szCs w:val="18"/>
              </w:rPr>
              <w:t>Die Schülerinnen und Schüler können</w:t>
            </w:r>
          </w:p>
          <w:p w14:paraId="5DC11E81" w14:textId="77777777" w:rsidR="005D3872" w:rsidRDefault="005D3872" w:rsidP="00A352C6">
            <w:pPr>
              <w:widowControl w:val="0"/>
              <w:autoSpaceDE w:val="0"/>
              <w:autoSpaceDN w:val="0"/>
              <w:adjustRightInd w:val="0"/>
              <w:rPr>
                <w:rFonts w:cs="Arial"/>
                <w:sz w:val="18"/>
                <w:szCs w:val="18"/>
              </w:rPr>
            </w:pPr>
            <w:r>
              <w:rPr>
                <w:rFonts w:cs="Arial"/>
                <w:b/>
                <w:bCs/>
                <w:sz w:val="18"/>
                <w:szCs w:val="18"/>
              </w:rPr>
              <w:t xml:space="preserve">D </w:t>
            </w:r>
            <w:r w:rsidRPr="0000001B">
              <w:rPr>
                <w:rFonts w:cs="Arial"/>
                <w:sz w:val="18"/>
                <w:szCs w:val="18"/>
              </w:rPr>
              <w:t>einen Text sinnvermittelnd aufbauen und dabei das erzählenswerte Ereignis ins Zentrum stellen</w:t>
            </w:r>
            <w:r>
              <w:rPr>
                <w:rFonts w:cs="Arial"/>
                <w:sz w:val="18"/>
                <w:szCs w:val="18"/>
              </w:rPr>
              <w:t>.</w:t>
            </w:r>
            <w:r w:rsidRPr="0000001B">
              <w:rPr>
                <w:rFonts w:cs="Arial"/>
                <w:sz w:val="18"/>
                <w:szCs w:val="18"/>
              </w:rPr>
              <w:t xml:space="preserve"> </w:t>
            </w:r>
          </w:p>
          <w:p w14:paraId="54BC1740" w14:textId="77777777" w:rsidR="005D3872" w:rsidRDefault="005D3872" w:rsidP="00A352C6">
            <w:pPr>
              <w:widowControl w:val="0"/>
              <w:autoSpaceDE w:val="0"/>
              <w:autoSpaceDN w:val="0"/>
              <w:adjustRightInd w:val="0"/>
              <w:rPr>
                <w:rFonts w:cs="Arial"/>
                <w:sz w:val="18"/>
                <w:szCs w:val="18"/>
              </w:rPr>
            </w:pPr>
            <w:r>
              <w:rPr>
                <w:rFonts w:cs="Arial"/>
                <w:b/>
                <w:sz w:val="18"/>
                <w:szCs w:val="18"/>
              </w:rPr>
              <w:t xml:space="preserve">E </w:t>
            </w:r>
            <w:r w:rsidRPr="0000001B">
              <w:rPr>
                <w:rFonts w:cs="Arial"/>
                <w:sz w:val="18"/>
                <w:szCs w:val="18"/>
              </w:rPr>
              <w:t>Erzähltechniken (z. B. Rückblick, Vorausschau) als Gestaltungsmittel auswählen und einsetzen</w:t>
            </w:r>
            <w:r>
              <w:rPr>
                <w:rFonts w:cs="Arial"/>
                <w:sz w:val="18"/>
                <w:szCs w:val="18"/>
              </w:rPr>
              <w:t>.</w:t>
            </w:r>
          </w:p>
          <w:p w14:paraId="4ED4CAAA" w14:textId="77777777" w:rsidR="005D3872" w:rsidRDefault="005D3872" w:rsidP="00A352C6">
            <w:pPr>
              <w:widowControl w:val="0"/>
              <w:autoSpaceDE w:val="0"/>
              <w:autoSpaceDN w:val="0"/>
              <w:adjustRightInd w:val="0"/>
              <w:rPr>
                <w:rFonts w:cs="Arial"/>
                <w:sz w:val="18"/>
                <w:szCs w:val="18"/>
              </w:rPr>
            </w:pPr>
            <w:r>
              <w:rPr>
                <w:rFonts w:cs="Arial"/>
                <w:b/>
                <w:sz w:val="18"/>
                <w:szCs w:val="18"/>
              </w:rPr>
              <w:t xml:space="preserve">F </w:t>
            </w:r>
            <w:r w:rsidRPr="00220556">
              <w:rPr>
                <w:rFonts w:cs="Arial"/>
                <w:sz w:val="18"/>
                <w:szCs w:val="18"/>
              </w:rPr>
              <w:t>zu Vorlagen so schreiben, dass deren sprachlic</w:t>
            </w:r>
            <w:r>
              <w:rPr>
                <w:rFonts w:cs="Arial"/>
                <w:sz w:val="18"/>
                <w:szCs w:val="18"/>
              </w:rPr>
              <w:t>he und gestalterische Besonder</w:t>
            </w:r>
            <w:r w:rsidRPr="00220556">
              <w:rPr>
                <w:rFonts w:cs="Arial"/>
                <w:sz w:val="18"/>
                <w:szCs w:val="18"/>
              </w:rPr>
              <w:t xml:space="preserve">heiten berücksichtigt werden, ggf. </w:t>
            </w:r>
          </w:p>
          <w:p w14:paraId="546FC27C" w14:textId="77777777" w:rsidR="005D3872" w:rsidRPr="0000001B" w:rsidRDefault="005D3872" w:rsidP="00A352C6">
            <w:pPr>
              <w:widowControl w:val="0"/>
              <w:autoSpaceDE w:val="0"/>
              <w:autoSpaceDN w:val="0"/>
              <w:adjustRightInd w:val="0"/>
              <w:spacing w:line="276" w:lineRule="auto"/>
              <w:rPr>
                <w:rFonts w:ascii="Times" w:hAnsi="Times" w:cs="Times"/>
                <w:sz w:val="18"/>
                <w:szCs w:val="18"/>
              </w:rPr>
            </w:pPr>
            <w:r>
              <w:rPr>
                <w:rFonts w:cs="Arial"/>
                <w:sz w:val="18"/>
                <w:szCs w:val="18"/>
              </w:rPr>
              <w:t xml:space="preserve">    </w:t>
            </w:r>
            <w:r w:rsidRPr="00220556">
              <w:rPr>
                <w:rFonts w:cs="Arial"/>
                <w:sz w:val="18"/>
                <w:szCs w:val="18"/>
              </w:rPr>
              <w:t>auc</w:t>
            </w:r>
            <w:r>
              <w:rPr>
                <w:rFonts w:cs="Arial"/>
                <w:sz w:val="18"/>
                <w:szCs w:val="18"/>
              </w:rPr>
              <w:t>h unter Veränderung der Erzähl</w:t>
            </w:r>
            <w:r w:rsidRPr="00220556">
              <w:rPr>
                <w:rFonts w:cs="Arial"/>
                <w:sz w:val="18"/>
                <w:szCs w:val="18"/>
              </w:rPr>
              <w:t>perspektive</w:t>
            </w:r>
            <w:r>
              <w:rPr>
                <w:rFonts w:cs="Arial"/>
                <w:sz w:val="18"/>
                <w:szCs w:val="18"/>
              </w:rPr>
              <w:t>.</w:t>
            </w:r>
          </w:p>
          <w:p w14:paraId="5E84EA02" w14:textId="77777777" w:rsidR="005D3872" w:rsidRDefault="005D3872" w:rsidP="00A352C6">
            <w:pPr>
              <w:widowControl w:val="0"/>
              <w:autoSpaceDE w:val="0"/>
              <w:autoSpaceDN w:val="0"/>
              <w:adjustRightInd w:val="0"/>
              <w:spacing w:line="276" w:lineRule="auto"/>
              <w:rPr>
                <w:rFonts w:cs="Arial"/>
                <w:b/>
                <w:sz w:val="18"/>
                <w:szCs w:val="18"/>
              </w:rPr>
            </w:pPr>
            <w:r w:rsidRPr="00220556">
              <w:rPr>
                <w:rFonts w:cs="Arial"/>
                <w:b/>
                <w:sz w:val="18"/>
                <w:szCs w:val="18"/>
              </w:rPr>
              <w:t>Texte überarbeiten</w:t>
            </w:r>
          </w:p>
          <w:p w14:paraId="2C123C33" w14:textId="77777777" w:rsidR="005D3872"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18"/>
                <w:szCs w:val="18"/>
              </w:rPr>
            </w:pPr>
            <w:r w:rsidRPr="0000001B">
              <w:rPr>
                <w:rFonts w:cs="Arial"/>
                <w:sz w:val="18"/>
                <w:szCs w:val="18"/>
              </w:rPr>
              <w:t>Die Schülerinnen und Schüler können</w:t>
            </w:r>
          </w:p>
          <w:p w14:paraId="529C3277" w14:textId="77777777" w:rsidR="005D3872" w:rsidRDefault="005D3872" w:rsidP="00A352C6">
            <w:pPr>
              <w:widowControl w:val="0"/>
              <w:autoSpaceDE w:val="0"/>
              <w:autoSpaceDN w:val="0"/>
              <w:adjustRightInd w:val="0"/>
              <w:rPr>
                <w:rFonts w:cs="Arial"/>
                <w:sz w:val="18"/>
                <w:szCs w:val="18"/>
              </w:rPr>
            </w:pPr>
            <w:r>
              <w:rPr>
                <w:rFonts w:cs="Arial"/>
                <w:b/>
                <w:sz w:val="18"/>
                <w:szCs w:val="18"/>
              </w:rPr>
              <w:t xml:space="preserve">D </w:t>
            </w:r>
            <w:r w:rsidRPr="00220556">
              <w:rPr>
                <w:rFonts w:cs="Arial"/>
                <w:sz w:val="18"/>
                <w:szCs w:val="18"/>
              </w:rPr>
              <w:t>Texte auf der Grundlage textsortenbezogener Kriterien überarbeiten</w:t>
            </w:r>
            <w:r>
              <w:rPr>
                <w:rFonts w:cs="Arial"/>
                <w:sz w:val="18"/>
                <w:szCs w:val="18"/>
              </w:rPr>
              <w:t>.</w:t>
            </w:r>
          </w:p>
          <w:p w14:paraId="4D48D313" w14:textId="77777777" w:rsidR="005D3872" w:rsidRDefault="005D3872" w:rsidP="00A352C6">
            <w:pPr>
              <w:widowControl w:val="0"/>
              <w:autoSpaceDE w:val="0"/>
              <w:autoSpaceDN w:val="0"/>
              <w:adjustRightInd w:val="0"/>
              <w:rPr>
                <w:rFonts w:cs="Arial"/>
                <w:sz w:val="18"/>
                <w:szCs w:val="18"/>
              </w:rPr>
            </w:pPr>
            <w:r w:rsidRPr="00220556">
              <w:rPr>
                <w:rFonts w:cs="Arial"/>
                <w:b/>
                <w:sz w:val="18"/>
                <w:szCs w:val="18"/>
              </w:rPr>
              <w:t xml:space="preserve">E </w:t>
            </w:r>
            <w:r w:rsidRPr="00220556">
              <w:rPr>
                <w:rFonts w:cs="Arial"/>
                <w:sz w:val="18"/>
                <w:szCs w:val="18"/>
              </w:rPr>
              <w:t>Texte anhand eigener Überarbeitungsschwerp</w:t>
            </w:r>
            <w:r>
              <w:rPr>
                <w:rFonts w:cs="Arial"/>
                <w:sz w:val="18"/>
                <w:szCs w:val="18"/>
              </w:rPr>
              <w:t>unkte überprüfen und verbessern.</w:t>
            </w:r>
          </w:p>
          <w:p w14:paraId="7DD6638E" w14:textId="77777777" w:rsidR="005D3872" w:rsidRDefault="005D3872" w:rsidP="00A352C6">
            <w:pPr>
              <w:widowControl w:val="0"/>
              <w:autoSpaceDE w:val="0"/>
              <w:autoSpaceDN w:val="0"/>
              <w:adjustRightInd w:val="0"/>
              <w:rPr>
                <w:rFonts w:cs="Arial"/>
                <w:sz w:val="18"/>
                <w:szCs w:val="18"/>
              </w:rPr>
            </w:pPr>
            <w:r>
              <w:rPr>
                <w:rFonts w:cs="Arial"/>
                <w:b/>
                <w:sz w:val="18"/>
                <w:szCs w:val="18"/>
              </w:rPr>
              <w:t xml:space="preserve">F </w:t>
            </w:r>
            <w:r w:rsidRPr="00220556">
              <w:rPr>
                <w:rFonts w:cs="Arial"/>
                <w:sz w:val="18"/>
                <w:szCs w:val="18"/>
              </w:rPr>
              <w:t>Hilfen von Nachschlagewerken und Textverarbeitu</w:t>
            </w:r>
            <w:r>
              <w:rPr>
                <w:rFonts w:cs="Arial"/>
                <w:sz w:val="18"/>
                <w:szCs w:val="18"/>
              </w:rPr>
              <w:t>ngsprogrammen für die Überarbei</w:t>
            </w:r>
            <w:r w:rsidRPr="00220556">
              <w:rPr>
                <w:rFonts w:cs="Arial"/>
                <w:sz w:val="18"/>
                <w:szCs w:val="18"/>
              </w:rPr>
              <w:t xml:space="preserve">tung ihrer Texte nutzen (z. B. </w:t>
            </w:r>
          </w:p>
          <w:p w14:paraId="24B62EC1" w14:textId="77777777" w:rsidR="005D3872" w:rsidRDefault="005D3872" w:rsidP="00A352C6">
            <w:pPr>
              <w:widowControl w:val="0"/>
              <w:autoSpaceDE w:val="0"/>
              <w:autoSpaceDN w:val="0"/>
              <w:adjustRightInd w:val="0"/>
              <w:rPr>
                <w:rFonts w:ascii="Times" w:hAnsi="Times" w:cs="Times"/>
              </w:rPr>
            </w:pPr>
            <w:r>
              <w:rPr>
                <w:rFonts w:cs="Arial"/>
                <w:sz w:val="18"/>
                <w:szCs w:val="18"/>
              </w:rPr>
              <w:t xml:space="preserve">     </w:t>
            </w:r>
            <w:r w:rsidRPr="00220556">
              <w:rPr>
                <w:rFonts w:cs="Arial"/>
                <w:sz w:val="18"/>
                <w:szCs w:val="18"/>
              </w:rPr>
              <w:t xml:space="preserve">Synonymsuche, </w:t>
            </w:r>
            <w:proofErr w:type="spellStart"/>
            <w:r w:rsidRPr="00220556">
              <w:rPr>
                <w:rFonts w:cs="Arial"/>
                <w:sz w:val="18"/>
                <w:szCs w:val="18"/>
              </w:rPr>
              <w:t>Thesaurusfunktion</w:t>
            </w:r>
            <w:proofErr w:type="spellEnd"/>
            <w:r w:rsidRPr="00220556">
              <w:rPr>
                <w:rFonts w:cs="Arial"/>
                <w:sz w:val="18"/>
                <w:szCs w:val="18"/>
              </w:rPr>
              <w:t xml:space="preserve">) </w:t>
            </w:r>
          </w:p>
          <w:p w14:paraId="7C2C78CD" w14:textId="77777777" w:rsidR="005D3872" w:rsidRPr="00CC3A7D" w:rsidRDefault="005D3872" w:rsidP="00A352C6">
            <w:pPr>
              <w:widowControl w:val="0"/>
              <w:autoSpaceDE w:val="0"/>
              <w:autoSpaceDN w:val="0"/>
              <w:adjustRightInd w:val="0"/>
              <w:rPr>
                <w:rFonts w:ascii="Times" w:hAnsi="Times" w:cs="Times"/>
                <w:sz w:val="16"/>
                <w:szCs w:val="16"/>
              </w:rPr>
            </w:pPr>
          </w:p>
          <w:p w14:paraId="512356BE" w14:textId="77777777" w:rsidR="005D3872" w:rsidRPr="0000001B"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sidRPr="0000001B">
              <w:rPr>
                <w:rFonts w:cs="Arial"/>
                <w:b/>
                <w:bCs/>
                <w:sz w:val="18"/>
                <w:szCs w:val="18"/>
              </w:rPr>
              <w:t>zudem wird (je nach Ausprägung der didaktischen Zugänge) der Kompetenzerwerb in folgenden Kompetenzbereichen gefördert</w:t>
            </w:r>
          </w:p>
          <w:p w14:paraId="53C3A40B" w14:textId="77777777" w:rsidR="005D3872" w:rsidRPr="0000001B"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 xml:space="preserve">2.3 </w:t>
            </w:r>
            <w:r w:rsidRPr="0000001B">
              <w:rPr>
                <w:rFonts w:cs="Arial"/>
                <w:sz w:val="18"/>
                <w:szCs w:val="18"/>
              </w:rPr>
              <w:t>Sprechen und Zuhören – Verstehend zuhören</w:t>
            </w:r>
          </w:p>
          <w:p w14:paraId="13791EDA" w14:textId="77777777" w:rsidR="005D3872" w:rsidRPr="009671B1"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Pr>
                <w:rFonts w:cs="Arial"/>
                <w:sz w:val="18"/>
                <w:szCs w:val="18"/>
              </w:rPr>
              <w:t>2.13</w:t>
            </w:r>
            <w:r w:rsidRPr="0000001B">
              <w:rPr>
                <w:rFonts w:cs="Arial"/>
                <w:sz w:val="18"/>
                <w:szCs w:val="18"/>
              </w:rPr>
              <w:t xml:space="preserve"> Sprachwissen und Sprachbewusstheit entwickeln – Sprachbewusst handeln</w:t>
            </w:r>
          </w:p>
        </w:tc>
      </w:tr>
      <w:tr w:rsidR="005D3872" w:rsidRPr="00E31B78" w14:paraId="5BA0405D" w14:textId="77777777" w:rsidTr="00A352C6">
        <w:tc>
          <w:tcPr>
            <w:tcW w:w="9741" w:type="dxa"/>
          </w:tcPr>
          <w:p w14:paraId="50A2EBD3"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8"/>
                <w:szCs w:val="18"/>
              </w:rPr>
            </w:pPr>
            <w:r w:rsidRPr="00E31B78">
              <w:rPr>
                <w:rFonts w:cs="Arial"/>
                <w:b/>
                <w:bCs/>
                <w:sz w:val="18"/>
                <w:szCs w:val="18"/>
              </w:rPr>
              <w:t>Konkretisierung</w:t>
            </w:r>
          </w:p>
          <w:p w14:paraId="153DDC9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b/>
                <w:bCs/>
                <w:sz w:val="18"/>
                <w:szCs w:val="18"/>
              </w:rPr>
            </w:pPr>
            <w:r w:rsidRPr="00E31B78">
              <w:rPr>
                <w:rFonts w:cs="Arial"/>
                <w:b/>
                <w:bCs/>
                <w:sz w:val="18"/>
                <w:szCs w:val="18"/>
              </w:rPr>
              <w:t>Mögliche didaktische Zugänge:</w:t>
            </w:r>
          </w:p>
          <w:p w14:paraId="014445A8" w14:textId="77777777" w:rsidR="005D3872" w:rsidRPr="000F5D72"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E31B78">
              <w:rPr>
                <w:rFonts w:cs="Arial"/>
                <w:bCs/>
                <w:i/>
                <w:sz w:val="18"/>
                <w:szCs w:val="18"/>
              </w:rPr>
              <w:t>Recherche zu „Leben im Alter“ (Ruhestand, Altersarmut, Pflegefall, Seniorenheim, Rente/Pension ...)</w:t>
            </w:r>
            <w:r>
              <w:rPr>
                <w:rFonts w:cs="Arial"/>
                <w:bCs/>
                <w:i/>
                <w:sz w:val="18"/>
                <w:szCs w:val="18"/>
              </w:rPr>
              <w:t xml:space="preserve"> </w:t>
            </w:r>
          </w:p>
          <w:p w14:paraId="3330E55F" w14:textId="77777777" w:rsidR="005D3872" w:rsidRPr="000F5D72"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E31B78">
              <w:rPr>
                <w:rFonts w:cs="Arial"/>
                <w:bCs/>
                <w:i/>
                <w:sz w:val="18"/>
                <w:szCs w:val="18"/>
              </w:rPr>
              <w:t>Entwicklung von Interviewfragen</w:t>
            </w:r>
          </w:p>
          <w:p w14:paraId="75DC2ED9" w14:textId="77777777" w:rsidR="005D3872" w:rsidRPr="000F5D72"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E31B78">
              <w:rPr>
                <w:rFonts w:cs="Arial"/>
                <w:bCs/>
                <w:i/>
                <w:sz w:val="18"/>
                <w:szCs w:val="18"/>
              </w:rPr>
              <w:t>Interviewen der eigenen Groß-/Urgroßeltern/pensionierten Nachbarn u.</w:t>
            </w:r>
            <w:r>
              <w:rPr>
                <w:rFonts w:cs="Arial"/>
                <w:bCs/>
                <w:i/>
                <w:sz w:val="18"/>
                <w:szCs w:val="18"/>
              </w:rPr>
              <w:t xml:space="preserve"> </w:t>
            </w:r>
            <w:r w:rsidRPr="00E31B78">
              <w:rPr>
                <w:rFonts w:cs="Arial"/>
                <w:bCs/>
                <w:i/>
                <w:sz w:val="18"/>
                <w:szCs w:val="18"/>
              </w:rPr>
              <w:t>ä.</w:t>
            </w:r>
            <w:r>
              <w:rPr>
                <w:rFonts w:cs="Arial"/>
                <w:bCs/>
                <w:i/>
                <w:sz w:val="18"/>
                <w:szCs w:val="18"/>
              </w:rPr>
              <w:t xml:space="preserve"> auf der Grundlage der erarbeiteten Interviewfragen – mögliche Anbindung der Exkursion</w:t>
            </w:r>
          </w:p>
          <w:p w14:paraId="1AFE2F29" w14:textId="77777777" w:rsidR="005D3872" w:rsidRPr="000F5D72"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
                <w:bCs/>
                <w:i/>
                <w:sz w:val="18"/>
                <w:szCs w:val="18"/>
              </w:rPr>
            </w:pPr>
            <w:r w:rsidRPr="000F5D72">
              <w:rPr>
                <w:rFonts w:cs="Arial"/>
                <w:b/>
                <w:bCs/>
                <w:i/>
                <w:sz w:val="18"/>
                <w:szCs w:val="18"/>
              </w:rPr>
              <w:t xml:space="preserve">Auswählen und Ordnen relevanter Informationen, Episoden, ggf. </w:t>
            </w:r>
            <w:proofErr w:type="spellStart"/>
            <w:r w:rsidRPr="000F5D72">
              <w:rPr>
                <w:rFonts w:cs="Arial"/>
                <w:b/>
                <w:bCs/>
                <w:i/>
                <w:sz w:val="18"/>
                <w:szCs w:val="18"/>
              </w:rPr>
              <w:t>Veranschaulichungen</w:t>
            </w:r>
            <w:proofErr w:type="spellEnd"/>
            <w:r w:rsidRPr="000F5D72">
              <w:rPr>
                <w:rFonts w:cs="Arial"/>
                <w:b/>
                <w:bCs/>
                <w:i/>
                <w:sz w:val="18"/>
                <w:szCs w:val="18"/>
              </w:rPr>
              <w:t xml:space="preserve"> (Fotos, Gegenstände, Kostüm, Requisiten ...) aus den Interviewergebnissen </w:t>
            </w:r>
          </w:p>
          <w:p w14:paraId="2463FE8E" w14:textId="77777777" w:rsidR="005D3872" w:rsidRPr="000F5D72"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
                <w:bCs/>
                <w:i/>
                <w:sz w:val="18"/>
                <w:szCs w:val="18"/>
              </w:rPr>
            </w:pPr>
            <w:r w:rsidRPr="000F5D72">
              <w:rPr>
                <w:rFonts w:cs="Arial"/>
                <w:b/>
                <w:bCs/>
                <w:i/>
                <w:sz w:val="18"/>
                <w:szCs w:val="18"/>
              </w:rPr>
              <w:t>Gestalten eines Textes für das Videoportrait, in dem ein ausgewählter alter Mensch vorgestellt wird</w:t>
            </w:r>
          </w:p>
          <w:p w14:paraId="2B294C14" w14:textId="77777777" w:rsidR="005D3872" w:rsidRPr="000F5D72"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
                <w:bCs/>
                <w:i/>
                <w:sz w:val="18"/>
                <w:szCs w:val="18"/>
              </w:rPr>
            </w:pPr>
            <w:r w:rsidRPr="000F5D72">
              <w:rPr>
                <w:rFonts w:cs="Arial"/>
                <w:b/>
                <w:bCs/>
                <w:i/>
                <w:sz w:val="18"/>
                <w:szCs w:val="18"/>
              </w:rPr>
              <w:t>ggf. Erstellen eines Scripts für ein Videoportrait auf der Grundlage des Interviews</w:t>
            </w:r>
          </w:p>
          <w:p w14:paraId="6A586179" w14:textId="77777777" w:rsidR="005D3872" w:rsidRPr="000A7B1C" w:rsidRDefault="005D3872" w:rsidP="005D3872">
            <w:pPr>
              <w:pStyle w:val="Listenabsatz"/>
              <w:widowControl w:val="0"/>
              <w:numPr>
                <w:ilvl w:val="0"/>
                <w:numId w:val="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Pr>
                <w:rFonts w:cs="Arial"/>
                <w:bCs/>
                <w:i/>
                <w:sz w:val="18"/>
                <w:szCs w:val="18"/>
              </w:rPr>
            </w:pPr>
            <w:r w:rsidRPr="000F5D72">
              <w:rPr>
                <w:rFonts w:cs="Arial"/>
                <w:b/>
                <w:bCs/>
                <w:i/>
                <w:sz w:val="18"/>
                <w:szCs w:val="18"/>
              </w:rPr>
              <w:t>Produzieren und Präsentieren des Videoportraits mit Hilfe einer Handykamera</w:t>
            </w:r>
          </w:p>
        </w:tc>
      </w:tr>
      <w:tr w:rsidR="005D3872" w:rsidRPr="00E31B78" w14:paraId="51699F5C" w14:textId="77777777" w:rsidTr="00A352C6">
        <w:tc>
          <w:tcPr>
            <w:tcW w:w="9741" w:type="dxa"/>
          </w:tcPr>
          <w:p w14:paraId="2DD20EB9"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b/>
                <w:sz w:val="18"/>
                <w:szCs w:val="18"/>
              </w:rPr>
              <w:t>Wissensbestände:</w:t>
            </w:r>
            <w:r w:rsidRPr="00E31B78">
              <w:rPr>
                <w:rFonts w:cs="Arial"/>
                <w:sz w:val="18"/>
                <w:szCs w:val="18"/>
              </w:rPr>
              <w:t xml:space="preserve"> Je nach Lernentwicklung der Schülerinnen und Schüler werden den Inhalten die zu erwerbenden Wissensbestände der Niveaustufen E und F zugeordnet.</w:t>
            </w:r>
          </w:p>
          <w:p w14:paraId="6E8B8800"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A7B1C">
              <w:rPr>
                <w:rFonts w:cs="Arial"/>
                <w:b/>
                <w:sz w:val="18"/>
                <w:szCs w:val="18"/>
              </w:rPr>
              <w:t>E</w:t>
            </w:r>
            <w:r w:rsidRPr="00E31B78">
              <w:rPr>
                <w:rFonts w:cs="Arial"/>
                <w:sz w:val="18"/>
                <w:szCs w:val="18"/>
              </w:rPr>
              <w:t xml:space="preserve"> Monolog, Rückblick, Drehbuch, Kameraperspektive, Personenbeschreibung, Ich-Botschaft, Adressaten- und </w:t>
            </w:r>
          </w:p>
          <w:p w14:paraId="79ED5C10"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E31B78">
              <w:rPr>
                <w:rFonts w:cs="Arial"/>
                <w:sz w:val="18"/>
                <w:szCs w:val="18"/>
              </w:rPr>
              <w:t xml:space="preserve">     Situationsorientierung, Visualisierung, Standard- und Alltagssprache</w:t>
            </w:r>
          </w:p>
          <w:p w14:paraId="21F1B997" w14:textId="77777777" w:rsidR="005D3872" w:rsidRPr="00E31B78" w:rsidRDefault="005D3872" w:rsidP="00A3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8"/>
                <w:szCs w:val="18"/>
              </w:rPr>
            </w:pPr>
            <w:r w:rsidRPr="000A7B1C">
              <w:rPr>
                <w:rFonts w:cs="Arial"/>
                <w:b/>
                <w:sz w:val="18"/>
                <w:szCs w:val="18"/>
              </w:rPr>
              <w:t>F</w:t>
            </w:r>
            <w:r w:rsidRPr="00E31B78">
              <w:rPr>
                <w:rFonts w:cs="Arial"/>
                <w:sz w:val="18"/>
                <w:szCs w:val="18"/>
              </w:rPr>
              <w:t xml:space="preserve"> Regie, Kulisse, Requisit, Storyboard, Kameraeinstellung, Aufhänger, Artikulation, Publikumsbezug</w:t>
            </w:r>
          </w:p>
        </w:tc>
      </w:tr>
    </w:tbl>
    <w:p w14:paraId="5C136D87" w14:textId="77777777" w:rsidR="005D3872" w:rsidRDefault="005D3872" w:rsidP="005D3872">
      <w:r>
        <w:br w:type="page"/>
      </w:r>
    </w:p>
    <w:tbl>
      <w:tblPr>
        <w:tblStyle w:val="Tabellenraster"/>
        <w:tblW w:w="0" w:type="auto"/>
        <w:tblInd w:w="-459" w:type="dxa"/>
        <w:tblLook w:val="04A0" w:firstRow="1" w:lastRow="0" w:firstColumn="1" w:lastColumn="0" w:noHBand="0" w:noVBand="1"/>
      </w:tblPr>
      <w:tblGrid>
        <w:gridCol w:w="9515"/>
      </w:tblGrid>
      <w:tr w:rsidR="005D3872" w:rsidRPr="00E31B78" w14:paraId="7795F6B9" w14:textId="77777777" w:rsidTr="00A352C6">
        <w:tc>
          <w:tcPr>
            <w:tcW w:w="9741" w:type="dxa"/>
          </w:tcPr>
          <w:p w14:paraId="705DBD77" w14:textId="77777777" w:rsidR="005D3872" w:rsidRPr="00E31B78" w:rsidRDefault="005D3872" w:rsidP="00A352C6">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E31B78">
              <w:rPr>
                <w:rFonts w:cs="Arial"/>
                <w:b/>
                <w:bCs/>
                <w:sz w:val="18"/>
                <w:szCs w:val="18"/>
              </w:rPr>
              <w:lastRenderedPageBreak/>
              <w:t>fächerverbindende Bezüge und Absprachen</w:t>
            </w:r>
            <w:r w:rsidRPr="00E31B78">
              <w:rPr>
                <w:rFonts w:cs="Arial"/>
                <w:bCs/>
                <w:sz w:val="18"/>
                <w:szCs w:val="18"/>
              </w:rPr>
              <w:t xml:space="preserve">: </w:t>
            </w:r>
          </w:p>
          <w:p w14:paraId="573A6DDF" w14:textId="77777777" w:rsidR="005D3872" w:rsidRPr="00E31B78" w:rsidRDefault="005D3872" w:rsidP="00A352C6">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i/>
                <w:sz w:val="18"/>
                <w:szCs w:val="18"/>
              </w:rPr>
            </w:pPr>
            <w:r w:rsidRPr="00E31B78">
              <w:rPr>
                <w:rFonts w:cs="Arial"/>
                <w:bCs/>
                <w:i/>
                <w:sz w:val="18"/>
                <w:szCs w:val="18"/>
              </w:rPr>
              <w:t>Planung, Durchführung und Auswertung von Interviews: Verknüpfung mit Kompetenzerwerb in Geschichte und Politische Bildung; Umgang mit historischen Quellen; Videopräsentationsformen</w:t>
            </w:r>
          </w:p>
        </w:tc>
      </w:tr>
      <w:tr w:rsidR="005D3872" w:rsidRPr="00E31B78" w14:paraId="3169D52C" w14:textId="77777777" w:rsidTr="00A352C6">
        <w:tc>
          <w:tcPr>
            <w:tcW w:w="9741" w:type="dxa"/>
          </w:tcPr>
          <w:p w14:paraId="4F271AEE" w14:textId="77777777" w:rsidR="005D3872" w:rsidRPr="00E31B78" w:rsidRDefault="005D3872" w:rsidP="00A352C6">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E31B78">
              <w:rPr>
                <w:rFonts w:cs="Arial"/>
                <w:b/>
                <w:bCs/>
                <w:sz w:val="18"/>
                <w:szCs w:val="18"/>
              </w:rPr>
              <w:t>Formate der Leistungsbewertung</w:t>
            </w:r>
            <w:r w:rsidRPr="00E31B78">
              <w:rPr>
                <w:rFonts w:cs="Arial"/>
                <w:bCs/>
                <w:sz w:val="18"/>
                <w:szCs w:val="18"/>
              </w:rPr>
              <w:t xml:space="preserve">: </w:t>
            </w:r>
          </w:p>
          <w:p w14:paraId="2A4102E4" w14:textId="77777777" w:rsidR="005D3872" w:rsidRPr="00E31B78" w:rsidRDefault="005D3872" w:rsidP="005D3872">
            <w:pPr>
              <w:pStyle w:val="Listenabsatz"/>
              <w:widowControl w:val="0"/>
              <w:numPr>
                <w:ilvl w:val="0"/>
                <w:numId w:val="2"/>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proofErr w:type="spellStart"/>
            <w:r w:rsidRPr="00E31B78">
              <w:rPr>
                <w:rFonts w:cs="Arial"/>
                <w:bCs/>
                <w:i/>
                <w:sz w:val="18"/>
                <w:szCs w:val="18"/>
              </w:rPr>
              <w:t>kriterienorientierte</w:t>
            </w:r>
            <w:proofErr w:type="spellEnd"/>
            <w:r w:rsidRPr="00E31B78">
              <w:rPr>
                <w:rFonts w:cs="Arial"/>
                <w:bCs/>
                <w:i/>
                <w:sz w:val="18"/>
                <w:szCs w:val="18"/>
              </w:rPr>
              <w:t xml:space="preserve"> Einschätzung der Entwicklung von Interviewfragen</w:t>
            </w:r>
          </w:p>
          <w:p w14:paraId="1B18A3EC" w14:textId="77777777" w:rsidR="005D3872" w:rsidRPr="00E31B78" w:rsidRDefault="005D3872" w:rsidP="005D3872">
            <w:pPr>
              <w:pStyle w:val="Listenabsatz"/>
              <w:widowControl w:val="0"/>
              <w:numPr>
                <w:ilvl w:val="0"/>
                <w:numId w:val="2"/>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E31B78">
              <w:rPr>
                <w:rFonts w:cs="Arial"/>
                <w:bCs/>
                <w:i/>
                <w:sz w:val="18"/>
                <w:szCs w:val="18"/>
              </w:rPr>
              <w:t xml:space="preserve">Bewertung eines Scripts für ein Videoportrait </w:t>
            </w:r>
          </w:p>
          <w:p w14:paraId="1B5545F7" w14:textId="77777777" w:rsidR="005D3872" w:rsidRPr="000E0D24" w:rsidRDefault="005D3872" w:rsidP="005D3872">
            <w:pPr>
              <w:pStyle w:val="Listenabsatz"/>
              <w:widowControl w:val="0"/>
              <w:numPr>
                <w:ilvl w:val="0"/>
                <w:numId w:val="2"/>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E31B78">
              <w:rPr>
                <w:rFonts w:cs="Arial"/>
                <w:bCs/>
                <w:i/>
                <w:sz w:val="18"/>
                <w:szCs w:val="18"/>
              </w:rPr>
              <w:t>Bewertung des Videoportraits</w:t>
            </w:r>
          </w:p>
        </w:tc>
      </w:tr>
      <w:tr w:rsidR="005D3872" w:rsidRPr="00E31B78" w14:paraId="2BE8BFB7" w14:textId="77777777" w:rsidTr="00A352C6">
        <w:tc>
          <w:tcPr>
            <w:tcW w:w="9741" w:type="dxa"/>
          </w:tcPr>
          <w:p w14:paraId="4423B48D" w14:textId="77777777" w:rsidR="005D3872" w:rsidRPr="00E31B78" w:rsidRDefault="005D3872" w:rsidP="00A352C6">
            <w:pPr>
              <w:widowControl w:val="0"/>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
              <w:rPr>
                <w:rFonts w:cs="Arial"/>
                <w:bCs/>
                <w:sz w:val="18"/>
                <w:szCs w:val="18"/>
              </w:rPr>
            </w:pPr>
            <w:r w:rsidRPr="00E31B78">
              <w:rPr>
                <w:rFonts w:cs="Arial"/>
                <w:b/>
                <w:bCs/>
                <w:sz w:val="18"/>
                <w:szCs w:val="18"/>
              </w:rPr>
              <w:t>Zusammenarbeit mit außerschulischen Partnern</w:t>
            </w:r>
            <w:r w:rsidRPr="00E31B78">
              <w:rPr>
                <w:rFonts w:cs="Arial"/>
                <w:bCs/>
                <w:sz w:val="18"/>
                <w:szCs w:val="18"/>
              </w:rPr>
              <w:t>:</w:t>
            </w:r>
          </w:p>
          <w:p w14:paraId="28D26E93" w14:textId="77777777" w:rsidR="005D3872" w:rsidRPr="000E0D24" w:rsidRDefault="005D3872" w:rsidP="005D3872">
            <w:pPr>
              <w:pStyle w:val="Listenabsatz"/>
              <w:widowControl w:val="0"/>
              <w:numPr>
                <w:ilvl w:val="0"/>
                <w:numId w:val="3"/>
              </w:numPr>
              <w:tabs>
                <w:tab w:val="left" w:pos="-1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18"/>
                <w:szCs w:val="18"/>
              </w:rPr>
            </w:pPr>
            <w:r w:rsidRPr="00E31B78">
              <w:rPr>
                <w:rFonts w:cs="Arial"/>
                <w:bCs/>
                <w:i/>
                <w:sz w:val="18"/>
                <w:szCs w:val="18"/>
              </w:rPr>
              <w:t>Exkursion in eine Einrichtung der Altersbetreuung</w:t>
            </w:r>
          </w:p>
        </w:tc>
      </w:tr>
    </w:tbl>
    <w:p w14:paraId="1B0F9FCE" w14:textId="77777777" w:rsidR="005D3872" w:rsidRPr="00E31B78" w:rsidRDefault="005D3872" w:rsidP="005D3872">
      <w:pPr>
        <w:rPr>
          <w:rFonts w:cs="Arial"/>
          <w:sz w:val="18"/>
          <w:szCs w:val="18"/>
        </w:rPr>
      </w:pPr>
    </w:p>
    <w:p w14:paraId="417270E3" w14:textId="77777777" w:rsidR="005D3872" w:rsidRPr="00E31B78" w:rsidRDefault="005D3872" w:rsidP="005D3872">
      <w:pPr>
        <w:rPr>
          <w:rFonts w:cs="Arial"/>
          <w:sz w:val="18"/>
          <w:szCs w:val="18"/>
        </w:rPr>
      </w:pPr>
    </w:p>
    <w:p w14:paraId="37176E76" w14:textId="77777777" w:rsidR="005D3872" w:rsidRDefault="005D3872">
      <w:pPr>
        <w:sectPr w:rsidR="005D3872" w:rsidSect="005D3872">
          <w:headerReference w:type="default" r:id="rId9"/>
          <w:footerReference w:type="even" r:id="rId10"/>
          <w:pgSz w:w="11900" w:h="16840"/>
          <w:pgMar w:top="1417" w:right="1417" w:bottom="1134" w:left="1417" w:header="283" w:footer="323" w:gutter="0"/>
          <w:cols w:space="708"/>
          <w:docGrid w:linePitch="299"/>
        </w:sectPr>
      </w:pPr>
    </w:p>
    <w:p w14:paraId="3A98683B" w14:textId="77777777" w:rsidR="005D3872" w:rsidRDefault="005D3872" w:rsidP="005D3872">
      <w:pPr>
        <w:jc w:val="center"/>
        <w:rPr>
          <w:b/>
          <w:sz w:val="24"/>
        </w:rPr>
      </w:pPr>
      <w:r>
        <w:rPr>
          <w:b/>
          <w:i/>
          <w:sz w:val="24"/>
        </w:rPr>
        <w:lastRenderedPageBreak/>
        <w:t>Alterswelten – Erstellen eines Videoporträts</w:t>
      </w:r>
    </w:p>
    <w:p w14:paraId="3BBC42C7" w14:textId="77777777" w:rsidR="005D3872" w:rsidRDefault="005D3872" w:rsidP="005D3872">
      <w:pPr>
        <w:rPr>
          <w:b/>
          <w:sz w:val="24"/>
        </w:rPr>
      </w:pPr>
    </w:p>
    <w:p w14:paraId="03E3778E" w14:textId="1C500657" w:rsidR="005D3872" w:rsidRDefault="005D3872" w:rsidP="005D3872">
      <w:pPr>
        <w:rPr>
          <w:b/>
          <w:sz w:val="24"/>
        </w:rPr>
      </w:pPr>
      <w:r>
        <w:rPr>
          <w:b/>
          <w:sz w:val="24"/>
        </w:rPr>
        <w:t>Arbeitsauftrag:  Erarbeiten von Interviewfragen</w:t>
      </w:r>
    </w:p>
    <w:p w14:paraId="486E2713" w14:textId="77777777" w:rsidR="005D3872" w:rsidRDefault="005D3872" w:rsidP="005D3872">
      <w:pPr>
        <w:rPr>
          <w:b/>
          <w:sz w:val="24"/>
        </w:rPr>
      </w:pPr>
    </w:p>
    <w:p w14:paraId="44DDEF59" w14:textId="77777777" w:rsidR="005D3872" w:rsidRDefault="005D3872" w:rsidP="005D3872">
      <w:pPr>
        <w:rPr>
          <w:b/>
          <w:sz w:val="24"/>
        </w:rPr>
      </w:pPr>
      <w:r>
        <w:rPr>
          <w:b/>
          <w:sz w:val="24"/>
        </w:rPr>
        <w:t>Beispiel:</w:t>
      </w:r>
    </w:p>
    <w:p w14:paraId="1134154F" w14:textId="77777777" w:rsidR="005D3872" w:rsidRDefault="005D3872" w:rsidP="005D3872">
      <w:pPr>
        <w:spacing w:after="120"/>
        <w:rPr>
          <w:sz w:val="24"/>
        </w:rPr>
      </w:pPr>
      <w:r>
        <w:rPr>
          <w:sz w:val="24"/>
        </w:rPr>
        <w:t xml:space="preserve">  1.   Wann und wo wurden Sie geboren?</w:t>
      </w:r>
    </w:p>
    <w:p w14:paraId="1622215D" w14:textId="77777777" w:rsidR="005D3872" w:rsidRDefault="005D3872" w:rsidP="005D3872">
      <w:pPr>
        <w:spacing w:after="120"/>
        <w:rPr>
          <w:sz w:val="24"/>
        </w:rPr>
      </w:pPr>
      <w:r>
        <w:rPr>
          <w:sz w:val="24"/>
        </w:rPr>
        <w:t xml:space="preserve">  2.   Wie war Ihre Kindheit? Woran erinnern Sie sich gern?</w:t>
      </w:r>
    </w:p>
    <w:p w14:paraId="36669FF6" w14:textId="77777777" w:rsidR="005D3872" w:rsidRDefault="005D3872" w:rsidP="005D3872">
      <w:pPr>
        <w:spacing w:after="120"/>
        <w:ind w:right="-142"/>
        <w:rPr>
          <w:sz w:val="24"/>
        </w:rPr>
      </w:pPr>
      <w:r>
        <w:rPr>
          <w:sz w:val="24"/>
        </w:rPr>
        <w:t xml:space="preserve">  3.   Welche Menschen waren Ihnen in Ihrer Kindheit und Jugend besonders wichtig?</w:t>
      </w:r>
    </w:p>
    <w:p w14:paraId="1A137C88" w14:textId="77777777" w:rsidR="005D3872" w:rsidRDefault="005D3872" w:rsidP="005D3872">
      <w:pPr>
        <w:spacing w:after="120"/>
        <w:rPr>
          <w:sz w:val="24"/>
        </w:rPr>
      </w:pPr>
      <w:r>
        <w:rPr>
          <w:sz w:val="24"/>
        </w:rPr>
        <w:t xml:space="preserve">  4.   Welchen Beruf haben Sie erlernt und warum haben Sie sich gerade dafür  </w:t>
      </w:r>
    </w:p>
    <w:p w14:paraId="789D30EA" w14:textId="77777777" w:rsidR="005D3872" w:rsidRDefault="005D3872" w:rsidP="005D3872">
      <w:pPr>
        <w:spacing w:after="120"/>
        <w:rPr>
          <w:sz w:val="24"/>
        </w:rPr>
      </w:pPr>
      <w:r>
        <w:rPr>
          <w:sz w:val="24"/>
        </w:rPr>
        <w:t xml:space="preserve">        entschieden?</w:t>
      </w:r>
    </w:p>
    <w:p w14:paraId="416A7419" w14:textId="77777777" w:rsidR="005D3872" w:rsidRDefault="005D3872" w:rsidP="005D3872">
      <w:pPr>
        <w:spacing w:after="120"/>
        <w:rPr>
          <w:sz w:val="24"/>
        </w:rPr>
      </w:pPr>
      <w:r>
        <w:rPr>
          <w:sz w:val="24"/>
        </w:rPr>
        <w:t xml:space="preserve">  5.   Wenn Sie an Ihre Familie denken, was fällt Ihnen als erstes ein?</w:t>
      </w:r>
    </w:p>
    <w:p w14:paraId="2BF4BCEC" w14:textId="77777777" w:rsidR="005D3872" w:rsidRDefault="005D3872" w:rsidP="005D3872">
      <w:pPr>
        <w:spacing w:after="120"/>
        <w:rPr>
          <w:sz w:val="24"/>
        </w:rPr>
      </w:pPr>
      <w:r>
        <w:rPr>
          <w:sz w:val="24"/>
        </w:rPr>
        <w:t xml:space="preserve">  6.   Was ist wichtig für Sie bei dem Gedanken an Ihre Familie, Ihre Kinder?</w:t>
      </w:r>
    </w:p>
    <w:p w14:paraId="67007B67" w14:textId="77777777" w:rsidR="005D3872" w:rsidRDefault="005D3872" w:rsidP="005D3872">
      <w:pPr>
        <w:spacing w:after="120"/>
        <w:rPr>
          <w:sz w:val="24"/>
        </w:rPr>
      </w:pPr>
      <w:r>
        <w:rPr>
          <w:sz w:val="24"/>
        </w:rPr>
        <w:t xml:space="preserve">  7.   Gab es besonders einschneidende Erlebnisse in Ihrer Biographie, die bis heute </w:t>
      </w:r>
    </w:p>
    <w:p w14:paraId="188B1E2C" w14:textId="77777777" w:rsidR="005D3872" w:rsidRDefault="005D3872" w:rsidP="005D3872">
      <w:pPr>
        <w:spacing w:after="120"/>
        <w:rPr>
          <w:sz w:val="24"/>
        </w:rPr>
      </w:pPr>
      <w:r>
        <w:rPr>
          <w:sz w:val="24"/>
        </w:rPr>
        <w:t xml:space="preserve">        Auswirkungen auf Ihr Leben haben?</w:t>
      </w:r>
    </w:p>
    <w:p w14:paraId="2C114C36" w14:textId="77777777" w:rsidR="005D3872" w:rsidRDefault="005D3872" w:rsidP="005D3872">
      <w:pPr>
        <w:spacing w:after="120"/>
        <w:rPr>
          <w:sz w:val="24"/>
        </w:rPr>
      </w:pPr>
      <w:r>
        <w:rPr>
          <w:sz w:val="24"/>
        </w:rPr>
        <w:t xml:space="preserve">  8.   Wie haben Sie die Wiedervereinigung der beiden deutschen Staaten erlebt?</w:t>
      </w:r>
    </w:p>
    <w:p w14:paraId="2EA57F5F" w14:textId="77777777" w:rsidR="005D3872" w:rsidRDefault="005D3872" w:rsidP="005D3872">
      <w:pPr>
        <w:spacing w:after="120"/>
        <w:rPr>
          <w:sz w:val="24"/>
        </w:rPr>
      </w:pPr>
      <w:r>
        <w:rPr>
          <w:sz w:val="24"/>
        </w:rPr>
        <w:t xml:space="preserve">  9.   Wenn Sie etwas in Ihrem Leben ändern könnten, was wäre das?</w:t>
      </w:r>
    </w:p>
    <w:p w14:paraId="1E142B7E" w14:textId="77777777" w:rsidR="005D3872" w:rsidRDefault="005D3872" w:rsidP="005D3872">
      <w:pPr>
        <w:spacing w:after="120"/>
        <w:rPr>
          <w:sz w:val="24"/>
        </w:rPr>
      </w:pPr>
      <w:r>
        <w:rPr>
          <w:sz w:val="24"/>
        </w:rPr>
        <w:t xml:space="preserve">10.   Wie ist Ihre derzeitige Lebenssituation und wie verbringen Sie augenblicklich </w:t>
      </w:r>
    </w:p>
    <w:p w14:paraId="06D53B4C" w14:textId="77777777" w:rsidR="005D3872" w:rsidRDefault="005D3872" w:rsidP="005D3872">
      <w:pPr>
        <w:spacing w:after="120"/>
        <w:rPr>
          <w:sz w:val="24"/>
        </w:rPr>
      </w:pPr>
      <w:r>
        <w:rPr>
          <w:sz w:val="24"/>
        </w:rPr>
        <w:t xml:space="preserve">        Ihre Zeit?</w:t>
      </w:r>
    </w:p>
    <w:p w14:paraId="3D5080C4" w14:textId="77777777" w:rsidR="005D3872" w:rsidRDefault="005D3872" w:rsidP="005D3872">
      <w:pPr>
        <w:spacing w:after="120"/>
        <w:rPr>
          <w:sz w:val="24"/>
        </w:rPr>
      </w:pPr>
      <w:r>
        <w:rPr>
          <w:sz w:val="24"/>
        </w:rPr>
        <w:t xml:space="preserve">11.   Was halten Sie von den heutigen jungen Menschen? Welchen Rat/welche </w:t>
      </w:r>
    </w:p>
    <w:p w14:paraId="5468B4D8" w14:textId="77777777" w:rsidR="005D3872" w:rsidRPr="00CB69B5" w:rsidRDefault="005D3872" w:rsidP="005D3872">
      <w:pPr>
        <w:spacing w:after="120"/>
        <w:rPr>
          <w:sz w:val="24"/>
        </w:rPr>
      </w:pPr>
      <w:r>
        <w:rPr>
          <w:sz w:val="24"/>
        </w:rPr>
        <w:t xml:space="preserve">        Botschaft möchten Sie ihnen mit auf den Weg geben?</w:t>
      </w:r>
    </w:p>
    <w:p w14:paraId="03E1ECD3" w14:textId="7C7F34BF" w:rsidR="00B3327F" w:rsidRDefault="00B3327F"/>
    <w:sectPr w:rsidR="00B3327F" w:rsidSect="005D3872">
      <w:headerReference w:type="default" r:id="rId11"/>
      <w:pgSz w:w="11906" w:h="16838" w:code="9"/>
      <w:pgMar w:top="1417" w:right="1417" w:bottom="1134" w:left="1417" w:header="283"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4028F" w14:textId="77777777" w:rsidR="008A5B91" w:rsidRDefault="008A5B91" w:rsidP="00CE52ED">
      <w:r>
        <w:separator/>
      </w:r>
    </w:p>
  </w:endnote>
  <w:endnote w:type="continuationSeparator" w:id="0">
    <w:p w14:paraId="3849118B" w14:textId="77777777" w:rsidR="008A5B91" w:rsidRDefault="008A5B91" w:rsidP="00C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C444" w14:textId="4C4860CF" w:rsidR="00B745F9" w:rsidRDefault="00B745F9" w:rsidP="005D3872">
    <w:pPr>
      <w:pStyle w:val="Fuzeile"/>
      <w:tabs>
        <w:tab w:val="clear" w:pos="9072"/>
      </w:tabs>
      <w:ind w:left="-426" w:right="-290"/>
    </w:pPr>
    <w:r>
      <w:rPr>
        <w:noProof/>
        <w:sz w:val="16"/>
        <w:szCs w:val="16"/>
        <w:lang w:eastAsia="de-DE"/>
      </w:rPr>
      <w:drawing>
        <wp:inline distT="0" distB="0" distL="0" distR="0" wp14:anchorId="653E260A" wp14:editId="1C463676">
          <wp:extent cx="814705" cy="153670"/>
          <wp:effectExtent l="0" t="0" r="4445" b="0"/>
          <wp:docPr id="6" name="Grafik 6"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BD1B63">
      <w:rPr>
        <w:sz w:val="16"/>
        <w:szCs w:val="16"/>
      </w:rPr>
      <w:t>Landesinstitut für Schule und Medien Berlin-Brandenburg (</w:t>
    </w:r>
    <w:r>
      <w:rPr>
        <w:sz w:val="16"/>
        <w:szCs w:val="16"/>
      </w:rPr>
      <w:t>2018) l</w:t>
    </w:r>
    <w:r w:rsidRPr="00BD1B63">
      <w:rPr>
        <w:sz w:val="16"/>
        <w:szCs w:val="16"/>
      </w:rPr>
      <w:t>izenziert unt</w:t>
    </w:r>
    <w:r>
      <w:rPr>
        <w:sz w:val="16"/>
        <w:szCs w:val="16"/>
      </w:rPr>
      <w:t xml:space="preserve">er einer Creative </w:t>
    </w:r>
    <w:proofErr w:type="spellStart"/>
    <w:r>
      <w:rPr>
        <w:sz w:val="16"/>
        <w:szCs w:val="16"/>
      </w:rPr>
      <w:t>Commons</w:t>
    </w:r>
    <w:proofErr w:type="spellEnd"/>
    <w:r>
      <w:rPr>
        <w:sz w:val="16"/>
        <w:szCs w:val="16"/>
      </w:rPr>
      <w:t xml:space="preserve"> Namensne</w:t>
    </w:r>
    <w:r w:rsidRPr="00BD1B63">
      <w:rPr>
        <w:sz w:val="16"/>
        <w:szCs w:val="16"/>
      </w:rPr>
      <w:t>n</w:t>
    </w:r>
    <w:r>
      <w:rPr>
        <w:sz w:val="16"/>
        <w:szCs w:val="16"/>
      </w:rPr>
      <w:t>n</w:t>
    </w:r>
    <w:r w:rsidRPr="00BD1B63">
      <w:rPr>
        <w:sz w:val="16"/>
        <w:szCs w:val="16"/>
      </w:rPr>
      <w:t xml:space="preserve">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2E0CF2">
        <w:rPr>
          <w:rStyle w:val="Hyperlink"/>
          <w:sz w:val="16"/>
          <w:szCs w:val="16"/>
        </w:rPr>
        <w:t>https://creativecommons.org/licenses/by-sa/4.0/deed.de</w:t>
      </w:r>
    </w:hyperlink>
    <w:r>
      <w:rPr>
        <w:rStyle w:val="Hyperlink"/>
        <w:sz w:val="16"/>
        <w:szCs w:val="16"/>
      </w:rPr>
      <w:t xml:space="preserve"> </w:t>
    </w:r>
    <w:r w:rsidRPr="00B745F9">
      <w:rPr>
        <w:rStyle w:val="Hyperlink"/>
        <w:sz w:val="16"/>
        <w:szCs w:val="16"/>
        <w:u w:val="none"/>
      </w:rPr>
      <w:ptab w:relativeTo="margin" w:alignment="right" w:leader="none"/>
    </w:r>
    <w:r w:rsidRPr="005513EA">
      <w:rPr>
        <w:sz w:val="16"/>
        <w:szCs w:val="16"/>
      </w:rPr>
      <w:fldChar w:fldCharType="begin"/>
    </w:r>
    <w:r w:rsidRPr="005513EA">
      <w:rPr>
        <w:sz w:val="16"/>
        <w:szCs w:val="16"/>
      </w:rPr>
      <w:instrText xml:space="preserve"> PAGE  \* Arabic  \* MERGEFORMAT </w:instrText>
    </w:r>
    <w:r w:rsidRPr="005513EA">
      <w:rPr>
        <w:sz w:val="16"/>
        <w:szCs w:val="16"/>
      </w:rPr>
      <w:fldChar w:fldCharType="separate"/>
    </w:r>
    <w:r w:rsidR="006E7D2F">
      <w:rPr>
        <w:noProof/>
        <w:sz w:val="16"/>
        <w:szCs w:val="16"/>
      </w:rPr>
      <w:t>5</w:t>
    </w:r>
    <w:r w:rsidRPr="005513E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8024" w14:textId="77777777" w:rsidR="00CC3A7D" w:rsidRDefault="001F68C1" w:rsidP="00D45F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7DD073" w14:textId="77777777" w:rsidR="00CC3A7D" w:rsidRDefault="008A5B91" w:rsidP="006077E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4B455" w14:textId="77777777" w:rsidR="008A5B91" w:rsidRDefault="008A5B91" w:rsidP="00CE52ED">
      <w:r>
        <w:separator/>
      </w:r>
    </w:p>
  </w:footnote>
  <w:footnote w:type="continuationSeparator" w:id="0">
    <w:p w14:paraId="535E9CFF" w14:textId="77777777" w:rsidR="008A5B91" w:rsidRDefault="008A5B91" w:rsidP="00CE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A7AD" w14:textId="038663C3" w:rsidR="00B745F9" w:rsidRPr="00B745F9" w:rsidRDefault="00B745F9" w:rsidP="00B745F9">
    <w:pPr>
      <w:pStyle w:val="Kopfzeile"/>
      <w:rPr>
        <w:rFonts w:asciiTheme="majorHAnsi" w:hAnsiTheme="majorHAnsi" w:cstheme="majorHAnsi"/>
        <w:sz w:val="24"/>
      </w:rPr>
    </w:pPr>
    <w:r w:rsidRPr="00B745F9">
      <w:rPr>
        <w:rFonts w:asciiTheme="majorHAnsi" w:hAnsiTheme="majorHAnsi" w:cstheme="majorHAnsi"/>
        <w:sz w:val="24"/>
      </w:rPr>
      <w:t xml:space="preserve">Übergreifende Themen im Deutschunterricht </w:t>
    </w:r>
    <w:r w:rsidRPr="00B745F9">
      <w:rPr>
        <w:rFonts w:asciiTheme="majorHAnsi" w:hAnsiTheme="majorHAnsi" w:cstheme="majorHAnsi"/>
        <w:bCs/>
        <w:color w:val="000000"/>
        <w:sz w:val="24"/>
      </w:rPr>
      <w:t>–</w:t>
    </w:r>
    <w:r w:rsidRPr="00B745F9">
      <w:rPr>
        <w:rFonts w:asciiTheme="majorHAnsi" w:hAnsiTheme="majorHAnsi" w:cstheme="majorHAnsi"/>
        <w:sz w:val="24"/>
      </w:rPr>
      <w:t xml:space="preserve"> </w:t>
    </w:r>
    <w:r w:rsidR="006E7D2F" w:rsidRPr="006E7D2F">
      <w:rPr>
        <w:rFonts w:asciiTheme="majorHAnsi" w:hAnsiTheme="majorHAnsi" w:cstheme="majorHAnsi"/>
        <w:b/>
        <w:sz w:val="24"/>
      </w:rPr>
      <w:t>3.2</w:t>
    </w:r>
    <w:r w:rsidR="006E7D2F">
      <w:rPr>
        <w:rFonts w:asciiTheme="majorHAnsi" w:hAnsiTheme="majorHAnsi" w:cstheme="majorHAnsi"/>
        <w:sz w:val="24"/>
      </w:rPr>
      <w:t xml:space="preserve"> </w:t>
    </w:r>
    <w:proofErr w:type="spellStart"/>
    <w:r w:rsidRPr="00B745F9">
      <w:rPr>
        <w:rFonts w:asciiTheme="majorHAnsi" w:hAnsiTheme="majorHAnsi" w:cstheme="majorHAnsi"/>
        <w:b/>
        <w:sz w:val="24"/>
      </w:rPr>
      <w:t>Diversitiy</w:t>
    </w:r>
    <w:proofErr w:type="spellEnd"/>
    <w:r w:rsidRPr="00B745F9">
      <w:rPr>
        <w:rFonts w:asciiTheme="majorHAnsi" w:hAnsiTheme="majorHAnsi" w:cstheme="majorHAnsi"/>
        <w:sz w:val="24"/>
      </w:rPr>
      <w:t xml:space="preserve"> </w:t>
    </w:r>
    <w:r w:rsidRPr="00B745F9">
      <w:rPr>
        <w:rFonts w:asciiTheme="majorHAnsi" w:hAnsiTheme="majorHAnsi" w:cstheme="majorHAnsi"/>
        <w:bCs/>
        <w:color w:val="000000"/>
        <w:sz w:val="24"/>
      </w:rPr>
      <w:t>– Grundlagen</w:t>
    </w:r>
  </w:p>
  <w:p w14:paraId="4C2537E3" w14:textId="77777777" w:rsidR="00F73DC6" w:rsidRPr="00CE52ED" w:rsidRDefault="00F73DC6">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EDB1" w14:textId="653882AD" w:rsidR="005D3872" w:rsidRPr="00CE52ED" w:rsidRDefault="005D3872">
    <w:pPr>
      <w:pStyle w:val="Kopfzeile"/>
      <w:rPr>
        <w:sz w:val="18"/>
        <w:szCs w:val="18"/>
      </w:rPr>
    </w:pPr>
    <w:r w:rsidRPr="00B745F9">
      <w:rPr>
        <w:rFonts w:asciiTheme="majorHAnsi" w:hAnsiTheme="majorHAnsi" w:cstheme="majorHAnsi"/>
        <w:sz w:val="24"/>
      </w:rPr>
      <w:t xml:space="preserve">Übergreifende Themen im Deutschunterricht </w:t>
    </w:r>
    <w:r w:rsidRPr="00B745F9">
      <w:rPr>
        <w:rFonts w:asciiTheme="majorHAnsi" w:hAnsiTheme="majorHAnsi" w:cstheme="majorHAnsi"/>
        <w:bCs/>
        <w:color w:val="000000"/>
        <w:sz w:val="24"/>
      </w:rPr>
      <w:t>–</w:t>
    </w:r>
    <w:r w:rsidRPr="00B745F9">
      <w:rPr>
        <w:rFonts w:asciiTheme="majorHAnsi" w:hAnsiTheme="majorHAnsi" w:cstheme="majorHAnsi"/>
        <w:sz w:val="24"/>
      </w:rPr>
      <w:t xml:space="preserve"> </w:t>
    </w:r>
    <w:r w:rsidR="006E7D2F" w:rsidRPr="006E7D2F">
      <w:rPr>
        <w:rFonts w:asciiTheme="majorHAnsi" w:hAnsiTheme="majorHAnsi" w:cstheme="majorHAnsi"/>
        <w:b/>
        <w:sz w:val="24"/>
      </w:rPr>
      <w:t>3.2</w:t>
    </w:r>
    <w:r w:rsidR="006E7D2F">
      <w:rPr>
        <w:rFonts w:asciiTheme="majorHAnsi" w:hAnsiTheme="majorHAnsi" w:cstheme="majorHAnsi"/>
        <w:sz w:val="24"/>
      </w:rPr>
      <w:t xml:space="preserve"> </w:t>
    </w:r>
    <w:proofErr w:type="spellStart"/>
    <w:r w:rsidRPr="00B745F9">
      <w:rPr>
        <w:rFonts w:asciiTheme="majorHAnsi" w:hAnsiTheme="majorHAnsi" w:cstheme="majorHAnsi"/>
        <w:b/>
        <w:sz w:val="24"/>
      </w:rPr>
      <w:t>Diversitiy</w:t>
    </w:r>
    <w:proofErr w:type="spellEnd"/>
    <w:r w:rsidRPr="00B745F9">
      <w:rPr>
        <w:rFonts w:asciiTheme="majorHAnsi" w:hAnsiTheme="majorHAnsi" w:cstheme="majorHAnsi"/>
        <w:sz w:val="24"/>
      </w:rPr>
      <w:t xml:space="preserve"> </w:t>
    </w:r>
    <w:r w:rsidRPr="00B745F9">
      <w:rPr>
        <w:rFonts w:asciiTheme="majorHAnsi" w:hAnsiTheme="majorHAnsi" w:cstheme="majorHAnsi"/>
        <w:bCs/>
        <w:color w:val="000000"/>
        <w:sz w:val="24"/>
      </w:rPr>
      <w:t xml:space="preserve">– </w:t>
    </w:r>
    <w:r>
      <w:rPr>
        <w:rFonts w:asciiTheme="majorHAnsi" w:hAnsiTheme="majorHAnsi" w:cstheme="majorHAnsi"/>
        <w:bCs/>
        <w:color w:val="000000"/>
        <w:sz w:val="24"/>
      </w:rPr>
      <w:t>Konkretisierung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3479" w14:textId="57AD5171" w:rsidR="005D3872" w:rsidRPr="00CE52ED" w:rsidRDefault="005D3872">
    <w:pPr>
      <w:pStyle w:val="Kopfzeile"/>
      <w:rPr>
        <w:sz w:val="18"/>
        <w:szCs w:val="18"/>
      </w:rPr>
    </w:pPr>
    <w:r w:rsidRPr="00B745F9">
      <w:rPr>
        <w:rFonts w:asciiTheme="majorHAnsi" w:hAnsiTheme="majorHAnsi" w:cstheme="majorHAnsi"/>
        <w:sz w:val="24"/>
      </w:rPr>
      <w:t xml:space="preserve">Übergreifende Themen im Deutschunterricht </w:t>
    </w:r>
    <w:r w:rsidRPr="00B745F9">
      <w:rPr>
        <w:rFonts w:asciiTheme="majorHAnsi" w:hAnsiTheme="majorHAnsi" w:cstheme="majorHAnsi"/>
        <w:bCs/>
        <w:color w:val="000000"/>
        <w:sz w:val="24"/>
      </w:rPr>
      <w:t>–</w:t>
    </w:r>
    <w:r w:rsidRPr="00B745F9">
      <w:rPr>
        <w:rFonts w:asciiTheme="majorHAnsi" w:hAnsiTheme="majorHAnsi" w:cstheme="majorHAnsi"/>
        <w:sz w:val="24"/>
      </w:rPr>
      <w:t xml:space="preserve"> </w:t>
    </w:r>
    <w:r w:rsidR="006E7D2F" w:rsidRPr="006E7D2F">
      <w:rPr>
        <w:rFonts w:asciiTheme="majorHAnsi" w:hAnsiTheme="majorHAnsi" w:cstheme="majorHAnsi"/>
        <w:b/>
        <w:sz w:val="24"/>
      </w:rPr>
      <w:t>3.2</w:t>
    </w:r>
    <w:r w:rsidR="006E7D2F">
      <w:rPr>
        <w:rFonts w:asciiTheme="majorHAnsi" w:hAnsiTheme="majorHAnsi" w:cstheme="majorHAnsi"/>
        <w:sz w:val="24"/>
      </w:rPr>
      <w:t xml:space="preserve"> </w:t>
    </w:r>
    <w:proofErr w:type="spellStart"/>
    <w:r w:rsidRPr="00B745F9">
      <w:rPr>
        <w:rFonts w:asciiTheme="majorHAnsi" w:hAnsiTheme="majorHAnsi" w:cstheme="majorHAnsi"/>
        <w:b/>
        <w:sz w:val="24"/>
      </w:rPr>
      <w:t>Diversitiy</w:t>
    </w:r>
    <w:proofErr w:type="spellEnd"/>
    <w:r w:rsidRPr="00B745F9">
      <w:rPr>
        <w:rFonts w:asciiTheme="majorHAnsi" w:hAnsiTheme="majorHAnsi" w:cstheme="majorHAnsi"/>
        <w:sz w:val="24"/>
      </w:rPr>
      <w:t xml:space="preserve"> </w:t>
    </w:r>
    <w:r w:rsidRPr="00B745F9">
      <w:rPr>
        <w:rFonts w:asciiTheme="majorHAnsi" w:hAnsiTheme="majorHAnsi" w:cstheme="majorHAnsi"/>
        <w:bCs/>
        <w:color w:val="000000"/>
        <w:sz w:val="24"/>
      </w:rPr>
      <w:t xml:space="preserve">– </w:t>
    </w:r>
    <w:r>
      <w:rPr>
        <w:rFonts w:asciiTheme="majorHAnsi" w:hAnsiTheme="majorHAnsi" w:cstheme="majorHAnsi"/>
        <w:bCs/>
        <w:color w:val="000000"/>
        <w:sz w:val="24"/>
      </w:rPr>
      <w:t>Arbeitsblatt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5226"/>
    <w:multiLevelType w:val="hybridMultilevel"/>
    <w:tmpl w:val="7488F9C2"/>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 w15:restartNumberingAfterBreak="0">
    <w:nsid w:val="5D4436D2"/>
    <w:multiLevelType w:val="hybridMultilevel"/>
    <w:tmpl w:val="8828CBC8"/>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 w15:restartNumberingAfterBreak="0">
    <w:nsid w:val="61DD38FC"/>
    <w:multiLevelType w:val="hybridMultilevel"/>
    <w:tmpl w:val="C56EB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7F"/>
    <w:rsid w:val="0000280D"/>
    <w:rsid w:val="0009473C"/>
    <w:rsid w:val="00116729"/>
    <w:rsid w:val="00193E00"/>
    <w:rsid w:val="001F68C1"/>
    <w:rsid w:val="002209AA"/>
    <w:rsid w:val="002B65B8"/>
    <w:rsid w:val="00350666"/>
    <w:rsid w:val="00357191"/>
    <w:rsid w:val="00360AF3"/>
    <w:rsid w:val="003A7C77"/>
    <w:rsid w:val="003C682D"/>
    <w:rsid w:val="00455BEE"/>
    <w:rsid w:val="00461052"/>
    <w:rsid w:val="004F7009"/>
    <w:rsid w:val="00503462"/>
    <w:rsid w:val="005434BB"/>
    <w:rsid w:val="00563AF4"/>
    <w:rsid w:val="005903CD"/>
    <w:rsid w:val="005D3872"/>
    <w:rsid w:val="006808D9"/>
    <w:rsid w:val="006E7D2F"/>
    <w:rsid w:val="0070774B"/>
    <w:rsid w:val="00721B86"/>
    <w:rsid w:val="007455EE"/>
    <w:rsid w:val="00772682"/>
    <w:rsid w:val="007A6D18"/>
    <w:rsid w:val="0086430B"/>
    <w:rsid w:val="00873C6E"/>
    <w:rsid w:val="008A5B91"/>
    <w:rsid w:val="008C0A16"/>
    <w:rsid w:val="008F23C0"/>
    <w:rsid w:val="00915A15"/>
    <w:rsid w:val="009565A8"/>
    <w:rsid w:val="00AB6870"/>
    <w:rsid w:val="00B050DC"/>
    <w:rsid w:val="00B3327F"/>
    <w:rsid w:val="00B34D10"/>
    <w:rsid w:val="00B745F9"/>
    <w:rsid w:val="00BB0186"/>
    <w:rsid w:val="00C76EF6"/>
    <w:rsid w:val="00CC41A0"/>
    <w:rsid w:val="00CC4D20"/>
    <w:rsid w:val="00CE52ED"/>
    <w:rsid w:val="00D87FF7"/>
    <w:rsid w:val="00EC318D"/>
    <w:rsid w:val="00EC4A6F"/>
    <w:rsid w:val="00EE3C36"/>
    <w:rsid w:val="00EF5990"/>
    <w:rsid w:val="00F0224E"/>
    <w:rsid w:val="00F73DC6"/>
    <w:rsid w:val="00F841A1"/>
    <w:rsid w:val="00FB234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AD3E0"/>
  <w15:docId w15:val="{A6263AAB-6EBD-4BE8-A60A-CD7D120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27F"/>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0280D"/>
    <w:rPr>
      <w:sz w:val="18"/>
      <w:szCs w:val="18"/>
    </w:rPr>
  </w:style>
  <w:style w:type="paragraph" w:styleId="Kommentartext">
    <w:name w:val="annotation text"/>
    <w:basedOn w:val="Standard"/>
    <w:link w:val="KommentartextZchn"/>
    <w:uiPriority w:val="99"/>
    <w:semiHidden/>
    <w:unhideWhenUsed/>
    <w:rsid w:val="0000280D"/>
    <w:rPr>
      <w:sz w:val="24"/>
    </w:rPr>
  </w:style>
  <w:style w:type="character" w:customStyle="1" w:styleId="KommentartextZchn">
    <w:name w:val="Kommentartext Zchn"/>
    <w:basedOn w:val="Absatz-Standardschriftart"/>
    <w:link w:val="Kommentartext"/>
    <w:uiPriority w:val="99"/>
    <w:semiHidden/>
    <w:rsid w:val="0000280D"/>
    <w:rPr>
      <w:rFonts w:ascii="Arial" w:hAnsi="Arial"/>
    </w:rPr>
  </w:style>
  <w:style w:type="paragraph" w:styleId="Kommentarthema">
    <w:name w:val="annotation subject"/>
    <w:basedOn w:val="Kommentartext"/>
    <w:next w:val="Kommentartext"/>
    <w:link w:val="KommentarthemaZchn"/>
    <w:uiPriority w:val="99"/>
    <w:semiHidden/>
    <w:unhideWhenUsed/>
    <w:rsid w:val="0000280D"/>
    <w:rPr>
      <w:b/>
      <w:bCs/>
      <w:sz w:val="20"/>
      <w:szCs w:val="20"/>
    </w:rPr>
  </w:style>
  <w:style w:type="character" w:customStyle="1" w:styleId="KommentarthemaZchn">
    <w:name w:val="Kommentarthema Zchn"/>
    <w:basedOn w:val="KommentartextZchn"/>
    <w:link w:val="Kommentarthema"/>
    <w:uiPriority w:val="99"/>
    <w:semiHidden/>
    <w:rsid w:val="0000280D"/>
    <w:rPr>
      <w:rFonts w:ascii="Arial" w:hAnsi="Arial"/>
      <w:b/>
      <w:bCs/>
      <w:sz w:val="20"/>
      <w:szCs w:val="20"/>
    </w:rPr>
  </w:style>
  <w:style w:type="paragraph" w:styleId="Sprechblasentext">
    <w:name w:val="Balloon Text"/>
    <w:basedOn w:val="Standard"/>
    <w:link w:val="SprechblasentextZchn"/>
    <w:uiPriority w:val="99"/>
    <w:semiHidden/>
    <w:unhideWhenUsed/>
    <w:rsid w:val="000028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0280D"/>
    <w:rPr>
      <w:rFonts w:ascii="Lucida Grande" w:hAnsi="Lucida Grande" w:cs="Lucida Grande"/>
      <w:sz w:val="18"/>
      <w:szCs w:val="18"/>
    </w:rPr>
  </w:style>
  <w:style w:type="paragraph" w:styleId="Kopfzeile">
    <w:name w:val="header"/>
    <w:basedOn w:val="Standard"/>
    <w:link w:val="KopfzeileZchn"/>
    <w:uiPriority w:val="99"/>
    <w:unhideWhenUsed/>
    <w:rsid w:val="00CE52ED"/>
    <w:pPr>
      <w:tabs>
        <w:tab w:val="center" w:pos="4536"/>
        <w:tab w:val="right" w:pos="9072"/>
      </w:tabs>
    </w:pPr>
  </w:style>
  <w:style w:type="character" w:customStyle="1" w:styleId="KopfzeileZchn">
    <w:name w:val="Kopfzeile Zchn"/>
    <w:basedOn w:val="Absatz-Standardschriftart"/>
    <w:link w:val="Kopfzeile"/>
    <w:uiPriority w:val="99"/>
    <w:rsid w:val="00CE52ED"/>
    <w:rPr>
      <w:rFonts w:ascii="Arial" w:hAnsi="Arial"/>
      <w:sz w:val="22"/>
    </w:rPr>
  </w:style>
  <w:style w:type="paragraph" w:styleId="Fuzeile">
    <w:name w:val="footer"/>
    <w:basedOn w:val="Standard"/>
    <w:link w:val="FuzeileZchn"/>
    <w:uiPriority w:val="99"/>
    <w:unhideWhenUsed/>
    <w:rsid w:val="00CE52ED"/>
    <w:pPr>
      <w:tabs>
        <w:tab w:val="center" w:pos="4536"/>
        <w:tab w:val="right" w:pos="9072"/>
      </w:tabs>
    </w:pPr>
  </w:style>
  <w:style w:type="character" w:customStyle="1" w:styleId="FuzeileZchn">
    <w:name w:val="Fußzeile Zchn"/>
    <w:basedOn w:val="Absatz-Standardschriftart"/>
    <w:link w:val="Fuzeile"/>
    <w:uiPriority w:val="99"/>
    <w:rsid w:val="00CE52ED"/>
    <w:rPr>
      <w:rFonts w:ascii="Arial" w:hAnsi="Arial"/>
      <w:sz w:val="22"/>
    </w:rPr>
  </w:style>
  <w:style w:type="character" w:styleId="Hyperlink">
    <w:name w:val="Hyperlink"/>
    <w:basedOn w:val="Absatz-Standardschriftart"/>
    <w:uiPriority w:val="99"/>
    <w:unhideWhenUsed/>
    <w:rsid w:val="00B745F9"/>
    <w:rPr>
      <w:color w:val="0000FF"/>
      <w:u w:val="single"/>
    </w:rPr>
  </w:style>
  <w:style w:type="paragraph" w:styleId="Listenabsatz">
    <w:name w:val="List Paragraph"/>
    <w:basedOn w:val="Standard"/>
    <w:uiPriority w:val="34"/>
    <w:qFormat/>
    <w:rsid w:val="005D3872"/>
    <w:pPr>
      <w:ind w:left="720"/>
      <w:contextualSpacing/>
    </w:pPr>
  </w:style>
  <w:style w:type="character" w:styleId="Seitenzahl">
    <w:name w:val="page number"/>
    <w:basedOn w:val="Absatz-Standardschriftart"/>
    <w:uiPriority w:val="99"/>
    <w:semiHidden/>
    <w:unhideWhenUsed/>
    <w:rsid w:val="005D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10821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Sarich</dc:creator>
  <cp:lastModifiedBy>Katrin</cp:lastModifiedBy>
  <cp:revision>4</cp:revision>
  <cp:lastPrinted>2016-10-07T14:20:00Z</cp:lastPrinted>
  <dcterms:created xsi:type="dcterms:W3CDTF">2018-05-02T12:37:00Z</dcterms:created>
  <dcterms:modified xsi:type="dcterms:W3CDTF">2018-05-02T13:03:00Z</dcterms:modified>
</cp:coreProperties>
</file>