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780784">
            <w:pPr>
              <w:spacing w:before="120" w:after="120"/>
              <w:rPr>
                <w:b/>
              </w:rPr>
            </w:pPr>
            <w:r w:rsidRPr="008119C5">
              <w:rPr>
                <w:b/>
              </w:rPr>
              <w:t>Fach</w:t>
            </w:r>
          </w:p>
        </w:tc>
        <w:tc>
          <w:tcPr>
            <w:tcW w:w="6433" w:type="dxa"/>
            <w:gridSpan w:val="3"/>
          </w:tcPr>
          <w:p w:rsidR="00B94BD8" w:rsidRPr="00202F49" w:rsidRDefault="008F3679" w:rsidP="00780784">
            <w:pPr>
              <w:spacing w:before="120" w:after="120"/>
            </w:pPr>
            <w:r w:rsidRPr="005B50B8">
              <w:t>Polnisch</w:t>
            </w:r>
          </w:p>
        </w:tc>
      </w:tr>
      <w:tr w:rsidR="00420481" w:rsidRPr="008119C5" w:rsidTr="00C16860">
        <w:tc>
          <w:tcPr>
            <w:tcW w:w="2802" w:type="dxa"/>
          </w:tcPr>
          <w:p w:rsidR="00420481" w:rsidRPr="009B046A" w:rsidRDefault="00420481" w:rsidP="00780784">
            <w:pPr>
              <w:spacing w:before="120" w:after="120"/>
              <w:rPr>
                <w:b/>
              </w:rPr>
            </w:pPr>
            <w:r w:rsidRPr="009B046A">
              <w:rPr>
                <w:b/>
              </w:rPr>
              <w:t>Name der Aufgabe</w:t>
            </w:r>
            <w:r w:rsidR="009B046A">
              <w:rPr>
                <w:b/>
              </w:rPr>
              <w:t xml:space="preserve"> </w:t>
            </w:r>
            <w:r w:rsidR="009B046A" w:rsidRPr="009B046A">
              <w:rPr>
                <w:sz w:val="16"/>
                <w:szCs w:val="16"/>
              </w:rPr>
              <w:t xml:space="preserve">(so wird </w:t>
            </w:r>
            <w:r w:rsidR="009B046A">
              <w:rPr>
                <w:sz w:val="16"/>
                <w:szCs w:val="16"/>
              </w:rPr>
              <w:t>sie</w:t>
            </w:r>
            <w:r w:rsidR="009B046A" w:rsidRPr="009B046A">
              <w:rPr>
                <w:sz w:val="16"/>
                <w:szCs w:val="16"/>
              </w:rPr>
              <w:t xml:space="preserve"> im RLP-online angezeigt)</w:t>
            </w:r>
          </w:p>
        </w:tc>
        <w:tc>
          <w:tcPr>
            <w:tcW w:w="6433" w:type="dxa"/>
            <w:gridSpan w:val="3"/>
          </w:tcPr>
          <w:p w:rsidR="00420481" w:rsidRPr="00202F49" w:rsidRDefault="00C4477B" w:rsidP="00780784">
            <w:pPr>
              <w:spacing w:before="120" w:after="120"/>
            </w:pPr>
            <w:r>
              <w:t>PL_HV_C</w:t>
            </w:r>
          </w:p>
        </w:tc>
      </w:tr>
      <w:tr w:rsidR="00B94BD8" w:rsidRPr="008119C5" w:rsidTr="00C16860">
        <w:tc>
          <w:tcPr>
            <w:tcW w:w="2802" w:type="dxa"/>
          </w:tcPr>
          <w:p w:rsidR="00B94BD8" w:rsidRPr="008119C5" w:rsidRDefault="00B94BD8" w:rsidP="00780784">
            <w:pPr>
              <w:spacing w:before="120" w:after="120"/>
              <w:rPr>
                <w:b/>
              </w:rPr>
            </w:pPr>
            <w:r w:rsidRPr="008119C5">
              <w:rPr>
                <w:b/>
              </w:rPr>
              <w:t>Kompetenzbereich</w:t>
            </w:r>
          </w:p>
        </w:tc>
        <w:tc>
          <w:tcPr>
            <w:tcW w:w="6433" w:type="dxa"/>
            <w:gridSpan w:val="3"/>
          </w:tcPr>
          <w:p w:rsidR="00B94BD8" w:rsidRPr="008A1768" w:rsidRDefault="008F3679" w:rsidP="00780784">
            <w:pPr>
              <w:spacing w:before="120" w:after="120"/>
            </w:pPr>
            <w:r>
              <w:t>Funktionale kommunikative Kompetenz</w:t>
            </w:r>
          </w:p>
        </w:tc>
      </w:tr>
      <w:tr w:rsidR="00B94BD8" w:rsidRPr="008119C5" w:rsidTr="00C16860">
        <w:tc>
          <w:tcPr>
            <w:tcW w:w="2802" w:type="dxa"/>
          </w:tcPr>
          <w:p w:rsidR="00B94BD8" w:rsidRPr="008119C5" w:rsidRDefault="00B94BD8" w:rsidP="00780784">
            <w:pPr>
              <w:tabs>
                <w:tab w:val="left" w:pos="1373"/>
              </w:tabs>
              <w:spacing w:before="120" w:after="120"/>
              <w:rPr>
                <w:b/>
              </w:rPr>
            </w:pPr>
            <w:r w:rsidRPr="008119C5">
              <w:rPr>
                <w:b/>
              </w:rPr>
              <w:t>Kompetenz</w:t>
            </w:r>
          </w:p>
        </w:tc>
        <w:tc>
          <w:tcPr>
            <w:tcW w:w="6433" w:type="dxa"/>
            <w:gridSpan w:val="3"/>
          </w:tcPr>
          <w:p w:rsidR="00B94BD8" w:rsidRPr="008A1768" w:rsidRDefault="008F3679" w:rsidP="00780784">
            <w:pPr>
              <w:tabs>
                <w:tab w:val="left" w:pos="1373"/>
              </w:tabs>
              <w:spacing w:before="120" w:after="120"/>
            </w:pPr>
            <w:r>
              <w:t>Hörverstehen</w:t>
            </w:r>
          </w:p>
        </w:tc>
      </w:tr>
      <w:tr w:rsidR="00B94BD8" w:rsidRPr="008119C5" w:rsidTr="00C16860">
        <w:tc>
          <w:tcPr>
            <w:tcW w:w="2802" w:type="dxa"/>
          </w:tcPr>
          <w:p w:rsidR="00B94BD8" w:rsidRPr="008119C5" w:rsidRDefault="008E2ED1" w:rsidP="00780784">
            <w:pPr>
              <w:tabs>
                <w:tab w:val="left" w:pos="1190"/>
              </w:tabs>
              <w:spacing w:before="120" w:after="120"/>
              <w:rPr>
                <w:b/>
              </w:rPr>
            </w:pPr>
            <w:r>
              <w:rPr>
                <w:b/>
              </w:rPr>
              <w:t>Niveaus</w:t>
            </w:r>
            <w:r w:rsidR="00B94BD8" w:rsidRPr="008119C5">
              <w:rPr>
                <w:b/>
              </w:rPr>
              <w:t>tufe</w:t>
            </w:r>
            <w:r w:rsidR="00EA4734">
              <w:rPr>
                <w:b/>
              </w:rPr>
              <w:t>(n)</w:t>
            </w:r>
          </w:p>
        </w:tc>
        <w:tc>
          <w:tcPr>
            <w:tcW w:w="6433" w:type="dxa"/>
            <w:gridSpan w:val="3"/>
          </w:tcPr>
          <w:p w:rsidR="00B94BD8" w:rsidRPr="008A1768" w:rsidRDefault="008F3679" w:rsidP="00780784">
            <w:pPr>
              <w:tabs>
                <w:tab w:val="left" w:pos="1190"/>
              </w:tabs>
              <w:spacing w:before="120" w:after="120"/>
            </w:pPr>
            <w:r>
              <w:t>C</w:t>
            </w:r>
          </w:p>
        </w:tc>
      </w:tr>
      <w:tr w:rsidR="008E2ED1" w:rsidRPr="008119C5" w:rsidTr="00C16860">
        <w:tc>
          <w:tcPr>
            <w:tcW w:w="2802" w:type="dxa"/>
          </w:tcPr>
          <w:p w:rsidR="008E2ED1" w:rsidRDefault="008E2ED1" w:rsidP="00780784">
            <w:pPr>
              <w:tabs>
                <w:tab w:val="left" w:pos="1190"/>
              </w:tabs>
              <w:spacing w:before="120" w:after="120"/>
              <w:rPr>
                <w:b/>
              </w:rPr>
            </w:pPr>
            <w:r w:rsidRPr="008119C5">
              <w:rPr>
                <w:b/>
              </w:rPr>
              <w:t>Standard</w:t>
            </w:r>
          </w:p>
        </w:tc>
        <w:tc>
          <w:tcPr>
            <w:tcW w:w="6433" w:type="dxa"/>
            <w:gridSpan w:val="3"/>
          </w:tcPr>
          <w:p w:rsidR="008F3679" w:rsidRPr="008F3679" w:rsidRDefault="008F3679" w:rsidP="00780784">
            <w:pPr>
              <w:spacing w:before="120" w:after="120"/>
            </w:pPr>
            <w:r w:rsidRPr="008F3679">
              <w:t>Die Schülerinnen und Schüler können</w:t>
            </w:r>
          </w:p>
          <w:p w:rsidR="008F3679" w:rsidRPr="008F3679" w:rsidRDefault="008F3679" w:rsidP="00780784">
            <w:pPr>
              <w:pStyle w:val="Aufzhlung"/>
              <w:numPr>
                <w:ilvl w:val="0"/>
                <w:numId w:val="0"/>
              </w:numPr>
              <w:spacing w:before="120" w:after="120"/>
              <w:ind w:left="57"/>
              <w:rPr>
                <w:rFonts w:eastAsia="Calibri" w:cs="Times New Roman"/>
                <w:color w:val="auto"/>
                <w:lang w:eastAsia="en-US"/>
              </w:rPr>
            </w:pPr>
            <w:r w:rsidRPr="008F3679">
              <w:rPr>
                <w:rFonts w:eastAsia="Calibri" w:cs="Times New Roman"/>
                <w:color w:val="auto"/>
                <w:lang w:eastAsia="en-US"/>
              </w:rPr>
              <w:t>kurzen einfachen – ggf. auch authentischen – Hör-/Hörsehtexten mit bekannten sprachlichen Mitteln das Thema (global) und gezielt Einzelinformationen (selektiv) entnehmen, wenn diese sich auf vertraute Alltagsthemen beziehen und wenn langsam, deutlich und mit Pausen oder Wiederholungen in Standardsprache gesprochen und visuelle Unterstützung gegeben wird</w:t>
            </w:r>
          </w:p>
          <w:p w:rsidR="008F3679" w:rsidRPr="008F3679" w:rsidRDefault="008F3679" w:rsidP="00780784">
            <w:pPr>
              <w:spacing w:before="120" w:after="120"/>
            </w:pPr>
            <w:r w:rsidRPr="008F3679">
              <w:t>angeleitet Vorerfahrungen, visuelle Hilfen und Geräusche zum Aufbau einer Hörerwartung sowie zum Verstehen nutzen</w:t>
            </w:r>
          </w:p>
          <w:p w:rsidR="008E2ED1" w:rsidRPr="008A1768" w:rsidRDefault="008F3679" w:rsidP="00780784">
            <w:pPr>
              <w:tabs>
                <w:tab w:val="left" w:pos="1190"/>
              </w:tabs>
              <w:spacing w:before="120" w:after="120"/>
            </w:pPr>
            <w:r w:rsidRPr="008F3679">
              <w:t>(PL-K1.1.C)</w:t>
            </w:r>
          </w:p>
        </w:tc>
      </w:tr>
      <w:tr w:rsidR="00B94BD8" w:rsidRPr="008119C5" w:rsidTr="00C16860">
        <w:tc>
          <w:tcPr>
            <w:tcW w:w="2802" w:type="dxa"/>
            <w:tcBorders>
              <w:bottom w:val="single" w:sz="4" w:space="0" w:color="808080" w:themeColor="background1" w:themeShade="80"/>
            </w:tcBorders>
          </w:tcPr>
          <w:p w:rsidR="00B94BD8" w:rsidRPr="008119C5" w:rsidRDefault="00B94BD8" w:rsidP="00780784">
            <w:pPr>
              <w:tabs>
                <w:tab w:val="left" w:pos="1190"/>
              </w:tabs>
              <w:spacing w:before="120" w:after="120"/>
              <w:rPr>
                <w:b/>
              </w:rPr>
            </w:pPr>
            <w:r>
              <w:rPr>
                <w:b/>
              </w:rPr>
              <w:t>ggf. Themenfeld</w:t>
            </w:r>
          </w:p>
        </w:tc>
        <w:tc>
          <w:tcPr>
            <w:tcW w:w="6433" w:type="dxa"/>
            <w:gridSpan w:val="3"/>
            <w:tcBorders>
              <w:bottom w:val="single" w:sz="4" w:space="0" w:color="808080" w:themeColor="background1" w:themeShade="80"/>
            </w:tcBorders>
          </w:tcPr>
          <w:p w:rsidR="008F3679" w:rsidRPr="008F3679" w:rsidRDefault="008F3679" w:rsidP="00780784">
            <w:pPr>
              <w:spacing w:before="120" w:after="120"/>
              <w:ind w:left="2586" w:hanging="2586"/>
            </w:pPr>
            <w:r w:rsidRPr="008F3679">
              <w:t>Individuum und Lebenswelt</w:t>
            </w:r>
          </w:p>
          <w:p w:rsidR="00B94BD8" w:rsidRPr="00202F49" w:rsidRDefault="008F3679" w:rsidP="00780784">
            <w:pPr>
              <w:tabs>
                <w:tab w:val="left" w:pos="1190"/>
              </w:tabs>
              <w:spacing w:before="120" w:after="120"/>
            </w:pPr>
            <w:r w:rsidRPr="008F3679">
              <w:t>(PL-I1)</w:t>
            </w:r>
          </w:p>
        </w:tc>
      </w:tr>
      <w:tr w:rsidR="005C16CC" w:rsidRPr="008119C5" w:rsidTr="00C16860">
        <w:tc>
          <w:tcPr>
            <w:tcW w:w="2802" w:type="dxa"/>
            <w:tcBorders>
              <w:bottom w:val="single" w:sz="4" w:space="0" w:color="808080" w:themeColor="background1" w:themeShade="80"/>
            </w:tcBorders>
          </w:tcPr>
          <w:p w:rsidR="005C16CC" w:rsidRDefault="005C16CC" w:rsidP="00780784">
            <w:pPr>
              <w:tabs>
                <w:tab w:val="left" w:pos="1190"/>
              </w:tabs>
              <w:spacing w:before="120" w:after="12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5C16CC" w:rsidP="00780784">
            <w:pPr>
              <w:tabs>
                <w:tab w:val="left" w:pos="1190"/>
              </w:tabs>
              <w:spacing w:before="120" w:after="120"/>
            </w:pPr>
          </w:p>
        </w:tc>
      </w:tr>
      <w:tr w:rsidR="005C16CC" w:rsidRPr="008119C5" w:rsidTr="00C16860">
        <w:tc>
          <w:tcPr>
            <w:tcW w:w="2802" w:type="dxa"/>
            <w:tcBorders>
              <w:bottom w:val="single" w:sz="4" w:space="0" w:color="808080" w:themeColor="background1" w:themeShade="80"/>
            </w:tcBorders>
          </w:tcPr>
          <w:p w:rsidR="005C16CC" w:rsidRDefault="004851BE" w:rsidP="00780784">
            <w:pPr>
              <w:tabs>
                <w:tab w:val="left" w:pos="1190"/>
              </w:tabs>
              <w:spacing w:before="120" w:after="12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5C16CC" w:rsidP="00780784">
            <w:pPr>
              <w:tabs>
                <w:tab w:val="left" w:pos="1190"/>
              </w:tabs>
              <w:spacing w:before="120" w:after="120"/>
            </w:pPr>
          </w:p>
        </w:tc>
      </w:tr>
      <w:tr w:rsidR="00F5187C" w:rsidRPr="008119C5" w:rsidTr="00142DFA">
        <w:tc>
          <w:tcPr>
            <w:tcW w:w="9235" w:type="dxa"/>
            <w:gridSpan w:val="4"/>
            <w:tcBorders>
              <w:bottom w:val="nil"/>
            </w:tcBorders>
          </w:tcPr>
          <w:p w:rsidR="00F5187C" w:rsidRPr="008119C5" w:rsidRDefault="00F5187C" w:rsidP="00780784">
            <w:pPr>
              <w:spacing w:before="120" w:after="12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780784">
            <w:pPr>
              <w:tabs>
                <w:tab w:val="left" w:pos="840"/>
              </w:tabs>
              <w:spacing w:before="120" w:after="12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780784">
            <w:pPr>
              <w:spacing w:before="120" w:after="120"/>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780784">
            <w:pPr>
              <w:tabs>
                <w:tab w:val="left" w:pos="1735"/>
              </w:tabs>
              <w:spacing w:before="120" w:after="120"/>
              <w:rPr>
                <w:b/>
              </w:rPr>
            </w:pPr>
            <w:r w:rsidRPr="008119C5">
              <w:rPr>
                <w:b/>
              </w:rPr>
              <w:t>geschlossen</w:t>
            </w:r>
            <w:r w:rsidR="00334567">
              <w:rPr>
                <w:b/>
              </w:rPr>
              <w:tab/>
            </w:r>
            <w:r w:rsidR="008F3679">
              <w:rPr>
                <w:b/>
              </w:rPr>
              <w:t>x</w:t>
            </w:r>
          </w:p>
        </w:tc>
      </w:tr>
      <w:tr w:rsidR="00F17F92" w:rsidRPr="008119C5" w:rsidTr="00142DFA">
        <w:trPr>
          <w:trHeight w:val="269"/>
        </w:trPr>
        <w:tc>
          <w:tcPr>
            <w:tcW w:w="9235" w:type="dxa"/>
            <w:gridSpan w:val="4"/>
            <w:tcBorders>
              <w:bottom w:val="nil"/>
            </w:tcBorders>
          </w:tcPr>
          <w:p w:rsidR="00F17F92" w:rsidRPr="008119C5" w:rsidRDefault="00F17F92" w:rsidP="00780784">
            <w:pPr>
              <w:spacing w:before="120" w:after="12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780784">
            <w:pPr>
              <w:spacing w:before="120" w:after="12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780784">
            <w:pPr>
              <w:spacing w:before="120" w:after="12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780784">
            <w:pPr>
              <w:spacing w:before="120" w:after="12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780784">
            <w:pPr>
              <w:spacing w:before="120" w:after="120"/>
              <w:rPr>
                <w:b/>
              </w:rPr>
            </w:pPr>
            <w:r>
              <w:rPr>
                <w:b/>
              </w:rPr>
              <w:t>Verschlagwortung</w:t>
            </w:r>
          </w:p>
        </w:tc>
        <w:tc>
          <w:tcPr>
            <w:tcW w:w="6433" w:type="dxa"/>
            <w:gridSpan w:val="3"/>
            <w:tcBorders>
              <w:top w:val="single" w:sz="4" w:space="0" w:color="808080" w:themeColor="background1" w:themeShade="80"/>
            </w:tcBorders>
          </w:tcPr>
          <w:p w:rsidR="00F5187C" w:rsidRPr="008A1768" w:rsidRDefault="00F5187C" w:rsidP="00780784">
            <w:pPr>
              <w:spacing w:before="120" w:after="120"/>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F5187C" w:rsidRDefault="00F5187C" w:rsidP="00BF22FF">
      <w:pPr>
        <w:spacing w:before="60" w:after="60"/>
        <w:rPr>
          <w:b/>
        </w:rPr>
      </w:pPr>
    </w:p>
    <w:p w:rsidR="008F3679" w:rsidRDefault="008F3679" w:rsidP="008F3679">
      <w:pPr>
        <w:jc w:val="center"/>
        <w:rPr>
          <w:b/>
          <w:sz w:val="32"/>
          <w:szCs w:val="32"/>
        </w:rPr>
      </w:pPr>
      <w:r>
        <w:rPr>
          <w:b/>
          <w:sz w:val="32"/>
          <w:szCs w:val="32"/>
        </w:rPr>
        <w:t>HÖRVERSTEHEN</w:t>
      </w:r>
    </w:p>
    <w:p w:rsidR="008F3679" w:rsidRDefault="008F3679" w:rsidP="008F3679">
      <w:pPr>
        <w:rPr>
          <w:b/>
          <w:u w:val="single"/>
        </w:rPr>
      </w:pPr>
      <w:r w:rsidRPr="00F96218">
        <w:rPr>
          <w:b/>
          <w:u w:val="single"/>
        </w:rPr>
        <w:t>Aufgabe:</w:t>
      </w:r>
    </w:p>
    <w:p w:rsidR="008F3679" w:rsidRDefault="008F3679" w:rsidP="008F3679">
      <w:pPr>
        <w:spacing w:line="240" w:lineRule="auto"/>
        <w:rPr>
          <w:iCs/>
          <w:lang w:val="pl-PL"/>
        </w:rPr>
      </w:pPr>
      <w:r w:rsidRPr="00F00056">
        <w:rPr>
          <w:iCs/>
        </w:rPr>
        <w:t xml:space="preserve">Höre die Informationen über Anna und trage sie in die Tabelle ein. </w:t>
      </w:r>
      <w:r w:rsidRPr="00F00056">
        <w:rPr>
          <w:iCs/>
          <w:lang w:val="pl-PL"/>
        </w:rPr>
        <w:t>Du wirst die Aufnahme zweimal hören.</w:t>
      </w:r>
    </w:p>
    <w:p w:rsidR="008F3679" w:rsidRDefault="008F3679" w:rsidP="008F3679">
      <w:pPr>
        <w:spacing w:line="240" w:lineRule="auto"/>
        <w:rPr>
          <w:bCs/>
          <w:iCs/>
          <w:lang w:val="pl-PL"/>
        </w:rPr>
      </w:pPr>
      <w:r w:rsidRPr="00F00056">
        <w:rPr>
          <w:iCs/>
          <w:lang w:val="pl-PL"/>
        </w:rPr>
        <w:t>(</w:t>
      </w:r>
      <w:r w:rsidRPr="00F00056">
        <w:rPr>
          <w:bCs/>
          <w:iCs/>
          <w:lang w:val="pl-PL"/>
        </w:rPr>
        <w:t>Wysłuchaj informacji o Annie, a następnie uzupełnij tabelę. Nagranie usłyszysz dwa razy.)</w:t>
      </w:r>
    </w:p>
    <w:p w:rsidR="008F3679" w:rsidRPr="00F00056" w:rsidRDefault="008F3679" w:rsidP="008F3679">
      <w:pPr>
        <w:spacing w:line="240" w:lineRule="auto"/>
        <w:rPr>
          <w:iCs/>
          <w:lang w:val="pl-PL"/>
        </w:rPr>
      </w:pPr>
    </w:p>
    <w:p w:rsidR="008F3679" w:rsidRPr="00F00056" w:rsidRDefault="008F3679" w:rsidP="008F3679">
      <w:pPr>
        <w:spacing w:line="240" w:lineRule="auto"/>
        <w:rPr>
          <w:bCs/>
          <w:iCs/>
          <w:lang w:val="pl-PL"/>
        </w:rPr>
      </w:pPr>
    </w:p>
    <w:tbl>
      <w:tblPr>
        <w:tblStyle w:val="Tabellengitternetz"/>
        <w:tblW w:w="0" w:type="auto"/>
        <w:tblLook w:val="04A0"/>
      </w:tblPr>
      <w:tblGrid>
        <w:gridCol w:w="4606"/>
        <w:gridCol w:w="4606"/>
      </w:tblGrid>
      <w:tr w:rsidR="008F3679" w:rsidRPr="00045AA4" w:rsidTr="00F83CFE">
        <w:tc>
          <w:tcPr>
            <w:tcW w:w="4606" w:type="dxa"/>
          </w:tcPr>
          <w:p w:rsidR="008F3679" w:rsidRDefault="008F3679" w:rsidP="00F83CFE">
            <w:pPr>
              <w:rPr>
                <w:iCs/>
                <w:lang w:val="pl-PL"/>
              </w:rPr>
            </w:pPr>
          </w:p>
          <w:p w:rsidR="008F3679" w:rsidRDefault="008F3679" w:rsidP="00F83CFE">
            <w:pPr>
              <w:rPr>
                <w:iCs/>
                <w:lang w:val="pl-PL"/>
              </w:rPr>
            </w:pPr>
            <w:r w:rsidRPr="00045AA4">
              <w:rPr>
                <w:iCs/>
                <w:lang w:val="pl-PL"/>
              </w:rPr>
              <w:t>Imię i nazwisko</w:t>
            </w:r>
          </w:p>
          <w:p w:rsidR="008F3679" w:rsidRPr="00045AA4" w:rsidRDefault="008F3679" w:rsidP="00F83CFE">
            <w:pPr>
              <w:rPr>
                <w:iCs/>
                <w:lang w:val="pl-PL"/>
              </w:rPr>
            </w:pPr>
          </w:p>
        </w:tc>
        <w:tc>
          <w:tcPr>
            <w:tcW w:w="4606" w:type="dxa"/>
          </w:tcPr>
          <w:p w:rsidR="008F3679" w:rsidRDefault="008F3679" w:rsidP="00F83CFE">
            <w:pPr>
              <w:rPr>
                <w:iCs/>
                <w:lang w:val="pl-PL"/>
              </w:rPr>
            </w:pPr>
            <w:r w:rsidRPr="00045AA4">
              <w:rPr>
                <w:iCs/>
                <w:lang w:val="pl-PL"/>
              </w:rPr>
              <w:t xml:space="preserve"> </w:t>
            </w:r>
          </w:p>
          <w:p w:rsidR="008F3679" w:rsidRPr="00045AA4" w:rsidRDefault="008F3679" w:rsidP="00F83CFE">
            <w:pPr>
              <w:rPr>
                <w:iCs/>
                <w:lang w:val="pl-PL"/>
              </w:rPr>
            </w:pPr>
          </w:p>
        </w:tc>
      </w:tr>
      <w:tr w:rsidR="008F3679" w:rsidRPr="00045AA4" w:rsidTr="00F83CFE">
        <w:tc>
          <w:tcPr>
            <w:tcW w:w="4606" w:type="dxa"/>
          </w:tcPr>
          <w:p w:rsidR="008F3679" w:rsidRDefault="008F3679" w:rsidP="00F83CFE">
            <w:pPr>
              <w:rPr>
                <w:iCs/>
                <w:lang w:val="pl-PL"/>
              </w:rPr>
            </w:pPr>
          </w:p>
          <w:p w:rsidR="008F3679" w:rsidRDefault="008F3679" w:rsidP="00F83CFE">
            <w:pPr>
              <w:rPr>
                <w:iCs/>
                <w:lang w:val="pl-PL"/>
              </w:rPr>
            </w:pPr>
            <w:r w:rsidRPr="00045AA4">
              <w:rPr>
                <w:iCs/>
                <w:lang w:val="pl-PL"/>
              </w:rPr>
              <w:t>Kolor włosów</w:t>
            </w:r>
          </w:p>
          <w:p w:rsidR="008F3679" w:rsidRPr="00045AA4" w:rsidRDefault="008F3679" w:rsidP="00F83CFE">
            <w:pPr>
              <w:rPr>
                <w:iCs/>
                <w:lang w:val="pl-PL"/>
              </w:rPr>
            </w:pPr>
          </w:p>
        </w:tc>
        <w:tc>
          <w:tcPr>
            <w:tcW w:w="4606" w:type="dxa"/>
          </w:tcPr>
          <w:p w:rsidR="008F3679" w:rsidRDefault="008F3679" w:rsidP="00F83CFE">
            <w:pPr>
              <w:rPr>
                <w:iCs/>
                <w:lang w:val="pl-PL"/>
              </w:rPr>
            </w:pPr>
          </w:p>
          <w:p w:rsidR="008F3679" w:rsidRPr="00045AA4" w:rsidRDefault="008F3679" w:rsidP="00F83CFE">
            <w:pPr>
              <w:rPr>
                <w:iCs/>
                <w:lang w:val="pl-PL"/>
              </w:rPr>
            </w:pPr>
          </w:p>
        </w:tc>
      </w:tr>
      <w:tr w:rsidR="008F3679" w:rsidRPr="00045AA4" w:rsidTr="00F83CFE">
        <w:tc>
          <w:tcPr>
            <w:tcW w:w="4606" w:type="dxa"/>
          </w:tcPr>
          <w:p w:rsidR="008F3679" w:rsidRDefault="008F3679" w:rsidP="00F83CFE">
            <w:pPr>
              <w:rPr>
                <w:iCs/>
                <w:lang w:val="pl-PL"/>
              </w:rPr>
            </w:pPr>
          </w:p>
          <w:p w:rsidR="008F3679" w:rsidRDefault="008F3679" w:rsidP="00F83CFE">
            <w:pPr>
              <w:rPr>
                <w:iCs/>
                <w:lang w:val="pl-PL"/>
              </w:rPr>
            </w:pPr>
            <w:r w:rsidRPr="00045AA4">
              <w:rPr>
                <w:iCs/>
                <w:lang w:val="pl-PL"/>
              </w:rPr>
              <w:t>Kolor oczu</w:t>
            </w:r>
          </w:p>
          <w:p w:rsidR="008F3679" w:rsidRPr="00045AA4" w:rsidRDefault="008F3679" w:rsidP="00F83CFE">
            <w:pPr>
              <w:rPr>
                <w:iCs/>
                <w:lang w:val="pl-PL"/>
              </w:rPr>
            </w:pPr>
          </w:p>
        </w:tc>
        <w:tc>
          <w:tcPr>
            <w:tcW w:w="4606" w:type="dxa"/>
          </w:tcPr>
          <w:p w:rsidR="008F3679" w:rsidRDefault="008F3679" w:rsidP="00F83CFE">
            <w:pPr>
              <w:rPr>
                <w:iCs/>
                <w:lang w:val="pl-PL"/>
              </w:rPr>
            </w:pPr>
          </w:p>
          <w:p w:rsidR="008F3679" w:rsidRPr="00045AA4" w:rsidRDefault="008F3679" w:rsidP="00F83CFE">
            <w:pPr>
              <w:rPr>
                <w:iCs/>
                <w:lang w:val="pl-PL"/>
              </w:rPr>
            </w:pPr>
          </w:p>
        </w:tc>
      </w:tr>
      <w:tr w:rsidR="008F3679" w:rsidRPr="00045AA4" w:rsidTr="00F83CFE">
        <w:tc>
          <w:tcPr>
            <w:tcW w:w="4606" w:type="dxa"/>
          </w:tcPr>
          <w:p w:rsidR="008F3679" w:rsidRDefault="008F3679" w:rsidP="00F83CFE">
            <w:pPr>
              <w:rPr>
                <w:iCs/>
                <w:lang w:val="pl-PL"/>
              </w:rPr>
            </w:pPr>
          </w:p>
          <w:p w:rsidR="008F3679" w:rsidRDefault="008F3679" w:rsidP="00F83CFE">
            <w:pPr>
              <w:rPr>
                <w:iCs/>
                <w:lang w:val="pl-PL"/>
              </w:rPr>
            </w:pPr>
            <w:r w:rsidRPr="00045AA4">
              <w:rPr>
                <w:iCs/>
                <w:lang w:val="pl-PL"/>
              </w:rPr>
              <w:t xml:space="preserve">Co </w:t>
            </w:r>
            <w:r>
              <w:rPr>
                <w:iCs/>
                <w:lang w:val="pl-PL"/>
              </w:rPr>
              <w:t xml:space="preserve">Anna </w:t>
            </w:r>
            <w:r w:rsidRPr="00045AA4">
              <w:rPr>
                <w:iCs/>
                <w:lang w:val="pl-PL"/>
              </w:rPr>
              <w:t>lubi robić?</w:t>
            </w:r>
          </w:p>
          <w:p w:rsidR="008F3679" w:rsidRPr="00045AA4" w:rsidRDefault="008F3679" w:rsidP="00F83CFE">
            <w:pPr>
              <w:rPr>
                <w:iCs/>
                <w:lang w:val="pl-PL"/>
              </w:rPr>
            </w:pPr>
          </w:p>
        </w:tc>
        <w:tc>
          <w:tcPr>
            <w:tcW w:w="4606" w:type="dxa"/>
          </w:tcPr>
          <w:p w:rsidR="008F3679" w:rsidRDefault="008F3679" w:rsidP="00F83CFE">
            <w:pPr>
              <w:rPr>
                <w:bCs/>
                <w:iCs/>
                <w:lang w:val="pl-PL"/>
              </w:rPr>
            </w:pPr>
          </w:p>
          <w:p w:rsidR="008F3679" w:rsidRPr="00045AA4" w:rsidRDefault="008F3679" w:rsidP="00F83CFE">
            <w:pPr>
              <w:rPr>
                <w:iCs/>
                <w:lang w:val="pl-PL"/>
              </w:rPr>
            </w:pPr>
          </w:p>
        </w:tc>
      </w:tr>
      <w:tr w:rsidR="008F3679" w:rsidRPr="003E1379" w:rsidTr="00F83CFE">
        <w:tc>
          <w:tcPr>
            <w:tcW w:w="4606" w:type="dxa"/>
          </w:tcPr>
          <w:p w:rsidR="008F3679" w:rsidRDefault="008F3679" w:rsidP="00F83CFE">
            <w:pPr>
              <w:rPr>
                <w:iCs/>
                <w:lang w:val="pl-PL"/>
              </w:rPr>
            </w:pPr>
          </w:p>
          <w:p w:rsidR="008F3679" w:rsidRDefault="008F3679" w:rsidP="00F83CFE">
            <w:pPr>
              <w:rPr>
                <w:iCs/>
                <w:lang w:val="pl-PL"/>
              </w:rPr>
            </w:pPr>
            <w:r w:rsidRPr="00045AA4">
              <w:rPr>
                <w:iCs/>
                <w:lang w:val="pl-PL"/>
              </w:rPr>
              <w:t xml:space="preserve">Czego </w:t>
            </w:r>
            <w:r>
              <w:rPr>
                <w:iCs/>
                <w:lang w:val="pl-PL"/>
              </w:rPr>
              <w:t xml:space="preserve">ona </w:t>
            </w:r>
            <w:r w:rsidRPr="00045AA4">
              <w:rPr>
                <w:iCs/>
                <w:lang w:val="pl-PL"/>
              </w:rPr>
              <w:t>nie lubi robić?</w:t>
            </w:r>
          </w:p>
          <w:p w:rsidR="008F3679" w:rsidRPr="00045AA4" w:rsidRDefault="008F3679" w:rsidP="00F83CFE">
            <w:pPr>
              <w:rPr>
                <w:iCs/>
                <w:lang w:val="pl-PL"/>
              </w:rPr>
            </w:pPr>
          </w:p>
        </w:tc>
        <w:tc>
          <w:tcPr>
            <w:tcW w:w="4606" w:type="dxa"/>
          </w:tcPr>
          <w:p w:rsidR="008F3679" w:rsidRDefault="008F3679" w:rsidP="00F83CFE">
            <w:pPr>
              <w:rPr>
                <w:bCs/>
                <w:iCs/>
                <w:lang w:val="pl-PL"/>
              </w:rPr>
            </w:pPr>
          </w:p>
          <w:p w:rsidR="008F3679" w:rsidRPr="00045AA4" w:rsidRDefault="008F3679" w:rsidP="00F83CFE">
            <w:pPr>
              <w:rPr>
                <w:iCs/>
                <w:lang w:val="pl-PL"/>
              </w:rPr>
            </w:pPr>
          </w:p>
        </w:tc>
      </w:tr>
      <w:tr w:rsidR="008F3679" w:rsidRPr="00CB022E" w:rsidTr="00F83CFE">
        <w:tc>
          <w:tcPr>
            <w:tcW w:w="4606" w:type="dxa"/>
          </w:tcPr>
          <w:p w:rsidR="008F3679" w:rsidRDefault="008F3679" w:rsidP="00F83CFE">
            <w:pPr>
              <w:rPr>
                <w:iCs/>
                <w:lang w:val="pl-PL"/>
              </w:rPr>
            </w:pPr>
          </w:p>
          <w:p w:rsidR="008F3679" w:rsidRDefault="008F3679" w:rsidP="00F83CFE">
            <w:pPr>
              <w:rPr>
                <w:iCs/>
                <w:lang w:val="pl-PL"/>
              </w:rPr>
            </w:pPr>
            <w:r w:rsidRPr="00045AA4">
              <w:rPr>
                <w:iCs/>
                <w:lang w:val="pl-PL"/>
              </w:rPr>
              <w:t xml:space="preserve">Co </w:t>
            </w:r>
            <w:r>
              <w:rPr>
                <w:iCs/>
                <w:lang w:val="pl-PL"/>
              </w:rPr>
              <w:t xml:space="preserve">Anna </w:t>
            </w:r>
            <w:r w:rsidRPr="00045AA4">
              <w:rPr>
                <w:iCs/>
                <w:lang w:val="pl-PL"/>
              </w:rPr>
              <w:t>robi w wolnym czasie?</w:t>
            </w:r>
          </w:p>
          <w:p w:rsidR="008F3679" w:rsidRPr="00045AA4" w:rsidRDefault="008F3679" w:rsidP="00F83CFE">
            <w:pPr>
              <w:rPr>
                <w:iCs/>
                <w:lang w:val="pl-PL"/>
              </w:rPr>
            </w:pPr>
          </w:p>
        </w:tc>
        <w:tc>
          <w:tcPr>
            <w:tcW w:w="4606" w:type="dxa"/>
          </w:tcPr>
          <w:p w:rsidR="008F3679" w:rsidRDefault="008F3679" w:rsidP="00F83CFE">
            <w:pPr>
              <w:rPr>
                <w:bCs/>
                <w:iCs/>
                <w:lang w:val="pl-PL"/>
              </w:rPr>
            </w:pPr>
          </w:p>
          <w:p w:rsidR="008F3679" w:rsidRPr="00045AA4" w:rsidRDefault="008F3679" w:rsidP="00F83CFE">
            <w:pPr>
              <w:rPr>
                <w:bCs/>
                <w:iCs/>
                <w:lang w:val="pl-PL"/>
              </w:rPr>
            </w:pPr>
          </w:p>
        </w:tc>
      </w:tr>
      <w:tr w:rsidR="008F3679" w:rsidRPr="00045AA4" w:rsidTr="00F83CFE">
        <w:tc>
          <w:tcPr>
            <w:tcW w:w="4606" w:type="dxa"/>
          </w:tcPr>
          <w:p w:rsidR="008F3679" w:rsidRDefault="008F3679" w:rsidP="00F83CFE">
            <w:pPr>
              <w:rPr>
                <w:bCs/>
                <w:iCs/>
                <w:lang w:val="pl-PL"/>
              </w:rPr>
            </w:pPr>
          </w:p>
          <w:p w:rsidR="008F3679" w:rsidRDefault="008F3679" w:rsidP="00F83CFE">
            <w:pPr>
              <w:rPr>
                <w:bCs/>
                <w:iCs/>
                <w:lang w:val="pl-PL"/>
              </w:rPr>
            </w:pPr>
            <w:r w:rsidRPr="00045AA4">
              <w:rPr>
                <w:bCs/>
                <w:iCs/>
                <w:lang w:val="pl-PL"/>
              </w:rPr>
              <w:t>Ulubione jedzenie?</w:t>
            </w:r>
          </w:p>
          <w:p w:rsidR="008F3679" w:rsidRPr="00045AA4" w:rsidRDefault="008F3679" w:rsidP="00F83CFE">
            <w:pPr>
              <w:rPr>
                <w:bCs/>
                <w:iCs/>
                <w:lang w:val="pl-PL"/>
              </w:rPr>
            </w:pPr>
          </w:p>
        </w:tc>
        <w:tc>
          <w:tcPr>
            <w:tcW w:w="4606" w:type="dxa"/>
          </w:tcPr>
          <w:p w:rsidR="008F3679" w:rsidRDefault="008F3679" w:rsidP="00F83CFE">
            <w:pPr>
              <w:rPr>
                <w:bCs/>
                <w:iCs/>
                <w:lang w:val="pl-PL"/>
              </w:rPr>
            </w:pPr>
          </w:p>
          <w:p w:rsidR="008F3679" w:rsidRPr="00045AA4" w:rsidRDefault="008F3679" w:rsidP="00F83CFE">
            <w:pPr>
              <w:rPr>
                <w:iCs/>
                <w:lang w:val="pl-PL"/>
              </w:rPr>
            </w:pPr>
          </w:p>
        </w:tc>
      </w:tr>
    </w:tbl>
    <w:p w:rsidR="008F3679" w:rsidRPr="00AF73CF" w:rsidRDefault="008F3679" w:rsidP="008F3679">
      <w:pPr>
        <w:rPr>
          <w:b/>
          <w:iCs/>
          <w:lang w:val="pl-PL"/>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6D084A" w:rsidRDefault="006D084A" w:rsidP="00BF22FF">
      <w:pPr>
        <w:spacing w:before="60" w:after="60"/>
        <w:rPr>
          <w:b/>
        </w:rPr>
      </w:pPr>
    </w:p>
    <w:p w:rsidR="006D084A" w:rsidRPr="008119C5" w:rsidRDefault="006D084A" w:rsidP="00BF22FF">
      <w:pPr>
        <w:spacing w:before="60" w:after="60"/>
        <w:rPr>
          <w:b/>
        </w:rPr>
      </w:pPr>
    </w:p>
    <w:p w:rsidR="00937B60" w:rsidRDefault="006D084A" w:rsidP="00420481">
      <w:pPr>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420481" w:rsidRPr="00420481">
        <w:t xml:space="preserve"> LISUM</w:t>
      </w:r>
      <w:r w:rsidR="00937B60">
        <w:rPr>
          <w:b/>
        </w:rPr>
        <w:br w:type="page"/>
      </w:r>
    </w:p>
    <w:p w:rsidR="00F5187C" w:rsidRPr="008F3679" w:rsidRDefault="00F5187C" w:rsidP="00BF22FF">
      <w:pPr>
        <w:spacing w:before="60" w:after="60"/>
        <w:rPr>
          <w:b/>
          <w:sz w:val="24"/>
          <w:szCs w:val="24"/>
        </w:rPr>
      </w:pPr>
      <w:r w:rsidRPr="008F3679">
        <w:rPr>
          <w:b/>
          <w:sz w:val="24"/>
          <w:szCs w:val="24"/>
        </w:rPr>
        <w:lastRenderedPageBreak/>
        <w:t>Erwartungshorizont:</w:t>
      </w:r>
    </w:p>
    <w:p w:rsidR="00C2144F" w:rsidRDefault="00C2144F" w:rsidP="00BF22FF">
      <w:pPr>
        <w:spacing w:before="60" w:after="60"/>
        <w:rPr>
          <w:b/>
        </w:rPr>
      </w:pPr>
    </w:p>
    <w:tbl>
      <w:tblPr>
        <w:tblStyle w:val="Tabellengitternetz"/>
        <w:tblW w:w="0" w:type="auto"/>
        <w:tblLook w:val="04A0"/>
      </w:tblPr>
      <w:tblGrid>
        <w:gridCol w:w="4606"/>
        <w:gridCol w:w="4606"/>
      </w:tblGrid>
      <w:tr w:rsidR="008F3679" w:rsidRPr="00F00056" w:rsidTr="00F83CFE">
        <w:tc>
          <w:tcPr>
            <w:tcW w:w="4606" w:type="dxa"/>
          </w:tcPr>
          <w:p w:rsidR="008F3679" w:rsidRDefault="008F3679" w:rsidP="00F83CFE">
            <w:pPr>
              <w:spacing w:after="200"/>
              <w:rPr>
                <w:iCs/>
                <w:lang w:val="pl-PL"/>
              </w:rPr>
            </w:pPr>
          </w:p>
          <w:p w:rsidR="008F3679" w:rsidRPr="00F00056" w:rsidRDefault="008F3679" w:rsidP="00F83CFE">
            <w:pPr>
              <w:spacing w:after="200"/>
              <w:rPr>
                <w:iCs/>
                <w:lang w:val="pl-PL"/>
              </w:rPr>
            </w:pPr>
            <w:r w:rsidRPr="00F00056">
              <w:rPr>
                <w:iCs/>
                <w:lang w:val="pl-PL"/>
              </w:rPr>
              <w:t>Imię i nazwisko</w:t>
            </w:r>
          </w:p>
        </w:tc>
        <w:tc>
          <w:tcPr>
            <w:tcW w:w="4606" w:type="dxa"/>
          </w:tcPr>
          <w:p w:rsidR="008F3679" w:rsidRPr="00F00056" w:rsidRDefault="008F3679" w:rsidP="00F83CFE">
            <w:pPr>
              <w:spacing w:after="200"/>
              <w:rPr>
                <w:iCs/>
                <w:lang w:val="pl-PL"/>
              </w:rPr>
            </w:pPr>
            <w:r w:rsidRPr="00F00056">
              <w:rPr>
                <w:iCs/>
                <w:lang w:val="pl-PL"/>
              </w:rPr>
              <w:t xml:space="preserve"> </w:t>
            </w:r>
          </w:p>
          <w:p w:rsidR="008F3679" w:rsidRPr="00F00056" w:rsidRDefault="008F3679" w:rsidP="00F83CFE">
            <w:pPr>
              <w:spacing w:after="200"/>
              <w:rPr>
                <w:iCs/>
                <w:lang w:val="pl-PL"/>
              </w:rPr>
            </w:pPr>
            <w:r w:rsidRPr="00F00056">
              <w:rPr>
                <w:iCs/>
                <w:lang w:val="pl-PL"/>
              </w:rPr>
              <w:t>Anna Kowalska</w:t>
            </w:r>
          </w:p>
        </w:tc>
      </w:tr>
      <w:tr w:rsidR="008F3679" w:rsidRPr="00F00056" w:rsidTr="00F83CFE">
        <w:tc>
          <w:tcPr>
            <w:tcW w:w="4606" w:type="dxa"/>
          </w:tcPr>
          <w:p w:rsidR="008F3679" w:rsidRPr="00F00056" w:rsidRDefault="008F3679" w:rsidP="00F83CFE">
            <w:pPr>
              <w:spacing w:after="200"/>
              <w:rPr>
                <w:iCs/>
                <w:lang w:val="pl-PL"/>
              </w:rPr>
            </w:pPr>
          </w:p>
          <w:p w:rsidR="008F3679" w:rsidRPr="00F00056" w:rsidRDefault="008F3679" w:rsidP="00F83CFE">
            <w:pPr>
              <w:spacing w:after="200"/>
              <w:rPr>
                <w:iCs/>
                <w:lang w:val="pl-PL"/>
              </w:rPr>
            </w:pPr>
            <w:r w:rsidRPr="00F00056">
              <w:rPr>
                <w:iCs/>
                <w:lang w:val="pl-PL"/>
              </w:rPr>
              <w:t>Kolor włosów</w:t>
            </w:r>
          </w:p>
        </w:tc>
        <w:tc>
          <w:tcPr>
            <w:tcW w:w="4606" w:type="dxa"/>
          </w:tcPr>
          <w:p w:rsidR="008F3679" w:rsidRPr="00F00056" w:rsidRDefault="008F3679" w:rsidP="00F83CFE">
            <w:pPr>
              <w:spacing w:after="200"/>
              <w:rPr>
                <w:iCs/>
                <w:lang w:val="pl-PL"/>
              </w:rPr>
            </w:pPr>
          </w:p>
          <w:p w:rsidR="008F3679" w:rsidRPr="00F00056" w:rsidRDefault="008F3679" w:rsidP="00F83CFE">
            <w:pPr>
              <w:spacing w:after="200"/>
              <w:rPr>
                <w:iCs/>
                <w:lang w:val="pl-PL"/>
              </w:rPr>
            </w:pPr>
            <w:r w:rsidRPr="00F00056">
              <w:rPr>
                <w:iCs/>
                <w:lang w:val="pl-PL"/>
              </w:rPr>
              <w:t>czarne</w:t>
            </w:r>
          </w:p>
        </w:tc>
      </w:tr>
      <w:tr w:rsidR="008F3679" w:rsidRPr="00F00056" w:rsidTr="00F83CFE">
        <w:tc>
          <w:tcPr>
            <w:tcW w:w="4606" w:type="dxa"/>
          </w:tcPr>
          <w:p w:rsidR="008F3679" w:rsidRPr="00F00056" w:rsidRDefault="008F3679" w:rsidP="00F83CFE">
            <w:pPr>
              <w:spacing w:after="200"/>
              <w:rPr>
                <w:iCs/>
                <w:lang w:val="pl-PL"/>
              </w:rPr>
            </w:pPr>
          </w:p>
          <w:p w:rsidR="008F3679" w:rsidRPr="00F00056" w:rsidRDefault="008F3679" w:rsidP="00F83CFE">
            <w:pPr>
              <w:spacing w:after="200"/>
              <w:rPr>
                <w:iCs/>
                <w:lang w:val="pl-PL"/>
              </w:rPr>
            </w:pPr>
            <w:r w:rsidRPr="00F00056">
              <w:rPr>
                <w:iCs/>
                <w:lang w:val="pl-PL"/>
              </w:rPr>
              <w:t>Kolor oczu</w:t>
            </w:r>
          </w:p>
        </w:tc>
        <w:tc>
          <w:tcPr>
            <w:tcW w:w="4606" w:type="dxa"/>
          </w:tcPr>
          <w:p w:rsidR="008F3679" w:rsidRPr="00F00056" w:rsidRDefault="008F3679" w:rsidP="00F83CFE">
            <w:pPr>
              <w:spacing w:after="200"/>
              <w:rPr>
                <w:iCs/>
                <w:lang w:val="pl-PL"/>
              </w:rPr>
            </w:pPr>
          </w:p>
          <w:p w:rsidR="008F3679" w:rsidRPr="00F00056" w:rsidRDefault="008F3679" w:rsidP="00F83CFE">
            <w:pPr>
              <w:spacing w:after="200"/>
              <w:rPr>
                <w:iCs/>
                <w:lang w:val="pl-PL"/>
              </w:rPr>
            </w:pPr>
            <w:r w:rsidRPr="00F00056">
              <w:rPr>
                <w:iCs/>
                <w:lang w:val="pl-PL"/>
              </w:rPr>
              <w:t>zielone</w:t>
            </w:r>
          </w:p>
        </w:tc>
      </w:tr>
      <w:tr w:rsidR="008F3679" w:rsidRPr="00CB022E" w:rsidTr="00F83CFE">
        <w:tc>
          <w:tcPr>
            <w:tcW w:w="4606" w:type="dxa"/>
          </w:tcPr>
          <w:p w:rsidR="008F3679" w:rsidRPr="00F00056" w:rsidRDefault="008F3679" w:rsidP="00F83CFE">
            <w:pPr>
              <w:spacing w:after="200"/>
              <w:rPr>
                <w:iCs/>
                <w:lang w:val="pl-PL"/>
              </w:rPr>
            </w:pPr>
          </w:p>
          <w:p w:rsidR="008F3679" w:rsidRPr="00F00056" w:rsidRDefault="008F3679" w:rsidP="00F83CFE">
            <w:pPr>
              <w:spacing w:after="200"/>
              <w:rPr>
                <w:iCs/>
                <w:lang w:val="pl-PL"/>
              </w:rPr>
            </w:pPr>
            <w:r w:rsidRPr="00F00056">
              <w:rPr>
                <w:iCs/>
                <w:lang w:val="pl-PL"/>
              </w:rPr>
              <w:t xml:space="preserve">Co </w:t>
            </w:r>
            <w:r>
              <w:rPr>
                <w:iCs/>
                <w:lang w:val="pl-PL"/>
              </w:rPr>
              <w:t xml:space="preserve">Anna </w:t>
            </w:r>
            <w:r w:rsidRPr="00F00056">
              <w:rPr>
                <w:iCs/>
                <w:lang w:val="pl-PL"/>
              </w:rPr>
              <w:t>lubi robić?</w:t>
            </w:r>
          </w:p>
        </w:tc>
        <w:tc>
          <w:tcPr>
            <w:tcW w:w="4606" w:type="dxa"/>
          </w:tcPr>
          <w:p w:rsidR="008F3679" w:rsidRPr="00F00056" w:rsidRDefault="008F3679" w:rsidP="00F83CFE">
            <w:pPr>
              <w:spacing w:after="200"/>
              <w:rPr>
                <w:bCs/>
                <w:iCs/>
                <w:lang w:val="pl-PL"/>
              </w:rPr>
            </w:pPr>
          </w:p>
          <w:p w:rsidR="008F3679" w:rsidRPr="00F00056" w:rsidRDefault="008F3679" w:rsidP="00F83CFE">
            <w:pPr>
              <w:spacing w:after="200"/>
              <w:rPr>
                <w:iCs/>
                <w:lang w:val="pl-PL"/>
              </w:rPr>
            </w:pPr>
            <w:r w:rsidRPr="00F00056">
              <w:rPr>
                <w:bCs/>
                <w:iCs/>
                <w:lang w:val="pl-PL"/>
              </w:rPr>
              <w:t>grać w koszykówkę, chodzić do kina</w:t>
            </w:r>
          </w:p>
        </w:tc>
      </w:tr>
      <w:tr w:rsidR="008F3679" w:rsidRPr="00F00056" w:rsidTr="00F83CFE">
        <w:tc>
          <w:tcPr>
            <w:tcW w:w="4606" w:type="dxa"/>
          </w:tcPr>
          <w:p w:rsidR="008F3679" w:rsidRPr="00F00056" w:rsidRDefault="008F3679" w:rsidP="00F83CFE">
            <w:pPr>
              <w:spacing w:after="200"/>
              <w:rPr>
                <w:iCs/>
                <w:lang w:val="pl-PL"/>
              </w:rPr>
            </w:pPr>
          </w:p>
          <w:p w:rsidR="008F3679" w:rsidRPr="00F00056" w:rsidRDefault="008F3679" w:rsidP="00F83CFE">
            <w:pPr>
              <w:spacing w:after="200"/>
              <w:rPr>
                <w:iCs/>
                <w:lang w:val="pl-PL"/>
              </w:rPr>
            </w:pPr>
            <w:r w:rsidRPr="00F00056">
              <w:rPr>
                <w:iCs/>
                <w:lang w:val="pl-PL"/>
              </w:rPr>
              <w:t xml:space="preserve">Czego </w:t>
            </w:r>
            <w:r>
              <w:rPr>
                <w:iCs/>
                <w:lang w:val="pl-PL"/>
              </w:rPr>
              <w:t xml:space="preserve">ona </w:t>
            </w:r>
            <w:r w:rsidRPr="00F00056">
              <w:rPr>
                <w:iCs/>
                <w:lang w:val="pl-PL"/>
              </w:rPr>
              <w:t>nie lubi robić?</w:t>
            </w:r>
          </w:p>
        </w:tc>
        <w:tc>
          <w:tcPr>
            <w:tcW w:w="4606" w:type="dxa"/>
          </w:tcPr>
          <w:p w:rsidR="008F3679" w:rsidRPr="00F00056" w:rsidRDefault="008F3679" w:rsidP="00F83CFE">
            <w:pPr>
              <w:spacing w:after="200"/>
              <w:rPr>
                <w:bCs/>
                <w:iCs/>
                <w:lang w:val="pl-PL"/>
              </w:rPr>
            </w:pPr>
          </w:p>
          <w:p w:rsidR="008F3679" w:rsidRPr="00F00056" w:rsidRDefault="008F3679" w:rsidP="00F83CFE">
            <w:pPr>
              <w:spacing w:after="200"/>
              <w:rPr>
                <w:iCs/>
                <w:lang w:val="pl-PL"/>
              </w:rPr>
            </w:pPr>
            <w:r w:rsidRPr="00F00056">
              <w:rPr>
                <w:bCs/>
                <w:iCs/>
                <w:lang w:val="pl-PL"/>
              </w:rPr>
              <w:t>chodzić do szkoły</w:t>
            </w:r>
          </w:p>
        </w:tc>
      </w:tr>
      <w:tr w:rsidR="008F3679" w:rsidRPr="00CB022E" w:rsidTr="00F83CFE">
        <w:tc>
          <w:tcPr>
            <w:tcW w:w="4606" w:type="dxa"/>
          </w:tcPr>
          <w:p w:rsidR="008F3679" w:rsidRPr="00F00056" w:rsidRDefault="008F3679" w:rsidP="00F83CFE">
            <w:pPr>
              <w:spacing w:after="200"/>
              <w:rPr>
                <w:iCs/>
                <w:lang w:val="pl-PL"/>
              </w:rPr>
            </w:pPr>
          </w:p>
          <w:p w:rsidR="008F3679" w:rsidRPr="00F00056" w:rsidRDefault="008F3679" w:rsidP="00F83CFE">
            <w:pPr>
              <w:spacing w:after="200"/>
              <w:rPr>
                <w:iCs/>
                <w:lang w:val="pl-PL"/>
              </w:rPr>
            </w:pPr>
            <w:r w:rsidRPr="00F00056">
              <w:rPr>
                <w:iCs/>
                <w:lang w:val="pl-PL"/>
              </w:rPr>
              <w:t xml:space="preserve">Co </w:t>
            </w:r>
            <w:r>
              <w:rPr>
                <w:iCs/>
                <w:lang w:val="pl-PL"/>
              </w:rPr>
              <w:t xml:space="preserve">Anna </w:t>
            </w:r>
            <w:r w:rsidRPr="00F00056">
              <w:rPr>
                <w:iCs/>
                <w:lang w:val="pl-PL"/>
              </w:rPr>
              <w:t>robi w wolnym czasie?</w:t>
            </w:r>
          </w:p>
        </w:tc>
        <w:tc>
          <w:tcPr>
            <w:tcW w:w="4606" w:type="dxa"/>
          </w:tcPr>
          <w:p w:rsidR="008F3679" w:rsidRPr="00F00056" w:rsidRDefault="008F3679" w:rsidP="00F83CFE">
            <w:pPr>
              <w:spacing w:after="200"/>
              <w:rPr>
                <w:bCs/>
                <w:iCs/>
                <w:lang w:val="pl-PL"/>
              </w:rPr>
            </w:pPr>
          </w:p>
          <w:p w:rsidR="008F3679" w:rsidRPr="00F00056" w:rsidRDefault="008F3679" w:rsidP="00F83CFE">
            <w:pPr>
              <w:spacing w:after="200"/>
              <w:rPr>
                <w:bCs/>
                <w:iCs/>
                <w:lang w:val="pl-PL"/>
              </w:rPr>
            </w:pPr>
            <w:r w:rsidRPr="00F00056">
              <w:rPr>
                <w:bCs/>
                <w:iCs/>
                <w:lang w:val="pl-PL"/>
              </w:rPr>
              <w:t>chodzić</w:t>
            </w:r>
            <w:r>
              <w:rPr>
                <w:bCs/>
                <w:iCs/>
                <w:lang w:val="pl-PL"/>
              </w:rPr>
              <w:t xml:space="preserve"> na zakupy , </w:t>
            </w:r>
            <w:r w:rsidRPr="00F00056">
              <w:rPr>
                <w:bCs/>
                <w:iCs/>
                <w:lang w:val="pl-PL"/>
              </w:rPr>
              <w:t>oglądać filmy w internecie</w:t>
            </w:r>
          </w:p>
        </w:tc>
      </w:tr>
      <w:tr w:rsidR="008F3679" w:rsidRPr="00F00056" w:rsidTr="00F83CFE">
        <w:tc>
          <w:tcPr>
            <w:tcW w:w="4606" w:type="dxa"/>
          </w:tcPr>
          <w:p w:rsidR="008F3679" w:rsidRPr="00F00056" w:rsidRDefault="008F3679" w:rsidP="00F83CFE">
            <w:pPr>
              <w:spacing w:after="200"/>
              <w:rPr>
                <w:bCs/>
                <w:iCs/>
                <w:lang w:val="pl-PL"/>
              </w:rPr>
            </w:pPr>
          </w:p>
          <w:p w:rsidR="008F3679" w:rsidRPr="00F00056" w:rsidRDefault="008F3679" w:rsidP="00F83CFE">
            <w:pPr>
              <w:spacing w:after="200"/>
              <w:rPr>
                <w:bCs/>
                <w:iCs/>
                <w:lang w:val="pl-PL"/>
              </w:rPr>
            </w:pPr>
            <w:r w:rsidRPr="00F00056">
              <w:rPr>
                <w:bCs/>
                <w:iCs/>
                <w:lang w:val="pl-PL"/>
              </w:rPr>
              <w:t>Ulubione jedzenie?</w:t>
            </w:r>
          </w:p>
        </w:tc>
        <w:tc>
          <w:tcPr>
            <w:tcW w:w="4606" w:type="dxa"/>
          </w:tcPr>
          <w:p w:rsidR="008F3679" w:rsidRPr="00F00056" w:rsidRDefault="008F3679" w:rsidP="00F83CFE">
            <w:pPr>
              <w:spacing w:after="200"/>
              <w:rPr>
                <w:bCs/>
                <w:iCs/>
                <w:lang w:val="pl-PL"/>
              </w:rPr>
            </w:pPr>
          </w:p>
          <w:p w:rsidR="008F3679" w:rsidRPr="00F00056" w:rsidRDefault="008F3679" w:rsidP="00F83CFE">
            <w:pPr>
              <w:spacing w:after="200"/>
              <w:rPr>
                <w:iCs/>
                <w:lang w:val="pl-PL"/>
              </w:rPr>
            </w:pPr>
            <w:r w:rsidRPr="00F00056">
              <w:rPr>
                <w:bCs/>
                <w:iCs/>
                <w:lang w:val="pl-PL"/>
              </w:rPr>
              <w:t>pizza, pierogi z serem</w:t>
            </w:r>
          </w:p>
        </w:tc>
      </w:tr>
    </w:tbl>
    <w:p w:rsidR="008F3679" w:rsidRPr="00F00056" w:rsidRDefault="008F3679" w:rsidP="008F3679">
      <w:pPr>
        <w:rPr>
          <w:iCs/>
          <w:lang w:val="pl-PL"/>
        </w:rPr>
      </w:pPr>
    </w:p>
    <w:p w:rsidR="008F3679" w:rsidRPr="00B60306" w:rsidRDefault="008F3679" w:rsidP="008F3679">
      <w:pPr>
        <w:rPr>
          <w:bCs/>
          <w:iCs/>
        </w:rPr>
      </w:pPr>
      <w:r w:rsidRPr="00045AA4">
        <w:rPr>
          <w:bCs/>
          <w:iCs/>
          <w:lang w:val="pl-PL"/>
        </w:rPr>
        <w:t xml:space="preserve">Nazywam się Anna Kowalska. Mam 14 lat i chodzę do drugiej klasy gimnazjum. Mam czarne włosy </w:t>
      </w:r>
      <w:r>
        <w:rPr>
          <w:bCs/>
          <w:iCs/>
          <w:lang w:val="pl-PL"/>
        </w:rPr>
        <w:br/>
      </w:r>
      <w:r w:rsidRPr="00045AA4">
        <w:rPr>
          <w:bCs/>
          <w:iCs/>
          <w:lang w:val="pl-PL"/>
        </w:rPr>
        <w:t xml:space="preserve">i zielone oczy. Lubię grać w koszykówkę i chodzić do kina. Nie lubię chodzić do szkoły. W wolnym czasie chodzę na zakupy i oglądam filmy w internecie. </w:t>
      </w:r>
      <w:r w:rsidRPr="00B60306">
        <w:rPr>
          <w:bCs/>
          <w:iCs/>
        </w:rPr>
        <w:t>Bardzo lubię jeść pizzę i pierogi z serem.</w:t>
      </w:r>
    </w:p>
    <w:p w:rsidR="008F3679" w:rsidRDefault="008F3679" w:rsidP="008F3679">
      <w:pPr>
        <w:rPr>
          <w:iCs/>
          <w:u w:val="single"/>
        </w:rPr>
      </w:pPr>
    </w:p>
    <w:p w:rsidR="008F3679" w:rsidRPr="0071360C" w:rsidRDefault="008F3679" w:rsidP="008F3679">
      <w:pPr>
        <w:rPr>
          <w:b/>
          <w:bCs/>
          <w:iCs/>
          <w:u w:val="single"/>
        </w:rPr>
      </w:pPr>
      <w:r w:rsidRPr="0071360C">
        <w:rPr>
          <w:b/>
          <w:bCs/>
          <w:iCs/>
          <w:u w:val="single"/>
        </w:rPr>
        <w:t>Erfüllungsgrad :</w:t>
      </w:r>
    </w:p>
    <w:p w:rsidR="00420481" w:rsidRDefault="008F3679" w:rsidP="008F3679">
      <w:pPr>
        <w:spacing w:before="60" w:after="60"/>
        <w:rPr>
          <w:b/>
        </w:rPr>
      </w:pPr>
      <w:r w:rsidRPr="005A253C">
        <w:t xml:space="preserve">Die Schülerinnen und Schüler </w:t>
      </w:r>
      <w:r>
        <w:rPr>
          <w:bCs/>
          <w:iCs/>
        </w:rPr>
        <w:t xml:space="preserve">geben insgesamt 10 Antworten. </w:t>
      </w:r>
      <w:r w:rsidRPr="0071360C">
        <w:rPr>
          <w:bCs/>
          <w:iCs/>
        </w:rPr>
        <w:t>Mindestens</w:t>
      </w:r>
      <w:r>
        <w:rPr>
          <w:bCs/>
          <w:iCs/>
        </w:rPr>
        <w:t xml:space="preserve">  </w:t>
      </w:r>
      <w:r>
        <w:rPr>
          <w:b/>
          <w:bCs/>
          <w:iCs/>
          <w:u w:val="single"/>
        </w:rPr>
        <w:t xml:space="preserve">acht </w:t>
      </w:r>
      <w:r w:rsidRPr="0071360C">
        <w:rPr>
          <w:bCs/>
          <w:iCs/>
        </w:rPr>
        <w:t xml:space="preserve"> richtige Antworten erfüllen den Standard.</w:t>
      </w:r>
    </w:p>
    <w:p w:rsidR="00420481" w:rsidRDefault="00420481" w:rsidP="00BF22FF">
      <w:pPr>
        <w:spacing w:before="60" w:after="60"/>
        <w:rPr>
          <w:b/>
        </w:rPr>
      </w:pPr>
    </w:p>
    <w:p w:rsidR="00420481" w:rsidRDefault="00420481" w:rsidP="00BF22FF">
      <w:pPr>
        <w:spacing w:before="60" w:after="60"/>
        <w:rPr>
          <w:b/>
        </w:rPr>
      </w:pPr>
    </w:p>
    <w:p w:rsidR="008F3679" w:rsidRDefault="008F3679"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420481" w:rsidRDefault="00420481" w:rsidP="00BF22FF">
      <w:pPr>
        <w:spacing w:before="60" w:after="60"/>
        <w:rPr>
          <w:b/>
        </w:rPr>
      </w:pPr>
    </w:p>
    <w:p w:rsidR="00C2144F" w:rsidRDefault="00420481" w:rsidP="00780784">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p>
    <w:p w:rsidR="00C2144F" w:rsidRPr="00C2144F" w:rsidRDefault="00C2144F" w:rsidP="00C2144F">
      <w:pPr>
        <w:rPr>
          <w:sz w:val="2"/>
          <w:szCs w:val="2"/>
        </w:rPr>
      </w:pPr>
    </w:p>
    <w:p w:rsidR="00C2144F" w:rsidRPr="00C2144F" w:rsidRDefault="00C2144F" w:rsidP="00C2144F">
      <w:pPr>
        <w:rPr>
          <w:sz w:val="2"/>
          <w:szCs w:val="2"/>
        </w:rPr>
      </w:pPr>
    </w:p>
    <w:p w:rsidR="008119C5" w:rsidRPr="00C2144F" w:rsidRDefault="008119C5" w:rsidP="00C2144F">
      <w:pPr>
        <w:rPr>
          <w:sz w:val="2"/>
          <w:szCs w:val="2"/>
        </w:rPr>
      </w:pP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B0" w:rsidRDefault="00204FB0" w:rsidP="00837EC7">
      <w:pPr>
        <w:spacing w:line="240" w:lineRule="auto"/>
      </w:pPr>
      <w:r>
        <w:separator/>
      </w:r>
    </w:p>
  </w:endnote>
  <w:endnote w:type="continuationSeparator" w:id="0">
    <w:p w:rsidR="00204FB0" w:rsidRDefault="00204FB0"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fldSimple w:instr=" PAGE   \* MERGEFORMAT ">
          <w:r w:rsidR="00CB022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B0" w:rsidRDefault="00204FB0" w:rsidP="00837EC7">
      <w:pPr>
        <w:spacing w:line="240" w:lineRule="auto"/>
      </w:pPr>
      <w:r>
        <w:separator/>
      </w:r>
    </w:p>
  </w:footnote>
  <w:footnote w:type="continuationSeparator" w:id="0">
    <w:p w:rsidR="00204FB0" w:rsidRDefault="00204FB0"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5"/>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attachedTemplate r:id="rId1"/>
  <w:documentProtection w:edit="forms" w:enforcement="0"/>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rsids>
    <w:rsidRoot w:val="00511575"/>
    <w:rsid w:val="0004165F"/>
    <w:rsid w:val="000636E4"/>
    <w:rsid w:val="000A2A61"/>
    <w:rsid w:val="000A4B8B"/>
    <w:rsid w:val="000B55F4"/>
    <w:rsid w:val="00133562"/>
    <w:rsid w:val="00136172"/>
    <w:rsid w:val="00142DFA"/>
    <w:rsid w:val="00155F4E"/>
    <w:rsid w:val="001634E6"/>
    <w:rsid w:val="00163D87"/>
    <w:rsid w:val="00185133"/>
    <w:rsid w:val="001A2881"/>
    <w:rsid w:val="001A71B9"/>
    <w:rsid w:val="001B043E"/>
    <w:rsid w:val="001C3197"/>
    <w:rsid w:val="001F319E"/>
    <w:rsid w:val="00202F49"/>
    <w:rsid w:val="00204FB0"/>
    <w:rsid w:val="00206E1F"/>
    <w:rsid w:val="002348B8"/>
    <w:rsid w:val="00270DFC"/>
    <w:rsid w:val="002A04B8"/>
    <w:rsid w:val="002A2294"/>
    <w:rsid w:val="002B14FC"/>
    <w:rsid w:val="002D3F70"/>
    <w:rsid w:val="002D55C9"/>
    <w:rsid w:val="002E1682"/>
    <w:rsid w:val="002F3C8C"/>
    <w:rsid w:val="00300E1A"/>
    <w:rsid w:val="00321743"/>
    <w:rsid w:val="00334567"/>
    <w:rsid w:val="00363539"/>
    <w:rsid w:val="00381AB2"/>
    <w:rsid w:val="003F4234"/>
    <w:rsid w:val="0040115E"/>
    <w:rsid w:val="004072A0"/>
    <w:rsid w:val="00411347"/>
    <w:rsid w:val="00420481"/>
    <w:rsid w:val="00432230"/>
    <w:rsid w:val="00445672"/>
    <w:rsid w:val="0045370E"/>
    <w:rsid w:val="00467ABE"/>
    <w:rsid w:val="004851BE"/>
    <w:rsid w:val="0049671A"/>
    <w:rsid w:val="00496D76"/>
    <w:rsid w:val="004C485B"/>
    <w:rsid w:val="004C5D31"/>
    <w:rsid w:val="004F3656"/>
    <w:rsid w:val="005052CB"/>
    <w:rsid w:val="00511575"/>
    <w:rsid w:val="00537A2A"/>
    <w:rsid w:val="005960DF"/>
    <w:rsid w:val="005C16CC"/>
    <w:rsid w:val="005F1ACA"/>
    <w:rsid w:val="00677337"/>
    <w:rsid w:val="006A22F8"/>
    <w:rsid w:val="006A599E"/>
    <w:rsid w:val="006C713F"/>
    <w:rsid w:val="006D084A"/>
    <w:rsid w:val="006D5EEA"/>
    <w:rsid w:val="006D719E"/>
    <w:rsid w:val="007024FB"/>
    <w:rsid w:val="007357B6"/>
    <w:rsid w:val="007621DD"/>
    <w:rsid w:val="00780784"/>
    <w:rsid w:val="007C1D1C"/>
    <w:rsid w:val="007C32D6"/>
    <w:rsid w:val="007C3E2C"/>
    <w:rsid w:val="007D6BA1"/>
    <w:rsid w:val="00800BD6"/>
    <w:rsid w:val="008109AD"/>
    <w:rsid w:val="008119C5"/>
    <w:rsid w:val="00820851"/>
    <w:rsid w:val="00825908"/>
    <w:rsid w:val="00826C8F"/>
    <w:rsid w:val="00837EC7"/>
    <w:rsid w:val="008822D1"/>
    <w:rsid w:val="008A1768"/>
    <w:rsid w:val="008B1D49"/>
    <w:rsid w:val="008B6E6E"/>
    <w:rsid w:val="008E2ED1"/>
    <w:rsid w:val="008E7D45"/>
    <w:rsid w:val="008F3679"/>
    <w:rsid w:val="008F78E6"/>
    <w:rsid w:val="00937B60"/>
    <w:rsid w:val="0095558E"/>
    <w:rsid w:val="00971722"/>
    <w:rsid w:val="009A1D85"/>
    <w:rsid w:val="009B046A"/>
    <w:rsid w:val="009F42E4"/>
    <w:rsid w:val="00A17A5C"/>
    <w:rsid w:val="00A20523"/>
    <w:rsid w:val="00A366CC"/>
    <w:rsid w:val="00A57E9B"/>
    <w:rsid w:val="00A804F8"/>
    <w:rsid w:val="00A828A1"/>
    <w:rsid w:val="00A973E5"/>
    <w:rsid w:val="00AB509B"/>
    <w:rsid w:val="00AD39E6"/>
    <w:rsid w:val="00AE2D84"/>
    <w:rsid w:val="00AE3A55"/>
    <w:rsid w:val="00B542E5"/>
    <w:rsid w:val="00B94BD8"/>
    <w:rsid w:val="00BC2437"/>
    <w:rsid w:val="00BC763D"/>
    <w:rsid w:val="00BD5369"/>
    <w:rsid w:val="00BD7E76"/>
    <w:rsid w:val="00BE7704"/>
    <w:rsid w:val="00BF22FF"/>
    <w:rsid w:val="00BF2994"/>
    <w:rsid w:val="00BF4880"/>
    <w:rsid w:val="00C01D4F"/>
    <w:rsid w:val="00C16860"/>
    <w:rsid w:val="00C2144F"/>
    <w:rsid w:val="00C2632F"/>
    <w:rsid w:val="00C4477B"/>
    <w:rsid w:val="00C47F23"/>
    <w:rsid w:val="00C6552D"/>
    <w:rsid w:val="00C752F4"/>
    <w:rsid w:val="00CB022E"/>
    <w:rsid w:val="00CB3549"/>
    <w:rsid w:val="00D0707C"/>
    <w:rsid w:val="00D226DE"/>
    <w:rsid w:val="00D270BC"/>
    <w:rsid w:val="00D41BE0"/>
    <w:rsid w:val="00DC762A"/>
    <w:rsid w:val="00DD0C30"/>
    <w:rsid w:val="00DF30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8F3679"/>
    <w:pPr>
      <w:numPr>
        <w:numId w:val="11"/>
      </w:numPr>
      <w:spacing w:before="80" w:after="80" w:line="240" w:lineRule="auto"/>
    </w:pPr>
    <w:rPr>
      <w:rFonts w:eastAsia="Arial Unicode MS" w:cs="Arial"/>
      <w:color w:val="000000"/>
      <w:lang w:eastAsia="de-D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8E3A4-6E36-40CE-96B5-3842839A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316</Words>
  <Characters>1992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Haertel</cp:lastModifiedBy>
  <cp:revision>2</cp:revision>
  <dcterms:created xsi:type="dcterms:W3CDTF">2016-02-23T07:08:00Z</dcterms:created>
  <dcterms:modified xsi:type="dcterms:W3CDTF">2016-02-23T07:08:00Z</dcterms:modified>
</cp:coreProperties>
</file>