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94482F" w:rsidP="00321743">
            <w:pPr>
              <w:spacing w:before="200" w:after="200"/>
            </w:pPr>
            <w:r>
              <w:t>Sachunterricht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FC2AE8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94482F" w:rsidP="00D90A60">
            <w:pPr>
              <w:suppressAutoHyphens/>
              <w:spacing w:before="200" w:after="200"/>
            </w:pPr>
            <w:r>
              <w:t>SU_Erkennen_Umgang mit Materialien_B/C_Vergleichen Körperbedeckung Tiere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4482F" w:rsidP="00D90A60">
            <w:pPr>
              <w:suppressAutoHyphens/>
              <w:spacing w:before="200" w:after="200"/>
            </w:pPr>
            <w:r>
              <w:t>Erkennen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94482F" w:rsidP="00D90A60">
            <w:pPr>
              <w:tabs>
                <w:tab w:val="left" w:pos="1373"/>
              </w:tabs>
              <w:suppressAutoHyphens/>
              <w:spacing w:before="200" w:after="200"/>
            </w:pPr>
            <w:r>
              <w:t>Vergleichen und Ordnen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4482F" w:rsidP="00D90A60">
            <w:pPr>
              <w:tabs>
                <w:tab w:val="left" w:pos="1190"/>
              </w:tabs>
              <w:suppressAutoHyphens/>
              <w:spacing w:before="200" w:after="200"/>
            </w:pPr>
            <w:r>
              <w:t>B/C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94482F" w:rsidP="00D90A60">
            <w:pPr>
              <w:tabs>
                <w:tab w:val="left" w:pos="1190"/>
              </w:tabs>
              <w:suppressAutoHyphens/>
              <w:spacing w:before="200" w:after="200"/>
            </w:pPr>
            <w:r w:rsidRPr="006A6D61">
              <w:t xml:space="preserve">Die Schülerinnen und Schüler können </w:t>
            </w:r>
            <w:r w:rsidRPr="004A5501">
              <w:t>Kriterien zum Vergleichen und Ordnen benennen (z. B. Zeit, Funktion, Lebensraum)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94482F" w:rsidP="00D90A60">
            <w:pPr>
              <w:tabs>
                <w:tab w:val="left" w:pos="1190"/>
              </w:tabs>
              <w:suppressAutoHyphens/>
              <w:spacing w:before="200" w:after="200"/>
            </w:pPr>
            <w:r>
              <w:t>Tier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D90A60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94482F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94482F" w:rsidP="00321743">
            <w:pPr>
              <w:spacing w:before="200" w:after="200"/>
            </w:pPr>
            <w:r>
              <w:t>Tier; Körperbedeckung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D17CB5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D17CB5">
      <w:pPr>
        <w:suppressAutoHyphens/>
        <w:spacing w:before="60" w:after="60"/>
        <w:rPr>
          <w:b/>
        </w:rPr>
      </w:pPr>
    </w:p>
    <w:p w:rsidR="0094482F" w:rsidRPr="003B49D6" w:rsidRDefault="0094482F" w:rsidP="0094482F">
      <w:pPr>
        <w:spacing w:before="60" w:after="60"/>
        <w:rPr>
          <w:b/>
        </w:rPr>
      </w:pPr>
      <w:r>
        <w:rPr>
          <w:b/>
        </w:rPr>
        <w:t>Die Kleider der Tiere</w:t>
      </w:r>
    </w:p>
    <w:p w:rsidR="0094482F" w:rsidRPr="00653BBE" w:rsidRDefault="0094482F" w:rsidP="0094482F">
      <w:pPr>
        <w:spacing w:before="60" w:after="60"/>
      </w:pPr>
      <w:r>
        <w:t>D</w:t>
      </w:r>
      <w:r w:rsidRPr="00653BBE">
        <w:t>ie Kleider der verschiedenen Tiere können sehr unterschiedlich sein. In der Hautbedeckung gibt es bei den Tieren Gemeinsamkeiten und Unterschiede.</w:t>
      </w:r>
    </w:p>
    <w:p w:rsidR="0094482F" w:rsidRPr="00932239" w:rsidRDefault="0094482F" w:rsidP="0094482F">
      <w:pPr>
        <w:spacing w:before="60" w:after="60"/>
      </w:pPr>
    </w:p>
    <w:p w:rsidR="0094482F" w:rsidRDefault="0094482F" w:rsidP="003B53FF">
      <w:pPr>
        <w:suppressAutoHyphens/>
        <w:spacing w:before="60" w:after="60"/>
        <w:rPr>
          <w:b/>
        </w:rPr>
      </w:pPr>
      <w:r>
        <w:rPr>
          <w:b/>
        </w:rPr>
        <w:t>Aufgabe:</w:t>
      </w:r>
    </w:p>
    <w:p w:rsidR="0094482F" w:rsidRPr="005C34AA" w:rsidRDefault="0094482F" w:rsidP="003B53FF">
      <w:pPr>
        <w:suppressAutoHyphens/>
        <w:spacing w:before="60" w:after="60"/>
      </w:pPr>
      <w:r>
        <w:t>Verschiedene</w:t>
      </w:r>
      <w:r w:rsidRPr="00481A31">
        <w:t xml:space="preserve"> Tiere sind nach der Bedeckung ihrer Haut geordnet. Findet die richtigen Überschriften für die Spalten!</w:t>
      </w:r>
    </w:p>
    <w:p w:rsidR="0094482F" w:rsidRDefault="0094482F" w:rsidP="003B53FF">
      <w:pPr>
        <w:suppressAutoHyphens/>
        <w:spacing w:before="60" w:after="60"/>
        <w:rPr>
          <w:b/>
        </w:rPr>
      </w:pPr>
    </w:p>
    <w:tbl>
      <w:tblPr>
        <w:tblStyle w:val="MittleresRaster11"/>
        <w:tblW w:w="0" w:type="auto"/>
        <w:tblInd w:w="108" w:type="dxa"/>
        <w:tblLook w:val="04A0"/>
      </w:tblPr>
      <w:tblGrid>
        <w:gridCol w:w="2962"/>
        <w:gridCol w:w="3070"/>
        <w:gridCol w:w="3070"/>
      </w:tblGrid>
      <w:tr w:rsidR="0094482F" w:rsidTr="003D5680">
        <w:trPr>
          <w:cnfStyle w:val="100000000000"/>
        </w:trPr>
        <w:tc>
          <w:tcPr>
            <w:cnfStyle w:val="001000000000"/>
            <w:tcW w:w="2962" w:type="dxa"/>
            <w:shd w:val="clear" w:color="auto" w:fill="BFBFBF" w:themeFill="background1" w:themeFillShade="BF"/>
          </w:tcPr>
          <w:p w:rsidR="0094482F" w:rsidRDefault="0094482F" w:rsidP="003D5680">
            <w:pPr>
              <w:spacing w:before="60" w:after="60"/>
              <w:rPr>
                <w:b w:val="0"/>
              </w:rPr>
            </w:pPr>
          </w:p>
        </w:tc>
        <w:tc>
          <w:tcPr>
            <w:tcW w:w="3070" w:type="dxa"/>
            <w:shd w:val="clear" w:color="auto" w:fill="BFBFBF" w:themeFill="background1" w:themeFillShade="BF"/>
          </w:tcPr>
          <w:p w:rsidR="0094482F" w:rsidRDefault="0094482F" w:rsidP="003D5680">
            <w:pPr>
              <w:spacing w:before="60" w:after="60"/>
              <w:cnfStyle w:val="100000000000"/>
              <w:rPr>
                <w:b w:val="0"/>
              </w:rPr>
            </w:pPr>
          </w:p>
        </w:tc>
        <w:tc>
          <w:tcPr>
            <w:tcW w:w="3070" w:type="dxa"/>
            <w:shd w:val="clear" w:color="auto" w:fill="BFBFBF" w:themeFill="background1" w:themeFillShade="BF"/>
          </w:tcPr>
          <w:p w:rsidR="0094482F" w:rsidRDefault="0094482F" w:rsidP="003D5680">
            <w:pPr>
              <w:spacing w:before="60" w:after="60"/>
              <w:cnfStyle w:val="100000000000"/>
              <w:rPr>
                <w:b w:val="0"/>
              </w:rPr>
            </w:pPr>
          </w:p>
        </w:tc>
      </w:tr>
      <w:tr w:rsidR="0094482F" w:rsidTr="003D5680">
        <w:trPr>
          <w:cnfStyle w:val="000000100000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94482F" w:rsidRDefault="0094482F" w:rsidP="003D568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Hase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100000"/>
            </w:pPr>
            <w:r w:rsidRPr="005C34AA">
              <w:t>Taube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100000"/>
            </w:pPr>
            <w:r w:rsidRPr="005C34AA">
              <w:t>Eidechse</w:t>
            </w:r>
          </w:p>
        </w:tc>
      </w:tr>
      <w:tr w:rsidR="0094482F" w:rsidTr="003D5680">
        <w:tc>
          <w:tcPr>
            <w:cnfStyle w:val="001000000000"/>
            <w:tcW w:w="2962" w:type="dxa"/>
            <w:shd w:val="clear" w:color="auto" w:fill="FFFFFF" w:themeFill="background1"/>
          </w:tcPr>
          <w:p w:rsidR="0094482F" w:rsidRDefault="0094482F" w:rsidP="003D568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Maus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000000"/>
            </w:pPr>
            <w:r w:rsidRPr="005C34AA">
              <w:t>Amsel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000000"/>
            </w:pPr>
            <w:r w:rsidRPr="005C34AA">
              <w:t>Hecht</w:t>
            </w:r>
          </w:p>
        </w:tc>
      </w:tr>
      <w:tr w:rsidR="0094482F" w:rsidTr="003D5680">
        <w:trPr>
          <w:cnfStyle w:val="000000100000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94482F" w:rsidRDefault="0094482F" w:rsidP="003D568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Kaninchen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100000"/>
            </w:pP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100000"/>
            </w:pPr>
            <w:r w:rsidRPr="005C34AA">
              <w:t>Karpfen</w:t>
            </w:r>
          </w:p>
        </w:tc>
      </w:tr>
      <w:tr w:rsidR="0094482F" w:rsidTr="003D5680">
        <w:tc>
          <w:tcPr>
            <w:cnfStyle w:val="001000000000"/>
            <w:tcW w:w="2962" w:type="dxa"/>
            <w:shd w:val="clear" w:color="auto" w:fill="FFFFFF" w:themeFill="background1"/>
          </w:tcPr>
          <w:p w:rsidR="0094482F" w:rsidRDefault="0094482F" w:rsidP="003D568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Eichhörnchen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000000"/>
            </w:pP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000000"/>
            </w:pPr>
            <w:r w:rsidRPr="005C34AA">
              <w:t>Ringelnatter</w:t>
            </w:r>
          </w:p>
        </w:tc>
      </w:tr>
    </w:tbl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6D084A" w:rsidRDefault="006D084A" w:rsidP="00D17CB5">
      <w:pPr>
        <w:suppressAutoHyphens/>
        <w:spacing w:before="60" w:after="60"/>
        <w:rPr>
          <w:b/>
        </w:rPr>
      </w:pPr>
    </w:p>
    <w:p w:rsidR="006D084A" w:rsidRPr="008119C5" w:rsidRDefault="006D084A" w:rsidP="00D17CB5">
      <w:pPr>
        <w:suppressAutoHyphens/>
        <w:spacing w:before="60" w:after="60"/>
        <w:rPr>
          <w:b/>
        </w:rPr>
      </w:pPr>
    </w:p>
    <w:p w:rsidR="00937B60" w:rsidRDefault="006D084A" w:rsidP="00D17CB5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D17CB5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D17CB5">
      <w:pPr>
        <w:suppressAutoHyphens/>
        <w:spacing w:before="60" w:after="60"/>
        <w:rPr>
          <w:b/>
        </w:rPr>
      </w:pPr>
    </w:p>
    <w:p w:rsidR="0094482F" w:rsidRDefault="0094482F" w:rsidP="003B53FF">
      <w:pPr>
        <w:suppressAutoHyphens/>
        <w:spacing w:before="60" w:after="60"/>
      </w:pPr>
      <w:r>
        <w:t>Verschiedene</w:t>
      </w:r>
      <w:r w:rsidRPr="00481A31">
        <w:t xml:space="preserve"> Tiere sind nach der Bedeckung ihrer Haut geordnet. Findet die richtigen Überschriften für die Spalten!</w:t>
      </w:r>
    </w:p>
    <w:p w:rsidR="0094482F" w:rsidRDefault="0094482F" w:rsidP="0094482F">
      <w:pPr>
        <w:spacing w:before="60" w:after="60"/>
        <w:rPr>
          <w:b/>
        </w:rPr>
      </w:pPr>
    </w:p>
    <w:tbl>
      <w:tblPr>
        <w:tblStyle w:val="MittleresRaster11"/>
        <w:tblW w:w="0" w:type="auto"/>
        <w:tblInd w:w="108" w:type="dxa"/>
        <w:tblLook w:val="04A0"/>
      </w:tblPr>
      <w:tblGrid>
        <w:gridCol w:w="2962"/>
        <w:gridCol w:w="3070"/>
        <w:gridCol w:w="3070"/>
      </w:tblGrid>
      <w:tr w:rsidR="0094482F" w:rsidTr="003D5680">
        <w:trPr>
          <w:cnfStyle w:val="100000000000"/>
        </w:trPr>
        <w:tc>
          <w:tcPr>
            <w:cnfStyle w:val="001000000000"/>
            <w:tcW w:w="2962" w:type="dxa"/>
            <w:shd w:val="clear" w:color="auto" w:fill="BFBFBF" w:themeFill="background1" w:themeFillShade="BF"/>
          </w:tcPr>
          <w:p w:rsidR="0094482F" w:rsidRPr="005C34AA" w:rsidRDefault="0094482F" w:rsidP="003D5680">
            <w:pPr>
              <w:spacing w:before="60" w:after="60"/>
            </w:pPr>
            <w:r w:rsidRPr="005C34AA">
              <w:t>Fell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94482F" w:rsidRPr="005C34AA" w:rsidRDefault="0094482F" w:rsidP="003D5680">
            <w:pPr>
              <w:spacing w:before="60" w:after="60"/>
              <w:cnfStyle w:val="100000000000"/>
            </w:pPr>
            <w:r w:rsidRPr="005C34AA">
              <w:t>Federn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94482F" w:rsidRPr="005C34AA" w:rsidRDefault="0094482F" w:rsidP="003D5680">
            <w:pPr>
              <w:spacing w:before="60" w:after="60"/>
              <w:cnfStyle w:val="100000000000"/>
            </w:pPr>
            <w:r w:rsidRPr="005C34AA">
              <w:t>Schuppen</w:t>
            </w:r>
          </w:p>
        </w:tc>
      </w:tr>
      <w:tr w:rsidR="0094482F" w:rsidTr="003D5680">
        <w:trPr>
          <w:cnfStyle w:val="000000100000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94482F" w:rsidRDefault="0094482F" w:rsidP="003D568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Hase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100000"/>
            </w:pPr>
            <w:r w:rsidRPr="005C34AA">
              <w:t>Taube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100000"/>
            </w:pPr>
            <w:r w:rsidRPr="005C34AA">
              <w:t>Eidechse</w:t>
            </w:r>
          </w:p>
        </w:tc>
      </w:tr>
      <w:tr w:rsidR="0094482F" w:rsidTr="003D5680">
        <w:tc>
          <w:tcPr>
            <w:cnfStyle w:val="001000000000"/>
            <w:tcW w:w="2962" w:type="dxa"/>
            <w:shd w:val="clear" w:color="auto" w:fill="FFFFFF" w:themeFill="background1"/>
          </w:tcPr>
          <w:p w:rsidR="0094482F" w:rsidRDefault="0094482F" w:rsidP="003D568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Maus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000000"/>
            </w:pPr>
            <w:r w:rsidRPr="005C34AA">
              <w:t>Amsel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000000"/>
            </w:pPr>
            <w:r w:rsidRPr="005C34AA">
              <w:t>Hecht</w:t>
            </w:r>
          </w:p>
        </w:tc>
      </w:tr>
      <w:tr w:rsidR="0094482F" w:rsidTr="003D5680">
        <w:trPr>
          <w:cnfStyle w:val="000000100000"/>
        </w:trPr>
        <w:tc>
          <w:tcPr>
            <w:cnfStyle w:val="001000000000"/>
            <w:tcW w:w="2962" w:type="dxa"/>
            <w:shd w:val="clear" w:color="auto" w:fill="FFFFFF" w:themeFill="background1"/>
          </w:tcPr>
          <w:p w:rsidR="0094482F" w:rsidRDefault="0094482F" w:rsidP="003D568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Kaninchen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100000"/>
            </w:pP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100000"/>
            </w:pPr>
            <w:r w:rsidRPr="005C34AA">
              <w:t>Karpfen</w:t>
            </w:r>
          </w:p>
        </w:tc>
      </w:tr>
      <w:tr w:rsidR="0094482F" w:rsidTr="003D5680">
        <w:tc>
          <w:tcPr>
            <w:cnfStyle w:val="001000000000"/>
            <w:tcW w:w="2962" w:type="dxa"/>
            <w:shd w:val="clear" w:color="auto" w:fill="FFFFFF" w:themeFill="background1"/>
          </w:tcPr>
          <w:p w:rsidR="0094482F" w:rsidRDefault="0094482F" w:rsidP="003D5680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Eichhörnchen</w:t>
            </w: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000000"/>
            </w:pPr>
          </w:p>
        </w:tc>
        <w:tc>
          <w:tcPr>
            <w:tcW w:w="3070" w:type="dxa"/>
            <w:shd w:val="clear" w:color="auto" w:fill="FFFFFF" w:themeFill="background1"/>
          </w:tcPr>
          <w:p w:rsidR="0094482F" w:rsidRPr="005C34AA" w:rsidRDefault="0094482F" w:rsidP="003D5680">
            <w:pPr>
              <w:spacing w:before="60" w:after="60"/>
              <w:cnfStyle w:val="000000000000"/>
            </w:pPr>
            <w:r w:rsidRPr="005C34AA">
              <w:t>Ringelnatter</w:t>
            </w:r>
          </w:p>
        </w:tc>
      </w:tr>
    </w:tbl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8119C5" w:rsidRPr="00C2144F" w:rsidRDefault="00420481" w:rsidP="00D90A60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0E" w:rsidRDefault="0045370E" w:rsidP="00837EC7">
      <w:pPr>
        <w:spacing w:line="240" w:lineRule="auto"/>
      </w:pPr>
      <w:r>
        <w:separator/>
      </w:r>
    </w:p>
  </w:endnote>
  <w:endnote w:type="continuationSeparator" w:id="0">
    <w:p w:rsidR="0045370E" w:rsidRDefault="0045370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FC2AE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0E" w:rsidRDefault="0045370E" w:rsidP="00837EC7">
      <w:pPr>
        <w:spacing w:line="240" w:lineRule="auto"/>
      </w:pPr>
      <w:r>
        <w:separator/>
      </w:r>
    </w:p>
  </w:footnote>
  <w:footnote w:type="continuationSeparator" w:id="0">
    <w:p w:rsidR="0045370E" w:rsidRDefault="0045370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05AE3"/>
    <w:rsid w:val="00321743"/>
    <w:rsid w:val="00334567"/>
    <w:rsid w:val="00363539"/>
    <w:rsid w:val="00381AB2"/>
    <w:rsid w:val="003B53FF"/>
    <w:rsid w:val="003D3B84"/>
    <w:rsid w:val="003F4234"/>
    <w:rsid w:val="0040115E"/>
    <w:rsid w:val="004072A0"/>
    <w:rsid w:val="00411347"/>
    <w:rsid w:val="00420481"/>
    <w:rsid w:val="00432230"/>
    <w:rsid w:val="00435C67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C4913"/>
    <w:rsid w:val="008E2ED1"/>
    <w:rsid w:val="008E7D45"/>
    <w:rsid w:val="008F78E6"/>
    <w:rsid w:val="00937B60"/>
    <w:rsid w:val="0094482F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AE5862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17CB5"/>
    <w:rsid w:val="00D226DE"/>
    <w:rsid w:val="00D270BC"/>
    <w:rsid w:val="00D41BE0"/>
    <w:rsid w:val="00D90A60"/>
    <w:rsid w:val="00DC762A"/>
    <w:rsid w:val="00DD0C30"/>
    <w:rsid w:val="00DD556E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C2AE8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table" w:customStyle="1" w:styleId="MittleresRaster11">
    <w:name w:val="Mittleres Raster 11"/>
    <w:basedOn w:val="NormaleTabelle"/>
    <w:uiPriority w:val="67"/>
    <w:rsid w:val="0094482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E80D8-54B9-421C-B5D7-EAB73ABA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196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2016-04-05T10:34:00Z</dcterms:created>
  <dcterms:modified xsi:type="dcterms:W3CDTF">2016-04-05T10:34:00Z</dcterms:modified>
</cp:coreProperties>
</file>