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F65E4F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Standardillustrierende Aufgaben </w:t>
      </w:r>
      <w:r w:rsidR="00BB4F7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D5ECD">
        <w:rPr>
          <w:b/>
          <w:sz w:val="28"/>
          <w:szCs w:val="28"/>
        </w:rPr>
        <w:t>WAT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CC3EC5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CC3EC5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CC3EC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CC3EC5">
            <w:pPr>
              <w:suppressAutoHyphens/>
              <w:spacing w:before="200" w:after="200"/>
            </w:pPr>
            <w:r>
              <w:t>Wirtschaft-Arbeit-Technik</w:t>
            </w:r>
          </w:p>
        </w:tc>
      </w:tr>
      <w:tr w:rsidR="003D7F56" w:rsidRPr="008119C5" w:rsidTr="00C16860">
        <w:tc>
          <w:tcPr>
            <w:tcW w:w="2802" w:type="dxa"/>
          </w:tcPr>
          <w:p w:rsidR="003D7F56" w:rsidRPr="009B046A" w:rsidRDefault="003D7F56" w:rsidP="00CC3EC5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3D7F56" w:rsidRPr="00202F49" w:rsidRDefault="00F40F3B" w:rsidP="00CC3EC5">
            <w:pPr>
              <w:suppressAutoHyphens/>
              <w:spacing w:before="200" w:after="200"/>
            </w:pPr>
            <w:proofErr w:type="spellStart"/>
            <w:r>
              <w:t>WAT_</w:t>
            </w:r>
            <w:r w:rsidR="003D7F56">
              <w:t>Fachbegriffe</w:t>
            </w:r>
            <w:proofErr w:type="spellEnd"/>
            <w:r w:rsidR="003D7F56">
              <w:t xml:space="preserve"> beim Fertigen </w:t>
            </w:r>
            <w:proofErr w:type="spellStart"/>
            <w:r w:rsidR="003D7F56">
              <w:t>anwenden</w:t>
            </w:r>
            <w:r>
              <w:t>_E</w:t>
            </w:r>
            <w:proofErr w:type="spellEnd"/>
          </w:p>
        </w:tc>
      </w:tr>
      <w:tr w:rsidR="003D7F56" w:rsidRPr="008119C5" w:rsidTr="00C16860">
        <w:tc>
          <w:tcPr>
            <w:tcW w:w="2802" w:type="dxa"/>
          </w:tcPr>
          <w:p w:rsidR="003D7F56" w:rsidRPr="008119C5" w:rsidRDefault="003D7F56" w:rsidP="00CC3EC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3D7F56" w:rsidRPr="008A1768" w:rsidRDefault="003D7F56" w:rsidP="00CC3EC5">
            <w:pPr>
              <w:suppressAutoHyphens/>
              <w:spacing w:before="200" w:after="200"/>
            </w:pPr>
            <w:r>
              <w:t>2.4 Kommunizieren</w:t>
            </w:r>
          </w:p>
        </w:tc>
      </w:tr>
      <w:tr w:rsidR="003D7F56" w:rsidRPr="008119C5" w:rsidTr="00C16860">
        <w:tc>
          <w:tcPr>
            <w:tcW w:w="2802" w:type="dxa"/>
          </w:tcPr>
          <w:p w:rsidR="003D7F56" w:rsidRPr="008119C5" w:rsidRDefault="003D7F56" w:rsidP="00CC3EC5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3D7F56" w:rsidRPr="008A1768" w:rsidRDefault="003D7F56" w:rsidP="00CC3EC5">
            <w:pPr>
              <w:tabs>
                <w:tab w:val="left" w:pos="1373"/>
              </w:tabs>
              <w:suppressAutoHyphens/>
              <w:spacing w:before="200" w:after="200"/>
            </w:pPr>
            <w:r>
              <w:t>Verstehen und Anwenden von Fachsprache aus den Fachgebieten Wirtschaft, Arbeit und Technik</w:t>
            </w:r>
          </w:p>
        </w:tc>
      </w:tr>
      <w:tr w:rsidR="003D7F56" w:rsidRPr="008119C5" w:rsidTr="00C16860">
        <w:tc>
          <w:tcPr>
            <w:tcW w:w="2802" w:type="dxa"/>
          </w:tcPr>
          <w:p w:rsidR="003D7F56" w:rsidRPr="008119C5" w:rsidRDefault="003D7F56" w:rsidP="00CC3EC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3D7F56" w:rsidRPr="008A1768" w:rsidRDefault="003D7F56" w:rsidP="00CC3EC5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3D7F56" w:rsidRPr="008119C5" w:rsidTr="00C16860">
        <w:tc>
          <w:tcPr>
            <w:tcW w:w="2802" w:type="dxa"/>
          </w:tcPr>
          <w:p w:rsidR="003D7F56" w:rsidRDefault="003D7F56" w:rsidP="00CC3EC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3D7F56" w:rsidRDefault="003D7F56" w:rsidP="00CC3EC5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3D7F56" w:rsidRPr="008A1768" w:rsidRDefault="00967A0B" w:rsidP="00CC3EC5">
            <w:pPr>
              <w:tabs>
                <w:tab w:val="left" w:pos="1190"/>
              </w:tabs>
              <w:suppressAutoHyphens/>
              <w:spacing w:before="200" w:after="200"/>
            </w:pPr>
            <w:r>
              <w:t>einen Fachwortschatz kontextbezogen anlegen und nutzen</w:t>
            </w:r>
          </w:p>
        </w:tc>
      </w:tr>
      <w:tr w:rsidR="00967A0B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67A0B" w:rsidRPr="008119C5" w:rsidRDefault="00967A0B" w:rsidP="00CC3EC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67A0B" w:rsidRPr="00202F49" w:rsidRDefault="00967A0B" w:rsidP="00CC3EC5">
            <w:pPr>
              <w:tabs>
                <w:tab w:val="left" w:pos="1190"/>
              </w:tabs>
              <w:suppressAutoHyphens/>
              <w:spacing w:before="200" w:after="200"/>
            </w:pPr>
            <w:r>
              <w:t>Entwicklung, Planung, Fertigung und Bewertung mehrteiliger Produkte (P8) 7/8</w:t>
            </w:r>
            <w:r w:rsidR="00474A16">
              <w:t>; alle Themenfelder Wahlpflichtbereich, in denen gefertigt wird</w:t>
            </w:r>
          </w:p>
        </w:tc>
      </w:tr>
      <w:tr w:rsidR="00967A0B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67A0B" w:rsidRDefault="00967A0B" w:rsidP="00CC3EC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67A0B" w:rsidRPr="00202F49" w:rsidRDefault="00967A0B" w:rsidP="00CC3EC5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</w:tc>
      </w:tr>
      <w:tr w:rsidR="00967A0B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67A0B" w:rsidRDefault="00967A0B" w:rsidP="00CC3EC5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67A0B" w:rsidRPr="00202F49" w:rsidRDefault="00967A0B" w:rsidP="00CC3EC5">
            <w:pPr>
              <w:tabs>
                <w:tab w:val="left" w:pos="1190"/>
              </w:tabs>
              <w:suppressAutoHyphens/>
              <w:spacing w:before="200" w:after="200"/>
            </w:pPr>
            <w:r>
              <w:t>Sprachbewusstheit: Wörter und Formulierungen der Alltags-, Bildungs- und Fachsprache unterscheiden</w:t>
            </w:r>
          </w:p>
        </w:tc>
      </w:tr>
      <w:tr w:rsidR="00967A0B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967A0B" w:rsidRPr="008119C5" w:rsidRDefault="00967A0B" w:rsidP="00CC3EC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967A0B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67A0B" w:rsidRPr="008119C5" w:rsidRDefault="00967A0B" w:rsidP="00CC3EC5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 w:rsidR="00B12728" w:rsidRPr="00B12728">
              <w:rPr>
                <w:b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67A0B" w:rsidRPr="008119C5" w:rsidRDefault="00967A0B" w:rsidP="00CC3EC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67A0B" w:rsidRPr="008119C5" w:rsidRDefault="00967A0B" w:rsidP="00CC3EC5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967A0B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967A0B" w:rsidRPr="008119C5" w:rsidRDefault="00967A0B" w:rsidP="00CC3EC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967A0B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67A0B" w:rsidRPr="008119C5" w:rsidRDefault="00967A0B" w:rsidP="00CC3EC5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67A0B" w:rsidRPr="008119C5" w:rsidRDefault="00967A0B" w:rsidP="00CC3EC5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67A0B" w:rsidRPr="008119C5" w:rsidRDefault="00967A0B" w:rsidP="00CC3EC5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967A0B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967A0B" w:rsidRDefault="00967A0B" w:rsidP="00CC3EC5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67A0B" w:rsidRPr="008A1768" w:rsidRDefault="00967A0B" w:rsidP="00CC3EC5">
            <w:pPr>
              <w:suppressAutoHyphens/>
              <w:spacing w:before="200" w:after="200"/>
            </w:pPr>
            <w:r>
              <w:t>Fachsprache, Fertigen</w:t>
            </w:r>
          </w:p>
        </w:tc>
      </w:tr>
    </w:tbl>
    <w:p w:rsidR="00937B60" w:rsidRDefault="00937B60" w:rsidP="00CC3EC5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CC3EC5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CC3EC5">
      <w:pPr>
        <w:suppressAutoHyphens/>
        <w:spacing w:before="60" w:after="60"/>
      </w:pPr>
    </w:p>
    <w:p w:rsidR="006E076A" w:rsidRDefault="006E076A" w:rsidP="00CC3EC5">
      <w:pPr>
        <w:suppressAutoHyphens/>
      </w:pPr>
      <w:r>
        <w:t xml:space="preserve">Die Schülerinnen und Schüler der Klasse 8b stellen aus Holz den Teufelsknoten her. Dazu nutzen sie unter anderem die </w:t>
      </w:r>
      <w:r w:rsidR="00F14A84">
        <w:t>W</w:t>
      </w:r>
      <w:r>
        <w:t>erkzeuge Stahlmaßstab, Anschlagwinkel, Feinsäge, Gehrungssäge</w:t>
      </w:r>
      <w:r w:rsidR="00B12728">
        <w:t xml:space="preserve"> oder </w:t>
      </w:r>
      <w:proofErr w:type="spellStart"/>
      <w:r w:rsidR="00B12728">
        <w:t>Sägelade</w:t>
      </w:r>
      <w:proofErr w:type="spellEnd"/>
      <w:r>
        <w:t xml:space="preserve">, </w:t>
      </w:r>
      <w:r w:rsidR="00B12728">
        <w:t>Stemmeisen/</w:t>
      </w:r>
      <w:r>
        <w:t xml:space="preserve">Stechbeitel und Holzhammer. Bei der Fertigung kommt es zu Missverständnissen, weil </w:t>
      </w:r>
      <w:r w:rsidR="008F6BFD">
        <w:t>die Schülerinnen und Schüler</w:t>
      </w:r>
      <w:r>
        <w:t xml:space="preserve"> die fachlich richtigen Bezeichnungen nicht kennen und die Werkzeuge nicht fach- und sachgerecht nutzen. </w:t>
      </w:r>
    </w:p>
    <w:p w:rsidR="00420481" w:rsidRDefault="00420481" w:rsidP="00CC3EC5">
      <w:pPr>
        <w:suppressAutoHyphens/>
        <w:spacing w:before="60" w:after="60"/>
      </w:pPr>
    </w:p>
    <w:p w:rsidR="006E076A" w:rsidRDefault="006E076A" w:rsidP="00CC3EC5">
      <w:pPr>
        <w:suppressAutoHyphens/>
      </w:pPr>
      <w:r>
        <w:t>Entwickle eine geeignete Lernhilfe</w:t>
      </w:r>
      <w:r w:rsidR="0070354D">
        <w:t>,</w:t>
      </w:r>
      <w:r>
        <w:t xml:space="preserve"> damit sich die Schülerinnen und Schüler der Klasse 8b die Fachbegriffe der </w:t>
      </w:r>
      <w:r w:rsidR="00F14A84">
        <w:t>W</w:t>
      </w:r>
      <w:r>
        <w:t>erkzeuge besser merken können.</w:t>
      </w:r>
    </w:p>
    <w:p w:rsidR="006E076A" w:rsidRPr="008C3088" w:rsidRDefault="006E076A" w:rsidP="00CC3EC5">
      <w:pPr>
        <w:suppressAutoHyphens/>
        <w:spacing w:before="60" w:after="60"/>
      </w:pPr>
    </w:p>
    <w:p w:rsidR="006D084A" w:rsidRDefault="006D084A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</w:p>
    <w:p w:rsidR="00CC3EC5" w:rsidRPr="008C3088" w:rsidRDefault="00CC3EC5" w:rsidP="00CC3EC5">
      <w:pPr>
        <w:suppressAutoHyphens/>
        <w:spacing w:before="60" w:after="60"/>
      </w:pPr>
    </w:p>
    <w:p w:rsidR="00CC3EC5" w:rsidRDefault="00CC3EC5" w:rsidP="00CC3EC5">
      <w:pPr>
        <w:suppressAutoHyphens/>
        <w:spacing w:before="60" w:after="60"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 2017; Maike Voß, Thekla Walter</w:t>
      </w:r>
    </w:p>
    <w:p w:rsidR="00937B60" w:rsidRDefault="00CC3EC5" w:rsidP="00CC3EC5">
      <w:pPr>
        <w:suppressAutoHyphens/>
        <w:spacing w:before="60" w:after="60"/>
        <w:rPr>
          <w:b/>
        </w:rPr>
      </w:pPr>
      <w:r w:rsidRPr="00CC3EC5">
        <w:rPr>
          <w:sz w:val="16"/>
          <w:szCs w:val="16"/>
        </w:rPr>
        <w:t>Fotos: Jörg-Ulrich Rauhut, LISUM</w:t>
      </w:r>
      <w:r w:rsidR="00937B60">
        <w:rPr>
          <w:b/>
        </w:rPr>
        <w:br w:type="page"/>
      </w:r>
    </w:p>
    <w:p w:rsidR="00C2144F" w:rsidRDefault="00DF355C" w:rsidP="00CC3EC5">
      <w:pPr>
        <w:suppressAutoHyphens/>
        <w:spacing w:before="60" w:after="60"/>
        <w:rPr>
          <w:b/>
        </w:rPr>
      </w:pPr>
      <w:r>
        <w:rPr>
          <w:b/>
        </w:rPr>
        <w:lastRenderedPageBreak/>
        <w:t xml:space="preserve">möglicher </w:t>
      </w:r>
      <w:r w:rsidR="00F5187C" w:rsidRPr="008119C5">
        <w:rPr>
          <w:b/>
        </w:rPr>
        <w:t>Erwartungshorizont</w:t>
      </w:r>
      <w:r w:rsidR="00F5187C">
        <w:rPr>
          <w:b/>
        </w:rPr>
        <w:t>:</w:t>
      </w:r>
    </w:p>
    <w:p w:rsidR="00BB63A5" w:rsidRDefault="00BB63A5" w:rsidP="00CC3EC5">
      <w:pPr>
        <w:suppressAutoHyphens/>
        <w:spacing w:after="120"/>
      </w:pPr>
      <w:r>
        <w:t xml:space="preserve">Ordne den Bildern mit Linien die entsprechenden </w:t>
      </w:r>
      <w:r w:rsidR="00F14A84">
        <w:t>W</w:t>
      </w:r>
      <w:r>
        <w:t>erkzeuge zu.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660"/>
        <w:gridCol w:w="1984"/>
        <w:gridCol w:w="2268"/>
      </w:tblGrid>
      <w:tr w:rsidR="00BB63A5" w:rsidTr="00C27FBB">
        <w:tc>
          <w:tcPr>
            <w:tcW w:w="2660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t>Feinsäge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7" name="Grafik 6" descr="Anschlagwin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chlagwinke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285" cy="12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A5" w:rsidTr="00C27FBB">
        <w:tc>
          <w:tcPr>
            <w:tcW w:w="2660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t>Stahlmaßstab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8" name="Grafik 7" descr="Feinsä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nsäg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30" cy="122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A5" w:rsidTr="00C27FBB">
        <w:tc>
          <w:tcPr>
            <w:tcW w:w="2660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t>Anschlagwinkel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9" name="Grafik 8" descr="Holzha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zhamme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49" cy="122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A5" w:rsidTr="00C27FBB">
        <w:tc>
          <w:tcPr>
            <w:tcW w:w="2660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proofErr w:type="spellStart"/>
            <w:r>
              <w:t>Sägelade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4951" cy="1224951"/>
                  <wp:effectExtent l="19050" t="0" r="0" b="0"/>
                  <wp:docPr id="10" name="Grafik 9" descr="Saege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egelad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92" cy="122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A5" w:rsidTr="00C27FBB">
        <w:tc>
          <w:tcPr>
            <w:tcW w:w="2660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t>Stemmeisen/Stechbeitel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BB63A5" w:rsidRDefault="004C5619" w:rsidP="00CC3EC5">
            <w:pPr>
              <w:suppressAutoHyphens/>
              <w:spacing w:before="60" w:after="60"/>
            </w:pPr>
            <w:r w:rsidRPr="004C5619">
              <w:rPr>
                <w:noProof/>
                <w:lang w:eastAsia="de-DE"/>
              </w:rPr>
              <w:drawing>
                <wp:inline distT="0" distB="0" distL="0" distR="0">
                  <wp:extent cx="1190446" cy="1190446"/>
                  <wp:effectExtent l="19050" t="0" r="0" b="0"/>
                  <wp:docPr id="19" name="Grafik 4" descr="Stahlmassstab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hlmassstab 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95199" cy="119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A5" w:rsidTr="00C27FBB">
        <w:tc>
          <w:tcPr>
            <w:tcW w:w="2660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t>Holzhammer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BB63A5" w:rsidRDefault="00BB63A5" w:rsidP="00CC3EC5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8824" cy="1208824"/>
                  <wp:effectExtent l="19050" t="0" r="0" b="0"/>
                  <wp:docPr id="12" name="Grafik 11" descr="Stechbei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chbeite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99" cy="12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EC5" w:rsidRDefault="00420481" w:rsidP="00CC3EC5">
      <w:pPr>
        <w:suppressAutoHyphens/>
        <w:spacing w:before="60" w:after="60"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03F">
        <w:t xml:space="preserve"> </w:t>
      </w:r>
      <w:r w:rsidR="00CC3EC5">
        <w:t xml:space="preserve">LISUM 2017; </w:t>
      </w:r>
      <w:r w:rsidR="00BB63A5">
        <w:t>Maike Voß, Thekla Walter</w:t>
      </w:r>
    </w:p>
    <w:p w:rsidR="008119C5" w:rsidRPr="00CC3EC5" w:rsidRDefault="00E87D1A" w:rsidP="00CC3EC5">
      <w:pPr>
        <w:suppressAutoHyphens/>
        <w:spacing w:before="60" w:after="60"/>
        <w:rPr>
          <w:sz w:val="16"/>
          <w:szCs w:val="16"/>
        </w:rPr>
      </w:pPr>
      <w:r w:rsidRPr="00CC3EC5">
        <w:rPr>
          <w:sz w:val="16"/>
          <w:szCs w:val="16"/>
        </w:rPr>
        <w:t>Fotos: Jörg-Ulrich Rauhut</w:t>
      </w:r>
      <w:r w:rsidR="00CC3EC5" w:rsidRPr="00CC3EC5">
        <w:rPr>
          <w:sz w:val="16"/>
          <w:szCs w:val="16"/>
        </w:rPr>
        <w:t>, LISUM</w:t>
      </w:r>
    </w:p>
    <w:sectPr w:rsidR="008119C5" w:rsidRPr="00CC3EC5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2D" w:rsidRDefault="001F272D" w:rsidP="00837EC7">
      <w:pPr>
        <w:spacing w:line="240" w:lineRule="auto"/>
      </w:pPr>
      <w:r>
        <w:separator/>
      </w:r>
    </w:p>
  </w:endnote>
  <w:endnote w:type="continuationSeparator" w:id="0">
    <w:p w:rsidR="001F272D" w:rsidRDefault="001F272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F40F3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2D" w:rsidRDefault="001F272D" w:rsidP="00837EC7">
      <w:pPr>
        <w:spacing w:line="240" w:lineRule="auto"/>
      </w:pPr>
      <w:r>
        <w:separator/>
      </w:r>
    </w:p>
  </w:footnote>
  <w:footnote w:type="continuationSeparator" w:id="0">
    <w:p w:rsidR="001F272D" w:rsidRDefault="001F272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1CC2"/>
    <w:rsid w:val="000123FC"/>
    <w:rsid w:val="0004165F"/>
    <w:rsid w:val="000636E4"/>
    <w:rsid w:val="00076D21"/>
    <w:rsid w:val="000916FD"/>
    <w:rsid w:val="000A2A61"/>
    <w:rsid w:val="000A4B8B"/>
    <w:rsid w:val="000A797A"/>
    <w:rsid w:val="000B4826"/>
    <w:rsid w:val="001166E2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F272D"/>
    <w:rsid w:val="001F319E"/>
    <w:rsid w:val="002004F9"/>
    <w:rsid w:val="00202F49"/>
    <w:rsid w:val="00206E1F"/>
    <w:rsid w:val="002348B8"/>
    <w:rsid w:val="00270DFC"/>
    <w:rsid w:val="00292FD2"/>
    <w:rsid w:val="002A04B8"/>
    <w:rsid w:val="002A2294"/>
    <w:rsid w:val="002B14FC"/>
    <w:rsid w:val="002D059B"/>
    <w:rsid w:val="002D3F70"/>
    <w:rsid w:val="002D55C9"/>
    <w:rsid w:val="002D5ECD"/>
    <w:rsid w:val="002E1682"/>
    <w:rsid w:val="002F3C8C"/>
    <w:rsid w:val="002F5A4C"/>
    <w:rsid w:val="00300E1A"/>
    <w:rsid w:val="00321743"/>
    <w:rsid w:val="00334567"/>
    <w:rsid w:val="00363539"/>
    <w:rsid w:val="0037018E"/>
    <w:rsid w:val="00381AB2"/>
    <w:rsid w:val="003834FF"/>
    <w:rsid w:val="003A46D1"/>
    <w:rsid w:val="003D7F56"/>
    <w:rsid w:val="003F0378"/>
    <w:rsid w:val="003F4234"/>
    <w:rsid w:val="0040115E"/>
    <w:rsid w:val="0040117E"/>
    <w:rsid w:val="004072A0"/>
    <w:rsid w:val="00411347"/>
    <w:rsid w:val="004124AE"/>
    <w:rsid w:val="00413715"/>
    <w:rsid w:val="00420481"/>
    <w:rsid w:val="00432230"/>
    <w:rsid w:val="00445672"/>
    <w:rsid w:val="0045370E"/>
    <w:rsid w:val="00467ABE"/>
    <w:rsid w:val="00474A16"/>
    <w:rsid w:val="00484D80"/>
    <w:rsid w:val="004851BE"/>
    <w:rsid w:val="00492A64"/>
    <w:rsid w:val="0049671A"/>
    <w:rsid w:val="00496D76"/>
    <w:rsid w:val="004C485B"/>
    <w:rsid w:val="004C5619"/>
    <w:rsid w:val="004C5D31"/>
    <w:rsid w:val="004F3656"/>
    <w:rsid w:val="004F705A"/>
    <w:rsid w:val="005052CB"/>
    <w:rsid w:val="00511575"/>
    <w:rsid w:val="00537A2A"/>
    <w:rsid w:val="005458E0"/>
    <w:rsid w:val="005960DF"/>
    <w:rsid w:val="005B75AC"/>
    <w:rsid w:val="005C16CC"/>
    <w:rsid w:val="005F1ACA"/>
    <w:rsid w:val="00607107"/>
    <w:rsid w:val="00623635"/>
    <w:rsid w:val="006333DC"/>
    <w:rsid w:val="00677337"/>
    <w:rsid w:val="006A22F8"/>
    <w:rsid w:val="006A599E"/>
    <w:rsid w:val="006C713F"/>
    <w:rsid w:val="006D084A"/>
    <w:rsid w:val="006D5EEA"/>
    <w:rsid w:val="006D719E"/>
    <w:rsid w:val="006E076A"/>
    <w:rsid w:val="006E6D6D"/>
    <w:rsid w:val="006E7FD2"/>
    <w:rsid w:val="007024FB"/>
    <w:rsid w:val="0070354D"/>
    <w:rsid w:val="00727B04"/>
    <w:rsid w:val="007357B6"/>
    <w:rsid w:val="007514B5"/>
    <w:rsid w:val="007621DD"/>
    <w:rsid w:val="007918EA"/>
    <w:rsid w:val="007C1D1C"/>
    <w:rsid w:val="007C32D6"/>
    <w:rsid w:val="007C3E2C"/>
    <w:rsid w:val="007C6418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3088"/>
    <w:rsid w:val="008E2ED1"/>
    <w:rsid w:val="008E7D45"/>
    <w:rsid w:val="008F6BFD"/>
    <w:rsid w:val="008F728E"/>
    <w:rsid w:val="008F78E6"/>
    <w:rsid w:val="00937B60"/>
    <w:rsid w:val="00947A77"/>
    <w:rsid w:val="0095558E"/>
    <w:rsid w:val="0095560E"/>
    <w:rsid w:val="00967A0B"/>
    <w:rsid w:val="00971722"/>
    <w:rsid w:val="009815F3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C172E"/>
    <w:rsid w:val="00AD39E6"/>
    <w:rsid w:val="00AE2D84"/>
    <w:rsid w:val="00AE3A55"/>
    <w:rsid w:val="00AF29DD"/>
    <w:rsid w:val="00AF7BBD"/>
    <w:rsid w:val="00B12728"/>
    <w:rsid w:val="00B37CB1"/>
    <w:rsid w:val="00B43D07"/>
    <w:rsid w:val="00B542E5"/>
    <w:rsid w:val="00B5433C"/>
    <w:rsid w:val="00B8335C"/>
    <w:rsid w:val="00B94BD8"/>
    <w:rsid w:val="00BB4F71"/>
    <w:rsid w:val="00BB63A5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3B78"/>
    <w:rsid w:val="00C6552D"/>
    <w:rsid w:val="00C752F4"/>
    <w:rsid w:val="00C90028"/>
    <w:rsid w:val="00CA1230"/>
    <w:rsid w:val="00CB3549"/>
    <w:rsid w:val="00CC3EC5"/>
    <w:rsid w:val="00CD2BA0"/>
    <w:rsid w:val="00D0707C"/>
    <w:rsid w:val="00D226DE"/>
    <w:rsid w:val="00D270BC"/>
    <w:rsid w:val="00D41BE0"/>
    <w:rsid w:val="00D41C0B"/>
    <w:rsid w:val="00DC762A"/>
    <w:rsid w:val="00DD0C30"/>
    <w:rsid w:val="00DE5B86"/>
    <w:rsid w:val="00DF308F"/>
    <w:rsid w:val="00DF355C"/>
    <w:rsid w:val="00E16A0E"/>
    <w:rsid w:val="00E16B27"/>
    <w:rsid w:val="00E4003F"/>
    <w:rsid w:val="00E560F7"/>
    <w:rsid w:val="00E579BF"/>
    <w:rsid w:val="00E72519"/>
    <w:rsid w:val="00E84ADD"/>
    <w:rsid w:val="00E85DB9"/>
    <w:rsid w:val="00E86529"/>
    <w:rsid w:val="00E87D1A"/>
    <w:rsid w:val="00E96EFC"/>
    <w:rsid w:val="00EA4734"/>
    <w:rsid w:val="00EA5291"/>
    <w:rsid w:val="00EA60D5"/>
    <w:rsid w:val="00EB070D"/>
    <w:rsid w:val="00EC1F75"/>
    <w:rsid w:val="00EC51CF"/>
    <w:rsid w:val="00EC68C4"/>
    <w:rsid w:val="00ED0EC3"/>
    <w:rsid w:val="00ED347E"/>
    <w:rsid w:val="00F14A84"/>
    <w:rsid w:val="00F14CF8"/>
    <w:rsid w:val="00F17F92"/>
    <w:rsid w:val="00F2257F"/>
    <w:rsid w:val="00F372D1"/>
    <w:rsid w:val="00F40F3B"/>
    <w:rsid w:val="00F5187C"/>
    <w:rsid w:val="00F52339"/>
    <w:rsid w:val="00F65E4F"/>
    <w:rsid w:val="00F84420"/>
    <w:rsid w:val="00F86862"/>
    <w:rsid w:val="00FA0BB9"/>
    <w:rsid w:val="00FA0FB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8B41E-0D02-4D28-88B4-0279F7F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2017-05-05T11:05:00Z</dcterms:created>
  <dcterms:modified xsi:type="dcterms:W3CDTF">2017-05-05T11:38:00Z</dcterms:modified>
</cp:coreProperties>
</file>