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EC0" w:rsidRPr="00827AE1" w:rsidRDefault="004C3C6A" w:rsidP="00827AE1">
      <w:pPr>
        <w:spacing w:after="360" w:line="276" w:lineRule="auto"/>
        <w:rPr>
          <w:rFonts w:ascii="Calibri Light" w:hAnsi="Calibri Light" w:cs="Calibri Light"/>
          <w:b/>
          <w:bCs/>
          <w:sz w:val="28"/>
          <w:szCs w:val="28"/>
        </w:rPr>
      </w:pPr>
      <w:bookmarkStart w:id="0" w:name="_GoBack"/>
      <w:bookmarkEnd w:id="0"/>
      <w:r w:rsidRPr="00827AE1">
        <w:rPr>
          <w:rFonts w:ascii="Calibri Light" w:hAnsi="Calibri Light" w:cs="Calibri Light"/>
          <w:b/>
          <w:bCs/>
          <w:sz w:val="28"/>
          <w:szCs w:val="28"/>
        </w:rPr>
        <w:t xml:space="preserve">Candice auf der Suche nach dem Glück </w:t>
      </w:r>
      <w:r w:rsidR="00827AE1" w:rsidRPr="00827AE1">
        <w:rPr>
          <w:rFonts w:ascii="Calibri Light" w:hAnsi="Calibri Light" w:cs="Calibri Light"/>
          <w:b/>
          <w:bCs/>
          <w:sz w:val="28"/>
          <w:szCs w:val="28"/>
        </w:rPr>
        <w:br/>
      </w:r>
      <w:r w:rsidR="00872EC0" w:rsidRPr="00827AE1">
        <w:rPr>
          <w:rFonts w:ascii="Calibri Light" w:hAnsi="Calibri Light" w:cs="Calibri Light"/>
          <w:b/>
          <w:bCs/>
          <w:sz w:val="28"/>
          <w:szCs w:val="28"/>
        </w:rPr>
        <w:t>Die Konflikte in DAS BLUBBERN VON GLÜCK ordnen – ein Schaubild erstellen</w:t>
      </w:r>
    </w:p>
    <w:p w:rsidR="00872EC0" w:rsidRPr="00827AE1" w:rsidRDefault="00C95C5B" w:rsidP="00C95C5B">
      <w:p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>Candice steht im Zentrum unterschiedlicher Konflikte, die sie zu lösen versucht.</w:t>
      </w:r>
    </w:p>
    <w:p w:rsidR="00C95C5B" w:rsidRPr="00827AE1" w:rsidRDefault="00C95C5B" w:rsidP="00C95C5B">
      <w:p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 xml:space="preserve">Jeder Konflikt formt einen eigenen Handlungsstrang im Film. </w:t>
      </w:r>
    </w:p>
    <w:p w:rsidR="00C60C39" w:rsidRPr="00827AE1" w:rsidRDefault="00C60C39" w:rsidP="00C95C5B">
      <w:pPr>
        <w:spacing w:line="276" w:lineRule="auto"/>
        <w:rPr>
          <w:rFonts w:cs="Calibri"/>
          <w:bCs/>
        </w:rPr>
      </w:pPr>
    </w:p>
    <w:p w:rsidR="00C95C5B" w:rsidRPr="00827AE1" w:rsidRDefault="00C95C5B" w:rsidP="00C95C5B">
      <w:pPr>
        <w:pStyle w:val="Listenabsatz"/>
        <w:numPr>
          <w:ilvl w:val="0"/>
          <w:numId w:val="1"/>
        </w:num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 xml:space="preserve">Welche verschiedenen Konflikte und Handlungsstränge gibt es? Nach dem Bild von Candice findet ihr acht Bilder aus dem Film. Sie gehören zu vier Konflikten – je zwei Bilder zu einem Konflikt. </w:t>
      </w:r>
    </w:p>
    <w:p w:rsidR="00C95C5B" w:rsidRPr="00827AE1" w:rsidRDefault="001B40D0" w:rsidP="00C95C5B">
      <w:pPr>
        <w:pStyle w:val="Listenabsatz"/>
        <w:numPr>
          <w:ilvl w:val="0"/>
          <w:numId w:val="1"/>
        </w:num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>Gruppiert</w:t>
      </w:r>
      <w:r w:rsidR="00C95C5B" w:rsidRPr="00827AE1">
        <w:rPr>
          <w:rFonts w:cs="Calibri"/>
          <w:bCs/>
        </w:rPr>
        <w:t xml:space="preserve"> die Bilder so</w:t>
      </w:r>
      <w:r w:rsidRPr="00827AE1">
        <w:rPr>
          <w:rFonts w:cs="Calibri"/>
          <w:bCs/>
        </w:rPr>
        <w:t xml:space="preserve"> zu einem Schaubild, dass die unterschiedlichen Konflikte erkennbar werden. Setzt Candice in die Mitte.</w:t>
      </w:r>
    </w:p>
    <w:p w:rsidR="001B40D0" w:rsidRPr="00827AE1" w:rsidRDefault="001B40D0" w:rsidP="00C95C5B">
      <w:pPr>
        <w:pStyle w:val="Listenabsatz"/>
        <w:numPr>
          <w:ilvl w:val="0"/>
          <w:numId w:val="1"/>
        </w:num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>Verbindet die zwei Bilder, die zu einem Konflikt gehören. Beschriftet die Linien mit Stichpunkten:</w:t>
      </w:r>
    </w:p>
    <w:p w:rsidR="00C60C39" w:rsidRPr="00827AE1" w:rsidRDefault="00C60C39" w:rsidP="001B40D0">
      <w:pPr>
        <w:pStyle w:val="Listenabsatz"/>
        <w:numPr>
          <w:ilvl w:val="0"/>
          <w:numId w:val="2"/>
        </w:num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>Worum geht es in dem Konflikt?</w:t>
      </w:r>
    </w:p>
    <w:p w:rsidR="001B40D0" w:rsidRPr="00827AE1" w:rsidRDefault="001B40D0" w:rsidP="001B40D0">
      <w:pPr>
        <w:pStyle w:val="Listenabsatz"/>
        <w:numPr>
          <w:ilvl w:val="0"/>
          <w:numId w:val="2"/>
        </w:num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>Wie wirkt sich der Konflikt auf Candice aus?</w:t>
      </w:r>
    </w:p>
    <w:p w:rsidR="001B40D0" w:rsidRPr="00827AE1" w:rsidRDefault="001B40D0" w:rsidP="001B40D0">
      <w:pPr>
        <w:pStyle w:val="Listenabsatz"/>
        <w:numPr>
          <w:ilvl w:val="0"/>
          <w:numId w:val="2"/>
        </w:num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>Wie versucht sie ihn zu lösen?</w:t>
      </w:r>
    </w:p>
    <w:p w:rsidR="001B40D0" w:rsidRPr="00827AE1" w:rsidRDefault="001B40D0" w:rsidP="001B40D0">
      <w:pPr>
        <w:pStyle w:val="Listenabsatz"/>
        <w:numPr>
          <w:ilvl w:val="0"/>
          <w:numId w:val="2"/>
        </w:numPr>
        <w:spacing w:line="276" w:lineRule="auto"/>
        <w:rPr>
          <w:rFonts w:cs="Calibri"/>
          <w:bCs/>
        </w:rPr>
      </w:pPr>
      <w:r w:rsidRPr="00827AE1">
        <w:rPr>
          <w:rFonts w:cs="Calibri"/>
          <w:bCs/>
        </w:rPr>
        <w:t>Wie und wodurch wird er am Ende gelöst?</w:t>
      </w:r>
    </w:p>
    <w:p w:rsidR="00CE5EE1" w:rsidRPr="00E01F43" w:rsidRDefault="00C60C39" w:rsidP="00584BAB">
      <w:pPr>
        <w:pStyle w:val="Listenabsatz"/>
        <w:numPr>
          <w:ilvl w:val="0"/>
          <w:numId w:val="3"/>
        </w:numPr>
        <w:spacing w:after="120" w:line="276" w:lineRule="auto"/>
        <w:rPr>
          <w:rFonts w:ascii="Arial" w:hAnsi="Arial" w:cs="Arial"/>
        </w:rPr>
      </w:pPr>
      <w:r w:rsidRPr="00827AE1">
        <w:rPr>
          <w:rFonts w:cs="Calibri"/>
          <w:bCs/>
        </w:rPr>
        <w:t xml:space="preserve">Gibt es Konflikte, die </w:t>
      </w:r>
      <w:r w:rsidR="00E01F43" w:rsidRPr="00827AE1">
        <w:rPr>
          <w:rFonts w:cs="Calibri"/>
          <w:bCs/>
        </w:rPr>
        <w:t>miteinander zusammenhängen? Wenn ja, dann macht dies in eurem Schaubild deutlich.</w:t>
      </w:r>
      <w:r w:rsidRPr="00827AE1">
        <w:rPr>
          <w:rFonts w:cs="Calibri"/>
          <w:bCs/>
        </w:rPr>
        <w:t xml:space="preserve"> </w:t>
      </w:r>
    </w:p>
    <w:p w:rsidR="00E01F43" w:rsidRPr="00827AE1" w:rsidRDefault="00E01F43" w:rsidP="00584BAB">
      <w:pPr>
        <w:pStyle w:val="Listenabsatz"/>
        <w:numPr>
          <w:ilvl w:val="0"/>
          <w:numId w:val="3"/>
        </w:numPr>
        <w:spacing w:after="120" w:line="276" w:lineRule="auto"/>
        <w:rPr>
          <w:rFonts w:ascii="Arial" w:hAnsi="Arial" w:cs="Arial"/>
        </w:rPr>
      </w:pPr>
      <w:r w:rsidRPr="00827AE1">
        <w:rPr>
          <w:rFonts w:cs="Calibri"/>
          <w:bCs/>
        </w:rPr>
        <w:t>Warum wohl erzählt der Film so viele Konflikte und damit Handlungsstränge?</w:t>
      </w:r>
    </w:p>
    <w:p w:rsidR="00827AE1" w:rsidRPr="00827AE1" w:rsidRDefault="00827AE1" w:rsidP="00827AE1">
      <w:pPr>
        <w:pStyle w:val="Listenabsatz"/>
        <w:spacing w:after="120" w:line="276" w:lineRule="auto"/>
        <w:ind w:left="360"/>
        <w:rPr>
          <w:rFonts w:cs="Calibri"/>
          <w:bCs/>
        </w:rPr>
      </w:pPr>
    </w:p>
    <w:p w:rsidR="00CE5EE1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drawing>
          <wp:inline distT="0" distB="0" distL="0" distR="0">
            <wp:extent cx="5215890" cy="3474720"/>
            <wp:effectExtent l="0" t="0" r="3810" b="0"/>
            <wp:docPr id="1" name="Grafik 6" descr="Ein Bild, das Person, drinnen, Wand, farb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Ein Bild, das Person, drinnen, Wand, farb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E1" w:rsidRDefault="00CE5EE1" w:rsidP="00584BAB">
      <w:pPr>
        <w:spacing w:after="120" w:line="276" w:lineRule="auto"/>
        <w:rPr>
          <w:rFonts w:ascii="Arial" w:hAnsi="Arial" w:cs="Arial"/>
        </w:rPr>
      </w:pPr>
    </w:p>
    <w:p w:rsidR="00CE5EE1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215890" cy="2136140"/>
            <wp:effectExtent l="0" t="0" r="3810" b="0"/>
            <wp:docPr id="2" name="Grafik 2" descr="Ein Bild, das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Ein Bild, das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1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EE1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drawing>
          <wp:inline distT="0" distB="0" distL="0" distR="0">
            <wp:extent cx="5215890" cy="2150745"/>
            <wp:effectExtent l="0" t="0" r="3810" b="1905"/>
            <wp:docPr id="3" name="Grafik 3" descr="Ein Bild, das Text,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Ein Bild, das Text,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9" b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EA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drawing>
          <wp:inline distT="0" distB="0" distL="0" distR="0">
            <wp:extent cx="5222875" cy="2092325"/>
            <wp:effectExtent l="0" t="0" r="0" b="3175"/>
            <wp:docPr id="4" name="Grafik 4" descr="Ein Bild, das Baum, draußen, Wald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Baum, draußen, Wald,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6" b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EA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drawing>
          <wp:inline distT="0" distB="0" distL="0" distR="0">
            <wp:extent cx="5222875" cy="21361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7" b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EA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215890" cy="2143125"/>
            <wp:effectExtent l="0" t="0" r="3810" b="9525"/>
            <wp:docPr id="6" name="Grafik 7" descr="Ein Bild, das Text, Person, drinnen, Schra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Ein Bild, das Text, Person, drinnen, Schran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9" b="1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EA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drawing>
          <wp:inline distT="0" distB="0" distL="0" distR="0">
            <wp:extent cx="5222875" cy="2136140"/>
            <wp:effectExtent l="0" t="0" r="0" b="0"/>
            <wp:docPr id="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9" b="1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EA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drawing>
          <wp:inline distT="0" distB="0" distL="0" distR="0">
            <wp:extent cx="5222875" cy="2136140"/>
            <wp:effectExtent l="0" t="0" r="0" b="0"/>
            <wp:docPr id="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1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EA" w:rsidRPr="00EE22C6" w:rsidRDefault="00572488" w:rsidP="00827AE1">
      <w:pPr>
        <w:spacing w:after="120" w:line="276" w:lineRule="auto"/>
        <w:jc w:val="center"/>
        <w:rPr>
          <w:rFonts w:ascii="Arial" w:hAnsi="Arial" w:cs="Arial"/>
        </w:rPr>
      </w:pPr>
      <w:r w:rsidRPr="00827AE1">
        <w:rPr>
          <w:rFonts w:ascii="Arial" w:hAnsi="Arial" w:cs="Arial"/>
          <w:noProof/>
          <w:lang w:eastAsia="de-DE"/>
        </w:rPr>
        <w:drawing>
          <wp:inline distT="0" distB="0" distL="0" distR="0">
            <wp:extent cx="5215890" cy="2113915"/>
            <wp:effectExtent l="0" t="0" r="3810" b="635"/>
            <wp:docPr id="9" name="Grafik 9" descr="Ein Bild, das drinnen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Ein Bild, das drinnen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7" b="1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7EA" w:rsidRPr="00EE22C6" w:rsidSect="00827AE1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7C3" w:rsidRDefault="001967C3" w:rsidP="00EE22C6">
      <w:r>
        <w:separator/>
      </w:r>
    </w:p>
  </w:endnote>
  <w:endnote w:type="continuationSeparator" w:id="0">
    <w:p w:rsidR="001967C3" w:rsidRDefault="001967C3" w:rsidP="00EE2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EC0" w:rsidRPr="00827AE1" w:rsidRDefault="00872EC0" w:rsidP="00872EC0">
    <w:pPr>
      <w:pStyle w:val="Fuzeile"/>
      <w:rPr>
        <w:rFonts w:cs="Arial"/>
        <w:bCs/>
        <w:sz w:val="14"/>
        <w:szCs w:val="14"/>
      </w:rPr>
    </w:pPr>
    <w:r w:rsidRPr="00827AE1">
      <w:rPr>
        <w:rFonts w:cs="Arial"/>
        <w:bCs/>
        <w:sz w:val="14"/>
        <w:szCs w:val="14"/>
      </w:rPr>
      <w:t>Hg.: Landesinstitut für Schule und Medien Berlin-Brandenburg im Rahmen des 31. Kinderfilmfests im Land Brandenburg 2022. Autorin: Hanna Schneider.</w:t>
    </w:r>
  </w:p>
  <w:p w:rsidR="00872EC0" w:rsidRPr="00827AE1" w:rsidRDefault="00872EC0" w:rsidP="00872EC0">
    <w:pPr>
      <w:pStyle w:val="Standard1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240" w:lineRule="auto"/>
      <w:rPr>
        <w:rFonts w:ascii="Calibri" w:hAnsi="Calibri" w:cs="Arial"/>
        <w:bCs/>
        <w:color w:val="auto"/>
        <w:sz w:val="14"/>
        <w:szCs w:val="14"/>
      </w:rPr>
    </w:pPr>
    <w:r w:rsidRPr="00827AE1">
      <w:rPr>
        <w:rFonts w:ascii="Calibri" w:hAnsi="Calibri" w:cs="Arial"/>
        <w:bCs/>
        <w:color w:val="auto"/>
        <w:sz w:val="14"/>
        <w:szCs w:val="14"/>
      </w:rPr>
      <w:t xml:space="preserve">Soweit nicht abweichend gekennzeichnet zur Nachnutzung freigegeben unter CC BY SA 4.0.  </w:t>
    </w:r>
  </w:p>
  <w:p w:rsidR="00872EC0" w:rsidRPr="00827AE1" w:rsidRDefault="00872EC0" w:rsidP="00827AE1">
    <w:pPr>
      <w:tabs>
        <w:tab w:val="right" w:pos="9072"/>
      </w:tabs>
    </w:pPr>
    <w:r w:rsidRPr="00827AE1">
      <w:rPr>
        <w:rFonts w:cs="Arial"/>
        <w:bCs/>
        <w:sz w:val="14"/>
        <w:szCs w:val="14"/>
      </w:rPr>
      <w:t xml:space="preserve">Lizenztext unter: https://creativecommons.org/licenses/by-sa/4.0/legalcode.de </w:t>
    </w:r>
    <w:r w:rsidRPr="00827AE1">
      <w:rPr>
        <w:rFonts w:cs="Arial"/>
        <w:bCs/>
        <w:sz w:val="14"/>
        <w:szCs w:val="14"/>
      </w:rPr>
      <w:tab/>
    </w:r>
    <w:r w:rsidRPr="00827AE1">
      <w:rPr>
        <w:rFonts w:cs="Calibri"/>
        <w:sz w:val="14"/>
        <w:szCs w:val="14"/>
      </w:rPr>
      <w:t>Bildnachweis: ©</w:t>
    </w:r>
    <w:r w:rsidRPr="00827AE1">
      <w:rPr>
        <w:sz w:val="14"/>
        <w:szCs w:val="14"/>
      </w:rPr>
      <w:t xml:space="preserve"> Bundesverband Jugend und Film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7C3" w:rsidRDefault="001967C3" w:rsidP="00EE22C6">
      <w:r>
        <w:separator/>
      </w:r>
    </w:p>
  </w:footnote>
  <w:footnote w:type="continuationSeparator" w:id="0">
    <w:p w:rsidR="001967C3" w:rsidRDefault="001967C3" w:rsidP="00EE22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2C6" w:rsidRPr="00827AE1" w:rsidRDefault="00EE22C6" w:rsidP="00872EC0">
    <w:pPr>
      <w:pStyle w:val="Kopfzeile"/>
      <w:jc w:val="right"/>
      <w:rPr>
        <w:b/>
        <w:color w:val="A6A6A6"/>
        <w:sz w:val="22"/>
      </w:rPr>
    </w:pPr>
    <w:r w:rsidRPr="00827AE1">
      <w:rPr>
        <w:b/>
        <w:color w:val="A6A6A6"/>
        <w:sz w:val="22"/>
      </w:rPr>
      <w:t>DAS BLUBBERN VON GLÜCK</w:t>
    </w:r>
    <w:r w:rsidR="00E01F43" w:rsidRPr="00827AE1">
      <w:rPr>
        <w:b/>
        <w:color w:val="A6A6A6"/>
        <w:sz w:val="22"/>
      </w:rPr>
      <w:t xml:space="preserve"> _</w:t>
    </w:r>
    <w:r w:rsidR="00872EC0" w:rsidRPr="00827AE1">
      <w:rPr>
        <w:b/>
        <w:color w:val="A6A6A6"/>
        <w:sz w:val="22"/>
      </w:rPr>
      <w:t xml:space="preserve"> Materialblatt</w:t>
    </w:r>
  </w:p>
  <w:p w:rsidR="00EE22C6" w:rsidRDefault="00EE22C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063E1"/>
    <w:multiLevelType w:val="hybridMultilevel"/>
    <w:tmpl w:val="DA0A425E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7B4011"/>
    <w:multiLevelType w:val="hybridMultilevel"/>
    <w:tmpl w:val="3634DF92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C91607"/>
    <w:multiLevelType w:val="hybridMultilevel"/>
    <w:tmpl w:val="F1A6F07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C6"/>
    <w:rsid w:val="000D4558"/>
    <w:rsid w:val="000F626F"/>
    <w:rsid w:val="00104A97"/>
    <w:rsid w:val="0018497C"/>
    <w:rsid w:val="0018637D"/>
    <w:rsid w:val="001967C3"/>
    <w:rsid w:val="001B40D0"/>
    <w:rsid w:val="002872A8"/>
    <w:rsid w:val="002949D5"/>
    <w:rsid w:val="002D217E"/>
    <w:rsid w:val="002F0706"/>
    <w:rsid w:val="003220CA"/>
    <w:rsid w:val="004978AA"/>
    <w:rsid w:val="004C3C6A"/>
    <w:rsid w:val="00552958"/>
    <w:rsid w:val="00572488"/>
    <w:rsid w:val="00584BAB"/>
    <w:rsid w:val="005B5979"/>
    <w:rsid w:val="00631877"/>
    <w:rsid w:val="00647687"/>
    <w:rsid w:val="006E1321"/>
    <w:rsid w:val="0071720B"/>
    <w:rsid w:val="007547DE"/>
    <w:rsid w:val="00827AE1"/>
    <w:rsid w:val="00872EC0"/>
    <w:rsid w:val="00946103"/>
    <w:rsid w:val="00A16C16"/>
    <w:rsid w:val="00A40B89"/>
    <w:rsid w:val="00A567EA"/>
    <w:rsid w:val="00AF6BCF"/>
    <w:rsid w:val="00B52B1A"/>
    <w:rsid w:val="00C60C39"/>
    <w:rsid w:val="00C95C5B"/>
    <w:rsid w:val="00CB3432"/>
    <w:rsid w:val="00CB50BC"/>
    <w:rsid w:val="00CE5EE1"/>
    <w:rsid w:val="00D43046"/>
    <w:rsid w:val="00D43702"/>
    <w:rsid w:val="00D57975"/>
    <w:rsid w:val="00E01F43"/>
    <w:rsid w:val="00EE22C6"/>
    <w:rsid w:val="00F0096E"/>
    <w:rsid w:val="00F0453E"/>
    <w:rsid w:val="00F1527D"/>
    <w:rsid w:val="00F82F0C"/>
    <w:rsid w:val="00F9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94875-708A-4451-9241-D46E7018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22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E22C6"/>
  </w:style>
  <w:style w:type="paragraph" w:styleId="Fuzeile">
    <w:name w:val="footer"/>
    <w:basedOn w:val="Standard"/>
    <w:link w:val="FuzeileZchn"/>
    <w:uiPriority w:val="99"/>
    <w:unhideWhenUsed/>
    <w:rsid w:val="00EE22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E22C6"/>
  </w:style>
  <w:style w:type="character" w:styleId="Kommentarzeichen">
    <w:name w:val="annotation reference"/>
    <w:uiPriority w:val="99"/>
    <w:semiHidden/>
    <w:unhideWhenUsed/>
    <w:rsid w:val="00CB50B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B50BC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B50B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50B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B50BC"/>
    <w:rPr>
      <w:b/>
      <w:bCs/>
      <w:sz w:val="20"/>
      <w:szCs w:val="20"/>
    </w:rPr>
  </w:style>
  <w:style w:type="paragraph" w:customStyle="1" w:styleId="Standard1">
    <w:name w:val="Standard1"/>
    <w:rsid w:val="00872EC0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Arial" w:eastAsia="Arial Unicode MS" w:hAnsi="Arial" w:cs="Arial Unicode MS"/>
      <w:color w:val="000000"/>
      <w:u w:color="000000"/>
      <w:bdr w:val="nil"/>
    </w:rPr>
  </w:style>
  <w:style w:type="character" w:styleId="Hyperlink">
    <w:name w:val="Hyperlink"/>
    <w:uiPriority w:val="99"/>
    <w:unhideWhenUsed/>
    <w:rsid w:val="00872EC0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C95C5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7A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7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</dc:creator>
  <cp:keywords/>
  <cp:lastModifiedBy>Beate Völcker</cp:lastModifiedBy>
  <cp:revision>2</cp:revision>
  <dcterms:created xsi:type="dcterms:W3CDTF">2022-07-18T11:22:00Z</dcterms:created>
  <dcterms:modified xsi:type="dcterms:W3CDTF">2022-07-18T11:22:00Z</dcterms:modified>
</cp:coreProperties>
</file>