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5FDE5" w14:textId="77777777" w:rsidR="00FF4E82" w:rsidRPr="00110B1D" w:rsidRDefault="00FF4E82" w:rsidP="004355AE">
      <w:pPr>
        <w:tabs>
          <w:tab w:val="right" w:pos="8789"/>
        </w:tabs>
        <w:rPr>
          <w:rFonts w:asciiTheme="minorHAnsi" w:hAnsiTheme="minorHAnsi" w:cstheme="minorHAnsi"/>
          <w:b/>
          <w:sz w:val="24"/>
        </w:rPr>
      </w:pPr>
      <w:bookmarkStart w:id="0" w:name="_GoBack"/>
      <w:bookmarkEnd w:id="0"/>
    </w:p>
    <w:p w14:paraId="6F1A1C32" w14:textId="145BC02A" w:rsidR="00FF4E82" w:rsidRPr="004411B4" w:rsidRDefault="000B0F2C" w:rsidP="004411B4">
      <w:pPr>
        <w:tabs>
          <w:tab w:val="right" w:pos="8789"/>
        </w:tabs>
        <w:jc w:val="center"/>
        <w:rPr>
          <w:rFonts w:asciiTheme="minorHAnsi" w:hAnsiTheme="minorHAnsi" w:cstheme="minorHAnsi"/>
          <w:b/>
          <w:sz w:val="96"/>
          <w:szCs w:val="96"/>
        </w:rPr>
      </w:pPr>
      <w:sdt>
        <w:sdtPr>
          <w:rPr>
            <w:rFonts w:asciiTheme="minorHAnsi" w:hAnsiTheme="minorHAnsi" w:cstheme="minorHAnsi"/>
            <w:b/>
            <w:sz w:val="96"/>
            <w:szCs w:val="96"/>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8E43D8">
            <w:rPr>
              <w:rFonts w:asciiTheme="minorHAnsi" w:hAnsiTheme="minorHAnsi" w:cstheme="minorHAnsi"/>
              <w:b/>
              <w:sz w:val="96"/>
              <w:szCs w:val="96"/>
            </w:rPr>
            <w:t>Fernseher-Tes</w:t>
          </w:r>
          <w:r w:rsidR="00516AB5">
            <w:rPr>
              <w:rFonts w:asciiTheme="minorHAnsi" w:hAnsiTheme="minorHAnsi" w:cstheme="minorHAnsi"/>
              <w:b/>
              <w:sz w:val="96"/>
              <w:szCs w:val="96"/>
            </w:rPr>
            <w:t>t</w:t>
          </w:r>
          <w:r w:rsidR="008E43D8">
            <w:rPr>
              <w:rFonts w:asciiTheme="minorHAnsi" w:hAnsiTheme="minorHAnsi" w:cstheme="minorHAnsi"/>
              <w:b/>
              <w:sz w:val="96"/>
              <w:szCs w:val="96"/>
            </w:rPr>
            <w:t>wochen</w:t>
          </w:r>
        </w:sdtContent>
      </w:sdt>
    </w:p>
    <w:p w14:paraId="57B89A7B" w14:textId="77777777" w:rsidR="00327402" w:rsidRPr="00110B1D" w:rsidRDefault="00110B1D" w:rsidP="004355AE">
      <w:pPr>
        <w:tabs>
          <w:tab w:val="right" w:pos="8789"/>
        </w:tabs>
        <w:jc w:val="center"/>
        <w:rPr>
          <w:rFonts w:asciiTheme="minorHAnsi" w:hAnsiTheme="minorHAnsi" w:cstheme="minorHAnsi"/>
          <w:sz w:val="52"/>
          <w:szCs w:val="52"/>
        </w:rPr>
      </w:pPr>
      <w:r w:rsidRPr="00110B1D">
        <w:rPr>
          <w:rFonts w:asciiTheme="minorHAnsi" w:hAnsiTheme="minorHAnsi" w:cstheme="minorHAnsi"/>
          <w:sz w:val="52"/>
          <w:szCs w:val="52"/>
        </w:rPr>
        <w:t>Nur wer blöd ist, bezahlt gleich! – Fernseher-Testwochen im iMINT-SHOP</w:t>
      </w:r>
    </w:p>
    <w:p w14:paraId="600B4550" w14:textId="77777777" w:rsidR="00327402" w:rsidRPr="00110B1D" w:rsidRDefault="004411B4" w:rsidP="00110B1D">
      <w:pPr>
        <w:tabs>
          <w:tab w:val="right" w:pos="8789"/>
        </w:tabs>
        <w:jc w:val="center"/>
        <w:rPr>
          <w:rFonts w:asciiTheme="minorHAnsi" w:hAnsiTheme="minorHAnsi" w:cstheme="minorHAnsi"/>
          <w:sz w:val="72"/>
          <w:szCs w:val="72"/>
        </w:rPr>
      </w:pPr>
      <w:r w:rsidRPr="004411B4">
        <w:rPr>
          <w:rFonts w:asciiTheme="minorHAnsi" w:hAnsiTheme="minorHAnsi" w:cstheme="minorHAnsi"/>
          <w:noProof/>
          <w:sz w:val="72"/>
          <w:szCs w:val="72"/>
          <w:lang w:eastAsia="de-DE"/>
        </w:rPr>
        <mc:AlternateContent>
          <mc:Choice Requires="wps">
            <w:drawing>
              <wp:anchor distT="45720" distB="45720" distL="114300" distR="114300" simplePos="0" relativeHeight="251676672" behindDoc="0" locked="0" layoutInCell="1" allowOverlap="1" wp14:anchorId="670B9046" wp14:editId="13EC2FA1">
                <wp:simplePos x="0" y="0"/>
                <wp:positionH relativeFrom="margin">
                  <wp:posOffset>2376804</wp:posOffset>
                </wp:positionH>
                <wp:positionV relativeFrom="margin">
                  <wp:posOffset>5781675</wp:posOffset>
                </wp:positionV>
                <wp:extent cx="1476375" cy="299720"/>
                <wp:effectExtent l="0" t="0" r="0" b="508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9720"/>
                        </a:xfrm>
                        <a:prstGeom prst="rect">
                          <a:avLst/>
                        </a:prstGeom>
                        <a:noFill/>
                        <a:ln w="9525">
                          <a:noFill/>
                          <a:miter lim="800000"/>
                          <a:headEnd/>
                          <a:tailEnd/>
                        </a:ln>
                      </wps:spPr>
                      <wps:txbx>
                        <w:txbxContent>
                          <w:p w14:paraId="1A4C81E5" w14:textId="51E2A65E" w:rsidR="00B26016" w:rsidRPr="004411B4" w:rsidRDefault="00B2601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B9046" id="_x0000_t202" coordsize="21600,21600" o:spt="202" path="m,l,21600r21600,l21600,xe">
                <v:stroke joinstyle="miter"/>
                <v:path gradientshapeok="t" o:connecttype="rect"/>
              </v:shapetype>
              <v:shape id="Textfeld 2" o:spid="_x0000_s1026" type="#_x0000_t202" style="position:absolute;left:0;text-align:left;margin-left:187.15pt;margin-top:455.25pt;width:116.25pt;height:23.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" filled="f" stroked="f">
                <v:textbox>
                  <w:txbxContent>
                    <w:p w14:paraId="1A4C81E5" w14:textId="51E2A65E" w:rsidR="00B26016" w:rsidRPr="004411B4" w:rsidRDefault="00B2601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v:textbox>
                <w10:wrap anchorx="margin" anchory="margin"/>
              </v:shape>
            </w:pict>
          </mc:Fallback>
        </mc:AlternateContent>
      </w:r>
      <w:r w:rsidRPr="004411B4">
        <w:rPr>
          <w:rFonts w:asciiTheme="minorHAnsi" w:hAnsiTheme="minorHAnsi" w:cstheme="minorHAnsi"/>
          <w:noProof/>
          <w:sz w:val="72"/>
          <w:szCs w:val="72"/>
          <w:lang w:eastAsia="de-DE"/>
        </w:rPr>
        <w:drawing>
          <wp:inline distT="0" distB="0" distL="0" distR="0" wp14:anchorId="4E94690F" wp14:editId="66EBF546">
            <wp:extent cx="2445235" cy="3446584"/>
            <wp:effectExtent l="0" t="0" r="0" b="1905"/>
            <wp:docPr id="1" name="Grafik 1" descr="C:\Users\Sebastian Lenk\Desktop\FlyerFernseher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FlyerFernseherTit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052" cy="3454783"/>
                    </a:xfrm>
                    <a:prstGeom prst="rect">
                      <a:avLst/>
                    </a:prstGeom>
                    <a:noFill/>
                    <a:ln>
                      <a:noFill/>
                    </a:ln>
                  </pic:spPr>
                </pic:pic>
              </a:graphicData>
            </a:graphic>
          </wp:inline>
        </w:drawing>
      </w:r>
    </w:p>
    <w:p w14:paraId="2B6EE5BB" w14:textId="77777777" w:rsidR="00CE6A4B" w:rsidRPr="00110B1D" w:rsidRDefault="00CE6A4B" w:rsidP="00CE6A4B">
      <w:pPr>
        <w:tabs>
          <w:tab w:val="right" w:pos="8789"/>
        </w:tabs>
        <w:rPr>
          <w:rFonts w:asciiTheme="minorHAnsi" w:hAnsiTheme="minorHAnsi" w:cstheme="minorHAnsi"/>
          <w:b/>
          <w:sz w:val="28"/>
          <w:szCs w:val="28"/>
        </w:rPr>
      </w:pPr>
      <w:bookmarkStart w:id="1" w:name="_Toc416955834"/>
      <w:r w:rsidRPr="00110B1D">
        <w:rPr>
          <w:rFonts w:asciiTheme="minorHAnsi" w:hAnsiTheme="minorHAnsi" w:cstheme="minorHAnsi"/>
          <w:b/>
          <w:sz w:val="28"/>
          <w:szCs w:val="28"/>
        </w:rPr>
        <w:t>Inhaltsverzeichnis</w:t>
      </w:r>
    </w:p>
    <w:p w14:paraId="586FFE57" w14:textId="77777777" w:rsidR="00066B05" w:rsidRPr="00110B1D" w:rsidRDefault="00066B05">
      <w:pPr>
        <w:pStyle w:val="Verzeichnis1"/>
        <w:tabs>
          <w:tab w:val="right" w:pos="9488"/>
        </w:tabs>
        <w:rPr>
          <w:rFonts w:asciiTheme="minorHAnsi" w:eastAsiaTheme="minorEastAsia" w:hAnsiTheme="minorHAnsi" w:cstheme="minorHAnsi"/>
          <w:b w:val="0"/>
          <w:bCs w:val="0"/>
          <w:caps w:val="0"/>
          <w:noProof/>
          <w:sz w:val="22"/>
          <w:szCs w:val="22"/>
          <w:lang w:eastAsia="de-DE"/>
        </w:rPr>
      </w:pPr>
      <w:r w:rsidRPr="00110B1D">
        <w:rPr>
          <w:rFonts w:asciiTheme="minorHAnsi" w:hAnsiTheme="minorHAnsi" w:cstheme="minorHAnsi"/>
          <w:b w:val="0"/>
          <w:szCs w:val="28"/>
        </w:rPr>
        <w:fldChar w:fldCharType="begin"/>
      </w:r>
      <w:r w:rsidRPr="00110B1D">
        <w:rPr>
          <w:rFonts w:asciiTheme="minorHAnsi" w:hAnsiTheme="minorHAnsi" w:cstheme="minorHAnsi"/>
          <w:b w:val="0"/>
          <w:szCs w:val="28"/>
        </w:rPr>
        <w:instrText xml:space="preserve"> TOC \o "1-3" \h \z \u </w:instrText>
      </w:r>
      <w:r w:rsidRPr="00110B1D">
        <w:rPr>
          <w:rFonts w:asciiTheme="minorHAnsi" w:hAnsiTheme="minorHAnsi" w:cstheme="minorHAnsi"/>
          <w:b w:val="0"/>
          <w:szCs w:val="28"/>
        </w:rPr>
        <w:fldChar w:fldCharType="separate"/>
      </w:r>
      <w:hyperlink w:anchor="_Toc474231735" w:history="1">
        <w:r w:rsidRPr="00110B1D">
          <w:rPr>
            <w:rStyle w:val="Hyperlink"/>
            <w:rFonts w:asciiTheme="minorHAnsi" w:hAnsiTheme="minorHAnsi" w:cstheme="minorHAnsi"/>
            <w:noProof/>
          </w:rPr>
          <w:t>A Überblick</w:t>
        </w:r>
        <w:r w:rsidRPr="00110B1D">
          <w:rPr>
            <w:rFonts w:asciiTheme="minorHAnsi" w:hAnsiTheme="minorHAnsi" w:cstheme="minorHAnsi"/>
            <w:noProof/>
            <w:webHidden/>
          </w:rPr>
          <w:tab/>
        </w:r>
        <w:r w:rsidRPr="00110B1D">
          <w:rPr>
            <w:rFonts w:asciiTheme="minorHAnsi" w:hAnsiTheme="minorHAnsi" w:cstheme="minorHAnsi"/>
            <w:noProof/>
            <w:webHidden/>
          </w:rPr>
          <w:fldChar w:fldCharType="begin"/>
        </w:r>
        <w:r w:rsidRPr="00110B1D">
          <w:rPr>
            <w:rFonts w:asciiTheme="minorHAnsi" w:hAnsiTheme="minorHAnsi" w:cstheme="minorHAnsi"/>
            <w:noProof/>
            <w:webHidden/>
          </w:rPr>
          <w:instrText xml:space="preserve"> PAGEREF _Toc474231735 \h </w:instrText>
        </w:r>
        <w:r w:rsidRPr="00110B1D">
          <w:rPr>
            <w:rFonts w:asciiTheme="minorHAnsi" w:hAnsiTheme="minorHAnsi" w:cstheme="minorHAnsi"/>
            <w:noProof/>
            <w:webHidden/>
          </w:rPr>
        </w:r>
        <w:r w:rsidRPr="00110B1D">
          <w:rPr>
            <w:rFonts w:asciiTheme="minorHAnsi" w:hAnsiTheme="minorHAnsi" w:cstheme="minorHAnsi"/>
            <w:noProof/>
            <w:webHidden/>
          </w:rPr>
          <w:fldChar w:fldCharType="separate"/>
        </w:r>
        <w:r w:rsidR="004B1B8F">
          <w:rPr>
            <w:rFonts w:asciiTheme="minorHAnsi" w:hAnsiTheme="minorHAnsi" w:cstheme="minorHAnsi"/>
            <w:noProof/>
            <w:webHidden/>
          </w:rPr>
          <w:t>2</w:t>
        </w:r>
        <w:r w:rsidRPr="00110B1D">
          <w:rPr>
            <w:rFonts w:asciiTheme="minorHAnsi" w:hAnsiTheme="minorHAnsi" w:cstheme="minorHAnsi"/>
            <w:noProof/>
            <w:webHidden/>
          </w:rPr>
          <w:fldChar w:fldCharType="end"/>
        </w:r>
      </w:hyperlink>
    </w:p>
    <w:p w14:paraId="0F9859DE" w14:textId="17F7C472" w:rsidR="00786934" w:rsidRPr="00110B1D" w:rsidRDefault="000B0F2C" w:rsidP="00786934">
      <w:pPr>
        <w:pStyle w:val="Verzeichnis1"/>
        <w:tabs>
          <w:tab w:val="right" w:pos="9488"/>
        </w:tabs>
        <w:rPr>
          <w:rFonts w:asciiTheme="minorHAnsi" w:eastAsiaTheme="minorEastAsia" w:hAnsiTheme="minorHAnsi" w:cstheme="minorHAnsi"/>
          <w:b w:val="0"/>
          <w:bCs w:val="0"/>
          <w:caps w:val="0"/>
          <w:noProof/>
          <w:sz w:val="22"/>
          <w:szCs w:val="22"/>
          <w:lang w:eastAsia="de-DE"/>
        </w:rPr>
      </w:pPr>
      <w:hyperlink w:anchor="_Toc474231736" w:history="1">
        <w:r w:rsidR="00786934" w:rsidRPr="00110B1D">
          <w:rPr>
            <w:rStyle w:val="Hyperlink"/>
            <w:rFonts w:asciiTheme="minorHAnsi" w:hAnsiTheme="minorHAnsi" w:cstheme="minorHAnsi"/>
            <w:noProof/>
          </w:rPr>
          <w:t>B Lernaufgabe</w:t>
        </w:r>
        <w:r w:rsidR="00786934" w:rsidRPr="00110B1D">
          <w:rPr>
            <w:rFonts w:asciiTheme="minorHAnsi" w:hAnsiTheme="minorHAnsi" w:cstheme="minorHAnsi"/>
            <w:noProof/>
            <w:webHidden/>
          </w:rPr>
          <w:tab/>
        </w:r>
        <w:r w:rsidR="00786934">
          <w:rPr>
            <w:rFonts w:asciiTheme="minorHAnsi" w:hAnsiTheme="minorHAnsi" w:cstheme="minorHAnsi"/>
            <w:noProof/>
            <w:webHidden/>
          </w:rPr>
          <w:t>5</w:t>
        </w:r>
      </w:hyperlink>
    </w:p>
    <w:p w14:paraId="6C44253B" w14:textId="7D8282F5" w:rsidR="00066B05" w:rsidRPr="00110B1D" w:rsidRDefault="000B0F2C">
      <w:pPr>
        <w:pStyle w:val="Verzeichnis1"/>
        <w:tabs>
          <w:tab w:val="right" w:pos="9488"/>
        </w:tabs>
        <w:rPr>
          <w:rFonts w:asciiTheme="minorHAnsi" w:eastAsiaTheme="minorEastAsia" w:hAnsiTheme="minorHAnsi" w:cstheme="minorHAnsi"/>
          <w:b w:val="0"/>
          <w:bCs w:val="0"/>
          <w:caps w:val="0"/>
          <w:noProof/>
          <w:sz w:val="22"/>
          <w:szCs w:val="22"/>
          <w:lang w:eastAsia="de-DE"/>
        </w:rPr>
      </w:pPr>
      <w:hyperlink w:anchor="_Toc474231737" w:history="1">
        <w:r w:rsidR="00066B05" w:rsidRPr="00110B1D">
          <w:rPr>
            <w:rStyle w:val="Hyperlink"/>
            <w:rFonts w:asciiTheme="minorHAnsi" w:hAnsiTheme="minorHAnsi" w:cstheme="minorHAnsi"/>
            <w:noProof/>
          </w:rPr>
          <w:t>C Bezug zum Rahmenlehrplan</w:t>
        </w:r>
        <w:r w:rsidR="00066B05" w:rsidRPr="00110B1D">
          <w:rPr>
            <w:rFonts w:asciiTheme="minorHAnsi" w:hAnsiTheme="minorHAnsi" w:cstheme="minorHAnsi"/>
            <w:noProof/>
            <w:webHidden/>
          </w:rPr>
          <w:tab/>
        </w:r>
        <w:r w:rsidR="00066B05" w:rsidRPr="00110B1D">
          <w:rPr>
            <w:rFonts w:asciiTheme="minorHAnsi" w:hAnsiTheme="minorHAnsi" w:cstheme="minorHAnsi"/>
            <w:noProof/>
            <w:webHidden/>
          </w:rPr>
          <w:fldChar w:fldCharType="begin"/>
        </w:r>
        <w:r w:rsidR="00066B05" w:rsidRPr="00110B1D">
          <w:rPr>
            <w:rFonts w:asciiTheme="minorHAnsi" w:hAnsiTheme="minorHAnsi" w:cstheme="minorHAnsi"/>
            <w:noProof/>
            <w:webHidden/>
          </w:rPr>
          <w:instrText xml:space="preserve"> PAGEREF _Toc474231737 \h </w:instrText>
        </w:r>
        <w:r w:rsidR="00066B05" w:rsidRPr="00110B1D">
          <w:rPr>
            <w:rFonts w:asciiTheme="minorHAnsi" w:hAnsiTheme="minorHAnsi" w:cstheme="minorHAnsi"/>
            <w:noProof/>
            <w:webHidden/>
          </w:rPr>
        </w:r>
        <w:r w:rsidR="00066B05" w:rsidRPr="00110B1D">
          <w:rPr>
            <w:rFonts w:asciiTheme="minorHAnsi" w:hAnsiTheme="minorHAnsi" w:cstheme="minorHAnsi"/>
            <w:noProof/>
            <w:webHidden/>
          </w:rPr>
          <w:fldChar w:fldCharType="separate"/>
        </w:r>
        <w:r w:rsidR="004B1B8F">
          <w:rPr>
            <w:rFonts w:asciiTheme="minorHAnsi" w:hAnsiTheme="minorHAnsi" w:cstheme="minorHAnsi"/>
            <w:noProof/>
            <w:webHidden/>
          </w:rPr>
          <w:t>14</w:t>
        </w:r>
        <w:r w:rsidR="00066B05" w:rsidRPr="00110B1D">
          <w:rPr>
            <w:rFonts w:asciiTheme="minorHAnsi" w:hAnsiTheme="minorHAnsi" w:cstheme="minorHAnsi"/>
            <w:noProof/>
            <w:webHidden/>
          </w:rPr>
          <w:fldChar w:fldCharType="end"/>
        </w:r>
      </w:hyperlink>
    </w:p>
    <w:p w14:paraId="0D552D97" w14:textId="6CD029A4" w:rsidR="00066B05" w:rsidRPr="00110B1D" w:rsidRDefault="000B0F2C">
      <w:pPr>
        <w:pStyle w:val="Verzeichnis1"/>
        <w:tabs>
          <w:tab w:val="right" w:pos="9488"/>
        </w:tabs>
        <w:rPr>
          <w:rFonts w:asciiTheme="minorHAnsi" w:eastAsiaTheme="minorEastAsia" w:hAnsiTheme="minorHAnsi" w:cstheme="minorHAnsi"/>
          <w:b w:val="0"/>
          <w:bCs w:val="0"/>
          <w:caps w:val="0"/>
          <w:noProof/>
          <w:sz w:val="22"/>
          <w:szCs w:val="22"/>
          <w:lang w:eastAsia="de-DE"/>
        </w:rPr>
      </w:pPr>
      <w:hyperlink w:anchor="_Toc474231738" w:history="1">
        <w:r w:rsidR="00066B05" w:rsidRPr="00110B1D">
          <w:rPr>
            <w:rStyle w:val="Hyperlink"/>
            <w:rFonts w:asciiTheme="minorHAnsi" w:hAnsiTheme="minorHAnsi" w:cstheme="minorHAnsi"/>
            <w:noProof/>
          </w:rPr>
          <w:t>D Anhang</w:t>
        </w:r>
        <w:r w:rsidR="00066B05" w:rsidRPr="00110B1D">
          <w:rPr>
            <w:rFonts w:asciiTheme="minorHAnsi" w:hAnsiTheme="minorHAnsi" w:cstheme="minorHAnsi"/>
            <w:noProof/>
            <w:webHidden/>
          </w:rPr>
          <w:tab/>
        </w:r>
        <w:r w:rsidR="00066B05" w:rsidRPr="00110B1D">
          <w:rPr>
            <w:rFonts w:asciiTheme="minorHAnsi" w:hAnsiTheme="minorHAnsi" w:cstheme="minorHAnsi"/>
            <w:noProof/>
            <w:webHidden/>
          </w:rPr>
          <w:fldChar w:fldCharType="begin"/>
        </w:r>
        <w:r w:rsidR="00066B05" w:rsidRPr="00110B1D">
          <w:rPr>
            <w:rFonts w:asciiTheme="minorHAnsi" w:hAnsiTheme="minorHAnsi" w:cstheme="minorHAnsi"/>
            <w:noProof/>
            <w:webHidden/>
          </w:rPr>
          <w:instrText xml:space="preserve"> PAGEREF _Toc474231738 \h </w:instrText>
        </w:r>
        <w:r w:rsidR="00066B05" w:rsidRPr="00110B1D">
          <w:rPr>
            <w:rFonts w:asciiTheme="minorHAnsi" w:hAnsiTheme="minorHAnsi" w:cstheme="minorHAnsi"/>
            <w:noProof/>
            <w:webHidden/>
          </w:rPr>
        </w:r>
        <w:r w:rsidR="00066B05" w:rsidRPr="00110B1D">
          <w:rPr>
            <w:rFonts w:asciiTheme="minorHAnsi" w:hAnsiTheme="minorHAnsi" w:cstheme="minorHAnsi"/>
            <w:noProof/>
            <w:webHidden/>
          </w:rPr>
          <w:fldChar w:fldCharType="separate"/>
        </w:r>
        <w:r w:rsidR="004B1B8F">
          <w:rPr>
            <w:rFonts w:asciiTheme="minorHAnsi" w:hAnsiTheme="minorHAnsi" w:cstheme="minorHAnsi"/>
            <w:noProof/>
            <w:webHidden/>
          </w:rPr>
          <w:t>18</w:t>
        </w:r>
        <w:r w:rsidR="00066B05" w:rsidRPr="00110B1D">
          <w:rPr>
            <w:rFonts w:asciiTheme="minorHAnsi" w:hAnsiTheme="minorHAnsi" w:cstheme="minorHAnsi"/>
            <w:noProof/>
            <w:webHidden/>
          </w:rPr>
          <w:fldChar w:fldCharType="end"/>
        </w:r>
      </w:hyperlink>
    </w:p>
    <w:p w14:paraId="17C2B5BA" w14:textId="77777777" w:rsidR="009F6231" w:rsidRPr="00110B1D" w:rsidRDefault="00066B05" w:rsidP="009F6231">
      <w:pPr>
        <w:tabs>
          <w:tab w:val="left" w:pos="7905"/>
        </w:tabs>
        <w:rPr>
          <w:rFonts w:asciiTheme="minorHAnsi" w:hAnsiTheme="minorHAnsi" w:cstheme="minorHAnsi"/>
          <w:b/>
          <w:sz w:val="28"/>
          <w:szCs w:val="28"/>
        </w:rPr>
      </w:pPr>
      <w:r w:rsidRPr="00110B1D">
        <w:rPr>
          <w:rFonts w:asciiTheme="minorHAnsi" w:hAnsiTheme="minorHAnsi" w:cstheme="minorHAnsi"/>
          <w:b/>
          <w:sz w:val="28"/>
          <w:szCs w:val="28"/>
        </w:rPr>
        <w:fldChar w:fldCharType="end"/>
      </w:r>
    </w:p>
    <w:p w14:paraId="23C25911" w14:textId="77777777" w:rsidR="00E040D7" w:rsidRPr="00110B1D" w:rsidRDefault="00380E1D" w:rsidP="009F6231">
      <w:pPr>
        <w:tabs>
          <w:tab w:val="left" w:pos="7905"/>
        </w:tabs>
        <w:rPr>
          <w:rFonts w:asciiTheme="minorHAnsi" w:hAnsiTheme="minorHAnsi" w:cstheme="minorHAnsi"/>
          <w:b/>
          <w:sz w:val="28"/>
          <w:szCs w:val="28"/>
        </w:rPr>
        <w:sectPr w:rsidR="00E040D7" w:rsidRPr="00110B1D" w:rsidSect="00CE6A4B">
          <w:headerReference w:type="default" r:id="rId9"/>
          <w:footerReference w:type="default" r:id="rId10"/>
          <w:pgSz w:w="11906" w:h="16838"/>
          <w:pgMar w:top="284" w:right="991" w:bottom="1134" w:left="1417" w:header="225" w:footer="276" w:gutter="0"/>
          <w:cols w:space="708"/>
          <w:docGrid w:linePitch="360"/>
        </w:sectPr>
      </w:pPr>
      <w:r w:rsidRPr="00110B1D">
        <w:rPr>
          <w:rFonts w:asciiTheme="minorHAnsi" w:hAnsiTheme="minorHAnsi" w:cstheme="minorHAnsi"/>
          <w:sz w:val="28"/>
          <w:szCs w:val="28"/>
        </w:rPr>
        <w:br w:type="page"/>
      </w:r>
    </w:p>
    <w:p w14:paraId="71DFB95D" w14:textId="77777777" w:rsidR="00EB656B" w:rsidRPr="00110B1D" w:rsidRDefault="00066B05" w:rsidP="00385F2D">
      <w:pPr>
        <w:pStyle w:val="berschrift1"/>
        <w:rPr>
          <w:rFonts w:asciiTheme="minorHAnsi" w:hAnsiTheme="minorHAnsi" w:cstheme="minorHAnsi"/>
        </w:rPr>
      </w:pPr>
      <w:bookmarkStart w:id="2" w:name="_Toc474231735"/>
      <w:r w:rsidRPr="00110B1D">
        <w:rPr>
          <w:rFonts w:asciiTheme="minorHAnsi" w:hAnsiTheme="minorHAnsi" w:cstheme="minorHAnsi"/>
        </w:rPr>
        <w:lastRenderedPageBreak/>
        <w:t xml:space="preserve">A </w:t>
      </w:r>
      <w:r w:rsidR="00385F2D" w:rsidRPr="00110B1D">
        <w:rPr>
          <w:rFonts w:asciiTheme="minorHAnsi" w:hAnsiTheme="minorHAnsi" w:cstheme="minorHAnsi"/>
        </w:rPr>
        <w:t>Überblick</w:t>
      </w:r>
      <w:bookmarkEnd w:id="2"/>
    </w:p>
    <w:p w14:paraId="2ED71CF9" w14:textId="77777777" w:rsidR="00385F2D" w:rsidRPr="00110B1D" w:rsidRDefault="00385F2D" w:rsidP="00385F2D">
      <w:pPr>
        <w:rPr>
          <w:rFonts w:asciiTheme="minorHAnsi" w:hAnsiTheme="minorHAnsi" w:cstheme="minorHAnsi"/>
        </w:rPr>
      </w:pPr>
    </w:p>
    <w:tbl>
      <w:tblPr>
        <w:tblStyle w:val="Tabellenraster"/>
        <w:tblW w:w="0" w:type="auto"/>
        <w:tblLook w:val="04A0" w:firstRow="1" w:lastRow="0" w:firstColumn="1" w:lastColumn="0" w:noHBand="0" w:noVBand="1"/>
      </w:tblPr>
      <w:tblGrid>
        <w:gridCol w:w="2093"/>
        <w:gridCol w:w="7113"/>
      </w:tblGrid>
      <w:tr w:rsidR="00385F2D" w:rsidRPr="00110B1D" w14:paraId="4CE816D8" w14:textId="77777777" w:rsidTr="00385F2D">
        <w:trPr>
          <w:trHeight w:val="340"/>
        </w:trPr>
        <w:tc>
          <w:tcPr>
            <w:tcW w:w="2093" w:type="dxa"/>
          </w:tcPr>
          <w:p w14:paraId="0D7F3D6C" w14:textId="77777777" w:rsidR="00385F2D" w:rsidRPr="00110B1D" w:rsidRDefault="00385F2D" w:rsidP="00214443">
            <w:pPr>
              <w:rPr>
                <w:rFonts w:asciiTheme="minorHAnsi" w:hAnsiTheme="minorHAnsi" w:cstheme="minorHAnsi"/>
              </w:rPr>
            </w:pPr>
            <w:r w:rsidRPr="00110B1D">
              <w:rPr>
                <w:rFonts w:asciiTheme="minorHAnsi" w:hAnsiTheme="minorHAnsi" w:cstheme="minorHAnsi"/>
              </w:rPr>
              <w:t>Unterrichtsfach</w:t>
            </w:r>
          </w:p>
        </w:tc>
        <w:tc>
          <w:tcPr>
            <w:tcW w:w="7113" w:type="dxa"/>
          </w:tcPr>
          <w:p w14:paraId="65641E37" w14:textId="77777777" w:rsidR="00385F2D" w:rsidRPr="00110B1D" w:rsidRDefault="00A73012" w:rsidP="00214443">
            <w:pPr>
              <w:rPr>
                <w:rFonts w:asciiTheme="minorHAnsi" w:hAnsiTheme="minorHAnsi" w:cstheme="minorHAnsi"/>
              </w:rPr>
            </w:pPr>
            <w:r>
              <w:rPr>
                <w:rFonts w:asciiTheme="minorHAnsi" w:hAnsiTheme="minorHAnsi" w:cstheme="minorHAnsi"/>
              </w:rPr>
              <w:t>Physik</w:t>
            </w:r>
          </w:p>
        </w:tc>
      </w:tr>
      <w:tr w:rsidR="00385F2D" w:rsidRPr="00110B1D" w14:paraId="6EA7E480" w14:textId="77777777" w:rsidTr="00385F2D">
        <w:trPr>
          <w:trHeight w:val="340"/>
        </w:trPr>
        <w:tc>
          <w:tcPr>
            <w:tcW w:w="2093" w:type="dxa"/>
          </w:tcPr>
          <w:p w14:paraId="7EC147C3" w14:textId="77777777" w:rsidR="00385F2D" w:rsidRPr="00110B1D" w:rsidRDefault="00385F2D" w:rsidP="00214443">
            <w:pPr>
              <w:rPr>
                <w:rFonts w:asciiTheme="minorHAnsi" w:hAnsiTheme="minorHAnsi" w:cstheme="minorHAnsi"/>
              </w:rPr>
            </w:pPr>
            <w:r w:rsidRPr="00110B1D">
              <w:rPr>
                <w:rFonts w:asciiTheme="minorHAnsi" w:hAnsiTheme="minorHAnsi" w:cstheme="minorHAnsi"/>
              </w:rPr>
              <w:t>Jahrgangsstufe/n</w:t>
            </w:r>
          </w:p>
        </w:tc>
        <w:tc>
          <w:tcPr>
            <w:tcW w:w="7113" w:type="dxa"/>
          </w:tcPr>
          <w:p w14:paraId="57EB083D" w14:textId="33635EB0" w:rsidR="00385F2D" w:rsidRPr="00110B1D" w:rsidRDefault="00BD6196" w:rsidP="00214443">
            <w:pPr>
              <w:rPr>
                <w:rFonts w:asciiTheme="minorHAnsi" w:hAnsiTheme="minorHAnsi" w:cstheme="minorHAnsi"/>
              </w:rPr>
            </w:pPr>
            <w:r>
              <w:rPr>
                <w:rFonts w:asciiTheme="minorHAnsi" w:hAnsiTheme="minorHAnsi" w:cstheme="minorHAnsi"/>
              </w:rPr>
              <w:t>9/10</w:t>
            </w:r>
          </w:p>
        </w:tc>
      </w:tr>
      <w:tr w:rsidR="00385F2D" w:rsidRPr="00110B1D" w14:paraId="7B343548" w14:textId="77777777" w:rsidTr="00385F2D">
        <w:trPr>
          <w:trHeight w:val="340"/>
        </w:trPr>
        <w:tc>
          <w:tcPr>
            <w:tcW w:w="2093" w:type="dxa"/>
          </w:tcPr>
          <w:p w14:paraId="39F5E242" w14:textId="77777777" w:rsidR="00385F2D" w:rsidRPr="00110B1D" w:rsidRDefault="00385F2D" w:rsidP="00214443">
            <w:pPr>
              <w:rPr>
                <w:rFonts w:asciiTheme="minorHAnsi" w:hAnsiTheme="minorHAnsi" w:cstheme="minorHAnsi"/>
              </w:rPr>
            </w:pPr>
            <w:r w:rsidRPr="00110B1D">
              <w:rPr>
                <w:rFonts w:asciiTheme="minorHAnsi" w:hAnsiTheme="minorHAnsi" w:cstheme="minorHAnsi"/>
              </w:rPr>
              <w:t>Niveaustufe/n</w:t>
            </w:r>
          </w:p>
        </w:tc>
        <w:tc>
          <w:tcPr>
            <w:tcW w:w="7113" w:type="dxa"/>
          </w:tcPr>
          <w:p w14:paraId="28F5DD36" w14:textId="2099D4B6" w:rsidR="00385F2D" w:rsidRPr="00110B1D" w:rsidRDefault="00BD6196" w:rsidP="00214443">
            <w:pPr>
              <w:rPr>
                <w:rFonts w:asciiTheme="minorHAnsi" w:hAnsiTheme="minorHAnsi" w:cstheme="minorHAnsi"/>
              </w:rPr>
            </w:pPr>
            <w:r>
              <w:rPr>
                <w:rFonts w:asciiTheme="minorHAnsi" w:hAnsiTheme="minorHAnsi" w:cstheme="minorHAnsi"/>
              </w:rPr>
              <w:t>F-H</w:t>
            </w:r>
          </w:p>
        </w:tc>
      </w:tr>
      <w:tr w:rsidR="00385F2D" w:rsidRPr="00110B1D" w14:paraId="52BE09C4" w14:textId="77777777" w:rsidTr="00385F2D">
        <w:trPr>
          <w:trHeight w:val="340"/>
        </w:trPr>
        <w:tc>
          <w:tcPr>
            <w:tcW w:w="2093" w:type="dxa"/>
          </w:tcPr>
          <w:p w14:paraId="1CED151A" w14:textId="77777777" w:rsidR="00385F2D" w:rsidRPr="00110B1D" w:rsidRDefault="00385F2D" w:rsidP="00214443">
            <w:pPr>
              <w:rPr>
                <w:rFonts w:asciiTheme="minorHAnsi" w:hAnsiTheme="minorHAnsi" w:cstheme="minorHAnsi"/>
              </w:rPr>
            </w:pPr>
            <w:r w:rsidRPr="00110B1D">
              <w:rPr>
                <w:rFonts w:asciiTheme="minorHAnsi" w:hAnsiTheme="minorHAnsi" w:cstheme="minorHAnsi"/>
              </w:rPr>
              <w:t>Zeitrahmen</w:t>
            </w:r>
          </w:p>
        </w:tc>
        <w:tc>
          <w:tcPr>
            <w:tcW w:w="7113" w:type="dxa"/>
          </w:tcPr>
          <w:p w14:paraId="4E4F495B" w14:textId="0EA590FC" w:rsidR="00385F2D" w:rsidRPr="00110B1D" w:rsidRDefault="00BD6196" w:rsidP="00214443">
            <w:pPr>
              <w:rPr>
                <w:rFonts w:asciiTheme="minorHAnsi" w:hAnsiTheme="minorHAnsi" w:cstheme="minorHAnsi"/>
              </w:rPr>
            </w:pPr>
            <w:r>
              <w:rPr>
                <w:rFonts w:asciiTheme="minorHAnsi" w:hAnsiTheme="minorHAnsi" w:cstheme="minorHAnsi"/>
              </w:rPr>
              <w:t>2 Unterrichtsstunden</w:t>
            </w:r>
          </w:p>
        </w:tc>
      </w:tr>
      <w:tr w:rsidR="00EB656B" w:rsidRPr="00110B1D" w14:paraId="183DDA63" w14:textId="77777777" w:rsidTr="00EB656B">
        <w:trPr>
          <w:trHeight w:val="340"/>
        </w:trPr>
        <w:tc>
          <w:tcPr>
            <w:tcW w:w="2093" w:type="dxa"/>
            <w:vAlign w:val="center"/>
          </w:tcPr>
          <w:p w14:paraId="5F8978A5" w14:textId="77777777" w:rsidR="00EB656B" w:rsidRPr="00110B1D" w:rsidRDefault="00EB656B" w:rsidP="00EB656B">
            <w:pPr>
              <w:rPr>
                <w:rFonts w:asciiTheme="minorHAnsi" w:hAnsiTheme="minorHAnsi" w:cstheme="minorHAnsi"/>
              </w:rPr>
            </w:pPr>
            <w:r w:rsidRPr="00110B1D">
              <w:rPr>
                <w:rFonts w:asciiTheme="minorHAnsi" w:hAnsiTheme="minorHAnsi" w:cstheme="minorHAnsi"/>
              </w:rPr>
              <w:t>Thema</w:t>
            </w:r>
          </w:p>
        </w:tc>
        <w:tc>
          <w:tcPr>
            <w:tcW w:w="7113" w:type="dxa"/>
          </w:tcPr>
          <w:p w14:paraId="37E646FB" w14:textId="0852B58B" w:rsidR="00EB656B" w:rsidRPr="00110B1D" w:rsidRDefault="00BD6196" w:rsidP="00BD6196">
            <w:pPr>
              <w:rPr>
                <w:rFonts w:asciiTheme="minorHAnsi" w:hAnsiTheme="minorHAnsi" w:cstheme="minorHAnsi"/>
              </w:rPr>
            </w:pPr>
            <w:r>
              <w:rPr>
                <w:rFonts w:asciiTheme="minorHAnsi" w:hAnsiTheme="minorHAnsi" w:cs="Arial"/>
              </w:rPr>
              <w:t>Bewerten eines realen Produktes (Fernseher)</w:t>
            </w:r>
          </w:p>
        </w:tc>
      </w:tr>
    </w:tbl>
    <w:p w14:paraId="17EFBB38" w14:textId="77777777" w:rsidR="00EB656B" w:rsidRPr="00110B1D" w:rsidRDefault="00EB656B" w:rsidP="00EB656B">
      <w:pPr>
        <w:rPr>
          <w:rFonts w:asciiTheme="minorHAnsi" w:hAnsiTheme="minorHAnsi" w:cstheme="minorHAnsi"/>
        </w:rPr>
      </w:pPr>
    </w:p>
    <w:tbl>
      <w:tblPr>
        <w:tblStyle w:val="Tabellenraster"/>
        <w:tblW w:w="0" w:type="auto"/>
        <w:tblLook w:val="04A0" w:firstRow="1" w:lastRow="0" w:firstColumn="1" w:lastColumn="0" w:noHBand="0" w:noVBand="1"/>
      </w:tblPr>
      <w:tblGrid>
        <w:gridCol w:w="2093"/>
        <w:gridCol w:w="7113"/>
      </w:tblGrid>
      <w:tr w:rsidR="00EB656B" w:rsidRPr="00110B1D" w14:paraId="588A3C33" w14:textId="77777777" w:rsidTr="00EB656B">
        <w:trPr>
          <w:trHeight w:val="340"/>
        </w:trPr>
        <w:tc>
          <w:tcPr>
            <w:tcW w:w="2093" w:type="dxa"/>
            <w:vAlign w:val="center"/>
          </w:tcPr>
          <w:p w14:paraId="62EE101C" w14:textId="77777777" w:rsidR="00EB656B" w:rsidRPr="00110B1D" w:rsidRDefault="00EB656B" w:rsidP="00EB656B">
            <w:pPr>
              <w:rPr>
                <w:rFonts w:asciiTheme="minorHAnsi" w:hAnsiTheme="minorHAnsi" w:cstheme="minorHAnsi"/>
              </w:rPr>
            </w:pPr>
            <w:r w:rsidRPr="00110B1D">
              <w:rPr>
                <w:rFonts w:asciiTheme="minorHAnsi" w:hAnsiTheme="minorHAnsi" w:cstheme="minorHAnsi"/>
              </w:rPr>
              <w:t>Themenbereich(e)</w:t>
            </w:r>
          </w:p>
        </w:tc>
        <w:tc>
          <w:tcPr>
            <w:tcW w:w="7113" w:type="dxa"/>
          </w:tcPr>
          <w:p w14:paraId="61ECE7EC" w14:textId="6378A388" w:rsidR="00EB656B" w:rsidRPr="00110B1D" w:rsidRDefault="008E43D8" w:rsidP="00214443">
            <w:pPr>
              <w:rPr>
                <w:rFonts w:asciiTheme="minorHAnsi" w:hAnsiTheme="minorHAnsi" w:cstheme="minorHAnsi"/>
              </w:rPr>
            </w:pPr>
            <w:r>
              <w:rPr>
                <w:rFonts w:asciiTheme="minorHAnsi" w:hAnsiTheme="minorHAnsi" w:cstheme="minorHAnsi"/>
              </w:rPr>
              <w:t>9.13 Optische Geräte</w:t>
            </w:r>
          </w:p>
        </w:tc>
      </w:tr>
    </w:tbl>
    <w:p w14:paraId="4A3446D8" w14:textId="77777777" w:rsidR="00EB656B" w:rsidRPr="00110B1D" w:rsidRDefault="00EB656B" w:rsidP="00EB656B">
      <w:pPr>
        <w:rPr>
          <w:rFonts w:asciiTheme="minorHAnsi" w:hAnsiTheme="minorHAnsi" w:cstheme="minorHAnsi"/>
        </w:rPr>
      </w:pPr>
    </w:p>
    <w:tbl>
      <w:tblPr>
        <w:tblStyle w:val="Tabellenraster"/>
        <w:tblW w:w="0" w:type="auto"/>
        <w:tblLook w:val="04A0" w:firstRow="1" w:lastRow="0" w:firstColumn="1" w:lastColumn="0" w:noHBand="0" w:noVBand="1"/>
      </w:tblPr>
      <w:tblGrid>
        <w:gridCol w:w="2093"/>
        <w:gridCol w:w="7113"/>
      </w:tblGrid>
      <w:tr w:rsidR="00EB656B" w:rsidRPr="00110B1D" w14:paraId="157F8D6E" w14:textId="77777777" w:rsidTr="00214443">
        <w:tc>
          <w:tcPr>
            <w:tcW w:w="2093" w:type="dxa"/>
          </w:tcPr>
          <w:p w14:paraId="528EAFE6" w14:textId="77777777" w:rsidR="00EB656B" w:rsidRPr="00110B1D" w:rsidRDefault="00EB656B" w:rsidP="00214443">
            <w:pPr>
              <w:rPr>
                <w:rFonts w:asciiTheme="minorHAnsi" w:hAnsiTheme="minorHAnsi" w:cstheme="minorHAnsi"/>
              </w:rPr>
            </w:pPr>
            <w:r w:rsidRPr="00110B1D">
              <w:rPr>
                <w:rFonts w:asciiTheme="minorHAnsi" w:hAnsiTheme="minorHAnsi" w:cstheme="minorHAnsi"/>
              </w:rPr>
              <w:t>Kontext</w:t>
            </w:r>
          </w:p>
        </w:tc>
        <w:tc>
          <w:tcPr>
            <w:tcW w:w="7113" w:type="dxa"/>
          </w:tcPr>
          <w:p w14:paraId="46FEE5D1" w14:textId="77777777" w:rsidR="00EB656B" w:rsidRPr="00110B1D" w:rsidRDefault="00EB656B" w:rsidP="00214443">
            <w:pPr>
              <w:rPr>
                <w:rFonts w:asciiTheme="minorHAnsi" w:hAnsiTheme="minorHAnsi" w:cstheme="minorHAnsi"/>
              </w:rPr>
            </w:pPr>
          </w:p>
          <w:p w14:paraId="3BC365E8" w14:textId="50F552B3" w:rsidR="00EB656B" w:rsidRPr="00110B1D" w:rsidRDefault="00BD6196" w:rsidP="00214443">
            <w:pPr>
              <w:rPr>
                <w:rFonts w:asciiTheme="minorHAnsi" w:hAnsiTheme="minorHAnsi" w:cstheme="minorHAnsi"/>
              </w:rPr>
            </w:pPr>
            <w:r>
              <w:rPr>
                <w:rFonts w:asciiTheme="minorHAnsi" w:hAnsiTheme="minorHAnsi" w:cstheme="minorHAnsi"/>
              </w:rPr>
              <w:t>Verbraucherbildung, Fernseher</w:t>
            </w:r>
          </w:p>
          <w:p w14:paraId="52294D19" w14:textId="77777777" w:rsidR="00EB656B" w:rsidRPr="00110B1D" w:rsidRDefault="00EB656B" w:rsidP="00214443">
            <w:pPr>
              <w:rPr>
                <w:rFonts w:asciiTheme="minorHAnsi" w:hAnsiTheme="minorHAnsi" w:cstheme="minorHAnsi"/>
              </w:rPr>
            </w:pPr>
          </w:p>
        </w:tc>
      </w:tr>
      <w:tr w:rsidR="00302DF5" w:rsidRPr="00110B1D" w14:paraId="7B4CA90A" w14:textId="77777777" w:rsidTr="00214443">
        <w:tc>
          <w:tcPr>
            <w:tcW w:w="2093" w:type="dxa"/>
          </w:tcPr>
          <w:p w14:paraId="5961642A" w14:textId="77777777" w:rsidR="00302DF5" w:rsidRPr="00110B1D" w:rsidRDefault="00302DF5" w:rsidP="00214443">
            <w:pPr>
              <w:rPr>
                <w:rFonts w:asciiTheme="minorHAnsi" w:hAnsiTheme="minorHAnsi" w:cstheme="minorHAnsi"/>
              </w:rPr>
            </w:pPr>
            <w:r w:rsidRPr="00110B1D">
              <w:rPr>
                <w:rFonts w:asciiTheme="minorHAnsi" w:hAnsiTheme="minorHAnsi" w:cstheme="minorHAnsi"/>
              </w:rPr>
              <w:t>Schlagwörter</w:t>
            </w:r>
          </w:p>
        </w:tc>
        <w:tc>
          <w:tcPr>
            <w:tcW w:w="7113" w:type="dxa"/>
          </w:tcPr>
          <w:p w14:paraId="084C89BC" w14:textId="273798F3" w:rsidR="00302DF5" w:rsidRPr="00110B1D" w:rsidRDefault="00BD6196" w:rsidP="00214443">
            <w:pPr>
              <w:rPr>
                <w:rFonts w:asciiTheme="minorHAnsi" w:hAnsiTheme="minorHAnsi" w:cstheme="minorHAnsi"/>
              </w:rPr>
            </w:pPr>
            <w:r>
              <w:rPr>
                <w:rFonts w:asciiTheme="minorHAnsi" w:hAnsiTheme="minorHAnsi" w:cs="Arial"/>
              </w:rPr>
              <w:t>Verbraucherbildung, Bewerten</w:t>
            </w:r>
          </w:p>
        </w:tc>
      </w:tr>
    </w:tbl>
    <w:p w14:paraId="46FDEA3B" w14:textId="77777777" w:rsidR="00EB656B" w:rsidRPr="00110B1D" w:rsidRDefault="00EB656B" w:rsidP="00EB656B">
      <w:pPr>
        <w:rPr>
          <w:rFonts w:asciiTheme="minorHAnsi" w:hAnsiTheme="minorHAnsi" w:cstheme="minorHAnsi"/>
        </w:rPr>
      </w:pPr>
    </w:p>
    <w:tbl>
      <w:tblPr>
        <w:tblStyle w:val="Tabellenraster"/>
        <w:tblW w:w="0" w:type="auto"/>
        <w:tblLook w:val="04A0" w:firstRow="1" w:lastRow="0" w:firstColumn="1" w:lastColumn="0" w:noHBand="0" w:noVBand="1"/>
      </w:tblPr>
      <w:tblGrid>
        <w:gridCol w:w="2130"/>
        <w:gridCol w:w="7152"/>
      </w:tblGrid>
      <w:tr w:rsidR="00EB656B" w:rsidRPr="00110B1D" w14:paraId="710364BE" w14:textId="77777777" w:rsidTr="00214443">
        <w:tc>
          <w:tcPr>
            <w:tcW w:w="2130" w:type="dxa"/>
          </w:tcPr>
          <w:p w14:paraId="160FAE2E" w14:textId="77777777" w:rsidR="00EB656B" w:rsidRPr="00110B1D" w:rsidRDefault="00EB656B" w:rsidP="00214443">
            <w:pPr>
              <w:rPr>
                <w:rFonts w:asciiTheme="minorHAnsi" w:hAnsiTheme="minorHAnsi" w:cstheme="minorHAnsi"/>
              </w:rPr>
            </w:pPr>
            <w:r w:rsidRPr="00110B1D">
              <w:rPr>
                <w:rFonts w:asciiTheme="minorHAnsi" w:hAnsiTheme="minorHAnsi" w:cstheme="minorHAnsi"/>
              </w:rPr>
              <w:t>Zusammenfassung</w:t>
            </w:r>
          </w:p>
        </w:tc>
        <w:tc>
          <w:tcPr>
            <w:tcW w:w="7152" w:type="dxa"/>
          </w:tcPr>
          <w:p w14:paraId="1528549C" w14:textId="6D54C2C3" w:rsidR="008E43D8" w:rsidRPr="00A45302" w:rsidRDefault="008E43D8" w:rsidP="008E43D8">
            <w:pPr>
              <w:pStyle w:val="KeinLeerraum"/>
              <w:jc w:val="both"/>
            </w:pPr>
            <w:r w:rsidRPr="00A45302">
              <w:t xml:space="preserve">Diese Lernaufgabe zum übergreifenden Thema „Verbraucherbildung“ beschäftigt sich mit </w:t>
            </w:r>
            <w:r w:rsidR="00E8025F" w:rsidRPr="00A45302">
              <w:t>Fernsehern</w:t>
            </w:r>
            <w:r w:rsidRPr="00A45302">
              <w:t>. Mit Hilfe eines Werbeflyers</w:t>
            </w:r>
            <w:r w:rsidR="00A45302">
              <w:t>, eines Experiments zum Auflösungsvermögen des Auges</w:t>
            </w:r>
            <w:r w:rsidRPr="00A45302">
              <w:t xml:space="preserve"> und anderen Materialien kommen die Schülerinnen und Schüler zu einer begründeten Entscheidung, ob sie </w:t>
            </w:r>
            <w:r w:rsidR="00A45302" w:rsidRPr="00A45302">
              <w:t>ein selbst gewähltes</w:t>
            </w:r>
            <w:r w:rsidRPr="00A45302">
              <w:t xml:space="preserve"> Gerät kaufen würden oder nicht. Di</w:t>
            </w:r>
            <w:r w:rsidR="004E7095">
              <w:t>e für eine umfassende Bewertung bzw.</w:t>
            </w:r>
            <w:r w:rsidRPr="00A45302">
              <w:t xml:space="preserve"> Beurteilung erforderlichen Kriterien (fachliche und außerfachliche) finden die Lernenden selbst</w:t>
            </w:r>
            <w:r w:rsidR="00A45302">
              <w:t xml:space="preserve"> (oder nutzen eine Hilfe)</w:t>
            </w:r>
            <w:r w:rsidRPr="00A45302">
              <w:t xml:space="preserve"> und lernen, Argumente abzuwägen und abschließend zu urteilen. Der methodische Fokus liegt in der Förderung der Bewertungskompetenz der Schülerinnen und Schüler.</w:t>
            </w:r>
          </w:p>
          <w:p w14:paraId="474297D9" w14:textId="1BA2F3DB" w:rsidR="008E43D8" w:rsidRPr="00A45302" w:rsidRDefault="00A45302" w:rsidP="008E43D8">
            <w:pPr>
              <w:pStyle w:val="KeinLeerraum"/>
              <w:jc w:val="both"/>
            </w:pPr>
            <w:r w:rsidRPr="00A45302">
              <w:t>Als Lernprodukt entsteht ein schriftlicher Text auf einem Feedbackformular</w:t>
            </w:r>
            <w:r w:rsidR="008E43D8" w:rsidRPr="00A45302">
              <w:t xml:space="preserve">, </w:t>
            </w:r>
            <w:r w:rsidRPr="00A45302">
              <w:t>die</w:t>
            </w:r>
            <w:r w:rsidR="008E43D8" w:rsidRPr="00A45302">
              <w:t xml:space="preserve"> die begründete und kriterienorientierte Entscheidung darlegt.</w:t>
            </w:r>
          </w:p>
          <w:p w14:paraId="522BAFC8" w14:textId="60C83BFE" w:rsidR="00EB656B" w:rsidRPr="00110B1D" w:rsidRDefault="008E43D8" w:rsidP="008E43D8">
            <w:pPr>
              <w:rPr>
                <w:rFonts w:asciiTheme="minorHAnsi" w:hAnsiTheme="minorHAnsi" w:cstheme="minorHAnsi"/>
              </w:rPr>
            </w:pPr>
            <w:r w:rsidRPr="00A45302">
              <w:rPr>
                <w:rFonts w:asciiTheme="minorHAnsi" w:hAnsiTheme="minorHAnsi"/>
              </w:rPr>
              <w:t>Die Lernaufgabe orientiert sich an den Standards der iMINT-Akademie Berlin. Sie bietet den Schülerinnen und Schülern vielseitige Zugänge, schafft Raum für forschend-entdeckendes, individualisiertes Lernen und nutzt mediale IT-Unterstützung für flexible, individualisierte Lernansätze.</w:t>
            </w:r>
          </w:p>
        </w:tc>
      </w:tr>
    </w:tbl>
    <w:p w14:paraId="2A3CCC1A" w14:textId="77777777" w:rsidR="008C224D" w:rsidRDefault="008C224D">
      <w:pPr>
        <w:rPr>
          <w:rFonts w:asciiTheme="minorHAnsi" w:hAnsiTheme="minorHAnsi" w:cstheme="minorHAnsi"/>
        </w:rPr>
      </w:pPr>
    </w:p>
    <w:p w14:paraId="796EDDAE" w14:textId="77777777" w:rsidR="008C224D" w:rsidRDefault="008C224D">
      <w:pPr>
        <w:rPr>
          <w:rFonts w:asciiTheme="minorHAnsi" w:hAnsiTheme="minorHAnsi" w:cstheme="minorHAnsi"/>
        </w:rPr>
      </w:pPr>
      <w:r>
        <w:rPr>
          <w:rFonts w:asciiTheme="minorHAnsi" w:hAnsiTheme="minorHAnsi" w:cstheme="minorHAnsi"/>
        </w:rPr>
        <w:br w:type="page"/>
      </w:r>
    </w:p>
    <w:p w14:paraId="2D3B4D0E" w14:textId="77777777" w:rsidR="008C224D" w:rsidRDefault="008C224D" w:rsidP="008C224D">
      <w:pPr>
        <w:pStyle w:val="KeinLeerraum"/>
        <w:rPr>
          <w:b/>
          <w:sz w:val="24"/>
          <w:szCs w:val="24"/>
        </w:rPr>
      </w:pPr>
      <w:r>
        <w:rPr>
          <w:b/>
          <w:sz w:val="24"/>
          <w:szCs w:val="24"/>
        </w:rPr>
        <w:lastRenderedPageBreak/>
        <w:t>Hinweise für die Lehrkraft</w:t>
      </w:r>
    </w:p>
    <w:p w14:paraId="5707DAD7" w14:textId="77777777" w:rsidR="008C224D" w:rsidRDefault="008C224D" w:rsidP="008C224D">
      <w:pPr>
        <w:pStyle w:val="KeinLeerraum"/>
        <w:rPr>
          <w:b/>
        </w:rPr>
      </w:pPr>
    </w:p>
    <w:p w14:paraId="1D51B86D" w14:textId="77777777" w:rsidR="00065CC9" w:rsidRDefault="00065CC9" w:rsidP="00065CC9">
      <w:pPr>
        <w:pStyle w:val="KeinLeerraum"/>
        <w:jc w:val="both"/>
        <w:rPr>
          <w:color w:val="000000" w:themeColor="text1"/>
        </w:rPr>
      </w:pPr>
      <w:r>
        <w:rPr>
          <w:color w:val="000000" w:themeColor="text1"/>
        </w:rPr>
        <w:t xml:space="preserve">Wie in der Zusammenfassung beschrieben, soll diese Lernaufgabe zur Entwicklung der </w:t>
      </w:r>
      <w:r>
        <w:rPr>
          <w:b/>
          <w:color w:val="000000" w:themeColor="text1"/>
        </w:rPr>
        <w:t>Bewertungskompetenz</w:t>
      </w:r>
      <w:r>
        <w:rPr>
          <w:color w:val="000000" w:themeColor="text1"/>
        </w:rPr>
        <w:t xml:space="preserve"> beitragen. Die einzelnen Aspekte der Aufgabe orientieren sich dabei am Kompetenzmodell nach Lübeck (siehe unten). Im Einzelnen und in Kurzform:</w:t>
      </w:r>
    </w:p>
    <w:p w14:paraId="631D002B" w14:textId="77777777" w:rsidR="00065CC9" w:rsidRDefault="00065CC9" w:rsidP="00065CC9">
      <w:pPr>
        <w:pStyle w:val="KeinLeerraum"/>
        <w:jc w:val="both"/>
        <w:rPr>
          <w:color w:val="000000" w:themeColor="text1"/>
        </w:rPr>
      </w:pPr>
    </w:p>
    <w:p w14:paraId="6A9C51E7" w14:textId="77777777" w:rsidR="00065CC9" w:rsidRDefault="00065CC9" w:rsidP="004E7095">
      <w:pPr>
        <w:pStyle w:val="KeinLeerraum"/>
        <w:numPr>
          <w:ilvl w:val="0"/>
          <w:numId w:val="25"/>
        </w:numPr>
        <w:rPr>
          <w:color w:val="000000" w:themeColor="text1"/>
        </w:rPr>
      </w:pPr>
      <w:r>
        <w:rPr>
          <w:b/>
          <w:noProof/>
          <w:lang w:eastAsia="de-DE"/>
        </w:rPr>
        <w:drawing>
          <wp:anchor distT="0" distB="0" distL="114300" distR="114300" simplePos="0" relativeHeight="251743232" behindDoc="0" locked="0" layoutInCell="1" allowOverlap="1" wp14:anchorId="0975CD9A" wp14:editId="052D6AB4">
            <wp:simplePos x="0" y="0"/>
            <wp:positionH relativeFrom="margin">
              <wp:posOffset>2566035</wp:posOffset>
            </wp:positionH>
            <wp:positionV relativeFrom="margin">
              <wp:posOffset>1201080</wp:posOffset>
            </wp:positionV>
            <wp:extent cx="3465830" cy="4672965"/>
            <wp:effectExtent l="0" t="0" r="127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5830" cy="467296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rPr>
        <w:t>Entscheidungssituation (Konflikt): Aufforderung zur Entscheidung: „Fernseher behalten oder zurückgeben?“</w:t>
      </w:r>
    </w:p>
    <w:p w14:paraId="09FEF46C" w14:textId="77777777" w:rsidR="00065CC9" w:rsidRDefault="00065CC9" w:rsidP="004E7095">
      <w:pPr>
        <w:pStyle w:val="KeinLeerraum"/>
        <w:numPr>
          <w:ilvl w:val="0"/>
          <w:numId w:val="25"/>
        </w:numPr>
        <w:rPr>
          <w:color w:val="000000" w:themeColor="text1"/>
        </w:rPr>
      </w:pPr>
      <w:r>
        <w:rPr>
          <w:color w:val="000000" w:themeColor="text1"/>
        </w:rPr>
        <w:t>Bewertungskriterien finden (fachliche und außerfachliche).</w:t>
      </w:r>
    </w:p>
    <w:p w14:paraId="14F37D1F" w14:textId="77777777" w:rsidR="00065CC9" w:rsidRDefault="00065CC9" w:rsidP="004E7095">
      <w:pPr>
        <w:pStyle w:val="KeinLeerraum"/>
        <w:numPr>
          <w:ilvl w:val="0"/>
          <w:numId w:val="25"/>
        </w:numPr>
        <w:rPr>
          <w:color w:val="000000" w:themeColor="text1"/>
        </w:rPr>
      </w:pPr>
      <w:r>
        <w:rPr>
          <w:color w:val="000000" w:themeColor="text1"/>
        </w:rPr>
        <w:t>Bewertungsplanung: Pro- und Contra-Argumente finden, gewichten, aushandeln.</w:t>
      </w:r>
    </w:p>
    <w:p w14:paraId="5C13D657" w14:textId="57C7E78B" w:rsidR="00065CC9" w:rsidRDefault="00065CC9" w:rsidP="004E7095">
      <w:pPr>
        <w:pStyle w:val="KeinLeerraum"/>
        <w:numPr>
          <w:ilvl w:val="0"/>
          <w:numId w:val="25"/>
        </w:numPr>
        <w:rPr>
          <w:color w:val="000000" w:themeColor="text1"/>
        </w:rPr>
      </w:pPr>
      <w:r>
        <w:rPr>
          <w:color w:val="000000" w:themeColor="text1"/>
        </w:rPr>
        <w:t xml:space="preserve">Bewertete Handlungsmöglichkeiten: Werden konkretisiert, indem ein </w:t>
      </w:r>
      <w:r w:rsidR="004E7095">
        <w:rPr>
          <w:color w:val="000000" w:themeColor="text1"/>
        </w:rPr>
        <w:t>Feedback formuliert</w:t>
      </w:r>
      <w:r>
        <w:rPr>
          <w:color w:val="000000" w:themeColor="text1"/>
        </w:rPr>
        <w:t xml:space="preserve"> wird.</w:t>
      </w:r>
    </w:p>
    <w:p w14:paraId="0012BDC6" w14:textId="77777777" w:rsidR="00065CC9" w:rsidRDefault="00065CC9" w:rsidP="004E7095">
      <w:pPr>
        <w:pStyle w:val="KeinLeerraum"/>
        <w:numPr>
          <w:ilvl w:val="0"/>
          <w:numId w:val="25"/>
        </w:numPr>
        <w:rPr>
          <w:color w:val="000000" w:themeColor="text1"/>
        </w:rPr>
      </w:pPr>
      <w:r>
        <w:rPr>
          <w:color w:val="000000" w:themeColor="text1"/>
        </w:rPr>
        <w:t>Reflexion (nicht explizit im Modell von Lübeck vorhanden): Hier vor allem bzgl. des übergreifenden Themengebiets Verbraucherbildung.</w:t>
      </w:r>
    </w:p>
    <w:p w14:paraId="6A06F333" w14:textId="77777777" w:rsidR="00065CC9" w:rsidRPr="00B95B8D" w:rsidRDefault="00065CC9" w:rsidP="00065CC9">
      <w:pPr>
        <w:pStyle w:val="KeinLeerraum"/>
        <w:jc w:val="both"/>
      </w:pPr>
      <w:r>
        <w:rPr>
          <w:color w:val="000000" w:themeColor="text1"/>
        </w:rPr>
        <w:t xml:space="preserve">An dieser Stelle sei darauf hingewiesen, dass didaktische Veröffentlichungen und Rahmenlehrpläne den Begriff des „Bewertens“ verschieden und damit widersprüchlich interpretieren. So werden nach dem Modell von Lübeck beim Bewerten sowohl fachliche als auch außerfachliche (persönliche, ethische, politische, etc.) Aspekte aufgegriffen, folgt man jedoch einigen Rahmenlehrplänen und den damit konsistenten Operatoren, so sind hier die fachlichen Aspekte ausgeklammert. Sie werden stattdessen unter der Handlung des „Beurteilens“ </w:t>
      </w:r>
      <w:r w:rsidRPr="00B95B8D">
        <w:t>zusammengefasst.</w:t>
      </w:r>
    </w:p>
    <w:p w14:paraId="27ACD40E" w14:textId="77777777" w:rsidR="00065CC9" w:rsidRPr="00B95B8D" w:rsidRDefault="00065CC9" w:rsidP="00065CC9">
      <w:pPr>
        <w:pStyle w:val="KeinLeerraum"/>
        <w:jc w:val="both"/>
        <w:rPr>
          <w:bCs/>
        </w:rPr>
      </w:pPr>
    </w:p>
    <w:p w14:paraId="2C4FED1C" w14:textId="77777777" w:rsidR="00065CC9" w:rsidRDefault="00065CC9" w:rsidP="00065CC9">
      <w:pPr>
        <w:pStyle w:val="KeinLeerraum"/>
        <w:jc w:val="both"/>
        <w:rPr>
          <w:b/>
          <w:bCs/>
          <w:color w:val="000000" w:themeColor="text1"/>
        </w:rPr>
      </w:pPr>
      <w:r>
        <w:rPr>
          <w:b/>
          <w:bCs/>
          <w:color w:val="000000" w:themeColor="text1"/>
        </w:rPr>
        <w:t>Praktische Hinweise zur Vorbereitung:</w:t>
      </w:r>
    </w:p>
    <w:p w14:paraId="114824B7" w14:textId="77777777" w:rsidR="00065CC9" w:rsidRDefault="00065CC9" w:rsidP="00065CC9">
      <w:pPr>
        <w:pStyle w:val="KeinLeerraum"/>
        <w:jc w:val="both"/>
        <w:rPr>
          <w:color w:val="000000" w:themeColor="text1"/>
        </w:rPr>
      </w:pPr>
      <w:r>
        <w:rPr>
          <w:color w:val="000000" w:themeColor="text1"/>
        </w:rPr>
        <w:t>Drucken Sie den Flyer (S. 5, 6) inklusive Feedbackformular doppelseitig aus. Lassen Sie die Schülerinnen und Schüler einen Fernseher auswählen, den Sie für ihr eigenes Zimmer oder ihre Wohnung ohne tiefergehende Analyse auswählen würden. Nehmen Sie sich Zeit, das Material gemeinsam zu sichten und ggf. das Wesen einer Bewertungsaufgabe und die Erwartungen an die Ergebnisse mit den Schülerinnen und Schülern zu besprechen.</w:t>
      </w:r>
    </w:p>
    <w:p w14:paraId="17B53648" w14:textId="7E575DCC" w:rsidR="00065CC9" w:rsidRDefault="00065CC9" w:rsidP="00065CC9">
      <w:pPr>
        <w:pStyle w:val="KeinLeerraum"/>
        <w:jc w:val="both"/>
        <w:rPr>
          <w:color w:val="000000" w:themeColor="text1"/>
        </w:rPr>
      </w:pPr>
      <w:r>
        <w:rPr>
          <w:color w:val="000000" w:themeColor="text1"/>
        </w:rPr>
        <w:t xml:space="preserve">Da das Verfassen eines gemeinsamen Textes in großen Gruppen schwierig ist, sollte in </w:t>
      </w:r>
      <w:r>
        <w:rPr>
          <w:b/>
          <w:color w:val="000000" w:themeColor="text1"/>
        </w:rPr>
        <w:t xml:space="preserve">2er- oder 3er-Gruppen </w:t>
      </w:r>
      <w:r>
        <w:rPr>
          <w:color w:val="000000" w:themeColor="text1"/>
        </w:rPr>
        <w:t xml:space="preserve">gearbeitet werden. Eine Hilfe mit vorgegebenen Kriterien steht zur </w:t>
      </w:r>
      <w:r w:rsidRPr="00065CC9">
        <w:t>Verfügung (S. 7).</w:t>
      </w:r>
    </w:p>
    <w:p w14:paraId="1DF02BAB" w14:textId="77777777" w:rsidR="00065CC9" w:rsidRDefault="00065CC9" w:rsidP="00065CC9">
      <w:pPr>
        <w:pStyle w:val="KeinLeerraum"/>
        <w:jc w:val="both"/>
      </w:pPr>
      <w:r>
        <w:t xml:space="preserve">Die Kriterien, die von den Schülerinnen und Schülern herangezogen werden können, reichen von </w:t>
      </w:r>
      <w:r>
        <w:rPr>
          <w:b/>
        </w:rPr>
        <w:t>fachlichen</w:t>
      </w:r>
      <w:r>
        <w:t xml:space="preserve"> (Ermittlung der biologisch auflösbaren Pixelgröße) über </w:t>
      </w:r>
      <w:r>
        <w:rPr>
          <w:b/>
        </w:rPr>
        <w:t>Kosten</w:t>
      </w:r>
      <w:r>
        <w:t xml:space="preserve">, den </w:t>
      </w:r>
      <w:r w:rsidRPr="00F41B2D">
        <w:rPr>
          <w:b/>
        </w:rPr>
        <w:t>räumlichen Gegebenheiten</w:t>
      </w:r>
      <w:r>
        <w:t xml:space="preserve"> zuhause, bis hin zu </w:t>
      </w:r>
      <w:r>
        <w:rPr>
          <w:b/>
        </w:rPr>
        <w:t>persönlichen</w:t>
      </w:r>
      <w:r>
        <w:t xml:space="preserve"> Faktoren (Sehgewohnheit, Vorlieben etc.).</w:t>
      </w:r>
    </w:p>
    <w:p w14:paraId="21C80BDA" w14:textId="77777777" w:rsidR="00065CC9" w:rsidRDefault="00065CC9" w:rsidP="00065CC9">
      <w:pPr>
        <w:pStyle w:val="KeinLeerraum"/>
        <w:jc w:val="both"/>
        <w:rPr>
          <w:color w:val="000000" w:themeColor="text1"/>
        </w:rPr>
      </w:pPr>
      <w:r>
        <w:rPr>
          <w:color w:val="000000" w:themeColor="text1"/>
        </w:rPr>
        <w:t xml:space="preserve">Sind die Bewertungskriterien gefunden und ausgewertet, denken sicherlich viele Schülerinnen und Schüler, sie müssten alle bearbeiteten Materialien abgeben. Die Aufgabe ist allerdings so gestaltet, dass alle Zwischenergebnisse im final zu erstellenden Text (im Feedbackformular) aufgegriffen und nur dieser </w:t>
      </w:r>
      <w:r>
        <w:rPr>
          <w:color w:val="000000" w:themeColor="text1"/>
        </w:rPr>
        <w:lastRenderedPageBreak/>
        <w:t>als Lernprodukt abgegeben werden soll. Im Vorfeld empfiehlt es sich, mit den Schülerinnen und Schülern zu besprechen, in welcher Form die gefundenen Kriterien im Text repräsentiert werden.</w:t>
      </w:r>
    </w:p>
    <w:p w14:paraId="127B5DAD" w14:textId="77777777" w:rsidR="00065CC9" w:rsidRPr="00065CC9" w:rsidRDefault="00065CC9" w:rsidP="00065CC9">
      <w:pPr>
        <w:pStyle w:val="KeinLeerraum"/>
      </w:pPr>
      <w:r>
        <w:rPr>
          <w:color w:val="000000" w:themeColor="text1"/>
        </w:rPr>
        <w:t xml:space="preserve">Da </w:t>
      </w:r>
      <w:r w:rsidRPr="00065CC9">
        <w:t>es sich bei sämtlichen Materialien um OER-Materialien (</w:t>
      </w:r>
      <w:r w:rsidRPr="00065CC9">
        <w:rPr>
          <w:rStyle w:val="e24kjd"/>
        </w:rPr>
        <w:t>Open Educational Resources)</w:t>
      </w:r>
      <w:r w:rsidRPr="00065CC9">
        <w:t xml:space="preserve"> handelt, dürfen sie auch </w:t>
      </w:r>
      <w:r w:rsidRPr="00065CC9">
        <w:rPr>
          <w:b/>
        </w:rPr>
        <w:t xml:space="preserve">bearbeitet </w:t>
      </w:r>
      <w:r w:rsidRPr="00065CC9">
        <w:t>und</w:t>
      </w:r>
      <w:r w:rsidRPr="00065CC9">
        <w:rPr>
          <w:b/>
        </w:rPr>
        <w:t xml:space="preserve"> verändert</w:t>
      </w:r>
      <w:r w:rsidRPr="00065CC9">
        <w:t xml:space="preserve"> werden, damit Sie die optimale Passung erreichen.</w:t>
      </w:r>
    </w:p>
    <w:p w14:paraId="21C56129" w14:textId="77777777" w:rsidR="00065CC9" w:rsidRPr="00065CC9" w:rsidRDefault="00065CC9" w:rsidP="00065CC9">
      <w:pPr>
        <w:pStyle w:val="KeinLeerraum"/>
      </w:pPr>
    </w:p>
    <w:p w14:paraId="2C2D14EC" w14:textId="77777777" w:rsidR="00065CC9" w:rsidRPr="00065CC9" w:rsidRDefault="00065CC9" w:rsidP="00065CC9">
      <w:pPr>
        <w:pStyle w:val="KeinLeerraum"/>
        <w:rPr>
          <w:b/>
        </w:rPr>
      </w:pPr>
      <w:r w:rsidRPr="00065CC9">
        <w:rPr>
          <w:b/>
        </w:rPr>
        <w:t>Varianten und Alternativen:</w:t>
      </w:r>
    </w:p>
    <w:p w14:paraId="58886FF5" w14:textId="77777777" w:rsidR="00065CC9" w:rsidRDefault="00065CC9" w:rsidP="00065CC9">
      <w:pPr>
        <w:pStyle w:val="KeinLeerraum"/>
        <w:jc w:val="both"/>
      </w:pPr>
      <w:r>
        <w:t xml:space="preserve">Je nach Leistungsvermögen und Vorwissen der Klasse kann über den Umfang des ausgeteilten </w:t>
      </w:r>
      <w:r>
        <w:rPr>
          <w:b/>
        </w:rPr>
        <w:t xml:space="preserve">Materials </w:t>
      </w:r>
      <w:r>
        <w:t>differenziert werden. Auch eine vollständig freie Recherche ohne Material ist denkbar, stellt jedoch hohe Anforderungen sowohl an die Klasse als auch die Lehrkraft.</w:t>
      </w:r>
    </w:p>
    <w:p w14:paraId="053BFC20" w14:textId="77777777" w:rsidR="00065CC9" w:rsidRDefault="00065CC9" w:rsidP="00065CC9">
      <w:pPr>
        <w:pStyle w:val="KeinLeerraum"/>
      </w:pPr>
    </w:p>
    <w:p w14:paraId="6943FD3D" w14:textId="77777777" w:rsidR="00065CC9" w:rsidRDefault="00065CC9" w:rsidP="00065CC9">
      <w:pPr>
        <w:pStyle w:val="KeinLeerraum"/>
      </w:pPr>
      <w:r>
        <w:t>Ihr Physik-Fachset der iMINT-Akademie Berlin</w:t>
      </w:r>
    </w:p>
    <w:p w14:paraId="7056EE0A" w14:textId="77777777" w:rsidR="00065CC9" w:rsidRDefault="00065CC9" w:rsidP="00065CC9">
      <w:pPr>
        <w:pStyle w:val="KeinLeerraum"/>
      </w:pPr>
    </w:p>
    <w:p w14:paraId="51F6F084" w14:textId="77777777" w:rsidR="00065CC9" w:rsidRDefault="00065CC9" w:rsidP="00065CC9">
      <w:pPr>
        <w:pStyle w:val="KeinLeerraum"/>
      </w:pPr>
      <w:r>
        <w:t xml:space="preserve">(Kontakt: </w:t>
      </w:r>
      <w:hyperlink r:id="rId12" w:history="1">
        <w:r w:rsidRPr="005D2AA3">
          <w:rPr>
            <w:rStyle w:val="Hyperlink"/>
          </w:rPr>
          <w:t>fachset-physik@bildungsserver.berlin-brandenburg.de</w:t>
        </w:r>
      </w:hyperlink>
      <w:r>
        <w:t>)</w:t>
      </w:r>
    </w:p>
    <w:p w14:paraId="10D89D02" w14:textId="1FE25B13" w:rsidR="00CD5DB8" w:rsidRPr="00065CC9" w:rsidRDefault="00CD5DB8" w:rsidP="00065CC9">
      <w:pPr>
        <w:rPr>
          <w:rFonts w:asciiTheme="minorHAnsi" w:hAnsiTheme="minorHAnsi" w:cstheme="minorHAnsi"/>
        </w:rPr>
        <w:sectPr w:rsidR="00CD5DB8" w:rsidRPr="00065CC9" w:rsidSect="008C224D">
          <w:headerReference w:type="default" r:id="rId13"/>
          <w:pgSz w:w="11906" w:h="16838"/>
          <w:pgMar w:top="1492" w:right="1133" w:bottom="1134" w:left="1417" w:header="225" w:footer="0" w:gutter="0"/>
          <w:cols w:space="708"/>
          <w:docGrid w:linePitch="360"/>
        </w:sectPr>
      </w:pPr>
    </w:p>
    <w:p w14:paraId="610C04C8" w14:textId="2BADB318" w:rsidR="00733F13" w:rsidRDefault="002303F6" w:rsidP="00733F13">
      <w:pPr>
        <w:pStyle w:val="KeinLeerraum"/>
        <w:jc w:val="center"/>
      </w:pPr>
      <w:r w:rsidRPr="004411B4">
        <w:rPr>
          <w:rFonts w:asciiTheme="minorHAnsi" w:hAnsiTheme="minorHAnsi" w:cstheme="minorHAnsi"/>
          <w:noProof/>
          <w:sz w:val="72"/>
          <w:szCs w:val="72"/>
          <w:lang w:eastAsia="de-DE"/>
        </w:rPr>
        <w:lastRenderedPageBreak/>
        <mc:AlternateContent>
          <mc:Choice Requires="wps">
            <w:drawing>
              <wp:anchor distT="45720" distB="45720" distL="114300" distR="114300" simplePos="0" relativeHeight="251790336" behindDoc="0" locked="0" layoutInCell="1" allowOverlap="1" wp14:anchorId="41BC785C" wp14:editId="58611552">
                <wp:simplePos x="0" y="0"/>
                <wp:positionH relativeFrom="margin">
                  <wp:posOffset>2243138</wp:posOffset>
                </wp:positionH>
                <wp:positionV relativeFrom="margin">
                  <wp:posOffset>9059545</wp:posOffset>
                </wp:positionV>
                <wp:extent cx="1476375" cy="299720"/>
                <wp:effectExtent l="0" t="0" r="0" b="508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9720"/>
                        </a:xfrm>
                        <a:prstGeom prst="rect">
                          <a:avLst/>
                        </a:prstGeom>
                        <a:noFill/>
                        <a:ln w="9525">
                          <a:noFill/>
                          <a:miter lim="800000"/>
                          <a:headEnd/>
                          <a:tailEnd/>
                        </a:ln>
                      </wps:spPr>
                      <wps:txbx>
                        <w:txbxContent>
                          <w:p w14:paraId="6A9C7FAA" w14:textId="77777777" w:rsidR="00B26016" w:rsidRPr="004411B4" w:rsidRDefault="00B26016" w:rsidP="002303F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785C" id="_x0000_s1027" type="#_x0000_t202" style="position:absolute;left:0;text-align:left;margin-left:176.65pt;margin-top:713.35pt;width:116.2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" filled="f" stroked="f">
                <v:textbox>
                  <w:txbxContent>
                    <w:p w14:paraId="6A9C7FAA" w14:textId="77777777" w:rsidR="00B26016" w:rsidRPr="004411B4" w:rsidRDefault="00B26016" w:rsidP="002303F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v:textbox>
                <w10:wrap anchorx="margin" anchory="margin"/>
              </v:shape>
            </w:pict>
          </mc:Fallback>
        </mc:AlternateContent>
      </w:r>
      <w:r w:rsidR="00001DA5">
        <w:rPr>
          <w:noProof/>
          <w:lang w:eastAsia="de-DE"/>
        </w:rPr>
        <mc:AlternateContent>
          <mc:Choice Requires="wps">
            <w:drawing>
              <wp:anchor distT="45720" distB="45720" distL="114300" distR="114300" simplePos="0" relativeHeight="251664384" behindDoc="0" locked="0" layoutInCell="1" allowOverlap="1" wp14:anchorId="04E7BB03" wp14:editId="3A6340ED">
                <wp:simplePos x="0" y="0"/>
                <wp:positionH relativeFrom="column">
                  <wp:posOffset>1140460</wp:posOffset>
                </wp:positionH>
                <wp:positionV relativeFrom="paragraph">
                  <wp:posOffset>6871610</wp:posOffset>
                </wp:positionV>
                <wp:extent cx="1009650" cy="52641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6415"/>
                        </a:xfrm>
                        <a:prstGeom prst="rect">
                          <a:avLst/>
                        </a:prstGeom>
                        <a:noFill/>
                        <a:ln w="9525">
                          <a:noFill/>
                          <a:miter lim="800000"/>
                          <a:headEnd/>
                          <a:tailEnd/>
                        </a:ln>
                      </wps:spPr>
                      <wps:txbx>
                        <w:txbxContent>
                          <w:p w14:paraId="595D098C"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24 Zoll nur 145,- €</w:t>
                            </w:r>
                          </w:p>
                          <w:p w14:paraId="61441BA5"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199,- €</w:t>
                            </w:r>
                          </w:p>
                          <w:p w14:paraId="0CE57657"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347,- €</w:t>
                            </w:r>
                          </w:p>
                          <w:p w14:paraId="59F9A293" w14:textId="77777777" w:rsidR="00B26016" w:rsidRPr="00BD4A13" w:rsidRDefault="00B26016" w:rsidP="00733F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B03" id="_x0000_s1028" type="#_x0000_t202" style="position:absolute;left:0;text-align:left;margin-left:89.8pt;margin-top:541.05pt;width:79.5pt;height:41.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" filled="f" stroked="f">
                <v:textbox>
                  <w:txbxContent>
                    <w:p w14:paraId="595D098C"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24 Zoll nur 145,- €</w:t>
                      </w:r>
                    </w:p>
                    <w:p w14:paraId="61441BA5"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199,- €</w:t>
                      </w:r>
                    </w:p>
                    <w:p w14:paraId="0CE57657"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347,- €</w:t>
                      </w:r>
                    </w:p>
                    <w:p w14:paraId="59F9A293" w14:textId="77777777" w:rsidR="00B26016" w:rsidRPr="00BD4A13" w:rsidRDefault="00B26016" w:rsidP="00733F13">
                      <w:pPr>
                        <w:rPr>
                          <w:sz w:val="16"/>
                          <w:szCs w:val="16"/>
                        </w:rPr>
                      </w:pPr>
                    </w:p>
                  </w:txbxContent>
                </v:textbox>
                <w10:wrap type="square"/>
              </v:shape>
            </w:pict>
          </mc:Fallback>
        </mc:AlternateContent>
      </w:r>
      <w:r w:rsidR="00001DA5">
        <w:rPr>
          <w:noProof/>
          <w:lang w:eastAsia="de-DE"/>
        </w:rPr>
        <mc:AlternateContent>
          <mc:Choice Requires="wps">
            <w:drawing>
              <wp:anchor distT="45720" distB="45720" distL="114300" distR="114300" simplePos="0" relativeHeight="251663360" behindDoc="0" locked="0" layoutInCell="1" allowOverlap="1" wp14:anchorId="584319B0" wp14:editId="0CBE8D28">
                <wp:simplePos x="0" y="0"/>
                <wp:positionH relativeFrom="column">
                  <wp:posOffset>6350</wp:posOffset>
                </wp:positionH>
                <wp:positionV relativeFrom="paragraph">
                  <wp:posOffset>6873252</wp:posOffset>
                </wp:positionV>
                <wp:extent cx="1009650" cy="570230"/>
                <wp:effectExtent l="0" t="0" r="0" b="127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0230"/>
                        </a:xfrm>
                        <a:prstGeom prst="rect">
                          <a:avLst/>
                        </a:prstGeom>
                        <a:noFill/>
                        <a:ln w="9525">
                          <a:noFill/>
                          <a:miter lim="800000"/>
                          <a:headEnd/>
                          <a:tailEnd/>
                        </a:ln>
                      </wps:spPr>
                      <wps:txbx>
                        <w:txbxContent>
                          <w:p w14:paraId="737A2E6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279,- €</w:t>
                            </w:r>
                          </w:p>
                          <w:p w14:paraId="3153FF4A"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483,- €</w:t>
                            </w:r>
                          </w:p>
                          <w:p w14:paraId="7E757EB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55 Zoll nur 699,- €</w:t>
                            </w:r>
                          </w:p>
                          <w:p w14:paraId="7C8C1616" w14:textId="77777777" w:rsidR="00B26016" w:rsidRPr="00BD4A13" w:rsidRDefault="00B26016" w:rsidP="00733F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19B0" id="_x0000_s1029" type="#_x0000_t202" style="position:absolute;left:0;text-align:left;margin-left:.5pt;margin-top:541.2pt;width:79.5pt;height:4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wiDwIAAPo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" filled="f" stroked="f">
                <v:textbox>
                  <w:txbxContent>
                    <w:p w14:paraId="737A2E6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279,- €</w:t>
                      </w:r>
                    </w:p>
                    <w:p w14:paraId="3153FF4A"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483,- €</w:t>
                      </w:r>
                    </w:p>
                    <w:p w14:paraId="7E757EB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55 Zoll nur 699,- €</w:t>
                      </w:r>
                    </w:p>
                    <w:p w14:paraId="7C8C1616" w14:textId="77777777" w:rsidR="00B26016" w:rsidRPr="00BD4A13" w:rsidRDefault="00B26016" w:rsidP="00733F13">
                      <w:pPr>
                        <w:rPr>
                          <w:sz w:val="16"/>
                          <w:szCs w:val="16"/>
                        </w:rPr>
                      </w:pPr>
                    </w:p>
                  </w:txbxContent>
                </v:textbox>
                <w10:wrap type="square"/>
              </v:shape>
            </w:pict>
          </mc:Fallback>
        </mc:AlternateContent>
      </w:r>
      <w:r w:rsidR="00001DA5">
        <w:rPr>
          <w:noProof/>
          <w:lang w:eastAsia="de-DE"/>
        </w:rPr>
        <mc:AlternateContent>
          <mc:Choice Requires="wps">
            <w:drawing>
              <wp:anchor distT="45720" distB="45720" distL="114300" distR="114300" simplePos="0" relativeHeight="251665408" behindDoc="0" locked="0" layoutInCell="1" allowOverlap="1" wp14:anchorId="4BCF8E41" wp14:editId="0539EED5">
                <wp:simplePos x="0" y="0"/>
                <wp:positionH relativeFrom="column">
                  <wp:posOffset>4525010</wp:posOffset>
                </wp:positionH>
                <wp:positionV relativeFrom="paragraph">
                  <wp:posOffset>6779164</wp:posOffset>
                </wp:positionV>
                <wp:extent cx="1428750" cy="838200"/>
                <wp:effectExtent l="0" t="0" r="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noFill/>
                        <a:ln w="9525">
                          <a:noFill/>
                          <a:miter lim="800000"/>
                          <a:headEnd/>
                          <a:tailEnd/>
                        </a:ln>
                      </wps:spPr>
                      <wps:txbx>
                        <w:txbxContent>
                          <w:p w14:paraId="7BEAAD4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43 Zoll nur 539,- €</w:t>
                            </w:r>
                          </w:p>
                          <w:p w14:paraId="75057C1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55 Zoll nur 879,- €</w:t>
                            </w:r>
                          </w:p>
                          <w:p w14:paraId="6E756FEA"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65 Zoll nur 1199,- €</w:t>
                            </w:r>
                          </w:p>
                          <w:p w14:paraId="2A5358D3" w14:textId="77777777" w:rsidR="00B26016" w:rsidRDefault="00B26016" w:rsidP="00733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8E41" id="_x0000_s1030" type="#_x0000_t202" style="position:absolute;left:0;text-align:left;margin-left:356.3pt;margin-top:533.8pt;width:112.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" filled="f" stroked="f">
                <v:textbox>
                  <w:txbxContent>
                    <w:p w14:paraId="7BEAAD4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43 Zoll nur 539,- €</w:t>
                      </w:r>
                    </w:p>
                    <w:p w14:paraId="75057C1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55 Zoll nur 879,- €</w:t>
                      </w:r>
                    </w:p>
                    <w:p w14:paraId="6E756FEA"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65 Zoll nur 1199,- €</w:t>
                      </w:r>
                    </w:p>
                    <w:p w14:paraId="2A5358D3" w14:textId="77777777" w:rsidR="00B26016" w:rsidRDefault="00B26016" w:rsidP="00733F13"/>
                  </w:txbxContent>
                </v:textbox>
                <w10:wrap type="square"/>
              </v:shape>
            </w:pict>
          </mc:Fallback>
        </mc:AlternateContent>
      </w:r>
      <w:r w:rsidR="00001DA5">
        <w:rPr>
          <w:noProof/>
          <w:lang w:eastAsia="de-DE"/>
        </w:rPr>
        <mc:AlternateContent>
          <mc:Choice Requires="wps">
            <w:drawing>
              <wp:anchor distT="45720" distB="45720" distL="114300" distR="114300" simplePos="0" relativeHeight="251662336" behindDoc="0" locked="0" layoutInCell="1" allowOverlap="1" wp14:anchorId="7EB22205" wp14:editId="1A8C16CE">
                <wp:simplePos x="0" y="0"/>
                <wp:positionH relativeFrom="column">
                  <wp:posOffset>4001770</wp:posOffset>
                </wp:positionH>
                <wp:positionV relativeFrom="paragraph">
                  <wp:posOffset>3224015</wp:posOffset>
                </wp:positionV>
                <wp:extent cx="1609725" cy="75438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54380"/>
                        </a:xfrm>
                        <a:prstGeom prst="rect">
                          <a:avLst/>
                        </a:prstGeom>
                        <a:noFill/>
                        <a:ln w="9525">
                          <a:noFill/>
                          <a:miter lim="800000"/>
                          <a:headEnd/>
                          <a:tailEnd/>
                        </a:ln>
                      </wps:spPr>
                      <wps:txbx>
                        <w:txbxContent>
                          <w:p w14:paraId="7AC819C2"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bookmarkStart w:id="3" w:name="Flyer"/>
                            <w:r w:rsidRPr="002C77B3">
                              <w:rPr>
                                <w:rFonts w:ascii="Calibri" w:eastAsia="Times New Roman" w:hAnsi="Calibri" w:cs="Calibri"/>
                                <w:color w:val="000000"/>
                                <w:sz w:val="28"/>
                                <w:szCs w:val="24"/>
                                <w:lang w:eastAsia="de-DE"/>
                              </w:rPr>
                              <w:t>55 Zoll nur 2199,- €</w:t>
                            </w:r>
                          </w:p>
                          <w:bookmarkEnd w:id="3"/>
                          <w:p w14:paraId="69912BB9"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65 Zoll nur 2842,- €</w:t>
                            </w:r>
                          </w:p>
                          <w:p w14:paraId="014748FA"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75 Zoll nur 3799,- €</w:t>
                            </w:r>
                          </w:p>
                          <w:p w14:paraId="26C76076" w14:textId="77777777" w:rsidR="00B26016" w:rsidRDefault="00B26016" w:rsidP="00733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22205" id="_x0000_s1031" type="#_x0000_t202" style="position:absolute;left:0;text-align:left;margin-left:315.1pt;margin-top:253.85pt;width:126.75pt;height:5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" filled="f" stroked="f">
                <v:textbox>
                  <w:txbxContent>
                    <w:p w14:paraId="7AC819C2"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bookmarkStart w:id="3" w:name="Flyer"/>
                      <w:r w:rsidRPr="002C77B3">
                        <w:rPr>
                          <w:rFonts w:ascii="Calibri" w:eastAsia="Times New Roman" w:hAnsi="Calibri" w:cs="Calibri"/>
                          <w:color w:val="000000"/>
                          <w:sz w:val="28"/>
                          <w:szCs w:val="24"/>
                          <w:lang w:eastAsia="de-DE"/>
                        </w:rPr>
                        <w:t>55 Zoll nur 2199,- €</w:t>
                      </w:r>
                    </w:p>
                    <w:bookmarkEnd w:id="3"/>
                    <w:p w14:paraId="69912BB9"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65 Zoll nur 2842,- €</w:t>
                      </w:r>
                    </w:p>
                    <w:p w14:paraId="014748FA"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75 Zoll nur 3799,- €</w:t>
                      </w:r>
                    </w:p>
                    <w:p w14:paraId="26C76076" w14:textId="77777777" w:rsidR="00B26016" w:rsidRDefault="00B26016" w:rsidP="00733F13"/>
                  </w:txbxContent>
                </v:textbox>
                <w10:wrap type="square"/>
              </v:shape>
            </w:pict>
          </mc:Fallback>
        </mc:AlternateContent>
      </w:r>
      <w:r w:rsidR="00733F13">
        <w:rPr>
          <w:noProof/>
          <w:lang w:eastAsia="de-DE"/>
        </w:rPr>
        <mc:AlternateContent>
          <mc:Choice Requires="wps">
            <w:drawing>
              <wp:anchor distT="45720" distB="45720" distL="114300" distR="114300" simplePos="0" relativeHeight="251661312" behindDoc="0" locked="0" layoutInCell="1" allowOverlap="1" wp14:anchorId="52441D6D" wp14:editId="0B53A3DF">
                <wp:simplePos x="0" y="0"/>
                <wp:positionH relativeFrom="column">
                  <wp:posOffset>202565</wp:posOffset>
                </wp:positionH>
                <wp:positionV relativeFrom="paragraph">
                  <wp:posOffset>7945120</wp:posOffset>
                </wp:positionV>
                <wp:extent cx="4857750" cy="1118235"/>
                <wp:effectExtent l="0" t="0" r="0" b="5715"/>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118235"/>
                        </a:xfrm>
                        <a:prstGeom prst="rect">
                          <a:avLst/>
                        </a:prstGeom>
                        <a:noFill/>
                        <a:ln w="9525">
                          <a:noFill/>
                          <a:miter lim="800000"/>
                          <a:headEnd/>
                          <a:tailEnd/>
                        </a:ln>
                      </wps:spPr>
                      <wps:txbx>
                        <w:txbxContent>
                          <w:p w14:paraId="3CC67F62" w14:textId="77777777" w:rsidR="00B26016" w:rsidRDefault="00B26016" w:rsidP="00733F13">
                            <w:pPr>
                              <w:spacing w:after="0" w:line="240" w:lineRule="auto"/>
                              <w:rPr>
                                <w:rFonts w:ascii="Calibri" w:eastAsia="Times New Roman" w:hAnsi="Calibri" w:cs="Calibri"/>
                                <w:i/>
                                <w:color w:val="000000"/>
                                <w:sz w:val="20"/>
                                <w:szCs w:val="24"/>
                                <w:lang w:eastAsia="de-DE"/>
                              </w:rPr>
                            </w:pPr>
                          </w:p>
                          <w:p w14:paraId="2611A985" w14:textId="77777777" w:rsidR="00B26016" w:rsidRDefault="00B26016" w:rsidP="00733F13">
                            <w:pPr>
                              <w:spacing w:after="0" w:line="240" w:lineRule="auto"/>
                              <w:rPr>
                                <w:rFonts w:ascii="Calibri" w:eastAsia="Times New Roman" w:hAnsi="Calibri" w:cs="Calibri"/>
                                <w:i/>
                                <w:color w:val="000000"/>
                                <w:sz w:val="20"/>
                                <w:szCs w:val="24"/>
                                <w:lang w:eastAsia="de-DE"/>
                              </w:rPr>
                            </w:pPr>
                            <w:r w:rsidRPr="002C77B3">
                              <w:rPr>
                                <w:rFonts w:ascii="Calibri" w:eastAsia="Times New Roman" w:hAnsi="Calibri" w:cs="Calibri"/>
                                <w:i/>
                                <w:color w:val="000000"/>
                                <w:sz w:val="20"/>
                                <w:szCs w:val="24"/>
                                <w:lang w:eastAsia="de-DE"/>
                              </w:rPr>
                              <w:t>Kleingedrucktes:</w:t>
                            </w:r>
                          </w:p>
                          <w:p w14:paraId="0EA121C5" w14:textId="77777777" w:rsidR="00B26016" w:rsidRPr="002C77B3" w:rsidRDefault="00B26016" w:rsidP="00733F13">
                            <w:pPr>
                              <w:spacing w:after="0" w:line="240" w:lineRule="auto"/>
                              <w:rPr>
                                <w:rFonts w:ascii="Calibri" w:eastAsia="Times New Roman" w:hAnsi="Calibri" w:cs="Calibri"/>
                                <w:i/>
                                <w:color w:val="000000"/>
                                <w:sz w:val="20"/>
                                <w:szCs w:val="24"/>
                                <w:lang w:eastAsia="de-DE"/>
                              </w:rPr>
                            </w:pPr>
                          </w:p>
                          <w:p w14:paraId="56993CDC" w14:textId="77777777" w:rsidR="00B26016" w:rsidRPr="00B026C0" w:rsidRDefault="00B26016" w:rsidP="00733F13">
                            <w:pPr>
                              <w:tabs>
                                <w:tab w:val="left" w:pos="284"/>
                              </w:tabs>
                              <w:spacing w:after="0" w:line="240" w:lineRule="auto"/>
                              <w:ind w:left="284" w:hanging="284"/>
                              <w:rPr>
                                <w:rFonts w:ascii="Times New Roman" w:eastAsia="Times New Roman" w:hAnsi="Times New Roman" w:cs="Times New Roman"/>
                                <w:sz w:val="20"/>
                                <w:szCs w:val="24"/>
                                <w:lang w:eastAsia="de-DE"/>
                              </w:rPr>
                            </w:pPr>
                            <w:r w:rsidRPr="00B026C0">
                              <w:rPr>
                                <w:rFonts w:ascii="Calibri" w:eastAsia="Times New Roman" w:hAnsi="Calibri" w:cs="Calibri"/>
                                <w:color w:val="000000"/>
                                <w:sz w:val="20"/>
                                <w:szCs w:val="24"/>
                                <w:lang w:eastAsia="de-DE"/>
                              </w:rPr>
                              <w:t>*</w:t>
                            </w:r>
                            <w:r>
                              <w:rPr>
                                <w:rFonts w:ascii="Calibri" w:eastAsia="Times New Roman" w:hAnsi="Calibri" w:cs="Calibri"/>
                                <w:color w:val="000000"/>
                                <w:sz w:val="20"/>
                                <w:szCs w:val="24"/>
                                <w:lang w:eastAsia="de-DE"/>
                              </w:rPr>
                              <w:tab/>
                            </w:r>
                            <w:r w:rsidRPr="00B026C0">
                              <w:rPr>
                                <w:rFonts w:ascii="Calibri" w:eastAsia="Times New Roman" w:hAnsi="Calibri" w:cs="Calibri"/>
                                <w:color w:val="000000"/>
                                <w:sz w:val="20"/>
                                <w:szCs w:val="24"/>
                                <w:lang w:eastAsia="de-DE"/>
                              </w:rPr>
                              <w:t>In jedem Fall musst du eine schriftliche Begründung einreichen, in der anhand von Kriterien erklärt wird, warum du den Fernseher behalten oder zurückgeben möchtest.</w:t>
                            </w:r>
                          </w:p>
                          <w:p w14:paraId="4FC0A9E6" w14:textId="77777777" w:rsidR="00B26016" w:rsidRPr="00B026C0" w:rsidRDefault="00B26016" w:rsidP="00733F13">
                            <w:pPr>
                              <w:ind w:firstLine="284"/>
                              <w:rPr>
                                <w:rFonts w:ascii="Calibri" w:eastAsia="Times New Roman" w:hAnsi="Calibri" w:cs="Calibri"/>
                                <w:color w:val="000000"/>
                                <w:sz w:val="20"/>
                                <w:szCs w:val="24"/>
                                <w:lang w:eastAsia="de-DE"/>
                              </w:rPr>
                            </w:pPr>
                            <w:r>
                              <w:rPr>
                                <w:rFonts w:ascii="Calibri" w:eastAsia="Times New Roman" w:hAnsi="Calibri" w:cs="Calibri"/>
                                <w:color w:val="000000"/>
                                <w:sz w:val="20"/>
                                <w:szCs w:val="24"/>
                                <w:lang w:eastAsia="de-DE"/>
                              </w:rPr>
                              <w:t>Du musst das offizielle Feedback-Formular verwenden.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41D6D" id="_x0000_s1032" type="#_x0000_t202" style="position:absolute;left:0;text-align:left;margin-left:15.95pt;margin-top:625.6pt;width:382.5pt;height:88.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" filled="f" stroked="f">
                <v:textbox>
                  <w:txbxContent>
                    <w:p w14:paraId="3CC67F62" w14:textId="77777777" w:rsidR="00B26016" w:rsidRDefault="00B26016" w:rsidP="00733F13">
                      <w:pPr>
                        <w:spacing w:after="0" w:line="240" w:lineRule="auto"/>
                        <w:rPr>
                          <w:rFonts w:ascii="Calibri" w:eastAsia="Times New Roman" w:hAnsi="Calibri" w:cs="Calibri"/>
                          <w:i/>
                          <w:color w:val="000000"/>
                          <w:sz w:val="20"/>
                          <w:szCs w:val="24"/>
                          <w:lang w:eastAsia="de-DE"/>
                        </w:rPr>
                      </w:pPr>
                    </w:p>
                    <w:p w14:paraId="2611A985" w14:textId="77777777" w:rsidR="00B26016" w:rsidRDefault="00B26016" w:rsidP="00733F13">
                      <w:pPr>
                        <w:spacing w:after="0" w:line="240" w:lineRule="auto"/>
                        <w:rPr>
                          <w:rFonts w:ascii="Calibri" w:eastAsia="Times New Roman" w:hAnsi="Calibri" w:cs="Calibri"/>
                          <w:i/>
                          <w:color w:val="000000"/>
                          <w:sz w:val="20"/>
                          <w:szCs w:val="24"/>
                          <w:lang w:eastAsia="de-DE"/>
                        </w:rPr>
                      </w:pPr>
                      <w:r w:rsidRPr="002C77B3">
                        <w:rPr>
                          <w:rFonts w:ascii="Calibri" w:eastAsia="Times New Roman" w:hAnsi="Calibri" w:cs="Calibri"/>
                          <w:i/>
                          <w:color w:val="000000"/>
                          <w:sz w:val="20"/>
                          <w:szCs w:val="24"/>
                          <w:lang w:eastAsia="de-DE"/>
                        </w:rPr>
                        <w:t>Kleingedrucktes:</w:t>
                      </w:r>
                    </w:p>
                    <w:p w14:paraId="0EA121C5" w14:textId="77777777" w:rsidR="00B26016" w:rsidRPr="002C77B3" w:rsidRDefault="00B26016" w:rsidP="00733F13">
                      <w:pPr>
                        <w:spacing w:after="0" w:line="240" w:lineRule="auto"/>
                        <w:rPr>
                          <w:rFonts w:ascii="Calibri" w:eastAsia="Times New Roman" w:hAnsi="Calibri" w:cs="Calibri"/>
                          <w:i/>
                          <w:color w:val="000000"/>
                          <w:sz w:val="20"/>
                          <w:szCs w:val="24"/>
                          <w:lang w:eastAsia="de-DE"/>
                        </w:rPr>
                      </w:pPr>
                    </w:p>
                    <w:p w14:paraId="56993CDC" w14:textId="77777777" w:rsidR="00B26016" w:rsidRPr="00B026C0" w:rsidRDefault="00B26016" w:rsidP="00733F13">
                      <w:pPr>
                        <w:tabs>
                          <w:tab w:val="left" w:pos="284"/>
                        </w:tabs>
                        <w:spacing w:after="0" w:line="240" w:lineRule="auto"/>
                        <w:ind w:left="284" w:hanging="284"/>
                        <w:rPr>
                          <w:rFonts w:ascii="Times New Roman" w:eastAsia="Times New Roman" w:hAnsi="Times New Roman" w:cs="Times New Roman"/>
                          <w:sz w:val="20"/>
                          <w:szCs w:val="24"/>
                          <w:lang w:eastAsia="de-DE"/>
                        </w:rPr>
                      </w:pPr>
                      <w:r w:rsidRPr="00B026C0">
                        <w:rPr>
                          <w:rFonts w:ascii="Calibri" w:eastAsia="Times New Roman" w:hAnsi="Calibri" w:cs="Calibri"/>
                          <w:color w:val="000000"/>
                          <w:sz w:val="20"/>
                          <w:szCs w:val="24"/>
                          <w:lang w:eastAsia="de-DE"/>
                        </w:rPr>
                        <w:t>*</w:t>
                      </w:r>
                      <w:r>
                        <w:rPr>
                          <w:rFonts w:ascii="Calibri" w:eastAsia="Times New Roman" w:hAnsi="Calibri" w:cs="Calibri"/>
                          <w:color w:val="000000"/>
                          <w:sz w:val="20"/>
                          <w:szCs w:val="24"/>
                          <w:lang w:eastAsia="de-DE"/>
                        </w:rPr>
                        <w:tab/>
                      </w:r>
                      <w:r w:rsidRPr="00B026C0">
                        <w:rPr>
                          <w:rFonts w:ascii="Calibri" w:eastAsia="Times New Roman" w:hAnsi="Calibri" w:cs="Calibri"/>
                          <w:color w:val="000000"/>
                          <w:sz w:val="20"/>
                          <w:szCs w:val="24"/>
                          <w:lang w:eastAsia="de-DE"/>
                        </w:rPr>
                        <w:t>In jedem Fall musst du eine schriftliche Begründung einreichen, in der anhand von Kriterien erklärt wird, warum du den Fernseher behalten oder zurückgeben möchtest.</w:t>
                      </w:r>
                    </w:p>
                    <w:p w14:paraId="4FC0A9E6" w14:textId="77777777" w:rsidR="00B26016" w:rsidRPr="00B026C0" w:rsidRDefault="00B26016" w:rsidP="00733F13">
                      <w:pPr>
                        <w:ind w:firstLine="284"/>
                        <w:rPr>
                          <w:rFonts w:ascii="Calibri" w:eastAsia="Times New Roman" w:hAnsi="Calibri" w:cs="Calibri"/>
                          <w:color w:val="000000"/>
                          <w:sz w:val="20"/>
                          <w:szCs w:val="24"/>
                          <w:lang w:eastAsia="de-DE"/>
                        </w:rPr>
                      </w:pPr>
                      <w:r>
                        <w:rPr>
                          <w:rFonts w:ascii="Calibri" w:eastAsia="Times New Roman" w:hAnsi="Calibri" w:cs="Calibri"/>
                          <w:color w:val="000000"/>
                          <w:sz w:val="20"/>
                          <w:szCs w:val="24"/>
                          <w:lang w:eastAsia="de-DE"/>
                        </w:rPr>
                        <w:t>Du musst das offizielle Feedback-Formular verwenden.</w:t>
                      </w:r>
                    </w:p>
                  </w:txbxContent>
                </v:textbox>
                <w10:wrap type="square"/>
              </v:shape>
            </w:pict>
          </mc:Fallback>
        </mc:AlternateContent>
      </w:r>
      <w:r w:rsidR="00733F13" w:rsidRPr="00B026C0">
        <w:rPr>
          <w:noProof/>
          <w:lang w:eastAsia="de-DE"/>
        </w:rPr>
        <w:drawing>
          <wp:anchor distT="0" distB="0" distL="114300" distR="114300" simplePos="0" relativeHeight="251652095" behindDoc="0" locked="0" layoutInCell="1" allowOverlap="1" wp14:anchorId="51586709" wp14:editId="22C25CFB">
            <wp:simplePos x="903605" y="946150"/>
            <wp:positionH relativeFrom="margin">
              <wp:align>center</wp:align>
            </wp:positionH>
            <wp:positionV relativeFrom="margin">
              <wp:align>center</wp:align>
            </wp:positionV>
            <wp:extent cx="6347460" cy="8978265"/>
            <wp:effectExtent l="0" t="0" r="2540" b="635"/>
            <wp:wrapSquare wrapText="bothSides"/>
            <wp:docPr id="5" name="Grafik 5" descr="C:\Users\Sebastian Lenk\Desktop\Flyer Fernseher(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Flyer Fernseher(2)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7460" cy="8978265"/>
                    </a:xfrm>
                    <a:prstGeom prst="rect">
                      <a:avLst/>
                    </a:prstGeom>
                    <a:solidFill>
                      <a:srgbClr val="FF0E10"/>
                    </a:solidFill>
                    <a:ln>
                      <a:noFill/>
                    </a:ln>
                  </pic:spPr>
                </pic:pic>
              </a:graphicData>
            </a:graphic>
          </wp:anchor>
        </w:drawing>
      </w:r>
    </w:p>
    <w:p w14:paraId="25204932" w14:textId="6FD8C35A" w:rsidR="003C5E3F" w:rsidRPr="003C5E3F" w:rsidRDefault="00B043E6" w:rsidP="003C5E3F">
      <w:pPr>
        <w:jc w:val="center"/>
      </w:pPr>
      <w:r w:rsidRPr="004411B4">
        <w:rPr>
          <w:rFonts w:asciiTheme="minorHAnsi" w:hAnsiTheme="minorHAnsi" w:cstheme="minorHAnsi"/>
          <w:noProof/>
          <w:sz w:val="72"/>
          <w:szCs w:val="72"/>
          <w:lang w:eastAsia="de-DE"/>
        </w:rPr>
        <w:lastRenderedPageBreak/>
        <mc:AlternateContent>
          <mc:Choice Requires="wps">
            <w:drawing>
              <wp:anchor distT="45720" distB="45720" distL="114300" distR="114300" simplePos="0" relativeHeight="251792384" behindDoc="0" locked="0" layoutInCell="1" allowOverlap="1" wp14:anchorId="1C570961" wp14:editId="1A443C95">
                <wp:simplePos x="0" y="0"/>
                <wp:positionH relativeFrom="margin">
                  <wp:posOffset>2571750</wp:posOffset>
                </wp:positionH>
                <wp:positionV relativeFrom="margin">
                  <wp:posOffset>9042718</wp:posOffset>
                </wp:positionV>
                <wp:extent cx="1476375" cy="299720"/>
                <wp:effectExtent l="0" t="0" r="0" b="508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9720"/>
                        </a:xfrm>
                        <a:prstGeom prst="rect">
                          <a:avLst/>
                        </a:prstGeom>
                        <a:noFill/>
                        <a:ln w="9525">
                          <a:noFill/>
                          <a:miter lim="800000"/>
                          <a:headEnd/>
                          <a:tailEnd/>
                        </a:ln>
                      </wps:spPr>
                      <wps:txbx>
                        <w:txbxContent>
                          <w:p w14:paraId="70559E0D" w14:textId="546CDCF7" w:rsidR="00B26016" w:rsidRPr="004411B4" w:rsidRDefault="00920D0E" w:rsidP="00B043E6">
                            <w:pPr>
                              <w:rPr>
                                <w:rFonts w:asciiTheme="minorHAnsi" w:hAnsiTheme="minorHAnsi" w:cstheme="minorHAnsi"/>
                                <w:sz w:val="16"/>
                                <w:szCs w:val="16"/>
                              </w:rPr>
                            </w:pPr>
                            <w:r>
                              <w:rPr>
                                <w:rFonts w:asciiTheme="minorHAnsi" w:hAnsiTheme="minorHAnsi" w:cstheme="minorHAnsi"/>
                                <w:sz w:val="16"/>
                                <w:szCs w:val="16"/>
                              </w:rPr>
                              <w:t>Feedback-Formular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0961" id="_x0000_s1033" type="#_x0000_t202" style="position:absolute;left:0;text-align:left;margin-left:202.5pt;margin-top:712.05pt;width:116.25pt;height:23.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" filled="f" stroked="f">
                <v:textbox>
                  <w:txbxContent>
                    <w:p w14:paraId="70559E0D" w14:textId="546CDCF7" w:rsidR="00B26016" w:rsidRPr="004411B4" w:rsidRDefault="00920D0E" w:rsidP="00B043E6">
                      <w:pPr>
                        <w:rPr>
                          <w:rFonts w:asciiTheme="minorHAnsi" w:hAnsiTheme="minorHAnsi" w:cstheme="minorHAnsi"/>
                          <w:sz w:val="16"/>
                          <w:szCs w:val="16"/>
                        </w:rPr>
                      </w:pPr>
                      <w:r>
                        <w:rPr>
                          <w:rFonts w:asciiTheme="minorHAnsi" w:hAnsiTheme="minorHAnsi" w:cstheme="minorHAnsi"/>
                          <w:sz w:val="16"/>
                          <w:szCs w:val="16"/>
                        </w:rPr>
                        <w:t>Feedback-Formular</w:t>
                      </w:r>
                    </w:p>
                  </w:txbxContent>
                </v:textbox>
                <w10:wrap anchorx="margin" anchory="margin"/>
              </v:shape>
            </w:pict>
          </mc:Fallback>
        </mc:AlternateContent>
      </w:r>
      <w:r w:rsidR="00733F13" w:rsidRPr="00B026C0">
        <w:rPr>
          <w:noProof/>
          <w:lang w:eastAsia="de-DE"/>
        </w:rPr>
        <w:drawing>
          <wp:anchor distT="0" distB="0" distL="114300" distR="114300" simplePos="0" relativeHeight="251666432" behindDoc="0" locked="0" layoutInCell="1" allowOverlap="1" wp14:anchorId="064249B8" wp14:editId="1575E127">
            <wp:simplePos x="0" y="0"/>
            <wp:positionH relativeFrom="margin">
              <wp:posOffset>-230505</wp:posOffset>
            </wp:positionH>
            <wp:positionV relativeFrom="margin">
              <wp:posOffset>-22860</wp:posOffset>
            </wp:positionV>
            <wp:extent cx="6354445" cy="8989060"/>
            <wp:effectExtent l="0" t="0" r="8255" b="2540"/>
            <wp:wrapSquare wrapText="bothSides"/>
            <wp:docPr id="29" name="Grafik 29" descr="C:\Users\Sebastian Lenk\Desktop\Flyer Fernse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Flyer Fernseher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4445" cy="898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E3F">
        <w:rPr>
          <w:rFonts w:asciiTheme="minorHAnsi" w:hAnsiTheme="minorHAnsi" w:cstheme="minorHAnsi"/>
          <w:sz w:val="24"/>
          <w:szCs w:val="24"/>
        </w:rPr>
        <w:br w:type="page"/>
      </w:r>
    </w:p>
    <w:p w14:paraId="19D10DC7" w14:textId="7715D977" w:rsidR="002D1AA1" w:rsidRPr="00041B9B" w:rsidRDefault="002D1AA1" w:rsidP="002D1AA1">
      <w:pPr>
        <w:spacing w:after="0" w:line="23" w:lineRule="atLeast"/>
        <w:rPr>
          <w:rFonts w:ascii="Calibri" w:eastAsia="Times New Roman" w:hAnsi="Calibri" w:cs="Times New Roman"/>
          <w:b/>
          <w:color w:val="365F91" w:themeColor="accent1" w:themeShade="BF"/>
          <w:sz w:val="28"/>
          <w:szCs w:val="28"/>
          <w:lang w:eastAsia="de-DE"/>
        </w:rPr>
      </w:pPr>
      <w:r w:rsidRPr="00041B9B">
        <w:rPr>
          <w:rFonts w:ascii="Calibri" w:eastAsia="Times New Roman" w:hAnsi="Calibri" w:cs="Times New Roman"/>
          <w:b/>
          <w:color w:val="365F91" w:themeColor="accent1" w:themeShade="BF"/>
          <w:sz w:val="28"/>
          <w:szCs w:val="28"/>
          <w:lang w:eastAsia="de-DE"/>
        </w:rPr>
        <w:lastRenderedPageBreak/>
        <w:t>Laufzettel: Kriterien und Argumente sammeln</w:t>
      </w:r>
    </w:p>
    <w:p w14:paraId="013D1628" w14:textId="4D9435D7" w:rsidR="002D1AA1" w:rsidRPr="00B26016" w:rsidRDefault="0054192B" w:rsidP="00B26016">
      <w:pPr>
        <w:spacing w:after="0" w:line="23" w:lineRule="atLeast"/>
        <w:rPr>
          <w:rFonts w:ascii="Calibri" w:eastAsia="Times New Roman" w:hAnsi="Calibri" w:cs="Times New Roman"/>
          <w:sz w:val="20"/>
          <w:szCs w:val="28"/>
          <w:lang w:eastAsia="de-DE"/>
        </w:rPr>
      </w:pPr>
      <w:r w:rsidRPr="00B26016">
        <w:rPr>
          <w:rFonts w:ascii="Calibri" w:eastAsia="Times New Roman" w:hAnsi="Calibri" w:cs="Times New Roman"/>
          <w:color w:val="808080" w:themeColor="background1" w:themeShade="80"/>
          <w:sz w:val="20"/>
          <w:szCs w:val="28"/>
          <w:lang w:eastAsia="de-DE"/>
        </w:rPr>
        <w:t xml:space="preserve">Hinweis: </w:t>
      </w:r>
      <w:r w:rsidR="009B1FE9">
        <w:rPr>
          <w:rFonts w:ascii="Calibri" w:eastAsia="Times New Roman" w:hAnsi="Calibri" w:cs="Times New Roman"/>
          <w:color w:val="808080" w:themeColor="background1" w:themeShade="80"/>
          <w:sz w:val="20"/>
          <w:szCs w:val="28"/>
          <w:lang w:eastAsia="de-DE"/>
        </w:rPr>
        <w:t xml:space="preserve"> </w:t>
      </w:r>
      <w:r w:rsidRPr="00B26016">
        <w:rPr>
          <w:rFonts w:ascii="Calibri" w:eastAsia="Times New Roman" w:hAnsi="Calibri" w:cs="Times New Roman"/>
          <w:color w:val="808080" w:themeColor="background1" w:themeShade="80"/>
          <w:sz w:val="20"/>
          <w:szCs w:val="28"/>
          <w:lang w:eastAsia="de-DE"/>
        </w:rPr>
        <w:t xml:space="preserve">Dieser Laufzettel ist </w:t>
      </w:r>
      <w:r w:rsidRPr="00B26016">
        <w:rPr>
          <w:rFonts w:ascii="Calibri" w:eastAsia="Times New Roman" w:hAnsi="Calibri" w:cs="Times New Roman"/>
          <w:b/>
          <w:color w:val="808080" w:themeColor="background1" w:themeShade="80"/>
          <w:lang w:eastAsia="de-DE"/>
        </w:rPr>
        <w:t>nur eine Hilfe</w:t>
      </w:r>
      <w:r w:rsidRPr="00B26016">
        <w:rPr>
          <w:rFonts w:ascii="Calibri" w:eastAsia="Times New Roman" w:hAnsi="Calibri" w:cs="Times New Roman"/>
          <w:color w:val="808080" w:themeColor="background1" w:themeShade="80"/>
          <w:sz w:val="18"/>
          <w:szCs w:val="28"/>
          <w:lang w:eastAsia="de-DE"/>
        </w:rPr>
        <w:t xml:space="preserve"> </w:t>
      </w:r>
      <w:r w:rsidRPr="00B26016">
        <w:rPr>
          <w:rFonts w:ascii="Calibri" w:eastAsia="Times New Roman" w:hAnsi="Calibri" w:cs="Times New Roman"/>
          <w:color w:val="808080" w:themeColor="background1" w:themeShade="80"/>
          <w:sz w:val="20"/>
          <w:szCs w:val="28"/>
          <w:lang w:eastAsia="de-DE"/>
        </w:rPr>
        <w:t>für d</w:t>
      </w:r>
      <w:r w:rsidR="00205B87">
        <w:rPr>
          <w:rFonts w:ascii="Calibri" w:eastAsia="Times New Roman" w:hAnsi="Calibri" w:cs="Times New Roman"/>
          <w:color w:val="808080" w:themeColor="background1" w:themeShade="80"/>
          <w:sz w:val="20"/>
          <w:szCs w:val="28"/>
          <w:lang w:eastAsia="de-DE"/>
        </w:rPr>
        <w:t>as</w:t>
      </w:r>
      <w:r w:rsidRPr="00B26016">
        <w:rPr>
          <w:rFonts w:ascii="Calibri" w:eastAsia="Times New Roman" w:hAnsi="Calibri" w:cs="Times New Roman"/>
          <w:color w:val="808080" w:themeColor="background1" w:themeShade="80"/>
          <w:sz w:val="20"/>
          <w:szCs w:val="28"/>
          <w:lang w:eastAsia="de-DE"/>
        </w:rPr>
        <w:t xml:space="preserve"> Erstell</w:t>
      </w:r>
      <w:r w:rsidR="00205B87">
        <w:rPr>
          <w:rFonts w:ascii="Calibri" w:eastAsia="Times New Roman" w:hAnsi="Calibri" w:cs="Times New Roman"/>
          <w:color w:val="808080" w:themeColor="background1" w:themeShade="80"/>
          <w:sz w:val="20"/>
          <w:szCs w:val="28"/>
          <w:lang w:eastAsia="de-DE"/>
        </w:rPr>
        <w:t>en</w:t>
      </w:r>
      <w:r w:rsidRPr="00B26016">
        <w:rPr>
          <w:rFonts w:ascii="Calibri" w:eastAsia="Times New Roman" w:hAnsi="Calibri" w:cs="Times New Roman"/>
          <w:color w:val="808080" w:themeColor="background1" w:themeShade="80"/>
          <w:sz w:val="20"/>
          <w:szCs w:val="28"/>
          <w:lang w:eastAsia="de-DE"/>
        </w:rPr>
        <w:t xml:space="preserve"> der Begründung auf dem Feedback-Formular.</w:t>
      </w:r>
    </w:p>
    <w:tbl>
      <w:tblPr>
        <w:tblStyle w:val="Tabellenraster"/>
        <w:tblW w:w="9775" w:type="dxa"/>
        <w:tblLook w:val="04A0" w:firstRow="1" w:lastRow="0" w:firstColumn="1" w:lastColumn="0" w:noHBand="0" w:noVBand="1"/>
      </w:tblPr>
      <w:tblGrid>
        <w:gridCol w:w="2547"/>
        <w:gridCol w:w="3260"/>
        <w:gridCol w:w="3260"/>
        <w:gridCol w:w="708"/>
      </w:tblGrid>
      <w:tr w:rsidR="002D1AA1" w:rsidRPr="004B56CD" w14:paraId="1645B0F0" w14:textId="77777777" w:rsidTr="002D1AA1">
        <w:trPr>
          <w:trHeight w:val="494"/>
        </w:trPr>
        <w:tc>
          <w:tcPr>
            <w:tcW w:w="2547" w:type="dxa"/>
            <w:shd w:val="clear" w:color="auto" w:fill="F2F2F2" w:themeFill="background1" w:themeFillShade="F2"/>
            <w:vAlign w:val="center"/>
          </w:tcPr>
          <w:p w14:paraId="040A59AC" w14:textId="77777777" w:rsidR="002D1AA1" w:rsidRDefault="002D1AA1"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Kriterium</w:t>
            </w:r>
          </w:p>
        </w:tc>
        <w:tc>
          <w:tcPr>
            <w:tcW w:w="3260" w:type="dxa"/>
            <w:shd w:val="clear" w:color="auto" w:fill="F2F2F2" w:themeFill="background1" w:themeFillShade="F2"/>
            <w:vAlign w:val="center"/>
          </w:tcPr>
          <w:p w14:paraId="1C1ECED0" w14:textId="77777777" w:rsidR="002D1AA1" w:rsidRDefault="002D1AA1" w:rsidP="00236469">
            <w:pPr>
              <w:tabs>
                <w:tab w:val="left" w:pos="1418"/>
              </w:tabs>
              <w:jc w:val="center"/>
              <w:rPr>
                <w:rFonts w:ascii="Calibri" w:hAnsi="Calibri"/>
                <w:b/>
                <w:sz w:val="24"/>
              </w:rPr>
            </w:pPr>
            <w:r>
              <w:rPr>
                <w:rFonts w:ascii="Calibri" w:hAnsi="Calibri"/>
                <w:b/>
                <w:sz w:val="24"/>
              </w:rPr>
              <w:t>PRO-Argumente</w:t>
            </w:r>
          </w:p>
          <w:p w14:paraId="64F0C54C" w14:textId="77777777" w:rsidR="002D1AA1" w:rsidRPr="00B95B8D" w:rsidRDefault="002D1AA1" w:rsidP="00236469">
            <w:pPr>
              <w:tabs>
                <w:tab w:val="left" w:pos="1418"/>
              </w:tabs>
              <w:jc w:val="center"/>
              <w:rPr>
                <w:rFonts w:ascii="Calibri" w:hAnsi="Calibri"/>
                <w:b/>
                <w:sz w:val="24"/>
              </w:rPr>
            </w:pPr>
            <w:r w:rsidRPr="00B95B8D">
              <w:rPr>
                <w:rFonts w:ascii="Calibri" w:hAnsi="Calibri"/>
                <w:sz w:val="24"/>
              </w:rPr>
              <w:t>(</w:t>
            </w:r>
            <w:r>
              <w:rPr>
                <w:rFonts w:ascii="Calibri" w:hAnsi="Calibri"/>
                <w:sz w:val="24"/>
              </w:rPr>
              <w:t>behalten</w:t>
            </w:r>
            <w:r w:rsidRPr="00B95B8D">
              <w:rPr>
                <w:rFonts w:ascii="Calibri" w:hAnsi="Calibri"/>
                <w:sz w:val="24"/>
              </w:rPr>
              <w:t>)</w:t>
            </w:r>
          </w:p>
        </w:tc>
        <w:tc>
          <w:tcPr>
            <w:tcW w:w="3260" w:type="dxa"/>
            <w:shd w:val="clear" w:color="auto" w:fill="F2F2F2" w:themeFill="background1" w:themeFillShade="F2"/>
            <w:vAlign w:val="center"/>
          </w:tcPr>
          <w:p w14:paraId="03CDD63F" w14:textId="77777777" w:rsidR="002D1AA1" w:rsidRPr="00B95B8D" w:rsidRDefault="002D1AA1" w:rsidP="00236469">
            <w:pPr>
              <w:tabs>
                <w:tab w:val="left" w:pos="1418"/>
              </w:tabs>
              <w:jc w:val="center"/>
              <w:rPr>
                <w:rFonts w:ascii="Calibri" w:hAnsi="Calibri"/>
                <w:b/>
                <w:sz w:val="24"/>
              </w:rPr>
            </w:pPr>
            <w:r w:rsidRPr="00B95B8D">
              <w:rPr>
                <w:rFonts w:ascii="Calibri" w:hAnsi="Calibri"/>
                <w:b/>
                <w:sz w:val="24"/>
              </w:rPr>
              <w:t xml:space="preserve">CONTRA-Argumente </w:t>
            </w:r>
            <w:r w:rsidRPr="00B95B8D">
              <w:rPr>
                <w:rFonts w:ascii="Calibri" w:hAnsi="Calibri"/>
                <w:sz w:val="24"/>
              </w:rPr>
              <w:t>(</w:t>
            </w:r>
            <w:r>
              <w:rPr>
                <w:rFonts w:ascii="Calibri" w:hAnsi="Calibri"/>
                <w:sz w:val="24"/>
              </w:rPr>
              <w:t>zurückgeben</w:t>
            </w:r>
            <w:r w:rsidRPr="00B95B8D">
              <w:rPr>
                <w:rFonts w:ascii="Calibri" w:hAnsi="Calibri"/>
                <w:sz w:val="24"/>
              </w:rPr>
              <w:t>)</w:t>
            </w:r>
          </w:p>
        </w:tc>
        <w:tc>
          <w:tcPr>
            <w:tcW w:w="708" w:type="dxa"/>
            <w:shd w:val="clear" w:color="auto" w:fill="EAF1DD" w:themeFill="accent3" w:themeFillTint="33"/>
          </w:tcPr>
          <w:p w14:paraId="0AA0D601" w14:textId="77777777" w:rsidR="002D1AA1" w:rsidRPr="0009422F" w:rsidRDefault="002D1AA1" w:rsidP="00236469">
            <w:pPr>
              <w:tabs>
                <w:tab w:val="left" w:pos="1418"/>
              </w:tabs>
              <w:jc w:val="center"/>
              <w:rPr>
                <w:rFonts w:ascii="Calibri" w:hAnsi="Calibri"/>
                <w:b/>
                <w:color w:val="4F6228" w:themeColor="accent3" w:themeShade="80"/>
                <w:sz w:val="28"/>
              </w:rPr>
            </w:pPr>
            <w:r w:rsidRPr="0009422F">
              <w:rPr>
                <w:rFonts w:ascii="Calibri" w:hAnsi="Calibri"/>
                <w:b/>
                <w:color w:val="4F6228" w:themeColor="accent3" w:themeShade="80"/>
                <w:sz w:val="28"/>
              </w:rPr>
              <w:t>***</w:t>
            </w:r>
          </w:p>
          <w:p w14:paraId="573E90CB" w14:textId="77777777" w:rsidR="002D1AA1" w:rsidRPr="00B95B8D" w:rsidRDefault="002D1AA1" w:rsidP="00236469">
            <w:pPr>
              <w:tabs>
                <w:tab w:val="left" w:pos="1418"/>
              </w:tabs>
              <w:jc w:val="center"/>
              <w:rPr>
                <w:rFonts w:ascii="Calibri" w:hAnsi="Calibri"/>
                <w:b/>
                <w:sz w:val="24"/>
              </w:rPr>
            </w:pPr>
            <w:r w:rsidRPr="0009422F">
              <w:rPr>
                <w:rFonts w:ascii="Calibri" w:hAnsi="Calibri"/>
                <w:b/>
                <w:color w:val="4F6228" w:themeColor="accent3" w:themeShade="80"/>
                <w:sz w:val="28"/>
              </w:rPr>
              <w:t>*</w:t>
            </w:r>
          </w:p>
        </w:tc>
      </w:tr>
      <w:tr w:rsidR="002D1AA1" w14:paraId="369319EE" w14:textId="77777777" w:rsidTr="002D1AA1">
        <w:trPr>
          <w:trHeight w:val="2497"/>
        </w:trPr>
        <w:tc>
          <w:tcPr>
            <w:tcW w:w="2547" w:type="dxa"/>
          </w:tcPr>
          <w:p w14:paraId="7C1FA684" w14:textId="5A7D1B16" w:rsidR="002D1AA1" w:rsidRDefault="002D1AA1"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physikalisch</w:t>
            </w:r>
            <w:r w:rsidR="00F022BB">
              <w:rPr>
                <w:rFonts w:ascii="Calibri" w:eastAsia="Times New Roman" w:hAnsi="Calibri" w:cs="Times New Roman"/>
                <w:b/>
                <w:sz w:val="24"/>
                <w:szCs w:val="24"/>
                <w:lang w:eastAsia="de-DE"/>
              </w:rPr>
              <w:t>e Analyse:</w:t>
            </w:r>
          </w:p>
          <w:p w14:paraId="65440E5C" w14:textId="57A871C7" w:rsidR="002D1AA1" w:rsidRDefault="00F022BB"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 xml:space="preserve">mein Sehtest und </w:t>
            </w:r>
            <w:r w:rsidR="002D1AA1" w:rsidRPr="00B26016">
              <w:rPr>
                <w:rFonts w:ascii="Calibri" w:eastAsia="Times New Roman" w:hAnsi="Calibri" w:cs="Times New Roman"/>
                <w:b/>
                <w:szCs w:val="24"/>
                <w:lang w:eastAsia="de-DE"/>
              </w:rPr>
              <w:t xml:space="preserve">Auflösung </w:t>
            </w:r>
            <w:r w:rsidR="00CF57F8" w:rsidRPr="00B26016">
              <w:rPr>
                <w:rFonts w:ascii="Calibri" w:eastAsia="Times New Roman" w:hAnsi="Calibri" w:cs="Times New Roman"/>
                <w:b/>
                <w:szCs w:val="24"/>
                <w:lang w:eastAsia="de-DE"/>
              </w:rPr>
              <w:t xml:space="preserve">des </w:t>
            </w:r>
            <w:r w:rsidR="002D1AA1" w:rsidRPr="00B26016">
              <w:rPr>
                <w:rFonts w:ascii="Calibri" w:eastAsia="Times New Roman" w:hAnsi="Calibri" w:cs="Times New Roman"/>
                <w:b/>
                <w:szCs w:val="24"/>
                <w:lang w:eastAsia="de-DE"/>
              </w:rPr>
              <w:t>Fernseher</w:t>
            </w:r>
          </w:p>
          <w:p w14:paraId="00A6D2AB" w14:textId="0CAB8789" w:rsidR="00D82ABB" w:rsidRPr="00A2427A" w:rsidRDefault="00D46130"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w:t>
            </w:r>
            <w:r w:rsidR="00A2427A">
              <w:rPr>
                <w:rFonts w:ascii="Calibri" w:eastAsia="Times New Roman" w:hAnsi="Calibri" w:cs="Times New Roman"/>
                <w:sz w:val="14"/>
                <w:szCs w:val="14"/>
                <w:lang w:eastAsia="de-DE"/>
              </w:rPr>
              <w:t>:</w:t>
            </w:r>
          </w:p>
          <w:p w14:paraId="38AF2989" w14:textId="04B2389E" w:rsidR="00F022BB" w:rsidRDefault="00F022BB" w:rsidP="00236469">
            <w:pPr>
              <w:pStyle w:val="Listenabsatz"/>
              <w:numPr>
                <w:ilvl w:val="0"/>
                <w:numId w:val="43"/>
              </w:numPr>
              <w:tabs>
                <w:tab w:val="left" w:pos="1418"/>
              </w:tabs>
              <w:ind w:left="171" w:hanging="171"/>
              <w:rPr>
                <w:rFonts w:ascii="Calibri" w:eastAsia="Calibri" w:hAnsi="Calibri"/>
                <w:sz w:val="14"/>
                <w:szCs w:val="14"/>
              </w:rPr>
            </w:pPr>
            <w:r w:rsidRPr="007235EB">
              <w:rPr>
                <w:rFonts w:ascii="Calibri" w:eastAsia="Calibri" w:hAnsi="Calibri"/>
                <w:sz w:val="14"/>
                <w:szCs w:val="14"/>
              </w:rPr>
              <w:t>Kann ich die scharfe Auflösung des Bildschirms von meiner üblichen Sitzposition (</w:t>
            </w:r>
            <w:r>
              <w:rPr>
                <w:rFonts w:ascii="Calibri" w:eastAsia="Calibri" w:hAnsi="Calibri"/>
                <w:sz w:val="14"/>
                <w:szCs w:val="14"/>
              </w:rPr>
              <w:t>z.B.</w:t>
            </w:r>
            <w:r w:rsidRPr="007235EB">
              <w:rPr>
                <w:rFonts w:ascii="Calibri" w:eastAsia="Calibri" w:hAnsi="Calibri"/>
                <w:sz w:val="14"/>
                <w:szCs w:val="14"/>
              </w:rPr>
              <w:t xml:space="preserve"> vom Sofa aus) genießen?</w:t>
            </w:r>
          </w:p>
          <w:p w14:paraId="7EE7DBB9" w14:textId="58791544" w:rsidR="002D1AA1" w:rsidRPr="00236469" w:rsidRDefault="00236469" w:rsidP="00236469">
            <w:pPr>
              <w:pStyle w:val="Listenabsatz"/>
              <w:numPr>
                <w:ilvl w:val="0"/>
                <w:numId w:val="43"/>
              </w:numPr>
              <w:tabs>
                <w:tab w:val="left" w:pos="1418"/>
              </w:tabs>
              <w:ind w:left="171" w:hanging="171"/>
              <w:rPr>
                <w:rFonts w:ascii="Calibri" w:eastAsia="Calibri" w:hAnsi="Calibri"/>
                <w:sz w:val="14"/>
                <w:szCs w:val="14"/>
              </w:rPr>
            </w:pPr>
            <w:r w:rsidRPr="00236469">
              <w:rPr>
                <w:rFonts w:ascii="Calibri" w:eastAsia="Calibri" w:hAnsi="Calibri"/>
                <w:sz w:val="14"/>
                <w:szCs w:val="14"/>
              </w:rPr>
              <w:t xml:space="preserve">Ist </w:t>
            </w:r>
            <w:r w:rsidR="004E7095">
              <w:rPr>
                <w:rFonts w:ascii="Calibri" w:eastAsia="Calibri" w:hAnsi="Calibri"/>
                <w:sz w:val="14"/>
                <w:szCs w:val="14"/>
              </w:rPr>
              <w:t xml:space="preserve">die </w:t>
            </w:r>
            <w:r w:rsidRPr="00236469">
              <w:rPr>
                <w:rFonts w:ascii="Calibri" w:eastAsia="Calibri" w:hAnsi="Calibri"/>
                <w:sz w:val="14"/>
                <w:szCs w:val="14"/>
              </w:rPr>
              <w:t>Auflösung in ppi</w:t>
            </w:r>
            <w:r w:rsidR="00956594">
              <w:rPr>
                <w:rFonts w:ascii="Calibri" w:eastAsia="Calibri" w:hAnsi="Calibri"/>
                <w:sz w:val="14"/>
                <w:szCs w:val="14"/>
              </w:rPr>
              <w:t xml:space="preserve"> </w:t>
            </w:r>
            <w:r w:rsidR="00D82ABB">
              <w:rPr>
                <w:rFonts w:ascii="Calibri" w:eastAsia="Calibri" w:hAnsi="Calibri"/>
                <w:sz w:val="14"/>
                <w:szCs w:val="14"/>
              </w:rPr>
              <w:t xml:space="preserve">für meine Voraussetzungen </w:t>
            </w:r>
            <w:r w:rsidRPr="00236469">
              <w:rPr>
                <w:rFonts w:ascii="Calibri" w:eastAsia="Calibri" w:hAnsi="Calibri"/>
                <w:sz w:val="14"/>
                <w:szCs w:val="14"/>
              </w:rPr>
              <w:t>zu hoch</w:t>
            </w:r>
            <w:r w:rsidR="00A2427A">
              <w:rPr>
                <w:rFonts w:ascii="Calibri" w:eastAsia="Calibri" w:hAnsi="Calibri"/>
                <w:sz w:val="14"/>
                <w:szCs w:val="14"/>
              </w:rPr>
              <w:t>,</w:t>
            </w:r>
            <w:r w:rsidRPr="00236469">
              <w:rPr>
                <w:rFonts w:ascii="Calibri" w:eastAsia="Calibri" w:hAnsi="Calibri"/>
                <w:sz w:val="14"/>
                <w:szCs w:val="14"/>
              </w:rPr>
              <w:t xml:space="preserve"> zu niedrig oder gerade richtig</w:t>
            </w:r>
            <w:r>
              <w:rPr>
                <w:rFonts w:ascii="Calibri" w:eastAsia="Calibri" w:hAnsi="Calibri"/>
                <w:sz w:val="14"/>
                <w:szCs w:val="14"/>
              </w:rPr>
              <w:t xml:space="preserve"> gewählt</w:t>
            </w:r>
            <w:r w:rsidRPr="00236469">
              <w:rPr>
                <w:rFonts w:ascii="Calibri" w:eastAsia="Calibri" w:hAnsi="Calibri"/>
                <w:sz w:val="14"/>
                <w:szCs w:val="14"/>
              </w:rPr>
              <w:t>?</w:t>
            </w:r>
          </w:p>
          <w:p w14:paraId="4E7C54EA" w14:textId="77777777" w:rsidR="002D1AA1" w:rsidRPr="007235EB" w:rsidRDefault="002D1AA1" w:rsidP="00236469">
            <w:pPr>
              <w:tabs>
                <w:tab w:val="left" w:pos="1418"/>
              </w:tabs>
              <w:rPr>
                <w:rFonts w:ascii="Calibri" w:eastAsia="Calibri" w:hAnsi="Calibri"/>
                <w:sz w:val="12"/>
                <w:szCs w:val="12"/>
              </w:rPr>
            </w:pPr>
          </w:p>
          <w:p w14:paraId="51E6C7ED" w14:textId="231F5E9C" w:rsidR="002D1AA1" w:rsidRDefault="000B0F2C" w:rsidP="002D1AA1">
            <w:pPr>
              <w:pStyle w:val="KeinLeerraum"/>
              <w:rPr>
                <w:rStyle w:val="Hyperlink"/>
                <w:b/>
                <w:sz w:val="20"/>
                <w:szCs w:val="20"/>
              </w:rPr>
            </w:pPr>
            <w:hyperlink w:anchor="Auflösung" w:history="1">
              <w:r w:rsidR="0027315C">
                <w:rPr>
                  <w:rStyle w:val="Hyperlink"/>
                  <w:b/>
                  <w:sz w:val="20"/>
                  <w:szCs w:val="20"/>
                </w:rPr>
                <w:t>Material: A</w:t>
              </w:r>
              <w:r w:rsidR="00B61FFC" w:rsidRPr="00B61FFC">
                <w:rPr>
                  <w:rStyle w:val="Hyperlink"/>
                  <w:b/>
                  <w:sz w:val="20"/>
                  <w:szCs w:val="20"/>
                </w:rPr>
                <w:t>uflösung und Kaufentscheidung</w:t>
              </w:r>
            </w:hyperlink>
          </w:p>
          <w:p w14:paraId="6A041E41" w14:textId="77777777" w:rsidR="008B0988" w:rsidRPr="00B26016" w:rsidRDefault="008B0988" w:rsidP="002D1AA1">
            <w:pPr>
              <w:pStyle w:val="KeinLeerraum"/>
              <w:rPr>
                <w:b/>
                <w:sz w:val="14"/>
                <w:szCs w:val="20"/>
              </w:rPr>
            </w:pPr>
          </w:p>
          <w:p w14:paraId="43B96016" w14:textId="0E2F2E38" w:rsidR="002D1AA1" w:rsidRPr="0054192B" w:rsidRDefault="0054192B" w:rsidP="002D1AA1">
            <w:pPr>
              <w:pStyle w:val="KeinLeerraum"/>
              <w:rPr>
                <w:rStyle w:val="Hyperlink"/>
                <w:b/>
                <w:sz w:val="20"/>
                <w:szCs w:val="20"/>
              </w:rPr>
            </w:pPr>
            <w:r>
              <w:rPr>
                <w:b/>
                <w:sz w:val="20"/>
                <w:szCs w:val="20"/>
              </w:rPr>
              <w:fldChar w:fldCharType="begin"/>
            </w:r>
            <w:r w:rsidR="007861A4">
              <w:rPr>
                <w:b/>
                <w:sz w:val="20"/>
                <w:szCs w:val="20"/>
              </w:rPr>
              <w:instrText>HYPERLINK  \l "FAQ"</w:instrText>
            </w:r>
            <w:r>
              <w:rPr>
                <w:b/>
                <w:sz w:val="20"/>
                <w:szCs w:val="20"/>
              </w:rPr>
              <w:fldChar w:fldCharType="separate"/>
            </w:r>
            <w:r w:rsidR="002D1AA1" w:rsidRPr="0054192B">
              <w:rPr>
                <w:rStyle w:val="Hyperlink"/>
                <w:b/>
                <w:sz w:val="20"/>
                <w:szCs w:val="20"/>
              </w:rPr>
              <w:t>Infoseite:</w:t>
            </w:r>
          </w:p>
          <w:p w14:paraId="3813A9C7" w14:textId="61F57D96" w:rsidR="002D1AA1" w:rsidRPr="002D1AA1" w:rsidRDefault="002D1AA1" w:rsidP="002D1AA1">
            <w:pPr>
              <w:pStyle w:val="KeinLeerraum"/>
              <w:rPr>
                <w:b/>
                <w:sz w:val="20"/>
                <w:szCs w:val="20"/>
              </w:rPr>
            </w:pPr>
            <w:r w:rsidRPr="0054192B">
              <w:rPr>
                <w:rStyle w:val="Hyperlink"/>
                <w:b/>
                <w:sz w:val="20"/>
                <w:szCs w:val="20"/>
              </w:rPr>
              <w:t>www.Fernseher-Wissen.de</w:t>
            </w:r>
            <w:r w:rsidR="0054192B">
              <w:rPr>
                <w:b/>
                <w:sz w:val="20"/>
                <w:szCs w:val="20"/>
              </w:rPr>
              <w:fldChar w:fldCharType="end"/>
            </w:r>
          </w:p>
          <w:p w14:paraId="12D28567" w14:textId="77777777" w:rsidR="002D1AA1" w:rsidRPr="002D1AA1" w:rsidRDefault="002D1AA1" w:rsidP="002D1AA1">
            <w:pPr>
              <w:pStyle w:val="KeinLeerraum"/>
              <w:rPr>
                <w:b/>
                <w:i/>
                <w:sz w:val="12"/>
                <w:szCs w:val="12"/>
              </w:rPr>
            </w:pPr>
          </w:p>
        </w:tc>
        <w:tc>
          <w:tcPr>
            <w:tcW w:w="3260" w:type="dxa"/>
          </w:tcPr>
          <w:p w14:paraId="31548594"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r w:rsidRPr="0054192B">
              <w:rPr>
                <w:rFonts w:ascii="Calibri" w:hAnsi="Calibri"/>
                <w:b/>
                <w:sz w:val="18"/>
              </w:rPr>
              <w:t>…</w:t>
            </w:r>
          </w:p>
          <w:p w14:paraId="12954B58"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p>
        </w:tc>
        <w:tc>
          <w:tcPr>
            <w:tcW w:w="3260" w:type="dxa"/>
          </w:tcPr>
          <w:p w14:paraId="04783AE0"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r w:rsidRPr="0054192B">
              <w:rPr>
                <w:rFonts w:ascii="Calibri" w:hAnsi="Calibri"/>
                <w:b/>
                <w:sz w:val="18"/>
              </w:rPr>
              <w:t>…</w:t>
            </w:r>
          </w:p>
          <w:p w14:paraId="137756EE"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p>
        </w:tc>
        <w:tc>
          <w:tcPr>
            <w:tcW w:w="708" w:type="dxa"/>
          </w:tcPr>
          <w:p w14:paraId="644E9ABC" w14:textId="77777777" w:rsidR="002D1AA1" w:rsidRDefault="002D1AA1" w:rsidP="00236469">
            <w:pPr>
              <w:pStyle w:val="Listenabsatz"/>
              <w:tabs>
                <w:tab w:val="left" w:pos="1418"/>
              </w:tabs>
              <w:spacing w:line="480" w:lineRule="auto"/>
              <w:ind w:left="317"/>
              <w:rPr>
                <w:rFonts w:ascii="Calibri" w:hAnsi="Calibri"/>
                <w:b/>
                <w:sz w:val="24"/>
              </w:rPr>
            </w:pPr>
          </w:p>
        </w:tc>
      </w:tr>
      <w:tr w:rsidR="002D1AA1" w14:paraId="2EAA3142" w14:textId="77777777" w:rsidTr="00B26016">
        <w:trPr>
          <w:trHeight w:val="2061"/>
        </w:trPr>
        <w:tc>
          <w:tcPr>
            <w:tcW w:w="2547" w:type="dxa"/>
          </w:tcPr>
          <w:p w14:paraId="44568E10" w14:textId="3831B13D"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R</w:t>
            </w:r>
            <w:r w:rsidR="002D1AA1">
              <w:rPr>
                <w:rFonts w:ascii="Calibri" w:eastAsia="Times New Roman" w:hAnsi="Calibri" w:cs="Times New Roman"/>
                <w:b/>
                <w:sz w:val="24"/>
                <w:szCs w:val="24"/>
                <w:lang w:eastAsia="de-DE"/>
              </w:rPr>
              <w:t xml:space="preserve">äumliche </w:t>
            </w:r>
            <w:r w:rsidR="002D1AA1" w:rsidRPr="007235EB">
              <w:rPr>
                <w:rFonts w:ascii="Calibri" w:eastAsia="Times New Roman" w:hAnsi="Calibri" w:cs="Times New Roman"/>
                <w:b/>
                <w:sz w:val="24"/>
                <w:szCs w:val="24"/>
                <w:lang w:eastAsia="de-DE"/>
              </w:rPr>
              <w:t>Voraussetzungen</w:t>
            </w:r>
          </w:p>
          <w:p w14:paraId="4794C40B" w14:textId="65693B56"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68F4E8DB" w14:textId="3F27B594" w:rsidR="002D1AA1" w:rsidRPr="00956594" w:rsidRDefault="002D1AA1" w:rsidP="005543E5">
            <w:pPr>
              <w:pStyle w:val="Listenabsatz"/>
              <w:numPr>
                <w:ilvl w:val="0"/>
                <w:numId w:val="42"/>
              </w:numPr>
              <w:tabs>
                <w:tab w:val="left" w:pos="1418"/>
              </w:tabs>
              <w:ind w:left="171" w:hanging="142"/>
              <w:rPr>
                <w:rFonts w:ascii="Calibri" w:eastAsia="Calibri" w:hAnsi="Calibri" w:cstheme="minorBidi"/>
                <w:sz w:val="14"/>
                <w:szCs w:val="14"/>
                <w:lang w:eastAsia="en-US"/>
              </w:rPr>
            </w:pPr>
            <w:r w:rsidRPr="007235EB">
              <w:rPr>
                <w:rFonts w:ascii="Calibri" w:eastAsia="Calibri" w:hAnsi="Calibri"/>
                <w:sz w:val="14"/>
                <w:szCs w:val="14"/>
              </w:rPr>
              <w:t>Pas</w:t>
            </w:r>
            <w:r w:rsidR="007235EB" w:rsidRPr="007235EB">
              <w:rPr>
                <w:rFonts w:ascii="Calibri" w:eastAsia="Calibri" w:hAnsi="Calibri"/>
                <w:sz w:val="14"/>
                <w:szCs w:val="14"/>
              </w:rPr>
              <w:t>st die Größe des Bildschirms zu meinem Raum?</w:t>
            </w:r>
          </w:p>
          <w:p w14:paraId="5B6263B0" w14:textId="3E448261" w:rsidR="007235EB" w:rsidRPr="007235EB" w:rsidRDefault="007235EB" w:rsidP="007235EB">
            <w:pPr>
              <w:pStyle w:val="Listenabsatz"/>
              <w:numPr>
                <w:ilvl w:val="0"/>
                <w:numId w:val="42"/>
              </w:numPr>
              <w:tabs>
                <w:tab w:val="left" w:pos="1418"/>
              </w:tabs>
              <w:ind w:left="171" w:hanging="142"/>
              <w:rPr>
                <w:rFonts w:ascii="Calibri" w:eastAsia="Calibri" w:hAnsi="Calibri"/>
                <w:sz w:val="12"/>
                <w:szCs w:val="12"/>
              </w:rPr>
            </w:pPr>
            <w:r w:rsidRPr="007235EB">
              <w:rPr>
                <w:rFonts w:ascii="Calibri" w:eastAsia="Calibri" w:hAnsi="Calibri"/>
                <w:sz w:val="14"/>
                <w:szCs w:val="14"/>
              </w:rPr>
              <w:t>Hab ich genug Platz in meinem Zimmer?</w:t>
            </w:r>
          </w:p>
        </w:tc>
        <w:tc>
          <w:tcPr>
            <w:tcW w:w="3260" w:type="dxa"/>
          </w:tcPr>
          <w:p w14:paraId="68974036" w14:textId="77777777" w:rsidR="002D1AA1" w:rsidRDefault="002D1AA1" w:rsidP="00104493">
            <w:pPr>
              <w:pStyle w:val="Listenabsatz"/>
              <w:spacing w:line="480" w:lineRule="auto"/>
              <w:ind w:left="317"/>
              <w:rPr>
                <w:rFonts w:ascii="Calibri" w:hAnsi="Calibri"/>
                <w:b/>
                <w:sz w:val="24"/>
              </w:rPr>
            </w:pPr>
          </w:p>
        </w:tc>
        <w:tc>
          <w:tcPr>
            <w:tcW w:w="3260" w:type="dxa"/>
          </w:tcPr>
          <w:p w14:paraId="0D873954" w14:textId="77777777" w:rsidR="002D1AA1" w:rsidRDefault="002D1AA1" w:rsidP="00104493">
            <w:pPr>
              <w:pStyle w:val="Listenabsatz"/>
              <w:spacing w:line="480" w:lineRule="auto"/>
              <w:ind w:left="317"/>
              <w:rPr>
                <w:rFonts w:ascii="Calibri" w:hAnsi="Calibri"/>
                <w:b/>
                <w:sz w:val="24"/>
              </w:rPr>
            </w:pPr>
          </w:p>
        </w:tc>
        <w:tc>
          <w:tcPr>
            <w:tcW w:w="708" w:type="dxa"/>
          </w:tcPr>
          <w:p w14:paraId="17AEF999" w14:textId="77777777" w:rsidR="002D1AA1" w:rsidRDefault="002D1AA1" w:rsidP="00236469">
            <w:pPr>
              <w:pStyle w:val="Listenabsatz"/>
              <w:spacing w:line="480" w:lineRule="auto"/>
              <w:ind w:left="317"/>
              <w:rPr>
                <w:rFonts w:ascii="Calibri" w:hAnsi="Calibri"/>
                <w:b/>
                <w:sz w:val="24"/>
              </w:rPr>
            </w:pPr>
          </w:p>
        </w:tc>
      </w:tr>
      <w:tr w:rsidR="002D1AA1" w14:paraId="51902478" w14:textId="77777777" w:rsidTr="002D1AA1">
        <w:trPr>
          <w:trHeight w:val="2398"/>
        </w:trPr>
        <w:tc>
          <w:tcPr>
            <w:tcW w:w="2547" w:type="dxa"/>
          </w:tcPr>
          <w:p w14:paraId="5230802D" w14:textId="716DC48E"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T</w:t>
            </w:r>
            <w:r w:rsidR="002D1AA1">
              <w:rPr>
                <w:rFonts w:ascii="Calibri" w:eastAsia="Times New Roman" w:hAnsi="Calibri" w:cs="Times New Roman"/>
                <w:b/>
                <w:sz w:val="24"/>
                <w:szCs w:val="24"/>
                <w:lang w:eastAsia="de-DE"/>
              </w:rPr>
              <w:t xml:space="preserve">echnische Voraussetzungen/ </w:t>
            </w:r>
            <w:r w:rsidR="002D1AA1" w:rsidRPr="007235EB">
              <w:rPr>
                <w:rFonts w:ascii="Calibri" w:eastAsia="Times New Roman" w:hAnsi="Calibri" w:cs="Times New Roman"/>
                <w:b/>
                <w:sz w:val="24"/>
                <w:szCs w:val="24"/>
                <w:lang w:eastAsia="de-DE"/>
              </w:rPr>
              <w:t>Verfügbarkeit</w:t>
            </w:r>
            <w:r>
              <w:rPr>
                <w:rFonts w:ascii="Calibri" w:eastAsia="Times New Roman" w:hAnsi="Calibri" w:cs="Times New Roman"/>
                <w:b/>
                <w:sz w:val="24"/>
                <w:szCs w:val="24"/>
                <w:lang w:eastAsia="de-DE"/>
              </w:rPr>
              <w:t xml:space="preserve"> der Medien</w:t>
            </w:r>
          </w:p>
          <w:p w14:paraId="29B217F7" w14:textId="1B1A7AF7"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304E1B80" w14:textId="77777777" w:rsidR="002D1AA1" w:rsidRPr="00D82ABB" w:rsidRDefault="002D1AA1" w:rsidP="00D82ABB">
            <w:pPr>
              <w:pStyle w:val="KeinLeerraum"/>
              <w:numPr>
                <w:ilvl w:val="0"/>
                <w:numId w:val="28"/>
              </w:numPr>
              <w:ind w:left="171" w:hanging="142"/>
              <w:rPr>
                <w:sz w:val="14"/>
                <w:szCs w:val="14"/>
              </w:rPr>
            </w:pPr>
            <w:r w:rsidRPr="00D82ABB">
              <w:rPr>
                <w:sz w:val="14"/>
                <w:szCs w:val="14"/>
              </w:rPr>
              <w:t>Funktioniert die Technik bei mir zu Hause?</w:t>
            </w:r>
          </w:p>
          <w:p w14:paraId="5AD159F8" w14:textId="7B60A01D" w:rsidR="00D82ABB" w:rsidRDefault="00D82ABB" w:rsidP="00D82ABB">
            <w:pPr>
              <w:pStyle w:val="KeinLeerraum"/>
              <w:numPr>
                <w:ilvl w:val="0"/>
                <w:numId w:val="28"/>
              </w:numPr>
              <w:ind w:left="171" w:hanging="142"/>
              <w:rPr>
                <w:sz w:val="14"/>
                <w:szCs w:val="14"/>
              </w:rPr>
            </w:pPr>
            <w:r>
              <w:rPr>
                <w:sz w:val="14"/>
                <w:szCs w:val="14"/>
              </w:rPr>
              <w:t>Gibt es genug</w:t>
            </w:r>
            <w:r w:rsidR="002D1AA1" w:rsidRPr="00D82ABB">
              <w:rPr>
                <w:sz w:val="14"/>
                <w:szCs w:val="14"/>
              </w:rPr>
              <w:t xml:space="preserve"> Angebot</w:t>
            </w:r>
            <w:r>
              <w:rPr>
                <w:sz w:val="14"/>
                <w:szCs w:val="14"/>
              </w:rPr>
              <w:t>e</w:t>
            </w:r>
            <w:r w:rsidR="002D1AA1" w:rsidRPr="00D82ABB">
              <w:rPr>
                <w:sz w:val="14"/>
                <w:szCs w:val="14"/>
              </w:rPr>
              <w:t xml:space="preserve"> an Filmen</w:t>
            </w:r>
            <w:r>
              <w:rPr>
                <w:sz w:val="14"/>
                <w:szCs w:val="14"/>
              </w:rPr>
              <w:t xml:space="preserve"> und Serien in Full-HD, 4K oder 8K?</w:t>
            </w:r>
          </w:p>
          <w:p w14:paraId="7E33ACC0" w14:textId="0613DF69" w:rsidR="002D1AA1" w:rsidRPr="00D82ABB" w:rsidRDefault="00FC7991" w:rsidP="00D82ABB">
            <w:pPr>
              <w:pStyle w:val="KeinLeerraum"/>
              <w:numPr>
                <w:ilvl w:val="0"/>
                <w:numId w:val="28"/>
              </w:numPr>
              <w:ind w:left="171" w:hanging="142"/>
              <w:rPr>
                <w:sz w:val="14"/>
                <w:szCs w:val="14"/>
              </w:rPr>
            </w:pPr>
            <w:r>
              <w:rPr>
                <w:sz w:val="14"/>
                <w:szCs w:val="14"/>
              </w:rPr>
              <w:t>Wie wird die Zukunft aussehen</w:t>
            </w:r>
            <w:r w:rsidR="002D1AA1" w:rsidRPr="00D82ABB">
              <w:rPr>
                <w:sz w:val="14"/>
                <w:szCs w:val="14"/>
              </w:rPr>
              <w:t>?</w:t>
            </w:r>
          </w:p>
          <w:p w14:paraId="3ABD1B53" w14:textId="77777777" w:rsidR="002D1AA1" w:rsidRPr="007235EB" w:rsidRDefault="002D1AA1" w:rsidP="002D1AA1">
            <w:pPr>
              <w:pStyle w:val="KeinLeerraum"/>
              <w:rPr>
                <w:b/>
                <w:noProof/>
                <w:sz w:val="18"/>
                <w:lang w:eastAsia="de-DE"/>
              </w:rPr>
            </w:pPr>
          </w:p>
          <w:p w14:paraId="1F7731C5" w14:textId="050C4C36" w:rsidR="002D1AA1" w:rsidRPr="00104493" w:rsidRDefault="000B0F2C" w:rsidP="002D1AA1">
            <w:pPr>
              <w:pStyle w:val="KeinLeerraum"/>
              <w:rPr>
                <w:b/>
                <w:noProof/>
                <w:sz w:val="20"/>
                <w:szCs w:val="20"/>
                <w:lang w:eastAsia="de-DE"/>
              </w:rPr>
            </w:pPr>
            <w:hyperlink w:anchor="Voraussetzungen" w:history="1">
              <w:r w:rsidR="00104493" w:rsidRPr="0054192B">
                <w:rPr>
                  <w:rStyle w:val="Hyperlink"/>
                  <w:b/>
                  <w:noProof/>
                  <w:sz w:val="20"/>
                  <w:szCs w:val="20"/>
                  <w:lang w:eastAsia="de-DE"/>
                </w:rPr>
                <w:t xml:space="preserve">Material: </w:t>
              </w:r>
              <w:r w:rsidR="002D1AA1" w:rsidRPr="0054192B">
                <w:rPr>
                  <w:rStyle w:val="Hyperlink"/>
                  <w:b/>
                  <w:noProof/>
                  <w:sz w:val="20"/>
                  <w:szCs w:val="20"/>
                  <w:lang w:eastAsia="de-DE"/>
                </w:rPr>
                <w:t>Technische Voraussetzungen und Verfügbarkeit</w:t>
              </w:r>
            </w:hyperlink>
            <w:r w:rsidR="002A0585">
              <w:rPr>
                <w:rStyle w:val="Hyperlink"/>
                <w:b/>
                <w:noProof/>
                <w:sz w:val="20"/>
                <w:szCs w:val="20"/>
                <w:lang w:eastAsia="de-DE"/>
              </w:rPr>
              <w:t xml:space="preserve"> der Medien</w:t>
            </w:r>
          </w:p>
          <w:p w14:paraId="3F81BCE4" w14:textId="77777777" w:rsidR="002D1AA1" w:rsidRPr="004A4392" w:rsidRDefault="002D1AA1" w:rsidP="00236469">
            <w:pPr>
              <w:pStyle w:val="KeinLeerraum"/>
              <w:rPr>
                <w:i/>
                <w:sz w:val="12"/>
              </w:rPr>
            </w:pPr>
          </w:p>
        </w:tc>
        <w:tc>
          <w:tcPr>
            <w:tcW w:w="3260" w:type="dxa"/>
          </w:tcPr>
          <w:p w14:paraId="6F3843ED" w14:textId="77777777" w:rsidR="002D1AA1" w:rsidRDefault="002D1AA1" w:rsidP="00104493">
            <w:pPr>
              <w:pStyle w:val="Listenabsatz"/>
              <w:spacing w:line="480" w:lineRule="auto"/>
              <w:ind w:left="317"/>
              <w:rPr>
                <w:rFonts w:ascii="Calibri" w:hAnsi="Calibri"/>
                <w:b/>
                <w:sz w:val="24"/>
              </w:rPr>
            </w:pPr>
          </w:p>
        </w:tc>
        <w:tc>
          <w:tcPr>
            <w:tcW w:w="3260" w:type="dxa"/>
          </w:tcPr>
          <w:p w14:paraId="5C92D7C7" w14:textId="77777777" w:rsidR="002D1AA1" w:rsidRDefault="002D1AA1" w:rsidP="00104493">
            <w:pPr>
              <w:pStyle w:val="Listenabsatz"/>
              <w:spacing w:line="480" w:lineRule="auto"/>
              <w:ind w:left="317"/>
              <w:rPr>
                <w:rFonts w:ascii="Calibri" w:hAnsi="Calibri"/>
                <w:b/>
                <w:sz w:val="24"/>
              </w:rPr>
            </w:pPr>
          </w:p>
        </w:tc>
        <w:tc>
          <w:tcPr>
            <w:tcW w:w="708" w:type="dxa"/>
          </w:tcPr>
          <w:p w14:paraId="086CD0BA" w14:textId="77777777" w:rsidR="002D1AA1" w:rsidRDefault="002D1AA1" w:rsidP="00236469">
            <w:pPr>
              <w:pStyle w:val="Listenabsatz"/>
              <w:spacing w:line="480" w:lineRule="auto"/>
              <w:ind w:left="317"/>
              <w:rPr>
                <w:rFonts w:ascii="Calibri" w:hAnsi="Calibri"/>
                <w:b/>
                <w:sz w:val="24"/>
              </w:rPr>
            </w:pPr>
          </w:p>
        </w:tc>
      </w:tr>
      <w:tr w:rsidR="002D1AA1" w14:paraId="09BD96EF" w14:textId="77777777" w:rsidTr="002D1AA1">
        <w:trPr>
          <w:trHeight w:val="2050"/>
        </w:trPr>
        <w:tc>
          <w:tcPr>
            <w:tcW w:w="2547" w:type="dxa"/>
          </w:tcPr>
          <w:p w14:paraId="21D3F294" w14:textId="77777777" w:rsidR="002D1AA1" w:rsidRPr="007235EB" w:rsidRDefault="002D1AA1" w:rsidP="00236469">
            <w:pPr>
              <w:rPr>
                <w:rFonts w:ascii="Calibri" w:eastAsia="Times New Roman" w:hAnsi="Calibri" w:cs="Times New Roman"/>
                <w:b/>
                <w:sz w:val="24"/>
                <w:szCs w:val="24"/>
                <w:lang w:eastAsia="de-DE"/>
              </w:rPr>
            </w:pPr>
            <w:r w:rsidRPr="007235EB">
              <w:rPr>
                <w:rFonts w:ascii="Calibri" w:eastAsia="Times New Roman" w:hAnsi="Calibri" w:cs="Times New Roman"/>
                <w:b/>
                <w:sz w:val="24"/>
                <w:szCs w:val="24"/>
                <w:lang w:eastAsia="de-DE"/>
              </w:rPr>
              <w:t>Kosten</w:t>
            </w:r>
          </w:p>
          <w:p w14:paraId="5B0DC938" w14:textId="61EC277A"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56DBE285" w14:textId="6E18638D" w:rsidR="00FC7991" w:rsidRPr="00FC7991" w:rsidRDefault="002D1AA1" w:rsidP="00FC7991">
            <w:pPr>
              <w:pStyle w:val="KeinLeerraum"/>
              <w:numPr>
                <w:ilvl w:val="0"/>
                <w:numId w:val="28"/>
              </w:numPr>
              <w:ind w:left="171" w:hanging="142"/>
              <w:rPr>
                <w:i/>
                <w:sz w:val="12"/>
              </w:rPr>
            </w:pPr>
            <w:r w:rsidRPr="00FC7991">
              <w:rPr>
                <w:sz w:val="14"/>
                <w:szCs w:val="14"/>
              </w:rPr>
              <w:t>In wel</w:t>
            </w:r>
            <w:r w:rsidR="00956594">
              <w:rPr>
                <w:sz w:val="14"/>
                <w:szCs w:val="14"/>
              </w:rPr>
              <w:t>chem Verhältnis stehen der Preis</w:t>
            </w:r>
            <w:r w:rsidR="002A0585">
              <w:rPr>
                <w:sz w:val="14"/>
                <w:szCs w:val="14"/>
              </w:rPr>
              <w:t>,</w:t>
            </w:r>
            <w:r w:rsidRPr="00FC7991">
              <w:rPr>
                <w:sz w:val="14"/>
                <w:szCs w:val="14"/>
              </w:rPr>
              <w:t xml:space="preserve"> die Leistung des Gerätes und der Nutzen (für mei</w:t>
            </w:r>
            <w:r w:rsidR="00FC7991" w:rsidRPr="00FC7991">
              <w:rPr>
                <w:sz w:val="14"/>
                <w:szCs w:val="14"/>
              </w:rPr>
              <w:t>ne Sehgewohnheiten zu Hause)?</w:t>
            </w:r>
          </w:p>
          <w:p w14:paraId="3AED3EB0" w14:textId="4C8DDC16" w:rsidR="002D1AA1" w:rsidRPr="00991E26" w:rsidRDefault="002D1AA1" w:rsidP="00FC7991">
            <w:pPr>
              <w:pStyle w:val="KeinLeerraum"/>
              <w:numPr>
                <w:ilvl w:val="0"/>
                <w:numId w:val="28"/>
              </w:numPr>
              <w:ind w:left="171" w:hanging="142"/>
              <w:rPr>
                <w:i/>
                <w:sz w:val="12"/>
              </w:rPr>
            </w:pPr>
            <w:r w:rsidRPr="00FC7991">
              <w:rPr>
                <w:sz w:val="14"/>
                <w:szCs w:val="14"/>
              </w:rPr>
              <w:t>Komme ich bei einem anderen Modell vielleicht besser auf meine Kosten?</w:t>
            </w:r>
          </w:p>
        </w:tc>
        <w:tc>
          <w:tcPr>
            <w:tcW w:w="3260" w:type="dxa"/>
          </w:tcPr>
          <w:p w14:paraId="3A8ABB82" w14:textId="77777777" w:rsidR="002D1AA1" w:rsidRDefault="002D1AA1" w:rsidP="00104493">
            <w:pPr>
              <w:pStyle w:val="Listenabsatz"/>
              <w:spacing w:line="480" w:lineRule="auto"/>
              <w:ind w:left="317"/>
              <w:rPr>
                <w:rFonts w:ascii="Calibri" w:hAnsi="Calibri"/>
                <w:b/>
                <w:sz w:val="24"/>
              </w:rPr>
            </w:pPr>
          </w:p>
        </w:tc>
        <w:tc>
          <w:tcPr>
            <w:tcW w:w="3260" w:type="dxa"/>
          </w:tcPr>
          <w:p w14:paraId="77482E55" w14:textId="77777777" w:rsidR="002D1AA1" w:rsidRDefault="002D1AA1" w:rsidP="00104493">
            <w:pPr>
              <w:pStyle w:val="Listenabsatz"/>
              <w:spacing w:line="480" w:lineRule="auto"/>
              <w:ind w:left="317"/>
              <w:rPr>
                <w:rFonts w:ascii="Calibri" w:hAnsi="Calibri"/>
                <w:b/>
                <w:sz w:val="24"/>
              </w:rPr>
            </w:pPr>
          </w:p>
        </w:tc>
        <w:tc>
          <w:tcPr>
            <w:tcW w:w="708" w:type="dxa"/>
          </w:tcPr>
          <w:p w14:paraId="2726775B" w14:textId="77777777" w:rsidR="002D1AA1" w:rsidRDefault="002D1AA1" w:rsidP="00236469">
            <w:pPr>
              <w:pStyle w:val="Listenabsatz"/>
              <w:spacing w:line="480" w:lineRule="auto"/>
              <w:ind w:left="317"/>
              <w:rPr>
                <w:rFonts w:ascii="Calibri" w:hAnsi="Calibri"/>
                <w:b/>
                <w:sz w:val="24"/>
              </w:rPr>
            </w:pPr>
          </w:p>
        </w:tc>
      </w:tr>
      <w:tr w:rsidR="002D1AA1" w14:paraId="032D162C" w14:textId="77777777" w:rsidTr="00956594">
        <w:trPr>
          <w:trHeight w:val="1725"/>
        </w:trPr>
        <w:tc>
          <w:tcPr>
            <w:tcW w:w="2547" w:type="dxa"/>
          </w:tcPr>
          <w:p w14:paraId="4953FD21" w14:textId="38B0070B"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P</w:t>
            </w:r>
            <w:r w:rsidR="002D1AA1" w:rsidRPr="007235EB">
              <w:rPr>
                <w:rFonts w:ascii="Calibri" w:eastAsia="Times New Roman" w:hAnsi="Calibri" w:cs="Times New Roman"/>
                <w:b/>
                <w:sz w:val="24"/>
                <w:szCs w:val="24"/>
                <w:lang w:eastAsia="de-DE"/>
              </w:rPr>
              <w:t>ersönlich</w:t>
            </w:r>
            <w:r>
              <w:rPr>
                <w:rFonts w:ascii="Calibri" w:eastAsia="Times New Roman" w:hAnsi="Calibri" w:cs="Times New Roman"/>
                <w:b/>
                <w:sz w:val="24"/>
                <w:szCs w:val="24"/>
                <w:lang w:eastAsia="de-DE"/>
              </w:rPr>
              <w:t>e Kriterien</w:t>
            </w:r>
          </w:p>
          <w:p w14:paraId="3622BE92" w14:textId="77777777" w:rsidR="002D1AA1" w:rsidRPr="007235EB" w:rsidRDefault="002D1AA1" w:rsidP="00236469">
            <w:pPr>
              <w:tabs>
                <w:tab w:val="left" w:pos="1418"/>
              </w:tabs>
              <w:rPr>
                <w:rFonts w:ascii="Calibri" w:eastAsia="Calibri" w:hAnsi="Calibri" w:cs="Times New Roman"/>
                <w:sz w:val="12"/>
                <w:szCs w:val="12"/>
              </w:rPr>
            </w:pPr>
          </w:p>
          <w:p w14:paraId="3643E477" w14:textId="73A1793C" w:rsidR="002D1AA1" w:rsidRPr="00FC7991" w:rsidRDefault="002D1AA1" w:rsidP="00236469">
            <w:pPr>
              <w:rPr>
                <w:rFonts w:asciiTheme="minorHAnsi" w:hAnsiTheme="minorHAnsi" w:cstheme="minorHAnsi"/>
                <w:sz w:val="14"/>
                <w:szCs w:val="14"/>
              </w:rPr>
            </w:pPr>
            <w:r w:rsidRPr="00FC7991">
              <w:rPr>
                <w:rFonts w:asciiTheme="minorHAnsi" w:hAnsiTheme="minorHAnsi" w:cstheme="minorHAnsi"/>
                <w:sz w:val="14"/>
                <w:szCs w:val="14"/>
              </w:rPr>
              <w:t>Weitere</w:t>
            </w:r>
            <w:r w:rsidR="00A2427A">
              <w:rPr>
                <w:rFonts w:asciiTheme="minorHAnsi" w:hAnsiTheme="minorHAnsi" w:cstheme="minorHAnsi"/>
                <w:sz w:val="14"/>
                <w:szCs w:val="14"/>
              </w:rPr>
              <w:t xml:space="preserve"> mögliche oder</w:t>
            </w:r>
            <w:r w:rsidRPr="00FC7991">
              <w:rPr>
                <w:rFonts w:asciiTheme="minorHAnsi" w:hAnsiTheme="minorHAnsi" w:cstheme="minorHAnsi"/>
                <w:sz w:val="14"/>
                <w:szCs w:val="14"/>
              </w:rPr>
              <w:t xml:space="preserve"> wünschen</w:t>
            </w:r>
            <w:r w:rsidR="00FC7991" w:rsidRPr="00FC7991">
              <w:rPr>
                <w:rFonts w:asciiTheme="minorHAnsi" w:hAnsiTheme="minorHAnsi" w:cstheme="minorHAnsi"/>
                <w:sz w:val="14"/>
                <w:szCs w:val="14"/>
              </w:rPr>
              <w:t>swerte Kriterien für meine Wahl:</w:t>
            </w:r>
          </w:p>
          <w:p w14:paraId="426A2EA0" w14:textId="77777777" w:rsidR="00FC7991" w:rsidRDefault="00FC7991" w:rsidP="00FC7991">
            <w:pPr>
              <w:pStyle w:val="Listenabsatz"/>
              <w:numPr>
                <w:ilvl w:val="0"/>
                <w:numId w:val="44"/>
              </w:numPr>
              <w:ind w:left="313" w:hanging="142"/>
              <w:rPr>
                <w:rFonts w:ascii="Calibri" w:hAnsi="Calibri"/>
                <w:sz w:val="14"/>
                <w:szCs w:val="14"/>
              </w:rPr>
            </w:pPr>
            <w:r w:rsidRPr="00FC7991">
              <w:rPr>
                <w:rFonts w:ascii="Calibri" w:hAnsi="Calibri"/>
                <w:sz w:val="14"/>
                <w:szCs w:val="14"/>
              </w:rPr>
              <w:t>Design, Farbe</w:t>
            </w:r>
          </w:p>
          <w:p w14:paraId="588003C0" w14:textId="77777777" w:rsid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Anschlüsse für Spielkonsolen</w:t>
            </w:r>
          </w:p>
          <w:p w14:paraId="49E520E8" w14:textId="77777777" w:rsid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persönlicher Geschmack</w:t>
            </w:r>
          </w:p>
          <w:p w14:paraId="6DF5A9DF" w14:textId="6AF402CB" w:rsidR="00FC7991" w:rsidRP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persönliches Fernsehverhalten</w:t>
            </w:r>
          </w:p>
        </w:tc>
        <w:tc>
          <w:tcPr>
            <w:tcW w:w="3260" w:type="dxa"/>
          </w:tcPr>
          <w:p w14:paraId="299D1E2D" w14:textId="239554B4" w:rsidR="002D1AA1" w:rsidRPr="00FC7991" w:rsidRDefault="002D1AA1" w:rsidP="00104493">
            <w:pPr>
              <w:pStyle w:val="Listenabsatz"/>
              <w:spacing w:line="480" w:lineRule="auto"/>
              <w:ind w:left="317"/>
              <w:rPr>
                <w:rFonts w:ascii="Calibri" w:hAnsi="Calibri"/>
                <w:b/>
                <w:sz w:val="24"/>
              </w:rPr>
            </w:pPr>
          </w:p>
        </w:tc>
        <w:tc>
          <w:tcPr>
            <w:tcW w:w="3260" w:type="dxa"/>
          </w:tcPr>
          <w:p w14:paraId="669570FF" w14:textId="0F6F4A03" w:rsidR="002D1AA1" w:rsidRPr="00FC7991" w:rsidRDefault="002D1AA1" w:rsidP="00104493">
            <w:pPr>
              <w:pStyle w:val="Listenabsatz"/>
              <w:spacing w:line="480" w:lineRule="auto"/>
              <w:ind w:left="317"/>
              <w:rPr>
                <w:rFonts w:ascii="Calibri" w:hAnsi="Calibri"/>
                <w:b/>
                <w:sz w:val="24"/>
              </w:rPr>
            </w:pPr>
          </w:p>
        </w:tc>
        <w:tc>
          <w:tcPr>
            <w:tcW w:w="708" w:type="dxa"/>
          </w:tcPr>
          <w:p w14:paraId="0E1CD53C" w14:textId="77777777" w:rsidR="002D1AA1" w:rsidRDefault="002D1AA1" w:rsidP="00236469">
            <w:pPr>
              <w:pStyle w:val="Listenabsatz"/>
              <w:spacing w:line="480" w:lineRule="auto"/>
              <w:ind w:left="317"/>
              <w:rPr>
                <w:rFonts w:ascii="Calibri" w:hAnsi="Calibri"/>
                <w:b/>
                <w:sz w:val="24"/>
              </w:rPr>
            </w:pPr>
          </w:p>
        </w:tc>
      </w:tr>
    </w:tbl>
    <w:p w14:paraId="62A4C327" w14:textId="4135FBC5" w:rsidR="003C5E3F" w:rsidRPr="00956594" w:rsidRDefault="002D1AA1" w:rsidP="00956594">
      <w:pPr>
        <w:rPr>
          <w:rFonts w:asciiTheme="minorHAnsi" w:hAnsiTheme="minorHAnsi" w:cstheme="minorHAnsi"/>
          <w:sz w:val="16"/>
          <w:szCs w:val="16"/>
        </w:rPr>
      </w:pPr>
      <w:r w:rsidRPr="00956594">
        <w:rPr>
          <w:rFonts w:asciiTheme="minorHAnsi" w:hAnsiTheme="minorHAnsi" w:cstheme="minorHAnsi"/>
          <w:b/>
          <w:color w:val="76923C" w:themeColor="accent3" w:themeShade="BF"/>
          <w:sz w:val="16"/>
          <w:szCs w:val="16"/>
          <w:lang w:eastAsia="de-DE"/>
        </w:rPr>
        <w:t>Abwägen:</w:t>
      </w:r>
      <w:r w:rsidRPr="00956594">
        <w:rPr>
          <w:rFonts w:asciiTheme="minorHAnsi" w:hAnsiTheme="minorHAnsi" w:cstheme="minorHAnsi"/>
          <w:color w:val="76923C" w:themeColor="accent3" w:themeShade="BF"/>
          <w:sz w:val="16"/>
          <w:szCs w:val="16"/>
          <w:lang w:eastAsia="de-DE"/>
        </w:rPr>
        <w:t xml:space="preserve"> Mein wichtigstes Argument erhält *** und</w:t>
      </w:r>
      <w:r w:rsidR="00104493" w:rsidRPr="00956594">
        <w:rPr>
          <w:rFonts w:asciiTheme="minorHAnsi" w:hAnsiTheme="minorHAnsi" w:cstheme="minorHAnsi"/>
          <w:color w:val="76923C" w:themeColor="accent3" w:themeShade="BF"/>
          <w:sz w:val="16"/>
          <w:szCs w:val="16"/>
          <w:lang w:eastAsia="de-DE"/>
        </w:rPr>
        <w:t xml:space="preserve"> weniger wichtige</w:t>
      </w:r>
      <w:r w:rsidRPr="00956594">
        <w:rPr>
          <w:rFonts w:asciiTheme="minorHAnsi" w:hAnsiTheme="minorHAnsi" w:cstheme="minorHAnsi"/>
          <w:color w:val="76923C" w:themeColor="accent3" w:themeShade="BF"/>
          <w:sz w:val="16"/>
          <w:szCs w:val="16"/>
          <w:lang w:eastAsia="de-DE"/>
        </w:rPr>
        <w:t xml:space="preserve"> Argumente nur *.</w:t>
      </w:r>
      <w:r w:rsidRPr="00956594">
        <w:rPr>
          <w:rFonts w:asciiTheme="minorHAnsi" w:hAnsiTheme="minorHAnsi" w:cstheme="minorHAnsi"/>
          <w:sz w:val="16"/>
          <w:szCs w:val="16"/>
          <w:lang w:eastAsia="de-DE"/>
        </w:rPr>
        <w:br w:type="page"/>
      </w:r>
      <w:bookmarkStart w:id="4" w:name="Auflösung"/>
      <w:bookmarkEnd w:id="4"/>
      <w:r w:rsidR="00B61FFC" w:rsidRPr="00956594">
        <w:rPr>
          <w:rFonts w:asciiTheme="minorHAnsi" w:hAnsiTheme="minorHAnsi" w:cstheme="minorHAnsi"/>
          <w:noProof/>
          <w:sz w:val="16"/>
          <w:szCs w:val="16"/>
          <w:lang w:eastAsia="de-DE"/>
        </w:rPr>
        <w:lastRenderedPageBreak/>
        <w:drawing>
          <wp:anchor distT="0" distB="0" distL="114300" distR="114300" simplePos="0" relativeHeight="251671552" behindDoc="0" locked="0" layoutInCell="1" allowOverlap="1" wp14:anchorId="435F825A" wp14:editId="664B5215">
            <wp:simplePos x="0" y="0"/>
            <wp:positionH relativeFrom="margin">
              <wp:posOffset>323850</wp:posOffset>
            </wp:positionH>
            <wp:positionV relativeFrom="margin">
              <wp:posOffset>4175760</wp:posOffset>
            </wp:positionV>
            <wp:extent cx="571500" cy="571500"/>
            <wp:effectExtent l="0" t="0" r="0" b="0"/>
            <wp:wrapSquare wrapText="bothSides"/>
            <wp:docPr id="56" name="Grafik 56" descr="C:\Users\Sebastian Lenk\Desktop\SCHULE\1 PHYSIK\iMint\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SCHULE\1 PHYSIK\iMint\iMINT-Icons\jpg_60x60px\farbig\Forscherfr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00065CC9" w:rsidRPr="00956594">
        <w:rPr>
          <w:noProof/>
          <w:sz w:val="16"/>
          <w:szCs w:val="16"/>
          <w:lang w:eastAsia="de-DE"/>
        </w:rPr>
        <mc:AlternateContent>
          <mc:Choice Requires="wps">
            <w:drawing>
              <wp:anchor distT="45720" distB="45720" distL="114300" distR="114300" simplePos="0" relativeHeight="251745280" behindDoc="1" locked="0" layoutInCell="1" allowOverlap="1" wp14:anchorId="459D4D4C" wp14:editId="7298E351">
                <wp:simplePos x="0" y="0"/>
                <wp:positionH relativeFrom="margin">
                  <wp:posOffset>0</wp:posOffset>
                </wp:positionH>
                <wp:positionV relativeFrom="paragraph">
                  <wp:posOffset>45085</wp:posOffset>
                </wp:positionV>
                <wp:extent cx="6204585" cy="9173183"/>
                <wp:effectExtent l="0" t="0" r="5715" b="952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9173183"/>
                        </a:xfrm>
                        <a:prstGeom prst="rect">
                          <a:avLst/>
                        </a:prstGeom>
                        <a:solidFill>
                          <a:srgbClr val="FFFFFF"/>
                        </a:solidFill>
                        <a:ln w="9525">
                          <a:noFill/>
                          <a:miter lim="800000"/>
                          <a:headEnd/>
                          <a:tailEnd/>
                        </a:ln>
                      </wps:spPr>
                      <wps:txbx>
                        <w:txbxContent>
                          <w:p w14:paraId="642A70E9" w14:textId="2649B9D7"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 xml:space="preserve">Material: Auflösung </w:t>
                            </w:r>
                            <w:r w:rsidRPr="001600AC">
                              <w:rPr>
                                <w:rFonts w:cs="Calibri"/>
                                <w:b/>
                                <w:color w:val="365F91" w:themeColor="accent1" w:themeShade="BF"/>
                                <w:sz w:val="32"/>
                                <w:szCs w:val="32"/>
                              </w:rPr>
                              <w:t>und</w:t>
                            </w:r>
                            <w:r>
                              <w:rPr>
                                <w:rFonts w:cs="Calibri"/>
                                <w:b/>
                                <w:color w:val="365F91" w:themeColor="accent1" w:themeShade="BF"/>
                                <w:sz w:val="32"/>
                                <w:szCs w:val="32"/>
                              </w:rPr>
                              <w:t xml:space="preserve"> Kaufentscheidung Teil 1</w:t>
                            </w:r>
                          </w:p>
                          <w:p w14:paraId="4B3A8857" w14:textId="77777777" w:rsidR="00B26016" w:rsidRPr="001E4D0F" w:rsidRDefault="00B26016" w:rsidP="00065CC9">
                            <w:pPr>
                              <w:pStyle w:val="KeinLeerraum"/>
                              <w:rPr>
                                <w:bCs/>
                                <w:color w:val="365F91" w:themeColor="accent1" w:themeShade="BF"/>
                                <w:sz w:val="24"/>
                                <w:szCs w:val="24"/>
                              </w:rPr>
                            </w:pPr>
                            <w:r w:rsidRPr="001E4D0F">
                              <w:rPr>
                                <w:rFonts w:cs="Calibri"/>
                                <w:bCs/>
                                <w:color w:val="365F91" w:themeColor="accent1" w:themeShade="BF"/>
                                <w:sz w:val="24"/>
                                <w:szCs w:val="24"/>
                              </w:rPr>
                              <w:t xml:space="preserve">Mit diesem Material lernst du, welche Rolle die Auflösung </w:t>
                            </w:r>
                            <w:r>
                              <w:rPr>
                                <w:rFonts w:cs="Calibri"/>
                                <w:bCs/>
                                <w:color w:val="365F91" w:themeColor="accent1" w:themeShade="BF"/>
                                <w:sz w:val="24"/>
                                <w:szCs w:val="24"/>
                              </w:rPr>
                              <w:t>bei der</w:t>
                            </w:r>
                            <w:r w:rsidRPr="001E4D0F">
                              <w:rPr>
                                <w:rFonts w:cs="Calibri"/>
                                <w:bCs/>
                                <w:color w:val="365F91" w:themeColor="accent1" w:themeShade="BF"/>
                                <w:sz w:val="24"/>
                                <w:szCs w:val="24"/>
                              </w:rPr>
                              <w:t xml:space="preserve"> Kaufentscheidung spiel</w:t>
                            </w:r>
                            <w:r>
                              <w:rPr>
                                <w:rFonts w:cs="Calibri"/>
                                <w:bCs/>
                                <w:color w:val="365F91" w:themeColor="accent1" w:themeShade="BF"/>
                                <w:sz w:val="24"/>
                                <w:szCs w:val="24"/>
                              </w:rPr>
                              <w:t>t.</w:t>
                            </w:r>
                          </w:p>
                          <w:p w14:paraId="1F8D53EA" w14:textId="77777777" w:rsidR="00B26016" w:rsidRDefault="00B26016" w:rsidP="00065CC9">
                            <w:pPr>
                              <w:pStyle w:val="StandardWeb"/>
                              <w:spacing w:after="0"/>
                              <w:rPr>
                                <w:rFonts w:ascii="Calibri" w:hAnsi="Calibri" w:cs="Calibri"/>
                                <w:sz w:val="16"/>
                                <w:szCs w:val="16"/>
                              </w:rPr>
                            </w:pPr>
                            <w:r>
                              <w:rPr>
                                <w:rFonts w:ascii="Calibri" w:hAnsi="Calibri" w:cs="Calibri"/>
                                <w:sz w:val="16"/>
                                <w:szCs w:val="16"/>
                              </w:rPr>
                              <w:t> </w:t>
                            </w:r>
                          </w:p>
                          <w:p w14:paraId="0BD8F77A" w14:textId="4F19A240" w:rsidR="00B26016" w:rsidRDefault="00B26016" w:rsidP="00065CC9">
                            <w:pPr>
                              <w:pStyle w:val="StandardWeb"/>
                              <w:spacing w:after="0"/>
                              <w:rPr>
                                <w:rFonts w:ascii="Calibri" w:hAnsi="Calibri" w:cs="Calibri"/>
                                <w:sz w:val="22"/>
                                <w:szCs w:val="22"/>
                              </w:rPr>
                            </w:pPr>
                            <w:r w:rsidRPr="001600AC">
                              <w:rPr>
                                <w:rFonts w:ascii="Calibri" w:hAnsi="Calibri" w:cs="Calibri"/>
                                <w:sz w:val="22"/>
                                <w:szCs w:val="22"/>
                                <w:lang w:val="en-US"/>
                              </w:rPr>
                              <w:t xml:space="preserve">HD-ready, Full-HD, 4k, 8k? </w:t>
                            </w:r>
                            <w:r>
                              <w:rPr>
                                <w:rFonts w:ascii="Calibri" w:hAnsi="Calibri" w:cs="Calibri"/>
                                <w:sz w:val="22"/>
                                <w:szCs w:val="22"/>
                              </w:rPr>
                              <w:t xml:space="preserve">Mit diesen Abkürzungen wird die </w:t>
                            </w:r>
                            <w:r w:rsidRPr="007F2A8C">
                              <w:rPr>
                                <w:rFonts w:ascii="Calibri" w:hAnsi="Calibri" w:cs="Calibri"/>
                                <w:i/>
                                <w:sz w:val="22"/>
                                <w:szCs w:val="22"/>
                              </w:rPr>
                              <w:t>Auflösung</w:t>
                            </w:r>
                            <w:r>
                              <w:rPr>
                                <w:rFonts w:ascii="Calibri" w:hAnsi="Calibri" w:cs="Calibri"/>
                                <w:sz w:val="22"/>
                                <w:szCs w:val="22"/>
                              </w:rPr>
                              <w:t xml:space="preserve"> des Fernsehers beschrieben. Schau im </w:t>
                            </w:r>
                            <w:hyperlink w:anchor="FAQ" w:history="1">
                              <w:r w:rsidRPr="00F75855">
                                <w:rPr>
                                  <w:rStyle w:val="Hyperlink"/>
                                  <w:rFonts w:ascii="Calibri" w:hAnsi="Calibri" w:cs="Calibri"/>
                                  <w:sz w:val="22"/>
                                  <w:szCs w:val="22"/>
                                </w:rPr>
                                <w:t>Material FAQ</w:t>
                              </w:r>
                            </w:hyperlink>
                            <w:r>
                              <w:rPr>
                                <w:rFonts w:ascii="Calibri" w:hAnsi="Calibri" w:cs="Calibri"/>
                                <w:sz w:val="22"/>
                                <w:szCs w:val="22"/>
                              </w:rPr>
                              <w:t xml:space="preserve"> nach, um dich weiter zu informieren.</w:t>
                            </w:r>
                          </w:p>
                          <w:p w14:paraId="1D9AB107" w14:textId="77777777" w:rsidR="00B26016" w:rsidRDefault="00B26016" w:rsidP="00065CC9">
                            <w:pPr>
                              <w:pStyle w:val="StandardWeb"/>
                              <w:spacing w:after="0"/>
                              <w:rPr>
                                <w:rFonts w:ascii="Calibri" w:hAnsi="Calibri" w:cs="Calibri"/>
                                <w:sz w:val="22"/>
                                <w:szCs w:val="22"/>
                              </w:rPr>
                            </w:pPr>
                          </w:p>
                          <w:p w14:paraId="52862BBD" w14:textId="2CBD3D12" w:rsidR="00B26016" w:rsidRDefault="00B26016" w:rsidP="00065CC9">
                            <w:pPr>
                              <w:pStyle w:val="StandardWeb"/>
                              <w:spacing w:after="0"/>
                              <w:rPr>
                                <w:rFonts w:ascii="Calibri" w:hAnsi="Calibri" w:cs="Calibri"/>
                                <w:sz w:val="22"/>
                                <w:szCs w:val="22"/>
                              </w:rPr>
                            </w:pPr>
                            <w:r>
                              <w:rPr>
                                <w:rFonts w:ascii="Calibri" w:hAnsi="Calibri" w:cs="Calibri"/>
                                <w:sz w:val="22"/>
                                <w:szCs w:val="22"/>
                              </w:rPr>
                              <w:t>Auf 100 m Entfernung kann ein Elefant nur Gegenstände erkennen, die mindestens 30 cm groß sind. Würde ein Elefant also aus 10 m Entfernung auf einen Fernseher gucken, so würde er ein Pixel, das 3 cm groß ist, gerade noch wahrnehmen können. Eine höhere Auflösung (also mehr Pixel pro Inch) wären für den Elefanten nicht nötig.</w:t>
                            </w:r>
                          </w:p>
                          <w:p w14:paraId="0048D578" w14:textId="77777777" w:rsidR="00B26016" w:rsidRDefault="00B26016" w:rsidP="00065CC9">
                            <w:pPr>
                              <w:pStyle w:val="StandardWeb"/>
                              <w:spacing w:after="0"/>
                              <w:rPr>
                                <w:rFonts w:ascii="Calibri" w:hAnsi="Calibri" w:cs="Calibri"/>
                                <w:sz w:val="22"/>
                                <w:szCs w:val="22"/>
                              </w:rPr>
                            </w:pPr>
                          </w:p>
                          <w:p w14:paraId="05320DFA" w14:textId="77777777" w:rsidR="00B26016" w:rsidRDefault="00B26016" w:rsidP="00065CC9">
                            <w:pPr>
                              <w:pStyle w:val="StandardWeb"/>
                              <w:keepNext/>
                              <w:spacing w:after="0"/>
                            </w:pPr>
                            <w:r>
                              <w:rPr>
                                <w:noProof/>
                                <w:lang w:eastAsia="de-DE"/>
                              </w:rPr>
                              <w:drawing>
                                <wp:inline distT="0" distB="0" distL="0" distR="0" wp14:anchorId="2105C3AB" wp14:editId="75304DE3">
                                  <wp:extent cx="6012815" cy="1012190"/>
                                  <wp:effectExtent l="0" t="0" r="6985"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2815" cy="1012190"/>
                                          </a:xfrm>
                                          <a:prstGeom prst="rect">
                                            <a:avLst/>
                                          </a:prstGeom>
                                        </pic:spPr>
                                      </pic:pic>
                                    </a:graphicData>
                                  </a:graphic>
                                </wp:inline>
                              </w:drawing>
                            </w:r>
                          </w:p>
                          <w:p w14:paraId="6C4ED7D5" w14:textId="2438D9D7" w:rsidR="00B26016" w:rsidRPr="00D85E8F" w:rsidRDefault="00B26016" w:rsidP="00065CC9">
                            <w:pPr>
                              <w:pStyle w:val="Beschriftung"/>
                              <w:jc w:val="right"/>
                              <w:rPr>
                                <w:sz w:val="16"/>
                                <w:szCs w:val="16"/>
                              </w:rPr>
                            </w:pPr>
                            <w:r w:rsidRPr="00D85E8F">
                              <w:rPr>
                                <w:sz w:val="16"/>
                                <w:szCs w:val="16"/>
                              </w:rPr>
                              <w:t>(die Skizze ist nicht maßstabs</w:t>
                            </w:r>
                            <w:r>
                              <w:rPr>
                                <w:sz w:val="16"/>
                                <w:szCs w:val="16"/>
                              </w:rPr>
                              <w:t>ge</w:t>
                            </w:r>
                            <w:r w:rsidRPr="00D85E8F">
                              <w:rPr>
                                <w:sz w:val="16"/>
                                <w:szCs w:val="16"/>
                              </w:rPr>
                              <w:t>treu)</w:t>
                            </w:r>
                          </w:p>
                          <w:p w14:paraId="27BAEE71" w14:textId="363805DA" w:rsidR="00B26016" w:rsidRDefault="00B26016" w:rsidP="00065CC9">
                            <w:pPr>
                              <w:pStyle w:val="StandardWeb"/>
                              <w:spacing w:after="0"/>
                              <w:rPr>
                                <w:rFonts w:ascii="Calibri" w:hAnsi="Calibri" w:cs="Calibri"/>
                                <w:sz w:val="22"/>
                                <w:szCs w:val="22"/>
                              </w:rPr>
                            </w:pPr>
                          </w:p>
                          <w:p w14:paraId="495A3380" w14:textId="77777777" w:rsidR="00B26016" w:rsidRDefault="00B26016" w:rsidP="00065CC9">
                            <w:pPr>
                              <w:pStyle w:val="StandardWeb"/>
                              <w:spacing w:after="0"/>
                              <w:rPr>
                                <w:rFonts w:asciiTheme="minorHAnsi" w:hAnsiTheme="minorHAnsi" w:cstheme="minorHAnsi"/>
                                <w:b/>
                                <w:sz w:val="28"/>
                                <w:szCs w:val="28"/>
                              </w:rPr>
                            </w:pPr>
                          </w:p>
                          <w:p w14:paraId="24769629" w14:textId="77777777" w:rsidR="00B26016" w:rsidRDefault="00B26016" w:rsidP="00065CC9">
                            <w:pPr>
                              <w:pStyle w:val="StandardWeb"/>
                              <w:spacing w:after="0"/>
                              <w:ind w:left="1418"/>
                              <w:rPr>
                                <w:rFonts w:asciiTheme="minorHAnsi" w:hAnsiTheme="minorHAnsi" w:cstheme="minorHAnsi"/>
                                <w:b/>
                                <w:sz w:val="28"/>
                                <w:szCs w:val="28"/>
                              </w:rPr>
                            </w:pPr>
                          </w:p>
                          <w:p w14:paraId="746B6281" w14:textId="77777777" w:rsidR="00B26016" w:rsidRPr="004C2AFD" w:rsidRDefault="00B26016" w:rsidP="00065CC9">
                            <w:pPr>
                              <w:pStyle w:val="StandardWeb"/>
                              <w:spacing w:after="0"/>
                              <w:ind w:left="1418"/>
                              <w:rPr>
                                <w:rFonts w:asciiTheme="minorHAnsi" w:hAnsiTheme="minorHAnsi" w:cstheme="minorHAnsi"/>
                                <w:sz w:val="22"/>
                                <w:szCs w:val="22"/>
                              </w:rPr>
                            </w:pPr>
                            <w:r>
                              <w:rPr>
                                <w:rFonts w:asciiTheme="minorHAnsi" w:hAnsiTheme="minorHAnsi" w:cstheme="minorHAnsi"/>
                                <w:b/>
                                <w:sz w:val="28"/>
                                <w:szCs w:val="28"/>
                              </w:rPr>
                              <w:t>Plane ein eigenes Experiment, mit dem du das Auflösungsvermögen deiner eigenen Augen ermitteln kannst.</w:t>
                            </w:r>
                          </w:p>
                          <w:p w14:paraId="56AEF73B" w14:textId="77777777" w:rsidR="00B26016" w:rsidRDefault="00B26016" w:rsidP="00065CC9">
                            <w:pPr>
                              <w:pStyle w:val="StandardWeb"/>
                              <w:spacing w:after="0"/>
                              <w:rPr>
                                <w:rFonts w:ascii="Calibri" w:hAnsi="Calibri" w:cs="Calibri"/>
                                <w:sz w:val="22"/>
                                <w:szCs w:val="22"/>
                              </w:rPr>
                            </w:pPr>
                          </w:p>
                          <w:p w14:paraId="114F82C1" w14:textId="4EFD3A0A" w:rsidR="00B26016" w:rsidRDefault="00B26016" w:rsidP="00065CC9">
                            <w:pPr>
                              <w:pStyle w:val="StandardWeb"/>
                              <w:spacing w:after="0"/>
                              <w:rPr>
                                <w:rFonts w:ascii="Calibri" w:hAnsi="Calibri" w:cs="Calibri"/>
                                <w:sz w:val="22"/>
                                <w:szCs w:val="22"/>
                              </w:rPr>
                            </w:pPr>
                            <w:r>
                              <w:rPr>
                                <w:rFonts w:ascii="Calibri" w:hAnsi="Calibri" w:cs="Calibri"/>
                                <w:sz w:val="22"/>
                                <w:szCs w:val="22"/>
                              </w:rPr>
                              <w:t>Nach dem Experiment solltest du den Sehwinkel kennen, unter dem dein Auge zwischen zwei Objekten unterscheiden kann. Nutze zur Planung des Experiments die beiden folgenden Informationen und halte deinen Experimentierplan mit einer Skizze und kurzer Beschreibung schriftlich fest.</w:t>
                            </w:r>
                          </w:p>
                          <w:p w14:paraId="3257E44E" w14:textId="77777777" w:rsidR="00B26016" w:rsidRDefault="00B26016" w:rsidP="00065CC9">
                            <w:pPr>
                              <w:pStyle w:val="StandardWeb"/>
                              <w:spacing w:after="0"/>
                              <w:rPr>
                                <w:rFonts w:ascii="Calibri" w:hAnsi="Calibri" w:cs="Calibri"/>
                                <w:sz w:val="22"/>
                                <w:szCs w:val="22"/>
                              </w:rPr>
                            </w:pPr>
                          </w:p>
                          <w:p w14:paraId="70DE5508" w14:textId="77777777" w:rsidR="00B26016" w:rsidRPr="00FE42DA" w:rsidRDefault="00B26016" w:rsidP="00065CC9">
                            <w:pPr>
                              <w:pStyle w:val="StandardWeb"/>
                              <w:rPr>
                                <w:rFonts w:ascii="Calibri" w:eastAsiaTheme="minorEastAsia" w:hAnsi="Calibri" w:cs="Calibri"/>
                                <w:b/>
                                <w:bCs/>
                                <w:color w:val="365F91" w:themeColor="accent1" w:themeShade="BF"/>
                                <w:sz w:val="22"/>
                                <w:szCs w:val="22"/>
                              </w:rPr>
                            </w:pPr>
                            <w:r w:rsidRPr="00FE42DA">
                              <w:rPr>
                                <w:rFonts w:ascii="Calibri" w:hAnsi="Calibri" w:cs="Calibri"/>
                                <w:b/>
                                <w:color w:val="365F91" w:themeColor="accent1" w:themeShade="BF"/>
                                <w:sz w:val="22"/>
                                <w:szCs w:val="22"/>
                              </w:rPr>
                              <w:t>Information 1:</w:t>
                            </w:r>
                            <w:r w:rsidRPr="00FE42DA">
                              <w:rPr>
                                <w:rFonts w:ascii="Calibri" w:hAnsi="Calibri" w:cs="Calibri"/>
                                <w:b/>
                                <w:color w:val="365F91" w:themeColor="accent1" w:themeShade="BF"/>
                                <w:sz w:val="22"/>
                                <w:szCs w:val="22"/>
                              </w:rPr>
                              <w:br/>
                            </w:r>
                            <w:r w:rsidRPr="00FE42DA">
                              <w:rPr>
                                <w:rFonts w:ascii="Calibri" w:hAnsi="Calibri" w:cs="Calibri"/>
                                <w:bCs/>
                                <w:color w:val="365F91" w:themeColor="accent1" w:themeShade="BF"/>
                                <w:sz w:val="22"/>
                                <w:szCs w:val="22"/>
                              </w:rPr>
                              <w:t xml:space="preserve">Der gesuchte Sehwinkel wird berechnet durch:     </w:t>
                            </w:r>
                            <m:oMath>
                              <m:r>
                                <w:rPr>
                                  <w:rFonts w:ascii="Cambria Math" w:hAnsi="Cambria Math" w:cs="Calibri"/>
                                  <w:color w:val="365F91" w:themeColor="accent1" w:themeShade="BF"/>
                                  <w:sz w:val="28"/>
                                  <w:szCs w:val="28"/>
                                </w:rPr>
                                <m:t>α=</m:t>
                              </m:r>
                              <m:f>
                                <m:fPr>
                                  <m:ctrlPr>
                                    <w:rPr>
                                      <w:rFonts w:ascii="Cambria Math" w:hAnsi="Cambria Math" w:cs="Calibri"/>
                                      <w:i/>
                                      <w:color w:val="365F91" w:themeColor="accent1" w:themeShade="BF"/>
                                      <w:sz w:val="28"/>
                                      <w:szCs w:val="28"/>
                                    </w:rPr>
                                  </m:ctrlPr>
                                </m:fPr>
                                <m:num>
                                  <m:r>
                                    <w:rPr>
                                      <w:rFonts w:ascii="Cambria Math" w:hAnsi="Cambria Math" w:cs="Calibri"/>
                                      <w:color w:val="365F91" w:themeColor="accent1" w:themeShade="BF"/>
                                      <w:sz w:val="28"/>
                                      <w:szCs w:val="28"/>
                                    </w:rPr>
                                    <m:t>Breite des noch erkennbaren Objekts (in m)</m:t>
                                  </m:r>
                                </m:num>
                                <m:den>
                                  <m:r>
                                    <w:rPr>
                                      <w:rFonts w:ascii="Cambria Math" w:hAnsi="Cambria Math" w:cs="Calibri"/>
                                      <w:color w:val="365F91" w:themeColor="accent1" w:themeShade="BF"/>
                                      <w:sz w:val="28"/>
                                      <w:szCs w:val="28"/>
                                    </w:rPr>
                                    <m:t>Abstand von Auge zu Objekt (in m)</m:t>
                                  </m:r>
                                </m:den>
                              </m:f>
                            </m:oMath>
                          </w:p>
                          <w:p w14:paraId="1C7105CD" w14:textId="77777777" w:rsidR="00B26016" w:rsidRDefault="00B26016" w:rsidP="00065CC9">
                            <w:pPr>
                              <w:pStyle w:val="StandardWeb"/>
                              <w:spacing w:after="0"/>
                              <w:rPr>
                                <w:rFonts w:ascii="Calibri" w:hAnsi="Calibri" w:cs="Calibri"/>
                                <w:sz w:val="22"/>
                                <w:szCs w:val="22"/>
                              </w:rPr>
                            </w:pPr>
                          </w:p>
                          <w:p w14:paraId="36F8408C" w14:textId="77777777" w:rsidR="00B26016" w:rsidRDefault="00B26016" w:rsidP="00065CC9">
                            <w:pPr>
                              <w:pStyle w:val="StandardWeb"/>
                              <w:spacing w:after="0"/>
                              <w:rPr>
                                <w:rFonts w:ascii="Calibri" w:hAnsi="Calibri" w:cs="Calibri"/>
                                <w:b/>
                                <w:color w:val="365F91" w:themeColor="accent1" w:themeShade="BF"/>
                                <w:sz w:val="22"/>
                                <w:szCs w:val="22"/>
                              </w:rPr>
                            </w:pPr>
                            <w:r w:rsidRPr="00FE42DA">
                              <w:rPr>
                                <w:rFonts w:ascii="Calibri" w:hAnsi="Calibri" w:cs="Calibri"/>
                                <w:b/>
                                <w:color w:val="365F91" w:themeColor="accent1" w:themeShade="BF"/>
                                <w:sz w:val="22"/>
                                <w:szCs w:val="22"/>
                              </w:rPr>
                              <w:t>Information 2:</w:t>
                            </w:r>
                          </w:p>
                          <w:p w14:paraId="6CD101BD" w14:textId="77777777" w:rsidR="00B26016" w:rsidRPr="00FE42DA" w:rsidRDefault="00B26016" w:rsidP="00065CC9">
                            <w:pPr>
                              <w:pStyle w:val="StandardWeb"/>
                              <w:spacing w:after="0"/>
                              <w:rPr>
                                <w:rFonts w:ascii="Calibri" w:hAnsi="Calibri" w:cs="Calibri"/>
                                <w:color w:val="365F91" w:themeColor="accent1" w:themeShade="BF"/>
                                <w:sz w:val="22"/>
                                <w:szCs w:val="22"/>
                              </w:rPr>
                            </w:pPr>
                          </w:p>
                          <w:p w14:paraId="293CA96C" w14:textId="77777777" w:rsidR="00B26016" w:rsidRDefault="00B26016" w:rsidP="00065CC9">
                            <w:pPr>
                              <w:pStyle w:val="StandardWeb"/>
                              <w:keepNext/>
                              <w:spacing w:after="0"/>
                              <w:jc w:val="center"/>
                            </w:pPr>
                            <w:r>
                              <w:rPr>
                                <w:noProof/>
                                <w:lang w:eastAsia="de-DE"/>
                              </w:rPr>
                              <w:drawing>
                                <wp:inline distT="0" distB="0" distL="0" distR="0" wp14:anchorId="5928E457" wp14:editId="48C9F1C6">
                                  <wp:extent cx="3373582" cy="163958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7135" cy="1660752"/>
                                          </a:xfrm>
                                          <a:prstGeom prst="rect">
                                            <a:avLst/>
                                          </a:prstGeom>
                                        </pic:spPr>
                                      </pic:pic>
                                    </a:graphicData>
                                  </a:graphic>
                                </wp:inline>
                              </w:drawing>
                            </w:r>
                          </w:p>
                          <w:p w14:paraId="173C4E28" w14:textId="327C60D5" w:rsidR="00B26016" w:rsidRDefault="00B26016" w:rsidP="00065CC9">
                            <w:pPr>
                              <w:pStyle w:val="StandardWeb"/>
                              <w:keepNext/>
                              <w:spacing w:after="0"/>
                              <w:jc w:val="center"/>
                            </w:pPr>
                          </w:p>
                          <w:p w14:paraId="7F8F17AA" w14:textId="69D8853D" w:rsidR="00B26016" w:rsidRDefault="00B26016" w:rsidP="00956594">
                            <w:pPr>
                              <w:pStyle w:val="Beschriftung"/>
                            </w:pPr>
                            <w:r>
                              <w:t>Solch ein Bild kennst du vielleicht vom Optiker. Aus einer gewissen Entfernung</w:t>
                            </w:r>
                            <w:r w:rsidR="00956594">
                              <w:t xml:space="preserve"> </w:t>
                            </w:r>
                            <w:r>
                              <w:t xml:space="preserve">muss erkannt werden, an welcher Stelle die Lücke im Kreis ist. </w:t>
                            </w:r>
                          </w:p>
                          <w:p w14:paraId="2F8BCB5F" w14:textId="77777777" w:rsidR="00B26016" w:rsidRDefault="00B26016" w:rsidP="00065CC9">
                            <w:pPr>
                              <w:pStyle w:val="StandardWeb"/>
                              <w:spacing w:after="0"/>
                              <w:jc w:val="cente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4D4C" id="_x0000_s1034" type="#_x0000_t202" style="position:absolute;margin-left:0;margin-top:3.55pt;width:488.55pt;height:722.3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" stroked="f">
                <v:textbox>
                  <w:txbxContent>
                    <w:p w14:paraId="642A70E9" w14:textId="2649B9D7"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 xml:space="preserve">Material: Auflösung </w:t>
                      </w:r>
                      <w:r w:rsidRPr="001600AC">
                        <w:rPr>
                          <w:rFonts w:cs="Calibri"/>
                          <w:b/>
                          <w:color w:val="365F91" w:themeColor="accent1" w:themeShade="BF"/>
                          <w:sz w:val="32"/>
                          <w:szCs w:val="32"/>
                        </w:rPr>
                        <w:t>und</w:t>
                      </w:r>
                      <w:r>
                        <w:rPr>
                          <w:rFonts w:cs="Calibri"/>
                          <w:b/>
                          <w:color w:val="365F91" w:themeColor="accent1" w:themeShade="BF"/>
                          <w:sz w:val="32"/>
                          <w:szCs w:val="32"/>
                        </w:rPr>
                        <w:t xml:space="preserve"> Kaufentscheidung Teil 1</w:t>
                      </w:r>
                    </w:p>
                    <w:p w14:paraId="4B3A8857" w14:textId="77777777" w:rsidR="00B26016" w:rsidRPr="001E4D0F" w:rsidRDefault="00B26016" w:rsidP="00065CC9">
                      <w:pPr>
                        <w:pStyle w:val="KeinLeerraum"/>
                        <w:rPr>
                          <w:bCs/>
                          <w:color w:val="365F91" w:themeColor="accent1" w:themeShade="BF"/>
                          <w:sz w:val="24"/>
                          <w:szCs w:val="24"/>
                        </w:rPr>
                      </w:pPr>
                      <w:r w:rsidRPr="001E4D0F">
                        <w:rPr>
                          <w:rFonts w:cs="Calibri"/>
                          <w:bCs/>
                          <w:color w:val="365F91" w:themeColor="accent1" w:themeShade="BF"/>
                          <w:sz w:val="24"/>
                          <w:szCs w:val="24"/>
                        </w:rPr>
                        <w:t xml:space="preserve">Mit diesem Material lernst du, welche Rolle die Auflösung </w:t>
                      </w:r>
                      <w:r>
                        <w:rPr>
                          <w:rFonts w:cs="Calibri"/>
                          <w:bCs/>
                          <w:color w:val="365F91" w:themeColor="accent1" w:themeShade="BF"/>
                          <w:sz w:val="24"/>
                          <w:szCs w:val="24"/>
                        </w:rPr>
                        <w:t>bei der</w:t>
                      </w:r>
                      <w:r w:rsidRPr="001E4D0F">
                        <w:rPr>
                          <w:rFonts w:cs="Calibri"/>
                          <w:bCs/>
                          <w:color w:val="365F91" w:themeColor="accent1" w:themeShade="BF"/>
                          <w:sz w:val="24"/>
                          <w:szCs w:val="24"/>
                        </w:rPr>
                        <w:t xml:space="preserve"> Kaufentscheidung spiel</w:t>
                      </w:r>
                      <w:r>
                        <w:rPr>
                          <w:rFonts w:cs="Calibri"/>
                          <w:bCs/>
                          <w:color w:val="365F91" w:themeColor="accent1" w:themeShade="BF"/>
                          <w:sz w:val="24"/>
                          <w:szCs w:val="24"/>
                        </w:rPr>
                        <w:t>t.</w:t>
                      </w:r>
                    </w:p>
                    <w:p w14:paraId="1F8D53EA" w14:textId="77777777" w:rsidR="00B26016" w:rsidRDefault="00B26016" w:rsidP="00065CC9">
                      <w:pPr>
                        <w:pStyle w:val="StandardWeb"/>
                        <w:spacing w:after="0"/>
                        <w:rPr>
                          <w:rFonts w:ascii="Calibri" w:hAnsi="Calibri" w:cs="Calibri"/>
                          <w:sz w:val="16"/>
                          <w:szCs w:val="16"/>
                        </w:rPr>
                      </w:pPr>
                      <w:r>
                        <w:rPr>
                          <w:rFonts w:ascii="Calibri" w:hAnsi="Calibri" w:cs="Calibri"/>
                          <w:sz w:val="16"/>
                          <w:szCs w:val="16"/>
                        </w:rPr>
                        <w:t> </w:t>
                      </w:r>
                    </w:p>
                    <w:p w14:paraId="0BD8F77A" w14:textId="4F19A240" w:rsidR="00B26016" w:rsidRDefault="00B26016" w:rsidP="00065CC9">
                      <w:pPr>
                        <w:pStyle w:val="StandardWeb"/>
                        <w:spacing w:after="0"/>
                        <w:rPr>
                          <w:rFonts w:ascii="Calibri" w:hAnsi="Calibri" w:cs="Calibri"/>
                          <w:sz w:val="22"/>
                          <w:szCs w:val="22"/>
                        </w:rPr>
                      </w:pPr>
                      <w:r w:rsidRPr="001600AC">
                        <w:rPr>
                          <w:rFonts w:ascii="Calibri" w:hAnsi="Calibri" w:cs="Calibri"/>
                          <w:sz w:val="22"/>
                          <w:szCs w:val="22"/>
                          <w:lang w:val="en-US"/>
                        </w:rPr>
                        <w:t xml:space="preserve">HD-ready, Full-HD, 4k, 8k? </w:t>
                      </w:r>
                      <w:r>
                        <w:rPr>
                          <w:rFonts w:ascii="Calibri" w:hAnsi="Calibri" w:cs="Calibri"/>
                          <w:sz w:val="22"/>
                          <w:szCs w:val="22"/>
                        </w:rPr>
                        <w:t xml:space="preserve">Mit diesen Abkürzungen wird die </w:t>
                      </w:r>
                      <w:r w:rsidRPr="007F2A8C">
                        <w:rPr>
                          <w:rFonts w:ascii="Calibri" w:hAnsi="Calibri" w:cs="Calibri"/>
                          <w:i/>
                          <w:sz w:val="22"/>
                          <w:szCs w:val="22"/>
                        </w:rPr>
                        <w:t>Auflösung</w:t>
                      </w:r>
                      <w:r>
                        <w:rPr>
                          <w:rFonts w:ascii="Calibri" w:hAnsi="Calibri" w:cs="Calibri"/>
                          <w:sz w:val="22"/>
                          <w:szCs w:val="22"/>
                        </w:rPr>
                        <w:t xml:space="preserve"> des Fernsehers beschrieben. Schau im </w:t>
                      </w:r>
                      <w:hyperlink w:anchor="FAQ" w:history="1">
                        <w:r w:rsidRPr="00F75855">
                          <w:rPr>
                            <w:rStyle w:val="Hyperlink"/>
                            <w:rFonts w:ascii="Calibri" w:hAnsi="Calibri" w:cs="Calibri"/>
                            <w:sz w:val="22"/>
                            <w:szCs w:val="22"/>
                          </w:rPr>
                          <w:t>Material FAQ</w:t>
                        </w:r>
                      </w:hyperlink>
                      <w:r>
                        <w:rPr>
                          <w:rFonts w:ascii="Calibri" w:hAnsi="Calibri" w:cs="Calibri"/>
                          <w:sz w:val="22"/>
                          <w:szCs w:val="22"/>
                        </w:rPr>
                        <w:t xml:space="preserve"> nach, um dich weiter zu informieren.</w:t>
                      </w:r>
                    </w:p>
                    <w:p w14:paraId="1D9AB107" w14:textId="77777777" w:rsidR="00B26016" w:rsidRDefault="00B26016" w:rsidP="00065CC9">
                      <w:pPr>
                        <w:pStyle w:val="StandardWeb"/>
                        <w:spacing w:after="0"/>
                        <w:rPr>
                          <w:rFonts w:ascii="Calibri" w:hAnsi="Calibri" w:cs="Calibri"/>
                          <w:sz w:val="22"/>
                          <w:szCs w:val="22"/>
                        </w:rPr>
                      </w:pPr>
                    </w:p>
                    <w:p w14:paraId="52862BBD" w14:textId="2CBD3D12" w:rsidR="00B26016" w:rsidRDefault="00B26016" w:rsidP="00065CC9">
                      <w:pPr>
                        <w:pStyle w:val="StandardWeb"/>
                        <w:spacing w:after="0"/>
                        <w:rPr>
                          <w:rFonts w:ascii="Calibri" w:hAnsi="Calibri" w:cs="Calibri"/>
                          <w:sz w:val="22"/>
                          <w:szCs w:val="22"/>
                        </w:rPr>
                      </w:pPr>
                      <w:r>
                        <w:rPr>
                          <w:rFonts w:ascii="Calibri" w:hAnsi="Calibri" w:cs="Calibri"/>
                          <w:sz w:val="22"/>
                          <w:szCs w:val="22"/>
                        </w:rPr>
                        <w:t>Auf 100 m Entfernung kann ein Elefant nur Gegenstände erkennen, die mindestens 30 cm groß sind. Würde ein Elefant also aus 10 m Entfernung auf einen Fernseher gucken, so würde er ein Pixel, das 3 cm groß ist, gerade noch wahrnehmen können. Eine höhere Auflösung (also mehr Pixel pro Inch) wären für den Elefanten nicht nötig.</w:t>
                      </w:r>
                    </w:p>
                    <w:p w14:paraId="0048D578" w14:textId="77777777" w:rsidR="00B26016" w:rsidRDefault="00B26016" w:rsidP="00065CC9">
                      <w:pPr>
                        <w:pStyle w:val="StandardWeb"/>
                        <w:spacing w:after="0"/>
                        <w:rPr>
                          <w:rFonts w:ascii="Calibri" w:hAnsi="Calibri" w:cs="Calibri"/>
                          <w:sz w:val="22"/>
                          <w:szCs w:val="22"/>
                        </w:rPr>
                      </w:pPr>
                    </w:p>
                    <w:p w14:paraId="05320DFA" w14:textId="77777777" w:rsidR="00B26016" w:rsidRDefault="00B26016" w:rsidP="00065CC9">
                      <w:pPr>
                        <w:pStyle w:val="StandardWeb"/>
                        <w:keepNext/>
                        <w:spacing w:after="0"/>
                      </w:pPr>
                      <w:r>
                        <w:rPr>
                          <w:noProof/>
                          <w:lang w:eastAsia="de-DE"/>
                        </w:rPr>
                        <w:drawing>
                          <wp:inline distT="0" distB="0" distL="0" distR="0" wp14:anchorId="2105C3AB" wp14:editId="75304DE3">
                            <wp:extent cx="6012815" cy="1012190"/>
                            <wp:effectExtent l="0" t="0" r="6985"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2815" cy="1012190"/>
                                    </a:xfrm>
                                    <a:prstGeom prst="rect">
                                      <a:avLst/>
                                    </a:prstGeom>
                                  </pic:spPr>
                                </pic:pic>
                              </a:graphicData>
                            </a:graphic>
                          </wp:inline>
                        </w:drawing>
                      </w:r>
                    </w:p>
                    <w:p w14:paraId="6C4ED7D5" w14:textId="2438D9D7" w:rsidR="00B26016" w:rsidRPr="00D85E8F" w:rsidRDefault="00B26016" w:rsidP="00065CC9">
                      <w:pPr>
                        <w:pStyle w:val="Beschriftung"/>
                        <w:jc w:val="right"/>
                        <w:rPr>
                          <w:sz w:val="16"/>
                          <w:szCs w:val="16"/>
                        </w:rPr>
                      </w:pPr>
                      <w:r w:rsidRPr="00D85E8F">
                        <w:rPr>
                          <w:sz w:val="16"/>
                          <w:szCs w:val="16"/>
                        </w:rPr>
                        <w:t>(die Skizze ist nicht maßstabs</w:t>
                      </w:r>
                      <w:r>
                        <w:rPr>
                          <w:sz w:val="16"/>
                          <w:szCs w:val="16"/>
                        </w:rPr>
                        <w:t>ge</w:t>
                      </w:r>
                      <w:r w:rsidRPr="00D85E8F">
                        <w:rPr>
                          <w:sz w:val="16"/>
                          <w:szCs w:val="16"/>
                        </w:rPr>
                        <w:t>treu)</w:t>
                      </w:r>
                    </w:p>
                    <w:p w14:paraId="27BAEE71" w14:textId="363805DA" w:rsidR="00B26016" w:rsidRDefault="00B26016" w:rsidP="00065CC9">
                      <w:pPr>
                        <w:pStyle w:val="StandardWeb"/>
                        <w:spacing w:after="0"/>
                        <w:rPr>
                          <w:rFonts w:ascii="Calibri" w:hAnsi="Calibri" w:cs="Calibri"/>
                          <w:sz w:val="22"/>
                          <w:szCs w:val="22"/>
                        </w:rPr>
                      </w:pPr>
                    </w:p>
                    <w:p w14:paraId="495A3380" w14:textId="77777777" w:rsidR="00B26016" w:rsidRDefault="00B26016" w:rsidP="00065CC9">
                      <w:pPr>
                        <w:pStyle w:val="StandardWeb"/>
                        <w:spacing w:after="0"/>
                        <w:rPr>
                          <w:rFonts w:asciiTheme="minorHAnsi" w:hAnsiTheme="minorHAnsi" w:cstheme="minorHAnsi"/>
                          <w:b/>
                          <w:sz w:val="28"/>
                          <w:szCs w:val="28"/>
                        </w:rPr>
                      </w:pPr>
                    </w:p>
                    <w:p w14:paraId="24769629" w14:textId="77777777" w:rsidR="00B26016" w:rsidRDefault="00B26016" w:rsidP="00065CC9">
                      <w:pPr>
                        <w:pStyle w:val="StandardWeb"/>
                        <w:spacing w:after="0"/>
                        <w:ind w:left="1418"/>
                        <w:rPr>
                          <w:rFonts w:asciiTheme="minorHAnsi" w:hAnsiTheme="minorHAnsi" w:cstheme="minorHAnsi"/>
                          <w:b/>
                          <w:sz w:val="28"/>
                          <w:szCs w:val="28"/>
                        </w:rPr>
                      </w:pPr>
                    </w:p>
                    <w:p w14:paraId="746B6281" w14:textId="77777777" w:rsidR="00B26016" w:rsidRPr="004C2AFD" w:rsidRDefault="00B26016" w:rsidP="00065CC9">
                      <w:pPr>
                        <w:pStyle w:val="StandardWeb"/>
                        <w:spacing w:after="0"/>
                        <w:ind w:left="1418"/>
                        <w:rPr>
                          <w:rFonts w:asciiTheme="minorHAnsi" w:hAnsiTheme="minorHAnsi" w:cstheme="minorHAnsi"/>
                          <w:sz w:val="22"/>
                          <w:szCs w:val="22"/>
                        </w:rPr>
                      </w:pPr>
                      <w:r>
                        <w:rPr>
                          <w:rFonts w:asciiTheme="minorHAnsi" w:hAnsiTheme="minorHAnsi" w:cstheme="minorHAnsi"/>
                          <w:b/>
                          <w:sz w:val="28"/>
                          <w:szCs w:val="28"/>
                        </w:rPr>
                        <w:t>Plane ein eigenes Experiment, mit dem du das Auflösungsvermögen deiner eigenen Augen ermitteln kannst.</w:t>
                      </w:r>
                    </w:p>
                    <w:p w14:paraId="56AEF73B" w14:textId="77777777" w:rsidR="00B26016" w:rsidRDefault="00B26016" w:rsidP="00065CC9">
                      <w:pPr>
                        <w:pStyle w:val="StandardWeb"/>
                        <w:spacing w:after="0"/>
                        <w:rPr>
                          <w:rFonts w:ascii="Calibri" w:hAnsi="Calibri" w:cs="Calibri"/>
                          <w:sz w:val="22"/>
                          <w:szCs w:val="22"/>
                        </w:rPr>
                      </w:pPr>
                    </w:p>
                    <w:p w14:paraId="114F82C1" w14:textId="4EFD3A0A" w:rsidR="00B26016" w:rsidRDefault="00B26016" w:rsidP="00065CC9">
                      <w:pPr>
                        <w:pStyle w:val="StandardWeb"/>
                        <w:spacing w:after="0"/>
                        <w:rPr>
                          <w:rFonts w:ascii="Calibri" w:hAnsi="Calibri" w:cs="Calibri"/>
                          <w:sz w:val="22"/>
                          <w:szCs w:val="22"/>
                        </w:rPr>
                      </w:pPr>
                      <w:r>
                        <w:rPr>
                          <w:rFonts w:ascii="Calibri" w:hAnsi="Calibri" w:cs="Calibri"/>
                          <w:sz w:val="22"/>
                          <w:szCs w:val="22"/>
                        </w:rPr>
                        <w:t>Nach dem Experiment solltest du den Sehwinkel kennen, unter dem dein Auge zwischen zwei Objekten unterscheiden kann. Nutze zur Planung des Experiments die beiden folgenden Informationen und halte deinen Experimentierplan mit einer Skizze und kurzer Beschreibung schriftlich fest.</w:t>
                      </w:r>
                    </w:p>
                    <w:p w14:paraId="3257E44E" w14:textId="77777777" w:rsidR="00B26016" w:rsidRDefault="00B26016" w:rsidP="00065CC9">
                      <w:pPr>
                        <w:pStyle w:val="StandardWeb"/>
                        <w:spacing w:after="0"/>
                        <w:rPr>
                          <w:rFonts w:ascii="Calibri" w:hAnsi="Calibri" w:cs="Calibri"/>
                          <w:sz w:val="22"/>
                          <w:szCs w:val="22"/>
                        </w:rPr>
                      </w:pPr>
                    </w:p>
                    <w:p w14:paraId="70DE5508" w14:textId="77777777" w:rsidR="00B26016" w:rsidRPr="00FE42DA" w:rsidRDefault="00B26016" w:rsidP="00065CC9">
                      <w:pPr>
                        <w:pStyle w:val="StandardWeb"/>
                        <w:rPr>
                          <w:rFonts w:ascii="Calibri" w:eastAsiaTheme="minorEastAsia" w:hAnsi="Calibri" w:cs="Calibri"/>
                          <w:b/>
                          <w:bCs/>
                          <w:color w:val="365F91" w:themeColor="accent1" w:themeShade="BF"/>
                          <w:sz w:val="22"/>
                          <w:szCs w:val="22"/>
                        </w:rPr>
                      </w:pPr>
                      <w:r w:rsidRPr="00FE42DA">
                        <w:rPr>
                          <w:rFonts w:ascii="Calibri" w:hAnsi="Calibri" w:cs="Calibri"/>
                          <w:b/>
                          <w:color w:val="365F91" w:themeColor="accent1" w:themeShade="BF"/>
                          <w:sz w:val="22"/>
                          <w:szCs w:val="22"/>
                        </w:rPr>
                        <w:t>Information 1:</w:t>
                      </w:r>
                      <w:r w:rsidRPr="00FE42DA">
                        <w:rPr>
                          <w:rFonts w:ascii="Calibri" w:hAnsi="Calibri" w:cs="Calibri"/>
                          <w:b/>
                          <w:color w:val="365F91" w:themeColor="accent1" w:themeShade="BF"/>
                          <w:sz w:val="22"/>
                          <w:szCs w:val="22"/>
                        </w:rPr>
                        <w:br/>
                      </w:r>
                      <w:r w:rsidRPr="00FE42DA">
                        <w:rPr>
                          <w:rFonts w:ascii="Calibri" w:hAnsi="Calibri" w:cs="Calibri"/>
                          <w:bCs/>
                          <w:color w:val="365F91" w:themeColor="accent1" w:themeShade="BF"/>
                          <w:sz w:val="22"/>
                          <w:szCs w:val="22"/>
                        </w:rPr>
                        <w:t xml:space="preserve">Der gesuchte Sehwinkel wird berechnet durch:     </w:t>
                      </w:r>
                      <m:oMath>
                        <m:r>
                          <w:rPr>
                            <w:rFonts w:ascii="Cambria Math" w:hAnsi="Cambria Math" w:cs="Calibri"/>
                            <w:color w:val="365F91" w:themeColor="accent1" w:themeShade="BF"/>
                            <w:sz w:val="28"/>
                            <w:szCs w:val="28"/>
                          </w:rPr>
                          <m:t>α=</m:t>
                        </m:r>
                        <m:f>
                          <m:fPr>
                            <m:ctrlPr>
                              <w:rPr>
                                <w:rFonts w:ascii="Cambria Math" w:hAnsi="Cambria Math" w:cs="Calibri"/>
                                <w:i/>
                                <w:color w:val="365F91" w:themeColor="accent1" w:themeShade="BF"/>
                                <w:sz w:val="28"/>
                                <w:szCs w:val="28"/>
                              </w:rPr>
                            </m:ctrlPr>
                          </m:fPr>
                          <m:num>
                            <m:r>
                              <w:rPr>
                                <w:rFonts w:ascii="Cambria Math" w:hAnsi="Cambria Math" w:cs="Calibri"/>
                                <w:color w:val="365F91" w:themeColor="accent1" w:themeShade="BF"/>
                                <w:sz w:val="28"/>
                                <w:szCs w:val="28"/>
                              </w:rPr>
                              <m:t>Breite des noch erkennbaren Objekts (in m)</m:t>
                            </m:r>
                          </m:num>
                          <m:den>
                            <m:r>
                              <w:rPr>
                                <w:rFonts w:ascii="Cambria Math" w:hAnsi="Cambria Math" w:cs="Calibri"/>
                                <w:color w:val="365F91" w:themeColor="accent1" w:themeShade="BF"/>
                                <w:sz w:val="28"/>
                                <w:szCs w:val="28"/>
                              </w:rPr>
                              <m:t>Abstand von Auge zu Objekt (in m)</m:t>
                            </m:r>
                          </m:den>
                        </m:f>
                      </m:oMath>
                    </w:p>
                    <w:p w14:paraId="1C7105CD" w14:textId="77777777" w:rsidR="00B26016" w:rsidRDefault="00B26016" w:rsidP="00065CC9">
                      <w:pPr>
                        <w:pStyle w:val="StandardWeb"/>
                        <w:spacing w:after="0"/>
                        <w:rPr>
                          <w:rFonts w:ascii="Calibri" w:hAnsi="Calibri" w:cs="Calibri"/>
                          <w:sz w:val="22"/>
                          <w:szCs w:val="22"/>
                        </w:rPr>
                      </w:pPr>
                    </w:p>
                    <w:p w14:paraId="36F8408C" w14:textId="77777777" w:rsidR="00B26016" w:rsidRDefault="00B26016" w:rsidP="00065CC9">
                      <w:pPr>
                        <w:pStyle w:val="StandardWeb"/>
                        <w:spacing w:after="0"/>
                        <w:rPr>
                          <w:rFonts w:ascii="Calibri" w:hAnsi="Calibri" w:cs="Calibri"/>
                          <w:b/>
                          <w:color w:val="365F91" w:themeColor="accent1" w:themeShade="BF"/>
                          <w:sz w:val="22"/>
                          <w:szCs w:val="22"/>
                        </w:rPr>
                      </w:pPr>
                      <w:r w:rsidRPr="00FE42DA">
                        <w:rPr>
                          <w:rFonts w:ascii="Calibri" w:hAnsi="Calibri" w:cs="Calibri"/>
                          <w:b/>
                          <w:color w:val="365F91" w:themeColor="accent1" w:themeShade="BF"/>
                          <w:sz w:val="22"/>
                          <w:szCs w:val="22"/>
                        </w:rPr>
                        <w:t>Information 2:</w:t>
                      </w:r>
                    </w:p>
                    <w:p w14:paraId="6CD101BD" w14:textId="77777777" w:rsidR="00B26016" w:rsidRPr="00FE42DA" w:rsidRDefault="00B26016" w:rsidP="00065CC9">
                      <w:pPr>
                        <w:pStyle w:val="StandardWeb"/>
                        <w:spacing w:after="0"/>
                        <w:rPr>
                          <w:rFonts w:ascii="Calibri" w:hAnsi="Calibri" w:cs="Calibri"/>
                          <w:color w:val="365F91" w:themeColor="accent1" w:themeShade="BF"/>
                          <w:sz w:val="22"/>
                          <w:szCs w:val="22"/>
                        </w:rPr>
                      </w:pPr>
                    </w:p>
                    <w:p w14:paraId="293CA96C" w14:textId="77777777" w:rsidR="00B26016" w:rsidRDefault="00B26016" w:rsidP="00065CC9">
                      <w:pPr>
                        <w:pStyle w:val="StandardWeb"/>
                        <w:keepNext/>
                        <w:spacing w:after="0"/>
                        <w:jc w:val="center"/>
                      </w:pPr>
                      <w:r>
                        <w:rPr>
                          <w:noProof/>
                          <w:lang w:eastAsia="de-DE"/>
                        </w:rPr>
                        <w:drawing>
                          <wp:inline distT="0" distB="0" distL="0" distR="0" wp14:anchorId="5928E457" wp14:editId="48C9F1C6">
                            <wp:extent cx="3373582" cy="163958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7135" cy="1660752"/>
                                    </a:xfrm>
                                    <a:prstGeom prst="rect">
                                      <a:avLst/>
                                    </a:prstGeom>
                                  </pic:spPr>
                                </pic:pic>
                              </a:graphicData>
                            </a:graphic>
                          </wp:inline>
                        </w:drawing>
                      </w:r>
                    </w:p>
                    <w:p w14:paraId="173C4E28" w14:textId="327C60D5" w:rsidR="00B26016" w:rsidRDefault="00B26016" w:rsidP="00065CC9">
                      <w:pPr>
                        <w:pStyle w:val="StandardWeb"/>
                        <w:keepNext/>
                        <w:spacing w:after="0"/>
                        <w:jc w:val="center"/>
                      </w:pPr>
                    </w:p>
                    <w:p w14:paraId="7F8F17AA" w14:textId="69D8853D" w:rsidR="00B26016" w:rsidRDefault="00B26016" w:rsidP="00956594">
                      <w:pPr>
                        <w:pStyle w:val="Beschriftung"/>
                      </w:pPr>
                      <w:r>
                        <w:t>Solch ein Bild kennst du vielleicht vom Optiker. Aus einer gewissen Entfernung</w:t>
                      </w:r>
                      <w:r w:rsidR="00956594">
                        <w:t xml:space="preserve"> </w:t>
                      </w:r>
                      <w:r>
                        <w:t xml:space="preserve">muss erkannt werden, an welcher Stelle die Lücke im Kreis ist. </w:t>
                      </w:r>
                    </w:p>
                    <w:p w14:paraId="2F8BCB5F" w14:textId="77777777" w:rsidR="00B26016" w:rsidRDefault="00B26016" w:rsidP="00065CC9">
                      <w:pPr>
                        <w:pStyle w:val="StandardWeb"/>
                        <w:spacing w:after="0"/>
                        <w:jc w:val="center"/>
                        <w:rPr>
                          <w:rFonts w:ascii="Calibri" w:hAnsi="Calibri" w:cs="Calibri"/>
                          <w:sz w:val="22"/>
                          <w:szCs w:val="22"/>
                        </w:rPr>
                      </w:pPr>
                    </w:p>
                  </w:txbxContent>
                </v:textbox>
                <w10:wrap anchorx="margin"/>
              </v:shape>
            </w:pict>
          </mc:Fallback>
        </mc:AlternateContent>
      </w:r>
      <w:r w:rsidR="00747B6A" w:rsidRPr="00956594">
        <w:rPr>
          <w:rFonts w:asciiTheme="minorHAnsi" w:hAnsiTheme="minorHAnsi" w:cstheme="minorHAnsi"/>
          <w:noProof/>
          <w:sz w:val="16"/>
          <w:szCs w:val="16"/>
          <w:lang w:eastAsia="de-DE"/>
        </w:rPr>
        <mc:AlternateContent>
          <mc:Choice Requires="wps">
            <w:drawing>
              <wp:anchor distT="0" distB="0" distL="114300" distR="114300" simplePos="0" relativeHeight="251670528" behindDoc="1" locked="0" layoutInCell="1" allowOverlap="1" wp14:anchorId="40CA27D5" wp14:editId="6E5585A5">
                <wp:simplePos x="0" y="0"/>
                <wp:positionH relativeFrom="column">
                  <wp:posOffset>659765</wp:posOffset>
                </wp:positionH>
                <wp:positionV relativeFrom="paragraph">
                  <wp:posOffset>8437245</wp:posOffset>
                </wp:positionV>
                <wp:extent cx="5456711" cy="871537"/>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5456711" cy="871537"/>
                        </a:xfrm>
                        <a:prstGeom prst="rect">
                          <a:avLst/>
                        </a:prstGeom>
                        <a:noFill/>
                        <a:ln w="6350">
                          <a:noFill/>
                        </a:ln>
                      </wps:spPr>
                      <wps:txbx>
                        <w:txbxContent>
                          <w:p w14:paraId="74956444" w14:textId="77777777" w:rsidR="00B26016" w:rsidRPr="003C5E3F" w:rsidRDefault="00B26016" w:rsidP="00747B6A">
                            <w:pPr>
                              <w:numPr>
                                <w:ilvl w:val="1"/>
                                <w:numId w:val="26"/>
                              </w:numPr>
                              <w:tabs>
                                <w:tab w:val="clear" w:pos="1440"/>
                                <w:tab w:val="num" w:pos="993"/>
                              </w:tabs>
                              <w:spacing w:after="0" w:line="240" w:lineRule="auto"/>
                              <w:ind w:left="993" w:hanging="426"/>
                              <w:textAlignment w:val="center"/>
                              <w:rPr>
                                <w:rFonts w:ascii="Calibri" w:eastAsia="Times New Roman" w:hAnsi="Calibri" w:cs="Times New Roman"/>
                                <w:lang w:eastAsia="de-DE"/>
                              </w:rPr>
                            </w:pPr>
                            <w:r w:rsidRPr="003E7B99">
                              <w:rPr>
                                <w:rFonts w:ascii="Calibri" w:eastAsia="Times New Roman" w:hAnsi="Calibri" w:cs="Times New Roman"/>
                                <w:lang w:eastAsia="de-DE"/>
                              </w:rPr>
                              <w:t xml:space="preserve">Vergleiche die für deine Augen erforderliche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 xml:space="preserve">-Auflösung mit dem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-Wert vom Fernseher (siehe Material: Mach dich schlau) und interpretiere das Ergebnis.</w:t>
                            </w:r>
                          </w:p>
                          <w:p w14:paraId="22346942" w14:textId="189816CF" w:rsidR="00B26016" w:rsidRPr="00214443" w:rsidRDefault="00B26016" w:rsidP="00747B6A">
                            <w:pPr>
                              <w:numPr>
                                <w:ilvl w:val="1"/>
                                <w:numId w:val="27"/>
                              </w:numPr>
                              <w:tabs>
                                <w:tab w:val="num" w:pos="993"/>
                              </w:tabs>
                              <w:spacing w:after="0" w:line="240" w:lineRule="auto"/>
                              <w:ind w:left="978" w:hanging="411"/>
                              <w:textAlignment w:val="center"/>
                              <w:rPr>
                                <w:rFonts w:ascii="Calibri" w:eastAsia="Times New Roman" w:hAnsi="Calibri" w:cs="Times New Roman"/>
                                <w:lang w:eastAsia="de-DE"/>
                              </w:rPr>
                            </w:pPr>
                            <w:r w:rsidRPr="003E7B99">
                              <w:rPr>
                                <w:rFonts w:ascii="Calibri" w:eastAsia="Times New Roman" w:hAnsi="Calibri" w:cs="Times New Roman"/>
                                <w:lang w:eastAsia="de-DE"/>
                              </w:rPr>
                              <w:t>Berechne, wie nah müsste</w:t>
                            </w:r>
                            <w:r>
                              <w:rPr>
                                <w:rFonts w:ascii="Calibri" w:eastAsia="Times New Roman" w:hAnsi="Calibri" w:cs="Times New Roman"/>
                                <w:lang w:eastAsia="de-DE"/>
                              </w:rPr>
                              <w:t>st</w:t>
                            </w:r>
                            <w:r w:rsidRPr="003E7B99">
                              <w:rPr>
                                <w:rFonts w:ascii="Calibri" w:eastAsia="Times New Roman" w:hAnsi="Calibri" w:cs="Times New Roman"/>
                                <w:lang w:eastAsia="de-DE"/>
                              </w:rPr>
                              <w:t xml:space="preserve"> </w:t>
                            </w:r>
                            <w:r>
                              <w:rPr>
                                <w:rFonts w:ascii="Calibri" w:eastAsia="Times New Roman" w:hAnsi="Calibri" w:cs="Times New Roman"/>
                                <w:lang w:eastAsia="de-DE"/>
                              </w:rPr>
                              <w:t>du</w:t>
                            </w:r>
                            <w:r w:rsidRPr="003E7B99">
                              <w:rPr>
                                <w:rFonts w:ascii="Calibri" w:eastAsia="Times New Roman" w:hAnsi="Calibri" w:cs="Times New Roman"/>
                                <w:lang w:eastAsia="de-DE"/>
                              </w:rPr>
                              <w:t xml:space="preserve"> vor dem Fernseher sitzen, damit </w:t>
                            </w:r>
                            <w:r>
                              <w:rPr>
                                <w:rFonts w:ascii="Calibri" w:eastAsia="Times New Roman" w:hAnsi="Calibri" w:cs="Times New Roman"/>
                                <w:lang w:eastAsia="de-DE"/>
                              </w:rPr>
                              <w:t>dein</w:t>
                            </w:r>
                            <w:r w:rsidRPr="003E7B99">
                              <w:rPr>
                                <w:rFonts w:ascii="Calibri" w:eastAsia="Times New Roman" w:hAnsi="Calibri" w:cs="Times New Roman"/>
                                <w:lang w:eastAsia="de-DE"/>
                              </w:rPr>
                              <w:t xml:space="preserve"> Auge die Auflösung vom Fernseher voll ausnutzt.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27D5" id="Textfeld 10" o:spid="_x0000_s1035" type="#_x0000_t202" style="position:absolute;margin-left:51.95pt;margin-top:664.35pt;width:429.65pt;height:6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" filled="f" stroked="f" strokeweight=".5pt">
                <v:textbox>
                  <w:txbxContent>
                    <w:p w14:paraId="74956444" w14:textId="77777777" w:rsidR="00B26016" w:rsidRPr="003C5E3F" w:rsidRDefault="00B26016" w:rsidP="00747B6A">
                      <w:pPr>
                        <w:numPr>
                          <w:ilvl w:val="1"/>
                          <w:numId w:val="26"/>
                        </w:numPr>
                        <w:tabs>
                          <w:tab w:val="clear" w:pos="1440"/>
                          <w:tab w:val="num" w:pos="993"/>
                        </w:tabs>
                        <w:spacing w:after="0" w:line="240" w:lineRule="auto"/>
                        <w:ind w:left="993" w:hanging="426"/>
                        <w:textAlignment w:val="center"/>
                        <w:rPr>
                          <w:rFonts w:ascii="Calibri" w:eastAsia="Times New Roman" w:hAnsi="Calibri" w:cs="Times New Roman"/>
                          <w:lang w:eastAsia="de-DE"/>
                        </w:rPr>
                      </w:pPr>
                      <w:r w:rsidRPr="003E7B99">
                        <w:rPr>
                          <w:rFonts w:ascii="Calibri" w:eastAsia="Times New Roman" w:hAnsi="Calibri" w:cs="Times New Roman"/>
                          <w:lang w:eastAsia="de-DE"/>
                        </w:rPr>
                        <w:t xml:space="preserve">Vergleiche die für deine Augen erforderliche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 xml:space="preserve">-Auflösung mit dem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-Wert vom Fernseher (siehe Material: Mach dich schlau) und interpretiere das Ergebnis.</w:t>
                      </w:r>
                    </w:p>
                    <w:p w14:paraId="22346942" w14:textId="189816CF" w:rsidR="00B26016" w:rsidRPr="00214443" w:rsidRDefault="00B26016" w:rsidP="00747B6A">
                      <w:pPr>
                        <w:numPr>
                          <w:ilvl w:val="1"/>
                          <w:numId w:val="27"/>
                        </w:numPr>
                        <w:tabs>
                          <w:tab w:val="num" w:pos="993"/>
                        </w:tabs>
                        <w:spacing w:after="0" w:line="240" w:lineRule="auto"/>
                        <w:ind w:left="978" w:hanging="411"/>
                        <w:textAlignment w:val="center"/>
                        <w:rPr>
                          <w:rFonts w:ascii="Calibri" w:eastAsia="Times New Roman" w:hAnsi="Calibri" w:cs="Times New Roman"/>
                          <w:lang w:eastAsia="de-DE"/>
                        </w:rPr>
                      </w:pPr>
                      <w:r w:rsidRPr="003E7B99">
                        <w:rPr>
                          <w:rFonts w:ascii="Calibri" w:eastAsia="Times New Roman" w:hAnsi="Calibri" w:cs="Times New Roman"/>
                          <w:lang w:eastAsia="de-DE"/>
                        </w:rPr>
                        <w:t>Berechne, wie nah müsste</w:t>
                      </w:r>
                      <w:r>
                        <w:rPr>
                          <w:rFonts w:ascii="Calibri" w:eastAsia="Times New Roman" w:hAnsi="Calibri" w:cs="Times New Roman"/>
                          <w:lang w:eastAsia="de-DE"/>
                        </w:rPr>
                        <w:t>st</w:t>
                      </w:r>
                      <w:r w:rsidRPr="003E7B99">
                        <w:rPr>
                          <w:rFonts w:ascii="Calibri" w:eastAsia="Times New Roman" w:hAnsi="Calibri" w:cs="Times New Roman"/>
                          <w:lang w:eastAsia="de-DE"/>
                        </w:rPr>
                        <w:t xml:space="preserve"> </w:t>
                      </w:r>
                      <w:r>
                        <w:rPr>
                          <w:rFonts w:ascii="Calibri" w:eastAsia="Times New Roman" w:hAnsi="Calibri" w:cs="Times New Roman"/>
                          <w:lang w:eastAsia="de-DE"/>
                        </w:rPr>
                        <w:t>du</w:t>
                      </w:r>
                      <w:r w:rsidRPr="003E7B99">
                        <w:rPr>
                          <w:rFonts w:ascii="Calibri" w:eastAsia="Times New Roman" w:hAnsi="Calibri" w:cs="Times New Roman"/>
                          <w:lang w:eastAsia="de-DE"/>
                        </w:rPr>
                        <w:t xml:space="preserve"> vor dem Fernseher sitzen, damit </w:t>
                      </w:r>
                      <w:r>
                        <w:rPr>
                          <w:rFonts w:ascii="Calibri" w:eastAsia="Times New Roman" w:hAnsi="Calibri" w:cs="Times New Roman"/>
                          <w:lang w:eastAsia="de-DE"/>
                        </w:rPr>
                        <w:t>dein</w:t>
                      </w:r>
                      <w:r w:rsidRPr="003E7B99">
                        <w:rPr>
                          <w:rFonts w:ascii="Calibri" w:eastAsia="Times New Roman" w:hAnsi="Calibri" w:cs="Times New Roman"/>
                          <w:lang w:eastAsia="de-DE"/>
                        </w:rPr>
                        <w:t xml:space="preserve"> Auge die Auflösung vom Fernseher voll ausnutzt.</w:t>
                      </w:r>
                    </w:p>
                  </w:txbxContent>
                </v:textbox>
              </v:shape>
            </w:pict>
          </mc:Fallback>
        </mc:AlternateContent>
      </w:r>
      <w:r w:rsidR="003C5E3F" w:rsidRPr="00956594">
        <w:rPr>
          <w:rFonts w:asciiTheme="minorHAnsi" w:hAnsiTheme="minorHAnsi" w:cstheme="minorHAnsi"/>
          <w:sz w:val="16"/>
          <w:szCs w:val="16"/>
        </w:rPr>
        <w:br w:type="page"/>
      </w:r>
    </w:p>
    <w:bookmarkStart w:id="5" w:name="Infoseite"/>
    <w:bookmarkEnd w:id="5"/>
    <w:p w14:paraId="134BF9A8" w14:textId="2B67B931" w:rsidR="00065CC9" w:rsidRDefault="00837B77">
      <w:pPr>
        <w:rPr>
          <w:rFonts w:asciiTheme="minorHAnsi" w:hAnsiTheme="minorHAnsi" w:cstheme="minorHAnsi"/>
          <w:b/>
          <w:color w:val="000000" w:themeColor="text1"/>
          <w:sz w:val="28"/>
          <w:szCs w:val="28"/>
        </w:rPr>
      </w:pPr>
      <w:r>
        <w:rPr>
          <w:noProof/>
          <w:lang w:eastAsia="de-DE"/>
        </w:rPr>
        <w:lastRenderedPageBreak/>
        <mc:AlternateContent>
          <mc:Choice Requires="wpg">
            <w:drawing>
              <wp:anchor distT="0" distB="0" distL="114300" distR="114300" simplePos="0" relativeHeight="251752448" behindDoc="0" locked="0" layoutInCell="1" allowOverlap="1" wp14:anchorId="45385721" wp14:editId="61F50872">
                <wp:simplePos x="0" y="0"/>
                <wp:positionH relativeFrom="column">
                  <wp:posOffset>471170</wp:posOffset>
                </wp:positionH>
                <wp:positionV relativeFrom="paragraph">
                  <wp:posOffset>4404644</wp:posOffset>
                </wp:positionV>
                <wp:extent cx="5737638" cy="3285387"/>
                <wp:effectExtent l="0" t="247650" r="15875" b="10795"/>
                <wp:wrapNone/>
                <wp:docPr id="3" name="Gruppieren 3"/>
                <wp:cNvGraphicFramePr/>
                <a:graphic xmlns:a="http://schemas.openxmlformats.org/drawingml/2006/main">
                  <a:graphicData uri="http://schemas.microsoft.com/office/word/2010/wordprocessingGroup">
                    <wpg:wgp>
                      <wpg:cNvGrpSpPr/>
                      <wpg:grpSpPr>
                        <a:xfrm>
                          <a:off x="0" y="0"/>
                          <a:ext cx="5737638" cy="3285387"/>
                          <a:chOff x="0" y="0"/>
                          <a:chExt cx="5737638" cy="3285387"/>
                        </a:xfrm>
                      </wpg:grpSpPr>
                      <wpg:grpSp>
                        <wpg:cNvPr id="51" name="Gruppieren 51"/>
                        <wpg:cNvGrpSpPr/>
                        <wpg:grpSpPr>
                          <a:xfrm>
                            <a:off x="0" y="0"/>
                            <a:ext cx="5737638" cy="3285387"/>
                            <a:chOff x="0" y="0"/>
                            <a:chExt cx="5737638" cy="3285387"/>
                          </a:xfrm>
                        </wpg:grpSpPr>
                        <wpg:grpSp>
                          <wpg:cNvPr id="53" name="Gruppieren 53"/>
                          <wpg:cNvGrpSpPr/>
                          <wpg:grpSpPr>
                            <a:xfrm>
                              <a:off x="0" y="0"/>
                              <a:ext cx="5737638" cy="3285387"/>
                              <a:chOff x="0" y="0"/>
                              <a:chExt cx="5737638" cy="3285387"/>
                            </a:xfrm>
                          </wpg:grpSpPr>
                          <wps:wsp>
                            <wps:cNvPr id="54" name="Sprechblase: rechteckig mit abgerundeten Ecken 54"/>
                            <wps:cNvSpPr/>
                            <wps:spPr>
                              <a:xfrm>
                                <a:off x="0" y="0"/>
                                <a:ext cx="2936875" cy="697230"/>
                              </a:xfrm>
                              <a:prstGeom prst="wedgeRoundRectCallout">
                                <a:avLst>
                                  <a:gd name="adj1" fmla="val -40529"/>
                                  <a:gd name="adj2" fmla="val -84490"/>
                                  <a:gd name="adj3" fmla="val 16667"/>
                                </a:avLst>
                              </a:prstGeom>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E211790" w14:textId="77777777" w:rsidR="00B26016" w:rsidRDefault="00B26016" w:rsidP="009B4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prechblase: rechteckig mit abgerundeten Ecken 291"/>
                            <wps:cNvSpPr/>
                            <wps:spPr>
                              <a:xfrm>
                                <a:off x="797442" y="882503"/>
                                <a:ext cx="2936875" cy="697230"/>
                              </a:xfrm>
                              <a:prstGeom prst="wedgeRoundRectCallout">
                                <a:avLst>
                                  <a:gd name="adj1" fmla="val 59362"/>
                                  <a:gd name="adj2" fmla="val -35310"/>
                                  <a:gd name="adj3" fmla="val 16667"/>
                                </a:avLst>
                              </a:prstGeom>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120F760" w14:textId="77777777" w:rsidR="00B26016" w:rsidRDefault="00B26016" w:rsidP="009B4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feld 62"/>
                            <wps:cNvSpPr txBox="1"/>
                            <wps:spPr>
                              <a:xfrm>
                                <a:off x="1552353" y="1669312"/>
                                <a:ext cx="4185285" cy="1616075"/>
                              </a:xfrm>
                              <a:prstGeom prst="rect">
                                <a:avLst/>
                              </a:prstGeom>
                              <a:solidFill>
                                <a:schemeClr val="lt1"/>
                              </a:solidFill>
                              <a:ln w="12700">
                                <a:solidFill>
                                  <a:schemeClr val="bg1">
                                    <a:lumMod val="50000"/>
                                  </a:schemeClr>
                                </a:solidFill>
                              </a:ln>
                            </wps:spPr>
                            <wps:txbx>
                              <w:txbxContent>
                                <w:p w14:paraId="61A4F3FA" w14:textId="77777777"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 xml:space="preserve">Dann rechne ich die Pixelbreite halt einfach in ppi um! </w:t>
                                  </w:r>
                                </w:p>
                                <w:p w14:paraId="1030B230" w14:textId="37D1BF75" w:rsidR="00B26016" w:rsidRPr="00961B8B" w:rsidRDefault="00B26016" w:rsidP="009B4ABF">
                                  <w:pPr>
                                    <w:rPr>
                                      <w:rFonts w:asciiTheme="minorHAnsi" w:hAnsiTheme="minorHAnsi" w:cstheme="minorHAnsi"/>
                                      <w:sz w:val="20"/>
                                      <w:szCs w:val="20"/>
                                    </w:rPr>
                                  </w:pPr>
                                  <w:r>
                                    <w:rPr>
                                      <w:rFonts w:asciiTheme="minorHAnsi" w:hAnsiTheme="minorHAnsi" w:cstheme="minorHAnsi"/>
                                      <w:sz w:val="20"/>
                                      <w:szCs w:val="20"/>
                                    </w:rPr>
                                    <w:t>p</w:t>
                                  </w:r>
                                  <w:r w:rsidRPr="00961B8B">
                                    <w:rPr>
                                      <w:rFonts w:asciiTheme="minorHAnsi" w:hAnsiTheme="minorHAnsi" w:cstheme="minorHAnsi"/>
                                      <w:sz w:val="20"/>
                                      <w:szCs w:val="20"/>
                                    </w:rPr>
                                    <w:t xml:space="preserve">pi steht für „pixel per inch“, also dafür, wie viele Pixel nebeneinander auf die Länge ein </w:t>
                                  </w:r>
                                  <w:r>
                                    <w:rPr>
                                      <w:rFonts w:asciiTheme="minorHAnsi" w:hAnsiTheme="minorHAnsi" w:cstheme="minorHAnsi"/>
                                      <w:sz w:val="20"/>
                                      <w:szCs w:val="20"/>
                                    </w:rPr>
                                    <w:t>I</w:t>
                                  </w:r>
                                  <w:r w:rsidRPr="00961B8B">
                                    <w:rPr>
                                      <w:rFonts w:asciiTheme="minorHAnsi" w:hAnsiTheme="minorHAnsi" w:cstheme="minorHAnsi"/>
                                      <w:sz w:val="20"/>
                                      <w:szCs w:val="20"/>
                                    </w:rPr>
                                    <w:t>nch (</w:t>
                                  </w:r>
                                  <w:r>
                                    <w:rPr>
                                      <w:rFonts w:asciiTheme="minorHAnsi" w:hAnsiTheme="minorHAnsi" w:cstheme="minorHAnsi"/>
                                      <w:sz w:val="20"/>
                                      <w:szCs w:val="20"/>
                                    </w:rPr>
                                    <w:t xml:space="preserve">= 1 Zoll, </w:t>
                                  </w:r>
                                  <w:r w:rsidRPr="00961B8B">
                                    <w:rPr>
                                      <w:rFonts w:asciiTheme="minorHAnsi" w:hAnsiTheme="minorHAnsi" w:cstheme="minorHAnsi"/>
                                      <w:sz w:val="20"/>
                                      <w:szCs w:val="20"/>
                                    </w:rPr>
                                    <w:t xml:space="preserve">das sind 2,54 cm) passen. </w:t>
                                  </w:r>
                                </w:p>
                                <w:p w14:paraId="37309249" w14:textId="4C4D1239"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Das Experiment hat gezeigt, dass ich noch Pixel der Breite _________</w:t>
                                  </w:r>
                                  <w:r>
                                    <w:rPr>
                                      <w:rFonts w:asciiTheme="minorHAnsi" w:hAnsiTheme="minorHAnsi" w:cstheme="minorHAnsi"/>
                                      <w:sz w:val="20"/>
                                      <w:szCs w:val="20"/>
                                    </w:rPr>
                                    <w:t>_____</w:t>
                                  </w:r>
                                  <w:r w:rsidRPr="00961B8B">
                                    <w:rPr>
                                      <w:rFonts w:asciiTheme="minorHAnsi" w:hAnsiTheme="minorHAnsi" w:cstheme="minorHAnsi"/>
                                      <w:sz w:val="20"/>
                                      <w:szCs w:val="20"/>
                                    </w:rPr>
                                    <w:br/>
                                    <w:t xml:space="preserve">erkennen kann. 2,54 cm muss ich also durch diese </w:t>
                                  </w:r>
                                  <w:r w:rsidR="00D55246">
                                    <w:rPr>
                                      <w:rFonts w:asciiTheme="minorHAnsi" w:hAnsiTheme="minorHAnsi" w:cstheme="minorHAnsi"/>
                                      <w:sz w:val="20"/>
                                      <w:szCs w:val="20"/>
                                    </w:rPr>
                                    <w:t>Breite</w:t>
                                  </w:r>
                                  <w:r w:rsidRPr="00961B8B">
                                    <w:rPr>
                                      <w:rFonts w:asciiTheme="minorHAnsi" w:hAnsiTheme="minorHAnsi" w:cstheme="minorHAnsi"/>
                                      <w:sz w:val="20"/>
                                      <w:szCs w:val="20"/>
                                    </w:rPr>
                                    <w:t xml:space="preserve"> dividieren (Vorsicht, ich muss alles in cm rechnen!), damit ich die Anzahl der Pixel bekomme, die au</w:t>
                                  </w:r>
                                  <w:r>
                                    <w:rPr>
                                      <w:rFonts w:asciiTheme="minorHAnsi" w:hAnsiTheme="minorHAnsi" w:cstheme="minorHAnsi"/>
                                      <w:sz w:val="20"/>
                                      <w:szCs w:val="20"/>
                                    </w:rPr>
                                    <w:t>f</w:t>
                                  </w:r>
                                  <w:r w:rsidRPr="00961B8B">
                                    <w:rPr>
                                      <w:rFonts w:asciiTheme="minorHAnsi" w:hAnsiTheme="minorHAnsi" w:cstheme="minorHAnsi"/>
                                      <w:sz w:val="20"/>
                                      <w:szCs w:val="20"/>
                                    </w:rPr>
                                    <w:t xml:space="preserve"> ein</w:t>
                                  </w:r>
                                  <w:r>
                                    <w:rPr>
                                      <w:rFonts w:asciiTheme="minorHAnsi" w:hAnsiTheme="minorHAnsi" w:cstheme="minorHAnsi"/>
                                      <w:sz w:val="20"/>
                                      <w:szCs w:val="20"/>
                                    </w:rPr>
                                    <w:t>en</w:t>
                                  </w:r>
                                  <w:r w:rsidRPr="00961B8B">
                                    <w:rPr>
                                      <w:rFonts w:asciiTheme="minorHAnsi" w:hAnsiTheme="minorHAnsi" w:cstheme="minorHAnsi"/>
                                      <w:sz w:val="20"/>
                                      <w:szCs w:val="20"/>
                                    </w:rPr>
                                    <w:t xml:space="preserve"> </w:t>
                                  </w:r>
                                  <w:r>
                                    <w:rPr>
                                      <w:rFonts w:asciiTheme="minorHAnsi" w:hAnsiTheme="minorHAnsi" w:cstheme="minorHAnsi"/>
                                      <w:sz w:val="20"/>
                                      <w:szCs w:val="20"/>
                                    </w:rPr>
                                    <w:t>I</w:t>
                                  </w:r>
                                  <w:r w:rsidRPr="00961B8B">
                                    <w:rPr>
                                      <w:rFonts w:asciiTheme="minorHAnsi" w:hAnsiTheme="minorHAnsi" w:cstheme="minorHAnsi"/>
                                      <w:sz w:val="20"/>
                                      <w:szCs w:val="20"/>
                                    </w:rPr>
                                    <w:t xml:space="preserve">nch passen. </w:t>
                                  </w:r>
                                  <w:r>
                                    <w:rPr>
                                      <w:rFonts w:asciiTheme="minorHAnsi" w:hAnsiTheme="minorHAnsi" w:cstheme="minorHAnsi"/>
                                      <w:sz w:val="20"/>
                                      <w:szCs w:val="20"/>
                                    </w:rPr>
                                    <w:t>Mein eigener</w:t>
                                  </w:r>
                                  <w:r w:rsidRPr="00961B8B">
                                    <w:rPr>
                                      <w:rFonts w:asciiTheme="minorHAnsi" w:hAnsiTheme="minorHAnsi" w:cstheme="minorHAnsi"/>
                                      <w:sz w:val="20"/>
                                      <w:szCs w:val="20"/>
                                    </w:rPr>
                                    <w:t xml:space="preserve"> ppi-Wert</w:t>
                                  </w:r>
                                  <w:r>
                                    <w:rPr>
                                      <w:rFonts w:asciiTheme="minorHAnsi" w:hAnsiTheme="minorHAnsi" w:cstheme="minorHAnsi"/>
                                      <w:sz w:val="20"/>
                                      <w:szCs w:val="20"/>
                                    </w:rPr>
                                    <w:t xml:space="preserve"> ist</w:t>
                                  </w:r>
                                  <w:r w:rsidRPr="00961B8B">
                                    <w:rPr>
                                      <w:rFonts w:asciiTheme="minorHAnsi" w:hAnsiTheme="minorHAnsi" w:cstheme="minorHAnsi"/>
                                      <w:sz w:val="20"/>
                                      <w:szCs w:val="20"/>
                                    </w:rPr>
                                    <w:t>:</w:t>
                                  </w:r>
                                  <w:r>
                                    <w:rPr>
                                      <w:rFonts w:asciiTheme="minorHAnsi" w:hAnsiTheme="minorHAnsi" w:cstheme="minorHAnsi"/>
                                      <w:sz w:val="20"/>
                                      <w:szCs w:val="20"/>
                                    </w:rPr>
                                    <w:t xml:space="preserve">   </w:t>
                                  </w:r>
                                  <w:r w:rsidRPr="00961B8B">
                                    <w:rPr>
                                      <w:rFonts w:asciiTheme="minorHAnsi" w:hAnsiTheme="minorHAnsi" w:cstheme="minorHAnsi"/>
                                      <w:sz w:val="20"/>
                                      <w:szCs w:val="20"/>
                                    </w:rPr>
                                    <w:t>__________</w:t>
                                  </w:r>
                                  <w:r>
                                    <w:rPr>
                                      <w:rFonts w:asciiTheme="minorHAnsi" w:hAnsiTheme="minorHAnsi" w:cstheme="minorHAnsi"/>
                                      <w:sz w:val="20"/>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Ellipse 63"/>
                            <wps:cNvSpPr/>
                            <wps:spPr>
                              <a:xfrm>
                                <a:off x="1010093" y="1850065"/>
                                <a:ext cx="94488" cy="100584"/>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Ellipse 291"/>
                            <wps:cNvSpPr/>
                            <wps:spPr>
                              <a:xfrm>
                                <a:off x="1350335" y="1690577"/>
                                <a:ext cx="165100" cy="256540"/>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1148316" y="1733107"/>
                                <a:ext cx="121920" cy="172720"/>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Textfeld 295"/>
                          <wps:cNvSpPr txBox="1"/>
                          <wps:spPr>
                            <a:xfrm>
                              <a:off x="159488" y="17278"/>
                              <a:ext cx="2701636" cy="629920"/>
                            </a:xfrm>
                            <a:prstGeom prst="rect">
                              <a:avLst/>
                            </a:prstGeom>
                            <a:solidFill>
                              <a:schemeClr val="lt1"/>
                            </a:solidFill>
                            <a:ln w="6350">
                              <a:noFill/>
                            </a:ln>
                          </wps:spPr>
                          <wps:txbx>
                            <w:txbxContent>
                              <w:p w14:paraId="196E21AF" w14:textId="744B4429" w:rsidR="00B26016" w:rsidRPr="008B7CF5" w:rsidRDefault="00B26016" w:rsidP="009B4ABF">
                                <w:pPr>
                                  <w:rPr>
                                    <w:rFonts w:asciiTheme="minorHAnsi" w:hAnsiTheme="minorHAnsi" w:cstheme="minorHAnsi"/>
                                    <w:sz w:val="20"/>
                                    <w:szCs w:val="20"/>
                                  </w:rPr>
                                </w:pPr>
                                <w:r>
                                  <w:rPr>
                                    <w:rFonts w:asciiTheme="minorHAnsi" w:hAnsiTheme="minorHAnsi" w:cstheme="minorHAnsi"/>
                                    <w:sz w:val="20"/>
                                    <w:szCs w:val="20"/>
                                  </w:rPr>
                                  <w:t>Guten Tag,</w:t>
                                </w:r>
                                <w:r w:rsidRPr="008B7CF5">
                                  <w:rPr>
                                    <w:rFonts w:asciiTheme="minorHAnsi" w:hAnsiTheme="minorHAnsi" w:cstheme="minorHAnsi"/>
                                    <w:sz w:val="20"/>
                                    <w:szCs w:val="20"/>
                                  </w:rPr>
                                  <w:br/>
                                  <w:t>ich hätte gerne einen Fernseher, dessen Pixelbreite nicht größer ist als 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 name="Textfeld 296"/>
                        <wps:cNvSpPr txBox="1"/>
                        <wps:spPr>
                          <a:xfrm>
                            <a:off x="893928" y="921224"/>
                            <a:ext cx="2743200" cy="615043"/>
                          </a:xfrm>
                          <a:prstGeom prst="rect">
                            <a:avLst/>
                          </a:prstGeom>
                          <a:solidFill>
                            <a:schemeClr val="lt1"/>
                          </a:solidFill>
                          <a:ln w="6350">
                            <a:noFill/>
                          </a:ln>
                        </wps:spPr>
                        <wps:txbx>
                          <w:txbxContent>
                            <w:p w14:paraId="24FEFD58" w14:textId="77777777" w:rsidR="00B26016" w:rsidRPr="008B7CF5" w:rsidRDefault="00B26016" w:rsidP="009B4ABF">
                              <w:pPr>
                                <w:rPr>
                                  <w:rFonts w:asciiTheme="minorHAnsi" w:hAnsiTheme="minorHAnsi" w:cstheme="minorHAnsi"/>
                                  <w:sz w:val="20"/>
                                  <w:szCs w:val="20"/>
                                </w:rPr>
                              </w:pPr>
                              <w:r w:rsidRPr="008B7CF5">
                                <w:rPr>
                                  <w:rFonts w:asciiTheme="minorHAnsi" w:hAnsiTheme="minorHAnsi" w:cstheme="minorHAnsi"/>
                                  <w:sz w:val="20"/>
                                  <w:szCs w:val="20"/>
                                </w:rPr>
                                <w:t xml:space="preserve">Schon der achte Physik-Nerd diese Woche, der noch nie was von ppi gehört hat. </w:t>
                              </w:r>
                              <w:r>
                                <w:rPr>
                                  <w:rFonts w:asciiTheme="minorHAnsi" w:hAnsiTheme="minorHAnsi" w:cstheme="minorHAnsi"/>
                                  <w:sz w:val="20"/>
                                  <w:szCs w:val="20"/>
                                </w:rPr>
                                <w:t>Hat hier jemand eine Dose aufgemacht?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385721" id="Gruppieren 3" o:spid="_x0000_s1036" style="position:absolute;margin-left:37.1pt;margin-top:346.8pt;width:451.8pt;height:258.7pt;z-index:251752448" coordsize="57376,3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">
                <v:group id="Gruppieren 51" o:spid="_x0000_s1037" style="position:absolute;width:57376;height:32853" coordsize="57376,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uppieren 53" o:spid="_x0000_s1038" style="position:absolute;width:57376;height:32853" coordsize="57376,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54" o:spid="_x0000_s1039" type="#_x0000_t62" style="position:absolute;width:29368;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3MAA&#10;AADbAAAADwAAAGRycy9kb3ducmV2LnhtbESPzarCMBSE94LvEI7gTlNFRatRRBB0ef0Bl4fm2Bab&#10;k9pEjW9/Iwguh5n5hlmsgqnEkxpXWlYw6CcgiDOrS84VnI7b3hSE88gaK8uk4E0OVst2a4Gpti/+&#10;o+fB5yJC2KWooPC+TqV0WUEGXd/WxNG72sagj7LJpW7wFeGmksMkmUiDJceFAmvaFJTdDg+j4H6R&#10;14ncn8O6ngW997ftwB3PSnU7YT0H4Sn4X/jb3mkF4xF8vs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03MAAAADbAAAADwAAAAAAAAAAAAAAAACYAgAAZHJzL2Rvd25y&#10;ZXYueG1sUEsFBgAAAAAEAAQA9QAAAIUDAAAAAA==&#10;" adj="2046,-7450" fillcolor="white [3201]" strokecolor="#7f7f7f [1612]" strokeweight="1pt">
                      <v:textbox>
                        <w:txbxContent>
                          <w:p w14:paraId="2E211790" w14:textId="77777777" w:rsidR="00B26016" w:rsidRDefault="00B26016" w:rsidP="009B4ABF">
                            <w:pPr>
                              <w:jc w:val="center"/>
                            </w:pPr>
                          </w:p>
                        </w:txbxContent>
                      </v:textbox>
                    </v:shape>
                    <v:shape id="Sprechblase: rechteckig mit abgerundeten Ecken 291" o:spid="_x0000_s1040" type="#_x0000_t62" style="position:absolute;left:7974;top:8825;width:29369;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tIcYA&#10;AADbAAAADwAAAGRycy9kb3ducmV2LnhtbESPQWvCQBSE7wX/w/IEL0U3CmpJXYOkrRQPglYP3h7Z&#10;12xI9m3IbjXtr+8KhR6HmfmGWWW9bcSVOl85VjCdJCCIC6crLhWcPt7GTyB8QNbYOCYF3+QhWw8e&#10;Vphqd+MDXY+hFBHCPkUFJoQ2ldIXhiz6iWuJo/fpOoshyq6UusNbhNtGzpJkIS1WHBcMtpQbKurj&#10;l1Ww1fXr5cedJO9258f65VLVe5MrNRr2m2cQgfrwH/5rv2sF8yXcv8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0tIcYAAADbAAAADwAAAAAAAAAAAAAAAACYAgAAZHJz&#10;L2Rvd25yZXYueG1sUEsFBgAAAAAEAAQA9QAAAIsDAAAAAA==&#10;" adj="23622,3173" fillcolor="white [3201]" strokecolor="#7f7f7f [1612]" strokeweight="1pt">
                      <v:textbox>
                        <w:txbxContent>
                          <w:p w14:paraId="6120F760" w14:textId="77777777" w:rsidR="00B26016" w:rsidRDefault="00B26016" w:rsidP="009B4ABF">
                            <w:pPr>
                              <w:jc w:val="center"/>
                            </w:pPr>
                          </w:p>
                        </w:txbxContent>
                      </v:textbox>
                    </v:shape>
                    <v:shape id="Textfeld 62" o:spid="_x0000_s1041" type="#_x0000_t202" style="position:absolute;left:15523;top:16693;width:41853;height:1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paMQA&#10;AADbAAAADwAAAGRycy9kb3ducmV2LnhtbESPT2sCMRTE70K/Q3iF3jRb6z9WoxRB6KEqqx48PjbP&#10;zeLmZdlE3fbTG0HwOMzMb5jZorWVuFLjS8cKPnsJCOLc6ZILBYf9qjsB4QOyxsoxKfgjD4v5W2eG&#10;qXY3zui6C4WIEPYpKjAh1KmUPjdk0fdcTRy9k2sshiibQuoGbxFuK9lPkpG0WHJcMFjT0lB+3l2s&#10;Arn9GvPvKVsHa4b/m2M2GFzcUamP9/Z7CiJQG17hZ/tHKxj1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qWjEAAAA2wAAAA8AAAAAAAAAAAAAAAAAmAIAAGRycy9k&#10;b3ducmV2LnhtbFBLBQYAAAAABAAEAPUAAACJAwAAAAA=&#10;" fillcolor="white [3201]" strokecolor="#7f7f7f [1612]" strokeweight="1pt">
                      <v:textbox>
                        <w:txbxContent>
                          <w:p w14:paraId="61A4F3FA" w14:textId="77777777"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 xml:space="preserve">Dann rechne ich die Pixelbreite halt einfach in </w:t>
                            </w:r>
                            <w:proofErr w:type="spellStart"/>
                            <w:r w:rsidRPr="00961B8B">
                              <w:rPr>
                                <w:rFonts w:asciiTheme="minorHAnsi" w:hAnsiTheme="minorHAnsi" w:cstheme="minorHAnsi"/>
                                <w:sz w:val="20"/>
                                <w:szCs w:val="20"/>
                              </w:rPr>
                              <w:t>ppi</w:t>
                            </w:r>
                            <w:proofErr w:type="spellEnd"/>
                            <w:r w:rsidRPr="00961B8B">
                              <w:rPr>
                                <w:rFonts w:asciiTheme="minorHAnsi" w:hAnsiTheme="minorHAnsi" w:cstheme="minorHAnsi"/>
                                <w:sz w:val="20"/>
                                <w:szCs w:val="20"/>
                              </w:rPr>
                              <w:t xml:space="preserve"> um! </w:t>
                            </w:r>
                          </w:p>
                          <w:p w14:paraId="1030B230" w14:textId="37D1BF75" w:rsidR="00B26016" w:rsidRPr="00961B8B" w:rsidRDefault="00B26016" w:rsidP="009B4ABF">
                            <w:pPr>
                              <w:rPr>
                                <w:rFonts w:asciiTheme="minorHAnsi" w:hAnsiTheme="minorHAnsi" w:cstheme="minorHAnsi"/>
                                <w:sz w:val="20"/>
                                <w:szCs w:val="20"/>
                              </w:rPr>
                            </w:pPr>
                            <w:proofErr w:type="spellStart"/>
                            <w:r>
                              <w:rPr>
                                <w:rFonts w:asciiTheme="minorHAnsi" w:hAnsiTheme="minorHAnsi" w:cstheme="minorHAnsi"/>
                                <w:sz w:val="20"/>
                                <w:szCs w:val="20"/>
                              </w:rPr>
                              <w:t>p</w:t>
                            </w:r>
                            <w:r w:rsidRPr="00961B8B">
                              <w:rPr>
                                <w:rFonts w:asciiTheme="minorHAnsi" w:hAnsiTheme="minorHAnsi" w:cstheme="minorHAnsi"/>
                                <w:sz w:val="20"/>
                                <w:szCs w:val="20"/>
                              </w:rPr>
                              <w:t>pi</w:t>
                            </w:r>
                            <w:proofErr w:type="spellEnd"/>
                            <w:r w:rsidRPr="00961B8B">
                              <w:rPr>
                                <w:rFonts w:asciiTheme="minorHAnsi" w:hAnsiTheme="minorHAnsi" w:cstheme="minorHAnsi"/>
                                <w:sz w:val="20"/>
                                <w:szCs w:val="20"/>
                              </w:rPr>
                              <w:t xml:space="preserve"> steht für „</w:t>
                            </w:r>
                            <w:proofErr w:type="spellStart"/>
                            <w:r w:rsidRPr="00961B8B">
                              <w:rPr>
                                <w:rFonts w:asciiTheme="minorHAnsi" w:hAnsiTheme="minorHAnsi" w:cstheme="minorHAnsi"/>
                                <w:sz w:val="20"/>
                                <w:szCs w:val="20"/>
                              </w:rPr>
                              <w:t>pixel</w:t>
                            </w:r>
                            <w:proofErr w:type="spellEnd"/>
                            <w:r w:rsidRPr="00961B8B">
                              <w:rPr>
                                <w:rFonts w:asciiTheme="minorHAnsi" w:hAnsiTheme="minorHAnsi" w:cstheme="minorHAnsi"/>
                                <w:sz w:val="20"/>
                                <w:szCs w:val="20"/>
                              </w:rPr>
                              <w:t xml:space="preserve"> per </w:t>
                            </w:r>
                            <w:proofErr w:type="spellStart"/>
                            <w:r w:rsidRPr="00961B8B">
                              <w:rPr>
                                <w:rFonts w:asciiTheme="minorHAnsi" w:hAnsiTheme="minorHAnsi" w:cstheme="minorHAnsi"/>
                                <w:sz w:val="20"/>
                                <w:szCs w:val="20"/>
                              </w:rPr>
                              <w:t>inch</w:t>
                            </w:r>
                            <w:proofErr w:type="spellEnd"/>
                            <w:r w:rsidRPr="00961B8B">
                              <w:rPr>
                                <w:rFonts w:asciiTheme="minorHAnsi" w:hAnsiTheme="minorHAnsi" w:cstheme="minorHAnsi"/>
                                <w:sz w:val="20"/>
                                <w:szCs w:val="20"/>
                              </w:rPr>
                              <w:t xml:space="preserve">“, also dafür, wie viele Pixel nebeneinander auf die Länge ein </w:t>
                            </w:r>
                            <w:r>
                              <w:rPr>
                                <w:rFonts w:asciiTheme="minorHAnsi" w:hAnsiTheme="minorHAnsi" w:cstheme="minorHAnsi"/>
                                <w:sz w:val="20"/>
                                <w:szCs w:val="20"/>
                              </w:rPr>
                              <w:t>I</w:t>
                            </w:r>
                            <w:r w:rsidRPr="00961B8B">
                              <w:rPr>
                                <w:rFonts w:asciiTheme="minorHAnsi" w:hAnsiTheme="minorHAnsi" w:cstheme="minorHAnsi"/>
                                <w:sz w:val="20"/>
                                <w:szCs w:val="20"/>
                              </w:rPr>
                              <w:t>nch (</w:t>
                            </w:r>
                            <w:r>
                              <w:rPr>
                                <w:rFonts w:asciiTheme="minorHAnsi" w:hAnsiTheme="minorHAnsi" w:cstheme="minorHAnsi"/>
                                <w:sz w:val="20"/>
                                <w:szCs w:val="20"/>
                              </w:rPr>
                              <w:t xml:space="preserve">= 1 Zoll, </w:t>
                            </w:r>
                            <w:r w:rsidRPr="00961B8B">
                              <w:rPr>
                                <w:rFonts w:asciiTheme="minorHAnsi" w:hAnsiTheme="minorHAnsi" w:cstheme="minorHAnsi"/>
                                <w:sz w:val="20"/>
                                <w:szCs w:val="20"/>
                              </w:rPr>
                              <w:t xml:space="preserve">das sind 2,54 cm) passen. </w:t>
                            </w:r>
                          </w:p>
                          <w:p w14:paraId="37309249" w14:textId="4C4D1239"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Das Experiment hat gezeigt, dass ich noch Pixel der Breite _________</w:t>
                            </w:r>
                            <w:r>
                              <w:rPr>
                                <w:rFonts w:asciiTheme="minorHAnsi" w:hAnsiTheme="minorHAnsi" w:cstheme="minorHAnsi"/>
                                <w:sz w:val="20"/>
                                <w:szCs w:val="20"/>
                              </w:rPr>
                              <w:t>_____</w:t>
                            </w:r>
                            <w:r w:rsidRPr="00961B8B">
                              <w:rPr>
                                <w:rFonts w:asciiTheme="minorHAnsi" w:hAnsiTheme="minorHAnsi" w:cstheme="minorHAnsi"/>
                                <w:sz w:val="20"/>
                                <w:szCs w:val="20"/>
                              </w:rPr>
                              <w:br/>
                              <w:t xml:space="preserve">erkennen kann. 2,54 cm muss ich also durch diese </w:t>
                            </w:r>
                            <w:r w:rsidR="00D55246">
                              <w:rPr>
                                <w:rFonts w:asciiTheme="minorHAnsi" w:hAnsiTheme="minorHAnsi" w:cstheme="minorHAnsi"/>
                                <w:sz w:val="20"/>
                                <w:szCs w:val="20"/>
                              </w:rPr>
                              <w:t>Breite</w:t>
                            </w:r>
                            <w:r w:rsidRPr="00961B8B">
                              <w:rPr>
                                <w:rFonts w:asciiTheme="minorHAnsi" w:hAnsiTheme="minorHAnsi" w:cstheme="minorHAnsi"/>
                                <w:sz w:val="20"/>
                                <w:szCs w:val="20"/>
                              </w:rPr>
                              <w:t xml:space="preserve"> dividieren (Vorsicht, ich muss alles in cm rechnen!), damit ich die Anzahl der Pixel bekomme, die au</w:t>
                            </w:r>
                            <w:r>
                              <w:rPr>
                                <w:rFonts w:asciiTheme="minorHAnsi" w:hAnsiTheme="minorHAnsi" w:cstheme="minorHAnsi"/>
                                <w:sz w:val="20"/>
                                <w:szCs w:val="20"/>
                              </w:rPr>
                              <w:t>f</w:t>
                            </w:r>
                            <w:r w:rsidRPr="00961B8B">
                              <w:rPr>
                                <w:rFonts w:asciiTheme="minorHAnsi" w:hAnsiTheme="minorHAnsi" w:cstheme="minorHAnsi"/>
                                <w:sz w:val="20"/>
                                <w:szCs w:val="20"/>
                              </w:rPr>
                              <w:t xml:space="preserve"> ein</w:t>
                            </w:r>
                            <w:r>
                              <w:rPr>
                                <w:rFonts w:asciiTheme="minorHAnsi" w:hAnsiTheme="minorHAnsi" w:cstheme="minorHAnsi"/>
                                <w:sz w:val="20"/>
                                <w:szCs w:val="20"/>
                              </w:rPr>
                              <w:t>en</w:t>
                            </w:r>
                            <w:r w:rsidRPr="00961B8B">
                              <w:rPr>
                                <w:rFonts w:asciiTheme="minorHAnsi" w:hAnsiTheme="minorHAnsi" w:cstheme="minorHAnsi"/>
                                <w:sz w:val="20"/>
                                <w:szCs w:val="20"/>
                              </w:rPr>
                              <w:t xml:space="preserve"> </w:t>
                            </w:r>
                            <w:r>
                              <w:rPr>
                                <w:rFonts w:asciiTheme="minorHAnsi" w:hAnsiTheme="minorHAnsi" w:cstheme="minorHAnsi"/>
                                <w:sz w:val="20"/>
                                <w:szCs w:val="20"/>
                              </w:rPr>
                              <w:t>I</w:t>
                            </w:r>
                            <w:r w:rsidRPr="00961B8B">
                              <w:rPr>
                                <w:rFonts w:asciiTheme="minorHAnsi" w:hAnsiTheme="minorHAnsi" w:cstheme="minorHAnsi"/>
                                <w:sz w:val="20"/>
                                <w:szCs w:val="20"/>
                              </w:rPr>
                              <w:t xml:space="preserve">nch passen. </w:t>
                            </w:r>
                            <w:r>
                              <w:rPr>
                                <w:rFonts w:asciiTheme="minorHAnsi" w:hAnsiTheme="minorHAnsi" w:cstheme="minorHAnsi"/>
                                <w:sz w:val="20"/>
                                <w:szCs w:val="20"/>
                              </w:rPr>
                              <w:t>Mein eigener</w:t>
                            </w:r>
                            <w:r w:rsidRPr="00961B8B">
                              <w:rPr>
                                <w:rFonts w:asciiTheme="minorHAnsi" w:hAnsiTheme="minorHAnsi" w:cstheme="minorHAnsi"/>
                                <w:sz w:val="20"/>
                                <w:szCs w:val="20"/>
                              </w:rPr>
                              <w:t xml:space="preserve"> </w:t>
                            </w:r>
                            <w:proofErr w:type="spellStart"/>
                            <w:r w:rsidRPr="00961B8B">
                              <w:rPr>
                                <w:rFonts w:asciiTheme="minorHAnsi" w:hAnsiTheme="minorHAnsi" w:cstheme="minorHAnsi"/>
                                <w:sz w:val="20"/>
                                <w:szCs w:val="20"/>
                              </w:rPr>
                              <w:t>ppi</w:t>
                            </w:r>
                            <w:proofErr w:type="spellEnd"/>
                            <w:r w:rsidRPr="00961B8B">
                              <w:rPr>
                                <w:rFonts w:asciiTheme="minorHAnsi" w:hAnsiTheme="minorHAnsi" w:cstheme="minorHAnsi"/>
                                <w:sz w:val="20"/>
                                <w:szCs w:val="20"/>
                              </w:rPr>
                              <w:t>-Wert</w:t>
                            </w:r>
                            <w:r>
                              <w:rPr>
                                <w:rFonts w:asciiTheme="minorHAnsi" w:hAnsiTheme="minorHAnsi" w:cstheme="minorHAnsi"/>
                                <w:sz w:val="20"/>
                                <w:szCs w:val="20"/>
                              </w:rPr>
                              <w:t xml:space="preserve"> ist</w:t>
                            </w:r>
                            <w:r w:rsidRPr="00961B8B">
                              <w:rPr>
                                <w:rFonts w:asciiTheme="minorHAnsi" w:hAnsiTheme="minorHAnsi" w:cstheme="minorHAnsi"/>
                                <w:sz w:val="20"/>
                                <w:szCs w:val="20"/>
                              </w:rPr>
                              <w:t>:</w:t>
                            </w:r>
                            <w:r>
                              <w:rPr>
                                <w:rFonts w:asciiTheme="minorHAnsi" w:hAnsiTheme="minorHAnsi" w:cstheme="minorHAnsi"/>
                                <w:sz w:val="20"/>
                                <w:szCs w:val="20"/>
                              </w:rPr>
                              <w:t xml:space="preserve">   </w:t>
                            </w:r>
                            <w:r w:rsidRPr="00961B8B">
                              <w:rPr>
                                <w:rFonts w:asciiTheme="minorHAnsi" w:hAnsiTheme="minorHAnsi" w:cstheme="minorHAnsi"/>
                                <w:sz w:val="20"/>
                                <w:szCs w:val="20"/>
                              </w:rPr>
                              <w:t>__________</w:t>
                            </w:r>
                            <w:r>
                              <w:rPr>
                                <w:rFonts w:asciiTheme="minorHAnsi" w:hAnsiTheme="minorHAnsi" w:cstheme="minorHAnsi"/>
                                <w:sz w:val="20"/>
                                <w:szCs w:val="20"/>
                              </w:rPr>
                              <w:t>____</w:t>
                            </w:r>
                          </w:p>
                        </w:txbxContent>
                      </v:textbox>
                    </v:shape>
                    <v:oval id="Ellipse 63" o:spid="_x0000_s1042" style="position:absolute;left:10100;top:18500;width:94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KAsMA&#10;AADbAAAADwAAAGRycy9kb3ducmV2LnhtbESPT4vCMBTE7wt+h/AEL6KpCmWpRhHBf8geVgXx9mye&#10;bbF5KU3U+u3NgrDHYWZ+w0xmjSnFg2pXWFYw6EcgiFOrC84UHA/L3jcI55E1lpZJwYsczKatrwkm&#10;2j75lx57n4kAYZeggtz7KpHSpTkZdH1bEQfvamuDPsg6k7rGZ4CbUg6jKJYGCw4LOVa0yCm97e9G&#10;wbk732yvfPrxa07jC61Oq8GOleq0m/kYhKfG/4c/7Y1WEI/g70v4AX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KAsMAAADbAAAADwAAAAAAAAAAAAAAAACYAgAAZHJzL2Rv&#10;d25yZXYueG1sUEsFBgAAAAAEAAQA9QAAAIgDAAAAAA==&#10;" filled="f" strokecolor="#7f7f7f [1612]" strokeweight="1pt"/>
                    <v:oval id="Ellipse 291" o:spid="_x0000_s1043" style="position:absolute;left:13503;top:16905;width:1651;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Lq8QA&#10;AADcAAAADwAAAGRycy9kb3ducmV2LnhtbESPT4vCMBTE7wt+h/AEL7Km9SDaNYoI/kM8qAuyt2fz&#10;bIvNS2mi1m9vBGGPw8z8hhlPG1OKO9WusKwg7kUgiFOrC84U/B4X30MQziNrLC2Tgic5mE5aX2NM&#10;tH3wnu4Hn4kAYZeggtz7KpHSpTkZdD1bEQfvYmuDPsg6k7rGR4CbUvajaCANFhwWcqxonlN6PdyM&#10;gr/ubL258GnnV5wOzrQ8LeMtK9VpN7MfEJ4a/x/+tNdaQX8Uw/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C6vEAAAA3AAAAA8AAAAAAAAAAAAAAAAAmAIAAGRycy9k&#10;b3ducmV2LnhtbFBLBQYAAAAABAAEAPUAAACJAwAAAAA=&#10;" filled="f" strokecolor="#7f7f7f [1612]" strokeweight="1pt"/>
                    <v:oval id="Ellipse 292" o:spid="_x0000_s1044" style="position:absolute;left:11483;top:17331;width:1219;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3MYA&#10;AADcAAAADwAAAGRycy9kb3ducmV2LnhtbESPT2vCQBTE74V+h+UVvEjdJAepqasEwX9ID2pBenvN&#10;PpPQ7NuQXZP023cFocdhZn7DzJeDqUVHrassK4gnEQji3OqKCwWf5/XrGwjnkTXWlknBLzlYLp6f&#10;5phq2/ORupMvRICwS1FB6X2TSunykgy6iW2Ig3e1rUEfZFtI3WIf4KaWSRRNpcGKw0KJDa1Kyn9O&#10;N6Pga5zt9le+fPgt59Nv2lw28YGVGr0M2TsIT4P/Dz/aO60gmSV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V3MYAAADcAAAADwAAAAAAAAAAAAAAAACYAgAAZHJz&#10;L2Rvd25yZXYueG1sUEsFBgAAAAAEAAQA9QAAAIsDAAAAAA==&#10;" filled="f" strokecolor="#7f7f7f [1612]" strokeweight="1pt"/>
                  </v:group>
                  <v:shape id="Textfeld 295" o:spid="_x0000_s1045" type="#_x0000_t202" style="position:absolute;left:1594;top:172;width:27017;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196E21AF" w14:textId="744B4429" w:rsidR="00B26016" w:rsidRPr="008B7CF5" w:rsidRDefault="00B26016" w:rsidP="009B4ABF">
                          <w:pPr>
                            <w:rPr>
                              <w:rFonts w:asciiTheme="minorHAnsi" w:hAnsiTheme="minorHAnsi" w:cstheme="minorHAnsi"/>
                              <w:sz w:val="20"/>
                              <w:szCs w:val="20"/>
                            </w:rPr>
                          </w:pPr>
                          <w:r>
                            <w:rPr>
                              <w:rFonts w:asciiTheme="minorHAnsi" w:hAnsiTheme="minorHAnsi" w:cstheme="minorHAnsi"/>
                              <w:sz w:val="20"/>
                              <w:szCs w:val="20"/>
                            </w:rPr>
                            <w:t>Guten Tag</w:t>
                          </w:r>
                          <w:proofErr w:type="gramStart"/>
                          <w:r>
                            <w:rPr>
                              <w:rFonts w:asciiTheme="minorHAnsi" w:hAnsiTheme="minorHAnsi" w:cstheme="minorHAnsi"/>
                              <w:sz w:val="20"/>
                              <w:szCs w:val="20"/>
                            </w:rPr>
                            <w:t>,</w:t>
                          </w:r>
                          <w:proofErr w:type="gramEnd"/>
                          <w:r w:rsidRPr="008B7CF5">
                            <w:rPr>
                              <w:rFonts w:asciiTheme="minorHAnsi" w:hAnsiTheme="minorHAnsi" w:cstheme="minorHAnsi"/>
                              <w:sz w:val="20"/>
                              <w:szCs w:val="20"/>
                            </w:rPr>
                            <w:br/>
                            <w:t>ich hätte gerne einen Fernseher, dessen Pixelbreite nicht größer ist als 3 mm.</w:t>
                          </w:r>
                        </w:p>
                      </w:txbxContent>
                    </v:textbox>
                  </v:shape>
                </v:group>
                <v:shape id="Textfeld 296" o:spid="_x0000_s1046" type="#_x0000_t202" style="position:absolute;left:8939;top:9212;width:27432;height:6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24FEFD58" w14:textId="77777777" w:rsidR="00B26016" w:rsidRPr="008B7CF5" w:rsidRDefault="00B26016" w:rsidP="009B4ABF">
                        <w:pPr>
                          <w:rPr>
                            <w:rFonts w:asciiTheme="minorHAnsi" w:hAnsiTheme="minorHAnsi" w:cstheme="minorHAnsi"/>
                            <w:sz w:val="20"/>
                            <w:szCs w:val="20"/>
                          </w:rPr>
                        </w:pPr>
                        <w:r w:rsidRPr="008B7CF5">
                          <w:rPr>
                            <w:rFonts w:asciiTheme="minorHAnsi" w:hAnsiTheme="minorHAnsi" w:cstheme="minorHAnsi"/>
                            <w:sz w:val="20"/>
                            <w:szCs w:val="20"/>
                          </w:rPr>
                          <w:t>Schon der achte Physik-</w:t>
                        </w:r>
                        <w:proofErr w:type="spellStart"/>
                        <w:r w:rsidRPr="008B7CF5">
                          <w:rPr>
                            <w:rFonts w:asciiTheme="minorHAnsi" w:hAnsiTheme="minorHAnsi" w:cstheme="minorHAnsi"/>
                            <w:sz w:val="20"/>
                            <w:szCs w:val="20"/>
                          </w:rPr>
                          <w:t>Nerd</w:t>
                        </w:r>
                        <w:proofErr w:type="spellEnd"/>
                        <w:r w:rsidRPr="008B7CF5">
                          <w:rPr>
                            <w:rFonts w:asciiTheme="minorHAnsi" w:hAnsiTheme="minorHAnsi" w:cstheme="minorHAnsi"/>
                            <w:sz w:val="20"/>
                            <w:szCs w:val="20"/>
                          </w:rPr>
                          <w:t xml:space="preserve"> diese Woche, der noch nie was von </w:t>
                        </w:r>
                        <w:proofErr w:type="spellStart"/>
                        <w:r w:rsidRPr="008B7CF5">
                          <w:rPr>
                            <w:rFonts w:asciiTheme="minorHAnsi" w:hAnsiTheme="minorHAnsi" w:cstheme="minorHAnsi"/>
                            <w:sz w:val="20"/>
                            <w:szCs w:val="20"/>
                          </w:rPr>
                          <w:t>ppi</w:t>
                        </w:r>
                        <w:proofErr w:type="spellEnd"/>
                        <w:r w:rsidRPr="008B7CF5">
                          <w:rPr>
                            <w:rFonts w:asciiTheme="minorHAnsi" w:hAnsiTheme="minorHAnsi" w:cstheme="minorHAnsi"/>
                            <w:sz w:val="20"/>
                            <w:szCs w:val="20"/>
                          </w:rPr>
                          <w:t xml:space="preserve"> gehört hat. </w:t>
                        </w:r>
                        <w:r>
                          <w:rPr>
                            <w:rFonts w:asciiTheme="minorHAnsi" w:hAnsiTheme="minorHAnsi" w:cstheme="minorHAnsi"/>
                            <w:sz w:val="20"/>
                            <w:szCs w:val="20"/>
                          </w:rPr>
                          <w:t>Hat hier jemand eine Dose aufgemacht?</w:t>
                        </w:r>
                      </w:p>
                    </w:txbxContent>
                  </v:textbox>
                </v:shape>
              </v:group>
            </w:pict>
          </mc:Fallback>
        </mc:AlternateContent>
      </w:r>
      <w:r w:rsidR="00447CFE">
        <w:rPr>
          <w:noProof/>
          <w:lang w:eastAsia="de-DE"/>
        </w:rPr>
        <w:drawing>
          <wp:anchor distT="0" distB="0" distL="114300" distR="114300" simplePos="0" relativeHeight="251754496" behindDoc="0" locked="0" layoutInCell="1" allowOverlap="1" wp14:anchorId="2937DF5B" wp14:editId="1051E0D9">
            <wp:simplePos x="0" y="0"/>
            <wp:positionH relativeFrom="margin">
              <wp:posOffset>266700</wp:posOffset>
            </wp:positionH>
            <wp:positionV relativeFrom="margin">
              <wp:posOffset>8086090</wp:posOffset>
            </wp:positionV>
            <wp:extent cx="572400" cy="572400"/>
            <wp:effectExtent l="0" t="0" r="0" b="0"/>
            <wp:wrapNone/>
            <wp:docPr id="297" name="Grafik 297" descr="C:\Users\Sebastian Lenk\Desktop\SCHULE\1 PHYSIK\iMint\iMINT-Icons\jpg_60x60px\farbig\Forscherfrage.jpg"/>
            <wp:cNvGraphicFramePr/>
            <a:graphic xmlns:a="http://schemas.openxmlformats.org/drawingml/2006/main">
              <a:graphicData uri="http://schemas.openxmlformats.org/drawingml/2006/picture">
                <pic:pic xmlns:pic="http://schemas.openxmlformats.org/drawingml/2006/picture">
                  <pic:nvPicPr>
                    <pic:cNvPr id="56" name="Grafik 56" descr="C:\Users\Sebastian Lenk\Desktop\SCHULE\1 PHYSIK\iMint\iMINT-Icons\jpg_60x60px\farbig\Forscherfrage.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anchor>
        </w:drawing>
      </w:r>
      <w:r w:rsidR="00447CFE" w:rsidRPr="003C5E3F">
        <w:rPr>
          <w:noProof/>
          <w:lang w:eastAsia="de-DE"/>
        </w:rPr>
        <mc:AlternateContent>
          <mc:Choice Requires="wps">
            <w:drawing>
              <wp:anchor distT="45720" distB="45720" distL="114300" distR="114300" simplePos="0" relativeHeight="251747328" behindDoc="1" locked="0" layoutInCell="1" allowOverlap="1" wp14:anchorId="52F513A8" wp14:editId="302B99BC">
                <wp:simplePos x="0" y="0"/>
                <wp:positionH relativeFrom="margin">
                  <wp:posOffset>0</wp:posOffset>
                </wp:positionH>
                <wp:positionV relativeFrom="paragraph">
                  <wp:posOffset>21590</wp:posOffset>
                </wp:positionV>
                <wp:extent cx="6204585" cy="8938260"/>
                <wp:effectExtent l="0" t="0" r="5715" b="0"/>
                <wp:wrapTight wrapText="bothSides">
                  <wp:wrapPolygon edited="0">
                    <wp:start x="0" y="0"/>
                    <wp:lineTo x="0" y="21545"/>
                    <wp:lineTo x="21554" y="21545"/>
                    <wp:lineTo x="21554" y="0"/>
                    <wp:lineTo x="0" y="0"/>
                  </wp:wrapPolygon>
                </wp:wrapTight>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8938260"/>
                        </a:xfrm>
                        <a:prstGeom prst="rect">
                          <a:avLst/>
                        </a:prstGeom>
                        <a:solidFill>
                          <a:srgbClr val="FFFFFF"/>
                        </a:solidFill>
                        <a:ln w="9525">
                          <a:noFill/>
                          <a:miter lim="800000"/>
                          <a:headEnd/>
                          <a:tailEnd/>
                        </a:ln>
                      </wps:spPr>
                      <wps:txbx>
                        <w:txbxContent>
                          <w:p w14:paraId="0B6D3863" w14:textId="2806F730"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Material: Auflösung und Kaufentscheidung Teil 2</w:t>
                            </w:r>
                          </w:p>
                          <w:p w14:paraId="7818F512" w14:textId="77777777" w:rsidR="00B26016" w:rsidRPr="00391FB2" w:rsidRDefault="00B26016" w:rsidP="00065CC9">
                            <w:pPr>
                              <w:pStyle w:val="KeinLeerraum"/>
                              <w:rPr>
                                <w:rFonts w:cs="Calibri"/>
                                <w:bCs/>
                                <w:color w:val="365F91" w:themeColor="accent1" w:themeShade="BF"/>
                                <w:sz w:val="24"/>
                                <w:szCs w:val="24"/>
                              </w:rPr>
                            </w:pPr>
                            <w:r w:rsidRPr="00391FB2">
                              <w:rPr>
                                <w:rFonts w:cs="Calibri"/>
                                <w:bCs/>
                                <w:color w:val="365F91" w:themeColor="accent1" w:themeShade="BF"/>
                                <w:sz w:val="24"/>
                                <w:szCs w:val="24"/>
                              </w:rPr>
                              <w:t>Ich kenne jetzt meinen Sehwinkel. Aber wie hilft das bei der Kaufentscheidung?</w:t>
                            </w:r>
                          </w:p>
                          <w:p w14:paraId="707E9BD6" w14:textId="77777777" w:rsidR="00B26016" w:rsidRDefault="00B26016" w:rsidP="00065CC9">
                            <w:pPr>
                              <w:pStyle w:val="StandardWeb"/>
                              <w:spacing w:after="0"/>
                              <w:rPr>
                                <w:rFonts w:ascii="Calibri" w:hAnsi="Calibri" w:cs="Calibri"/>
                                <w:sz w:val="16"/>
                                <w:szCs w:val="16"/>
                              </w:rPr>
                            </w:pPr>
                          </w:p>
                          <w:p w14:paraId="442D5AF3" w14:textId="53899A28" w:rsidR="00B26016" w:rsidRDefault="00B26016" w:rsidP="00065CC9">
                            <w:pPr>
                              <w:pStyle w:val="KeinLeerraum"/>
                              <w:rPr>
                                <w:rFonts w:cs="Calibri"/>
                              </w:rPr>
                            </w:pPr>
                            <w:r>
                              <w:rPr>
                                <w:rFonts w:cs="Calibri"/>
                              </w:rPr>
                              <w:t>Wenn dein Experiment geklappt hat, solltest du als Ergebnis in etwa einen Sehwinkel zwischen 0,001 und 0,0002 ermittelt haben (angegeben in Radiant, nicht in Grad).</w:t>
                            </w:r>
                          </w:p>
                          <w:p w14:paraId="1B070002" w14:textId="77777777" w:rsidR="00B26016" w:rsidRDefault="00B26016" w:rsidP="00065CC9">
                            <w:pPr>
                              <w:pStyle w:val="KeinLeerraum"/>
                              <w:rPr>
                                <w:rFonts w:cs="Calibri"/>
                              </w:rPr>
                            </w:pPr>
                          </w:p>
                          <w:p w14:paraId="76981D7F" w14:textId="77777777" w:rsidR="00B26016" w:rsidRDefault="00B26016" w:rsidP="00065CC9">
                            <w:pPr>
                              <w:pStyle w:val="KeinLeerraum"/>
                              <w:rPr>
                                <w:rFonts w:cs="Calibri"/>
                              </w:rPr>
                            </w:pPr>
                            <w:r>
                              <w:rPr>
                                <w:rFonts w:cs="Calibri"/>
                              </w:rPr>
                              <w:t>Natürlich hängt die nötige Auflösung des Fernsehers nicht nur von dem Auflösungsvermögen deiner Augen ab, sondern auch von der Entfernung, aus der du Fernsehen gucken willst. Diese muss dir bekannt sein, um jetzt weiterrechnen zu können.</w:t>
                            </w:r>
                          </w:p>
                          <w:p w14:paraId="44B089FF" w14:textId="77777777" w:rsidR="00B26016" w:rsidRDefault="00B26016" w:rsidP="00065CC9">
                            <w:pPr>
                              <w:pStyle w:val="KeinLeerraum"/>
                              <w:rPr>
                                <w:rFonts w:cs="Calibri"/>
                              </w:rPr>
                            </w:pPr>
                          </w:p>
                          <w:p w14:paraId="43AAD507" w14:textId="77777777" w:rsidR="00B26016" w:rsidRDefault="00B26016" w:rsidP="00065CC9">
                            <w:pPr>
                              <w:pStyle w:val="KeinLeerraum"/>
                              <w:rPr>
                                <w:rFonts w:cs="Calibri"/>
                              </w:rPr>
                            </w:pPr>
                            <w:r>
                              <w:rPr>
                                <w:rFonts w:cs="Calibri"/>
                              </w:rPr>
                              <w:t>Denn nun kannst du die minimale Pixelgröße berechnen, die dein Fernseher bei dir zu Hause haben müsste:</w:t>
                            </w:r>
                          </w:p>
                          <w:p w14:paraId="0BBB3BC6" w14:textId="77777777" w:rsidR="00B26016" w:rsidRDefault="00B26016" w:rsidP="00065CC9">
                            <w:pPr>
                              <w:pStyle w:val="KeinLeerraum"/>
                              <w:rPr>
                                <w:rFonts w:cs="Calibri"/>
                              </w:rPr>
                            </w:pPr>
                            <w:r>
                              <w:rPr>
                                <w:rFonts w:cs="Calibri"/>
                              </w:rPr>
                              <w:t>Es gilt, ähnlich wie oben:</w:t>
                            </w:r>
                          </w:p>
                          <w:p w14:paraId="28F0C052" w14:textId="77777777" w:rsidR="00B26016" w:rsidRDefault="00B26016" w:rsidP="00065CC9">
                            <w:pPr>
                              <w:pStyle w:val="KeinLeerraum"/>
                              <w:rPr>
                                <w:rFonts w:cs="Calibri"/>
                              </w:rPr>
                            </w:pPr>
                          </w:p>
                          <w:p w14:paraId="370ED5C4" w14:textId="533553A8" w:rsidR="00B26016" w:rsidRPr="00837B77" w:rsidRDefault="00B26016" w:rsidP="00065CC9">
                            <w:pPr>
                              <w:pStyle w:val="KeinLeerraum"/>
                              <w:rPr>
                                <w:rFonts w:ascii="Arial" w:hAnsi="Arial" w:cs="Arial"/>
                                <w:color w:val="365F91" w:themeColor="accent1" w:themeShade="BF"/>
                                <w:sz w:val="24"/>
                                <w:szCs w:val="24"/>
                              </w:rPr>
                            </w:pPr>
                            <m:oMathPara>
                              <m:oMath>
                                <m:r>
                                  <w:rPr>
                                    <w:rFonts w:ascii="Cambria Math" w:hAnsi="Cambria Math" w:cs="Arial"/>
                                    <w:color w:val="365F91" w:themeColor="accent1" w:themeShade="BF"/>
                                    <w:sz w:val="24"/>
                                    <w:szCs w:val="24"/>
                                  </w:rPr>
                                  <m:t>α=</m:t>
                                </m:r>
                                <m:f>
                                  <m:fPr>
                                    <m:ctrlPr>
                                      <w:rPr>
                                        <w:rFonts w:ascii="Cambria Math" w:hAnsi="Cambria Math" w:cs="Arial"/>
                                        <w:i/>
                                        <w:color w:val="365F91" w:themeColor="accent1" w:themeShade="BF"/>
                                        <w:sz w:val="24"/>
                                        <w:szCs w:val="24"/>
                                      </w:rPr>
                                    </m:ctrlPr>
                                  </m:fPr>
                                  <m:num>
                                    <m:r>
                                      <m:rPr>
                                        <m:sty m:val="p"/>
                                      </m:rPr>
                                      <w:rPr>
                                        <w:rFonts w:ascii="Cambria Math" w:hAnsi="Cambria Math" w:cs="Arial"/>
                                        <w:color w:val="E36C0A" w:themeColor="accent6" w:themeShade="BF"/>
                                        <w:sz w:val="24"/>
                                        <w:szCs w:val="24"/>
                                      </w:rPr>
                                      <m:t xml:space="preserve">Breite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b</m:t>
                                        </m:r>
                                      </m:e>
                                      <m:sub>
                                        <m:r>
                                          <w:rPr>
                                            <w:rFonts w:ascii="Cambria Math" w:hAnsi="Cambria Math" w:cs="Arial"/>
                                            <w:color w:val="E36C0A" w:themeColor="accent6" w:themeShade="BF"/>
                                            <w:sz w:val="24"/>
                                            <w:szCs w:val="24"/>
                                          </w:rPr>
                                          <m:t>Pixel</m:t>
                                        </m:r>
                                      </m:sub>
                                    </m:sSub>
                                  </m:num>
                                  <m:den>
                                    <m:r>
                                      <m:rPr>
                                        <m:sty m:val="p"/>
                                      </m:rPr>
                                      <w:rPr>
                                        <w:rFonts w:ascii="Cambria Math" w:hAnsi="Cambria Math" w:cs="Arial"/>
                                        <w:color w:val="E36C0A" w:themeColor="accent6" w:themeShade="BF"/>
                                        <w:sz w:val="24"/>
                                        <w:szCs w:val="24"/>
                                      </w:rPr>
                                      <m:t xml:space="preserve">Abstand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d</m:t>
                                        </m:r>
                                      </m:e>
                                      <m:sub>
                                        <m:r>
                                          <w:rPr>
                                            <w:rFonts w:ascii="Cambria Math" w:hAnsi="Cambria Math" w:cs="Arial"/>
                                            <w:color w:val="E36C0A" w:themeColor="accent6" w:themeShade="BF"/>
                                            <w:sz w:val="24"/>
                                            <w:szCs w:val="24"/>
                                          </w:rPr>
                                          <m:t>Auge-TV</m:t>
                                        </m:r>
                                      </m:sub>
                                    </m:sSub>
                                  </m:den>
                                </m:f>
                              </m:oMath>
                            </m:oMathPara>
                          </w:p>
                          <w:p w14:paraId="4F2BA116" w14:textId="77777777" w:rsidR="00B26016" w:rsidRDefault="00B26016" w:rsidP="00065CC9">
                            <w:pPr>
                              <w:pStyle w:val="KeinLeerraum"/>
                              <w:rPr>
                                <w:rFonts w:cs="Calibri"/>
                              </w:rPr>
                            </w:pPr>
                          </w:p>
                          <w:p w14:paraId="57CF9D83" w14:textId="77777777" w:rsidR="00B26016" w:rsidRPr="00180477" w:rsidRDefault="00B26016" w:rsidP="00065CC9">
                            <w:pPr>
                              <w:pStyle w:val="KeinLeerraum"/>
                              <w:jc w:val="center"/>
                              <w:rPr>
                                <w:rFonts w:cs="Calibri"/>
                                <w:color w:val="365F91" w:themeColor="accent1" w:themeShade="BF"/>
                                <w:sz w:val="24"/>
                                <w:szCs w:val="24"/>
                              </w:rPr>
                            </w:pPr>
                            <w:r>
                              <w:rPr>
                                <w:noProof/>
                                <w:lang w:eastAsia="de-DE"/>
                              </w:rPr>
                              <w:drawing>
                                <wp:inline distT="0" distB="0" distL="0" distR="0" wp14:anchorId="0EEAC13F" wp14:editId="5F044DA6">
                                  <wp:extent cx="6012815" cy="1012190"/>
                                  <wp:effectExtent l="0" t="0" r="698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2815" cy="1012190"/>
                                          </a:xfrm>
                                          <a:prstGeom prst="rect">
                                            <a:avLst/>
                                          </a:prstGeom>
                                        </pic:spPr>
                                      </pic:pic>
                                    </a:graphicData>
                                  </a:graphic>
                                </wp:inline>
                              </w:drawing>
                            </w:r>
                          </w:p>
                          <w:p w14:paraId="52DA803B" w14:textId="77777777" w:rsidR="00B26016" w:rsidRPr="00FE42DA" w:rsidRDefault="00B26016" w:rsidP="00065CC9">
                            <w:pPr>
                              <w:pStyle w:val="KeinLeerraum"/>
                              <w:rPr>
                                <w:rFonts w:cs="Calibri"/>
                                <w:color w:val="365F91" w:themeColor="accent1" w:themeShade="BF"/>
                                <w:sz w:val="24"/>
                                <w:szCs w:val="24"/>
                              </w:rPr>
                            </w:pPr>
                          </w:p>
                          <w:p w14:paraId="237648E1" w14:textId="77777777" w:rsidR="00B26016" w:rsidRDefault="00B26016" w:rsidP="00065CC9">
                            <w:pPr>
                              <w:pStyle w:val="KeinLeerraum"/>
                              <w:rPr>
                                <w:rFonts w:cs="Calibri"/>
                              </w:rPr>
                            </w:pPr>
                          </w:p>
                          <w:p w14:paraId="0BD6935E" w14:textId="77777777" w:rsidR="00B26016" w:rsidRDefault="00B26016" w:rsidP="00065CC9">
                            <w:pPr>
                              <w:pStyle w:val="StandardWeb"/>
                              <w:spacing w:after="0"/>
                              <w:rPr>
                                <w:rFonts w:ascii="Calibri" w:hAnsi="Calibri" w:cs="Calibri"/>
                                <w:sz w:val="16"/>
                                <w:szCs w:val="16"/>
                              </w:rPr>
                            </w:pPr>
                          </w:p>
                          <w:p w14:paraId="41E03665" w14:textId="77777777" w:rsidR="00B26016" w:rsidRDefault="00B26016" w:rsidP="00065CC9">
                            <w:pPr>
                              <w:pStyle w:val="StandardWeb"/>
                              <w:spacing w:after="0"/>
                              <w:jc w:val="right"/>
                              <w:rPr>
                                <w:rFonts w:ascii="Calibri" w:hAnsi="Calibri" w:cs="Calibri"/>
                                <w:sz w:val="22"/>
                                <w:szCs w:val="22"/>
                              </w:rPr>
                            </w:pPr>
                            <w:r>
                              <w:rPr>
                                <w:noProof/>
                                <w:lang w:eastAsia="de-DE"/>
                              </w:rPr>
                              <w:drawing>
                                <wp:inline distT="0" distB="0" distL="0" distR="0" wp14:anchorId="4323C93F" wp14:editId="4EEC5DF6">
                                  <wp:extent cx="1636197" cy="1333500"/>
                                  <wp:effectExtent l="0" t="0" r="254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2990" cy="1339036"/>
                                          </a:xfrm>
                                          <a:prstGeom prst="rect">
                                            <a:avLst/>
                                          </a:prstGeom>
                                        </pic:spPr>
                                      </pic:pic>
                                    </a:graphicData>
                                  </a:graphic>
                                </wp:inline>
                              </w:drawing>
                            </w:r>
                          </w:p>
                          <w:p w14:paraId="519391D7" w14:textId="77777777" w:rsidR="00B26016" w:rsidRDefault="00B26016" w:rsidP="00065CC9">
                            <w:pPr>
                              <w:pStyle w:val="StandardWeb"/>
                              <w:spacing w:after="0"/>
                              <w:rPr>
                                <w:rFonts w:ascii="Calibri" w:hAnsi="Calibri" w:cs="Calibri"/>
                                <w:sz w:val="22"/>
                                <w:szCs w:val="22"/>
                              </w:rPr>
                            </w:pPr>
                            <w:r>
                              <w:rPr>
                                <w:noProof/>
                                <w:lang w:eastAsia="de-DE"/>
                              </w:rPr>
                              <w:drawing>
                                <wp:inline distT="0" distB="0" distL="0" distR="0" wp14:anchorId="5CDD8BAB" wp14:editId="3A440F24">
                                  <wp:extent cx="1616161" cy="1317171"/>
                                  <wp:effectExtent l="0" t="0" r="3175"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9543" cy="1328077"/>
                                          </a:xfrm>
                                          <a:prstGeom prst="rect">
                                            <a:avLst/>
                                          </a:prstGeom>
                                        </pic:spPr>
                                      </pic:pic>
                                    </a:graphicData>
                                  </a:graphic>
                                </wp:inline>
                              </w:drawing>
                            </w:r>
                          </w:p>
                          <w:p w14:paraId="254EB415" w14:textId="77777777" w:rsidR="00B26016" w:rsidRDefault="00B26016" w:rsidP="00065CC9">
                            <w:pPr>
                              <w:pStyle w:val="StandardWeb"/>
                              <w:spacing w:after="0"/>
                              <w:rPr>
                                <w:rFonts w:ascii="Calibri" w:hAnsi="Calibri" w:cs="Calibri"/>
                                <w:sz w:val="22"/>
                                <w:szCs w:val="22"/>
                              </w:rPr>
                            </w:pPr>
                          </w:p>
                          <w:p w14:paraId="575F4E56" w14:textId="77777777" w:rsidR="00B26016" w:rsidRDefault="00B26016" w:rsidP="00065CC9">
                            <w:pPr>
                              <w:pStyle w:val="StandardWeb"/>
                              <w:spacing w:after="0"/>
                              <w:rPr>
                                <w:rFonts w:ascii="Calibri" w:hAnsi="Calibri" w:cs="Calibri"/>
                                <w:sz w:val="22"/>
                                <w:szCs w:val="22"/>
                              </w:rPr>
                            </w:pPr>
                          </w:p>
                          <w:p w14:paraId="7E4D28BB" w14:textId="77777777" w:rsidR="00B26016" w:rsidRDefault="00B26016" w:rsidP="00065CC9">
                            <w:pPr>
                              <w:pStyle w:val="StandardWeb"/>
                              <w:spacing w:after="0"/>
                              <w:rPr>
                                <w:rFonts w:ascii="Calibri" w:hAnsi="Calibri" w:cs="Calibri"/>
                                <w:sz w:val="22"/>
                                <w:szCs w:val="22"/>
                              </w:rPr>
                            </w:pPr>
                          </w:p>
                          <w:p w14:paraId="712098EC" w14:textId="77777777" w:rsidR="00B26016" w:rsidRDefault="00B26016" w:rsidP="00065CC9">
                            <w:pPr>
                              <w:pStyle w:val="StandardWeb"/>
                              <w:spacing w:after="0"/>
                              <w:rPr>
                                <w:rFonts w:ascii="Calibri" w:hAnsi="Calibri" w:cs="Calibri"/>
                                <w:sz w:val="22"/>
                                <w:szCs w:val="22"/>
                              </w:rPr>
                            </w:pPr>
                          </w:p>
                          <w:p w14:paraId="0A9793D8" w14:textId="77777777" w:rsidR="00B26016" w:rsidRPr="00C30B57" w:rsidRDefault="00B26016" w:rsidP="00065CC9">
                            <w:pPr>
                              <w:pStyle w:val="StandardWeb"/>
                              <w:spacing w:after="0"/>
                              <w:ind w:left="1418"/>
                              <w:rPr>
                                <w:rFonts w:ascii="Calibri" w:hAnsi="Calibri" w:cs="Calibri"/>
                                <w:sz w:val="22"/>
                                <w:szCs w:val="22"/>
                              </w:rPr>
                            </w:pPr>
                            <w:r w:rsidRPr="008B7CF5">
                              <w:rPr>
                                <w:rFonts w:ascii="Calibri" w:hAnsi="Calibri" w:cs="Calibri"/>
                                <w:b/>
                                <w:bCs/>
                                <w:sz w:val="22"/>
                                <w:szCs w:val="22"/>
                              </w:rPr>
                              <w:t>Aufgabe für Profis:</w:t>
                            </w:r>
                            <w:r>
                              <w:rPr>
                                <w:rFonts w:ascii="Calibri" w:hAnsi="Calibri" w:cs="Calibri"/>
                                <w:sz w:val="22"/>
                                <w:szCs w:val="22"/>
                              </w:rPr>
                              <w:t xml:space="preserve"> </w:t>
                            </w:r>
                            <w:r>
                              <w:rPr>
                                <w:rFonts w:ascii="Calibri" w:hAnsi="Calibri" w:cs="Calibri"/>
                                <w:sz w:val="22"/>
                                <w:szCs w:val="22"/>
                              </w:rPr>
                              <w:br/>
                            </w:r>
                            <w:r w:rsidRPr="00C30B57">
                              <w:rPr>
                                <w:rFonts w:ascii="Calibri" w:hAnsi="Calibri" w:cs="Calibri"/>
                                <w:sz w:val="22"/>
                                <w:szCs w:val="22"/>
                              </w:rPr>
                              <w:t>Berechne, wie nah du vor dem Fernseher sitzen</w:t>
                            </w:r>
                            <w:r w:rsidRPr="008B7CF5">
                              <w:rPr>
                                <w:rFonts w:ascii="Calibri" w:hAnsi="Calibri" w:cs="Calibri"/>
                                <w:sz w:val="22"/>
                                <w:szCs w:val="22"/>
                              </w:rPr>
                              <w:t xml:space="preserve"> </w:t>
                            </w:r>
                            <w:r w:rsidRPr="00C30B57">
                              <w:rPr>
                                <w:rFonts w:ascii="Calibri" w:hAnsi="Calibri" w:cs="Calibri"/>
                                <w:sz w:val="22"/>
                                <w:szCs w:val="22"/>
                              </w:rPr>
                              <w:t>müsstest, damit dein Auge die</w:t>
                            </w:r>
                          </w:p>
                          <w:p w14:paraId="740F6D8D" w14:textId="77777777" w:rsidR="00B26016" w:rsidRPr="00685558" w:rsidRDefault="00B26016" w:rsidP="00065CC9">
                            <w:pPr>
                              <w:pStyle w:val="StandardWeb"/>
                              <w:spacing w:after="0"/>
                              <w:ind w:left="709" w:firstLine="709"/>
                              <w:rPr>
                                <w:rFonts w:ascii="Calibri" w:hAnsi="Calibri" w:cs="Calibri"/>
                                <w:sz w:val="22"/>
                                <w:szCs w:val="22"/>
                              </w:rPr>
                            </w:pPr>
                            <w:r w:rsidRPr="00C30B57">
                              <w:rPr>
                                <w:rFonts w:ascii="Calibri" w:hAnsi="Calibri" w:cs="Calibri"/>
                                <w:sz w:val="22"/>
                                <w:szCs w:val="22"/>
                              </w:rPr>
                              <w:t>Auflösung vom Fernseher voll ausnutzt.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513A8" id="_x0000_s1047" type="#_x0000_t202" style="position:absolute;margin-left:0;margin-top:1.7pt;width:488.55pt;height:703.8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" stroked="f">
                <v:textbox>
                  <w:txbxContent>
                    <w:p w14:paraId="0B6D3863" w14:textId="2806F730"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Material: Auflösung und Kaufentscheidung Teil 2</w:t>
                      </w:r>
                    </w:p>
                    <w:p w14:paraId="7818F512" w14:textId="77777777" w:rsidR="00B26016" w:rsidRPr="00391FB2" w:rsidRDefault="00B26016" w:rsidP="00065CC9">
                      <w:pPr>
                        <w:pStyle w:val="KeinLeerraum"/>
                        <w:rPr>
                          <w:rFonts w:cs="Calibri"/>
                          <w:bCs/>
                          <w:color w:val="365F91" w:themeColor="accent1" w:themeShade="BF"/>
                          <w:sz w:val="24"/>
                          <w:szCs w:val="24"/>
                        </w:rPr>
                      </w:pPr>
                      <w:r w:rsidRPr="00391FB2">
                        <w:rPr>
                          <w:rFonts w:cs="Calibri"/>
                          <w:bCs/>
                          <w:color w:val="365F91" w:themeColor="accent1" w:themeShade="BF"/>
                          <w:sz w:val="24"/>
                          <w:szCs w:val="24"/>
                        </w:rPr>
                        <w:t>Ich kenne jetzt meinen Sehwinkel. Aber wie hilft das bei der Kaufentscheidung?</w:t>
                      </w:r>
                    </w:p>
                    <w:p w14:paraId="707E9BD6" w14:textId="77777777" w:rsidR="00B26016" w:rsidRDefault="00B26016" w:rsidP="00065CC9">
                      <w:pPr>
                        <w:pStyle w:val="StandardWeb"/>
                        <w:spacing w:after="0"/>
                        <w:rPr>
                          <w:rFonts w:ascii="Calibri" w:hAnsi="Calibri" w:cs="Calibri"/>
                          <w:sz w:val="16"/>
                          <w:szCs w:val="16"/>
                        </w:rPr>
                      </w:pPr>
                    </w:p>
                    <w:p w14:paraId="442D5AF3" w14:textId="53899A28" w:rsidR="00B26016" w:rsidRDefault="00B26016" w:rsidP="00065CC9">
                      <w:pPr>
                        <w:pStyle w:val="KeinLeerraum"/>
                        <w:rPr>
                          <w:rFonts w:cs="Calibri"/>
                        </w:rPr>
                      </w:pPr>
                      <w:r>
                        <w:rPr>
                          <w:rFonts w:cs="Calibri"/>
                        </w:rPr>
                        <w:t>Wenn dein Experiment geklappt hat, solltest du als Ergebnis in etwa einen Sehwinkel zwischen 0,001 und 0,0002 ermittelt haben (angegeben in Radiant, nicht in Grad).</w:t>
                      </w:r>
                    </w:p>
                    <w:p w14:paraId="1B070002" w14:textId="77777777" w:rsidR="00B26016" w:rsidRDefault="00B26016" w:rsidP="00065CC9">
                      <w:pPr>
                        <w:pStyle w:val="KeinLeerraum"/>
                        <w:rPr>
                          <w:rFonts w:cs="Calibri"/>
                        </w:rPr>
                      </w:pPr>
                    </w:p>
                    <w:p w14:paraId="76981D7F" w14:textId="77777777" w:rsidR="00B26016" w:rsidRDefault="00B26016" w:rsidP="00065CC9">
                      <w:pPr>
                        <w:pStyle w:val="KeinLeerraum"/>
                        <w:rPr>
                          <w:rFonts w:cs="Calibri"/>
                        </w:rPr>
                      </w:pPr>
                      <w:r>
                        <w:rPr>
                          <w:rFonts w:cs="Calibri"/>
                        </w:rPr>
                        <w:t>Natürlich hängt die nötige Auflösung des Fernsehers nicht nur von dem Auflösungsvermögen deiner Augen ab, sondern auch von der Entfernung, aus der du Fernsehen gucken willst. Diese muss dir bekannt sein, um jetzt weiterrechnen zu können.</w:t>
                      </w:r>
                    </w:p>
                    <w:p w14:paraId="44B089FF" w14:textId="77777777" w:rsidR="00B26016" w:rsidRDefault="00B26016" w:rsidP="00065CC9">
                      <w:pPr>
                        <w:pStyle w:val="KeinLeerraum"/>
                        <w:rPr>
                          <w:rFonts w:cs="Calibri"/>
                        </w:rPr>
                      </w:pPr>
                    </w:p>
                    <w:p w14:paraId="43AAD507" w14:textId="77777777" w:rsidR="00B26016" w:rsidRDefault="00B26016" w:rsidP="00065CC9">
                      <w:pPr>
                        <w:pStyle w:val="KeinLeerraum"/>
                        <w:rPr>
                          <w:rFonts w:cs="Calibri"/>
                        </w:rPr>
                      </w:pPr>
                      <w:r>
                        <w:rPr>
                          <w:rFonts w:cs="Calibri"/>
                        </w:rPr>
                        <w:t>Denn nun kannst du die minimale Pixelgröße berechnen, die dein Fernseher bei dir zu Hause haben müsste:</w:t>
                      </w:r>
                    </w:p>
                    <w:p w14:paraId="0BBB3BC6" w14:textId="77777777" w:rsidR="00B26016" w:rsidRDefault="00B26016" w:rsidP="00065CC9">
                      <w:pPr>
                        <w:pStyle w:val="KeinLeerraum"/>
                        <w:rPr>
                          <w:rFonts w:cs="Calibri"/>
                        </w:rPr>
                      </w:pPr>
                      <w:r>
                        <w:rPr>
                          <w:rFonts w:cs="Calibri"/>
                        </w:rPr>
                        <w:t>Es gilt, ähnlich wie oben:</w:t>
                      </w:r>
                    </w:p>
                    <w:p w14:paraId="28F0C052" w14:textId="77777777" w:rsidR="00B26016" w:rsidRDefault="00B26016" w:rsidP="00065CC9">
                      <w:pPr>
                        <w:pStyle w:val="KeinLeerraum"/>
                        <w:rPr>
                          <w:rFonts w:cs="Calibri"/>
                        </w:rPr>
                      </w:pPr>
                    </w:p>
                    <w:p w14:paraId="370ED5C4" w14:textId="533553A8" w:rsidR="00B26016" w:rsidRPr="00837B77" w:rsidRDefault="00B26016" w:rsidP="00065CC9">
                      <w:pPr>
                        <w:pStyle w:val="KeinLeerraum"/>
                        <w:rPr>
                          <w:rFonts w:ascii="Arial" w:hAnsi="Arial" w:cs="Arial"/>
                          <w:color w:val="365F91" w:themeColor="accent1" w:themeShade="BF"/>
                          <w:sz w:val="24"/>
                          <w:szCs w:val="24"/>
                        </w:rPr>
                      </w:pPr>
                      <m:oMathPara>
                        <m:oMath>
                          <m:r>
                            <w:rPr>
                              <w:rFonts w:ascii="Cambria Math" w:hAnsi="Cambria Math" w:cs="Arial"/>
                              <w:color w:val="365F91" w:themeColor="accent1" w:themeShade="BF"/>
                              <w:sz w:val="24"/>
                              <w:szCs w:val="24"/>
                            </w:rPr>
                            <m:t>α=</m:t>
                          </m:r>
                          <m:f>
                            <m:fPr>
                              <m:ctrlPr>
                                <w:rPr>
                                  <w:rFonts w:ascii="Cambria Math" w:hAnsi="Cambria Math" w:cs="Arial"/>
                                  <w:i/>
                                  <w:color w:val="365F91" w:themeColor="accent1" w:themeShade="BF"/>
                                  <w:sz w:val="24"/>
                                  <w:szCs w:val="24"/>
                                </w:rPr>
                              </m:ctrlPr>
                            </m:fPr>
                            <m:num>
                              <m:r>
                                <m:rPr>
                                  <m:sty m:val="p"/>
                                </m:rPr>
                                <w:rPr>
                                  <w:rFonts w:ascii="Cambria Math" w:hAnsi="Cambria Math" w:cs="Arial"/>
                                  <w:color w:val="E36C0A" w:themeColor="accent6" w:themeShade="BF"/>
                                  <w:sz w:val="24"/>
                                  <w:szCs w:val="24"/>
                                </w:rPr>
                                <m:t xml:space="preserve">Breite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b</m:t>
                                  </m:r>
                                </m:e>
                                <m:sub>
                                  <m:r>
                                    <w:rPr>
                                      <w:rFonts w:ascii="Cambria Math" w:hAnsi="Cambria Math" w:cs="Arial"/>
                                      <w:color w:val="E36C0A" w:themeColor="accent6" w:themeShade="BF"/>
                                      <w:sz w:val="24"/>
                                      <w:szCs w:val="24"/>
                                    </w:rPr>
                                    <m:t>Pixel</m:t>
                                  </m:r>
                                </m:sub>
                              </m:sSub>
                            </m:num>
                            <m:den>
                              <m:r>
                                <m:rPr>
                                  <m:sty m:val="p"/>
                                </m:rPr>
                                <w:rPr>
                                  <w:rFonts w:ascii="Cambria Math" w:hAnsi="Cambria Math" w:cs="Arial"/>
                                  <w:color w:val="E36C0A" w:themeColor="accent6" w:themeShade="BF"/>
                                  <w:sz w:val="24"/>
                                  <w:szCs w:val="24"/>
                                </w:rPr>
                                <m:t xml:space="preserve">Abstand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d</m:t>
                                  </m:r>
                                </m:e>
                                <m:sub>
                                  <m:r>
                                    <w:rPr>
                                      <w:rFonts w:ascii="Cambria Math" w:hAnsi="Cambria Math" w:cs="Arial"/>
                                      <w:color w:val="E36C0A" w:themeColor="accent6" w:themeShade="BF"/>
                                      <w:sz w:val="24"/>
                                      <w:szCs w:val="24"/>
                                    </w:rPr>
                                    <m:t>Auge-TV</m:t>
                                  </m:r>
                                </m:sub>
                              </m:sSub>
                            </m:den>
                          </m:f>
                        </m:oMath>
                      </m:oMathPara>
                    </w:p>
                    <w:p w14:paraId="4F2BA116" w14:textId="77777777" w:rsidR="00B26016" w:rsidRDefault="00B26016" w:rsidP="00065CC9">
                      <w:pPr>
                        <w:pStyle w:val="KeinLeerraum"/>
                        <w:rPr>
                          <w:rFonts w:cs="Calibri"/>
                        </w:rPr>
                      </w:pPr>
                    </w:p>
                    <w:p w14:paraId="57CF9D83" w14:textId="77777777" w:rsidR="00B26016" w:rsidRPr="00180477" w:rsidRDefault="00B26016" w:rsidP="00065CC9">
                      <w:pPr>
                        <w:pStyle w:val="KeinLeerraum"/>
                        <w:jc w:val="center"/>
                        <w:rPr>
                          <w:rFonts w:cs="Calibri"/>
                          <w:color w:val="365F91" w:themeColor="accent1" w:themeShade="BF"/>
                          <w:sz w:val="24"/>
                          <w:szCs w:val="24"/>
                        </w:rPr>
                      </w:pPr>
                      <w:r>
                        <w:rPr>
                          <w:noProof/>
                          <w:lang w:eastAsia="de-DE"/>
                        </w:rPr>
                        <w:drawing>
                          <wp:inline distT="0" distB="0" distL="0" distR="0" wp14:anchorId="0EEAC13F" wp14:editId="5F044DA6">
                            <wp:extent cx="6012815" cy="1012190"/>
                            <wp:effectExtent l="0" t="0" r="698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2815" cy="1012190"/>
                                    </a:xfrm>
                                    <a:prstGeom prst="rect">
                                      <a:avLst/>
                                    </a:prstGeom>
                                  </pic:spPr>
                                </pic:pic>
                              </a:graphicData>
                            </a:graphic>
                          </wp:inline>
                        </w:drawing>
                      </w:r>
                    </w:p>
                    <w:p w14:paraId="52DA803B" w14:textId="77777777" w:rsidR="00B26016" w:rsidRPr="00FE42DA" w:rsidRDefault="00B26016" w:rsidP="00065CC9">
                      <w:pPr>
                        <w:pStyle w:val="KeinLeerraum"/>
                        <w:rPr>
                          <w:rFonts w:cs="Calibri"/>
                          <w:color w:val="365F91" w:themeColor="accent1" w:themeShade="BF"/>
                          <w:sz w:val="24"/>
                          <w:szCs w:val="24"/>
                        </w:rPr>
                      </w:pPr>
                    </w:p>
                    <w:p w14:paraId="237648E1" w14:textId="77777777" w:rsidR="00B26016" w:rsidRDefault="00B26016" w:rsidP="00065CC9">
                      <w:pPr>
                        <w:pStyle w:val="KeinLeerraum"/>
                        <w:rPr>
                          <w:rFonts w:cs="Calibri"/>
                        </w:rPr>
                      </w:pPr>
                    </w:p>
                    <w:p w14:paraId="0BD6935E" w14:textId="77777777" w:rsidR="00B26016" w:rsidRDefault="00B26016" w:rsidP="00065CC9">
                      <w:pPr>
                        <w:pStyle w:val="StandardWeb"/>
                        <w:spacing w:after="0"/>
                        <w:rPr>
                          <w:rFonts w:ascii="Calibri" w:hAnsi="Calibri" w:cs="Calibri"/>
                          <w:sz w:val="16"/>
                          <w:szCs w:val="16"/>
                        </w:rPr>
                      </w:pPr>
                    </w:p>
                    <w:p w14:paraId="41E03665" w14:textId="77777777" w:rsidR="00B26016" w:rsidRDefault="00B26016" w:rsidP="00065CC9">
                      <w:pPr>
                        <w:pStyle w:val="StandardWeb"/>
                        <w:spacing w:after="0"/>
                        <w:jc w:val="right"/>
                        <w:rPr>
                          <w:rFonts w:ascii="Calibri" w:hAnsi="Calibri" w:cs="Calibri"/>
                          <w:sz w:val="22"/>
                          <w:szCs w:val="22"/>
                        </w:rPr>
                      </w:pPr>
                      <w:r>
                        <w:rPr>
                          <w:noProof/>
                          <w:lang w:eastAsia="de-DE"/>
                        </w:rPr>
                        <w:drawing>
                          <wp:inline distT="0" distB="0" distL="0" distR="0" wp14:anchorId="4323C93F" wp14:editId="4EEC5DF6">
                            <wp:extent cx="1636197" cy="1333500"/>
                            <wp:effectExtent l="0" t="0" r="254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2990" cy="1339036"/>
                                    </a:xfrm>
                                    <a:prstGeom prst="rect">
                                      <a:avLst/>
                                    </a:prstGeom>
                                  </pic:spPr>
                                </pic:pic>
                              </a:graphicData>
                            </a:graphic>
                          </wp:inline>
                        </w:drawing>
                      </w:r>
                    </w:p>
                    <w:p w14:paraId="519391D7" w14:textId="77777777" w:rsidR="00B26016" w:rsidRDefault="00B26016" w:rsidP="00065CC9">
                      <w:pPr>
                        <w:pStyle w:val="StandardWeb"/>
                        <w:spacing w:after="0"/>
                        <w:rPr>
                          <w:rFonts w:ascii="Calibri" w:hAnsi="Calibri" w:cs="Calibri"/>
                          <w:sz w:val="22"/>
                          <w:szCs w:val="22"/>
                        </w:rPr>
                      </w:pPr>
                      <w:r>
                        <w:rPr>
                          <w:noProof/>
                          <w:lang w:eastAsia="de-DE"/>
                        </w:rPr>
                        <w:drawing>
                          <wp:inline distT="0" distB="0" distL="0" distR="0" wp14:anchorId="5CDD8BAB" wp14:editId="3A440F24">
                            <wp:extent cx="1616161" cy="1317171"/>
                            <wp:effectExtent l="0" t="0" r="3175"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9543" cy="1328077"/>
                                    </a:xfrm>
                                    <a:prstGeom prst="rect">
                                      <a:avLst/>
                                    </a:prstGeom>
                                  </pic:spPr>
                                </pic:pic>
                              </a:graphicData>
                            </a:graphic>
                          </wp:inline>
                        </w:drawing>
                      </w:r>
                    </w:p>
                    <w:p w14:paraId="254EB415" w14:textId="77777777" w:rsidR="00B26016" w:rsidRDefault="00B26016" w:rsidP="00065CC9">
                      <w:pPr>
                        <w:pStyle w:val="StandardWeb"/>
                        <w:spacing w:after="0"/>
                        <w:rPr>
                          <w:rFonts w:ascii="Calibri" w:hAnsi="Calibri" w:cs="Calibri"/>
                          <w:sz w:val="22"/>
                          <w:szCs w:val="22"/>
                        </w:rPr>
                      </w:pPr>
                    </w:p>
                    <w:p w14:paraId="575F4E56" w14:textId="77777777" w:rsidR="00B26016" w:rsidRDefault="00B26016" w:rsidP="00065CC9">
                      <w:pPr>
                        <w:pStyle w:val="StandardWeb"/>
                        <w:spacing w:after="0"/>
                        <w:rPr>
                          <w:rFonts w:ascii="Calibri" w:hAnsi="Calibri" w:cs="Calibri"/>
                          <w:sz w:val="22"/>
                          <w:szCs w:val="22"/>
                        </w:rPr>
                      </w:pPr>
                    </w:p>
                    <w:p w14:paraId="7E4D28BB" w14:textId="77777777" w:rsidR="00B26016" w:rsidRDefault="00B26016" w:rsidP="00065CC9">
                      <w:pPr>
                        <w:pStyle w:val="StandardWeb"/>
                        <w:spacing w:after="0"/>
                        <w:rPr>
                          <w:rFonts w:ascii="Calibri" w:hAnsi="Calibri" w:cs="Calibri"/>
                          <w:sz w:val="22"/>
                          <w:szCs w:val="22"/>
                        </w:rPr>
                      </w:pPr>
                    </w:p>
                    <w:p w14:paraId="712098EC" w14:textId="77777777" w:rsidR="00B26016" w:rsidRDefault="00B26016" w:rsidP="00065CC9">
                      <w:pPr>
                        <w:pStyle w:val="StandardWeb"/>
                        <w:spacing w:after="0"/>
                        <w:rPr>
                          <w:rFonts w:ascii="Calibri" w:hAnsi="Calibri" w:cs="Calibri"/>
                          <w:sz w:val="22"/>
                          <w:szCs w:val="22"/>
                        </w:rPr>
                      </w:pPr>
                    </w:p>
                    <w:p w14:paraId="0A9793D8" w14:textId="77777777" w:rsidR="00B26016" w:rsidRPr="00C30B57" w:rsidRDefault="00B26016" w:rsidP="00065CC9">
                      <w:pPr>
                        <w:pStyle w:val="StandardWeb"/>
                        <w:spacing w:after="0"/>
                        <w:ind w:left="1418"/>
                        <w:rPr>
                          <w:rFonts w:ascii="Calibri" w:hAnsi="Calibri" w:cs="Calibri"/>
                          <w:sz w:val="22"/>
                          <w:szCs w:val="22"/>
                        </w:rPr>
                      </w:pPr>
                      <w:r w:rsidRPr="008B7CF5">
                        <w:rPr>
                          <w:rFonts w:ascii="Calibri" w:hAnsi="Calibri" w:cs="Calibri"/>
                          <w:b/>
                          <w:bCs/>
                          <w:sz w:val="22"/>
                          <w:szCs w:val="22"/>
                        </w:rPr>
                        <w:t>Aufgabe für Profis:</w:t>
                      </w:r>
                      <w:r>
                        <w:rPr>
                          <w:rFonts w:ascii="Calibri" w:hAnsi="Calibri" w:cs="Calibri"/>
                          <w:sz w:val="22"/>
                          <w:szCs w:val="22"/>
                        </w:rPr>
                        <w:t xml:space="preserve"> </w:t>
                      </w:r>
                      <w:r>
                        <w:rPr>
                          <w:rFonts w:ascii="Calibri" w:hAnsi="Calibri" w:cs="Calibri"/>
                          <w:sz w:val="22"/>
                          <w:szCs w:val="22"/>
                        </w:rPr>
                        <w:br/>
                      </w:r>
                      <w:r w:rsidRPr="00C30B57">
                        <w:rPr>
                          <w:rFonts w:ascii="Calibri" w:hAnsi="Calibri" w:cs="Calibri"/>
                          <w:sz w:val="22"/>
                          <w:szCs w:val="22"/>
                        </w:rPr>
                        <w:t>Berechne, wie nah du vor dem Fernseher sitzen</w:t>
                      </w:r>
                      <w:r w:rsidRPr="008B7CF5">
                        <w:rPr>
                          <w:rFonts w:ascii="Calibri" w:hAnsi="Calibri" w:cs="Calibri"/>
                          <w:sz w:val="22"/>
                          <w:szCs w:val="22"/>
                        </w:rPr>
                        <w:t xml:space="preserve"> </w:t>
                      </w:r>
                      <w:r w:rsidRPr="00C30B57">
                        <w:rPr>
                          <w:rFonts w:ascii="Calibri" w:hAnsi="Calibri" w:cs="Calibri"/>
                          <w:sz w:val="22"/>
                          <w:szCs w:val="22"/>
                        </w:rPr>
                        <w:t>müsstest, damit dein Auge die</w:t>
                      </w:r>
                    </w:p>
                    <w:p w14:paraId="740F6D8D" w14:textId="77777777" w:rsidR="00B26016" w:rsidRPr="00685558" w:rsidRDefault="00B26016" w:rsidP="00065CC9">
                      <w:pPr>
                        <w:pStyle w:val="StandardWeb"/>
                        <w:spacing w:after="0"/>
                        <w:ind w:left="709" w:firstLine="709"/>
                        <w:rPr>
                          <w:rFonts w:ascii="Calibri" w:hAnsi="Calibri" w:cs="Calibri"/>
                          <w:sz w:val="22"/>
                          <w:szCs w:val="22"/>
                        </w:rPr>
                      </w:pPr>
                      <w:r w:rsidRPr="00C30B57">
                        <w:rPr>
                          <w:rFonts w:ascii="Calibri" w:hAnsi="Calibri" w:cs="Calibri"/>
                          <w:sz w:val="22"/>
                          <w:szCs w:val="22"/>
                        </w:rPr>
                        <w:t>Auflösung vom Fernseher voll ausnutzt.</w:t>
                      </w:r>
                    </w:p>
                  </w:txbxContent>
                </v:textbox>
                <w10:wrap type="tight" anchorx="margin"/>
              </v:shape>
            </w:pict>
          </mc:Fallback>
        </mc:AlternateContent>
      </w:r>
      <w:r w:rsidR="00065CC9">
        <w:rPr>
          <w:rFonts w:asciiTheme="minorHAnsi" w:hAnsiTheme="minorHAnsi" w:cstheme="minorHAnsi"/>
          <w:b/>
          <w:color w:val="000000" w:themeColor="text1"/>
          <w:sz w:val="28"/>
          <w:szCs w:val="28"/>
        </w:rPr>
        <w:br w:type="page"/>
      </w:r>
    </w:p>
    <w:p w14:paraId="1B9B1487" w14:textId="46F2ED53" w:rsidR="00FE312D" w:rsidRPr="00041B9B" w:rsidRDefault="00FE312D" w:rsidP="00FE312D">
      <w:pPr>
        <w:rPr>
          <w:rFonts w:asciiTheme="minorHAnsi" w:hAnsiTheme="minorHAnsi" w:cstheme="minorHAnsi"/>
          <w:b/>
          <w:color w:val="365F91" w:themeColor="accent1" w:themeShade="BF"/>
          <w:sz w:val="32"/>
          <w:szCs w:val="32"/>
        </w:rPr>
      </w:pPr>
      <w:r w:rsidRPr="00041B9B">
        <w:rPr>
          <w:rFonts w:asciiTheme="minorHAnsi" w:hAnsiTheme="minorHAnsi" w:cstheme="minorHAnsi"/>
          <w:b/>
          <w:color w:val="365F91" w:themeColor="accent1" w:themeShade="BF"/>
          <w:sz w:val="32"/>
          <w:szCs w:val="32"/>
        </w:rPr>
        <w:lastRenderedPageBreak/>
        <w:t>Infoseite: www.Fernseher-Wissen.de</w:t>
      </w:r>
    </w:p>
    <w:p w14:paraId="276F31D9" w14:textId="606D5152" w:rsidR="00FE312D" w:rsidRDefault="00FE312D" w:rsidP="00FE312D">
      <w:pPr>
        <w:rPr>
          <w:noProof/>
          <w:lang w:eastAsia="de-DE"/>
        </w:rPr>
      </w:pPr>
      <w:r>
        <w:rPr>
          <w:noProof/>
          <w:lang w:eastAsia="de-DE"/>
        </w:rPr>
        <w:drawing>
          <wp:inline distT="0" distB="0" distL="0" distR="0" wp14:anchorId="5AD493B7" wp14:editId="5E317C17">
            <wp:extent cx="6180347" cy="35687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7">
                      <a:extLst>
                        <a:ext uri="{28A0092B-C50C-407E-A947-70E740481C1C}">
                          <a14:useLocalDpi xmlns:a14="http://schemas.microsoft.com/office/drawing/2010/main" val="0"/>
                        </a:ext>
                      </a:extLst>
                    </a:blip>
                    <a:stretch>
                      <a:fillRect/>
                    </a:stretch>
                  </pic:blipFill>
                  <pic:spPr>
                    <a:xfrm>
                      <a:off x="0" y="0"/>
                      <a:ext cx="6183914" cy="357076"/>
                    </a:xfrm>
                    <a:prstGeom prst="rect">
                      <a:avLst/>
                    </a:prstGeom>
                  </pic:spPr>
                </pic:pic>
              </a:graphicData>
            </a:graphic>
          </wp:inline>
        </w:drawing>
      </w:r>
    </w:p>
    <w:p w14:paraId="6FD80B26" w14:textId="2F3BEC51" w:rsidR="00FE312D" w:rsidRPr="00C33068" w:rsidRDefault="00837B77" w:rsidP="00FE312D">
      <w:pPr>
        <w:rPr>
          <w:noProof/>
          <w:sz w:val="8"/>
          <w:lang w:eastAsia="de-DE"/>
        </w:rPr>
      </w:pPr>
      <w:r>
        <w:rPr>
          <w:noProof/>
          <w:sz w:val="8"/>
          <w:lang w:eastAsia="de-DE"/>
        </w:rPr>
        <mc:AlternateContent>
          <mc:Choice Requires="wps">
            <w:drawing>
              <wp:anchor distT="0" distB="0" distL="114300" distR="114300" simplePos="0" relativeHeight="251787264" behindDoc="0" locked="0" layoutInCell="1" allowOverlap="1" wp14:anchorId="28E5B5F8" wp14:editId="522860ED">
                <wp:simplePos x="0" y="0"/>
                <wp:positionH relativeFrom="column">
                  <wp:posOffset>-33797</wp:posOffset>
                </wp:positionH>
                <wp:positionV relativeFrom="paragraph">
                  <wp:posOffset>72305</wp:posOffset>
                </wp:positionV>
                <wp:extent cx="6221392" cy="358815"/>
                <wp:effectExtent l="0" t="0" r="8255" b="3175"/>
                <wp:wrapNone/>
                <wp:docPr id="11" name="Rechteck 11"/>
                <wp:cNvGraphicFramePr/>
                <a:graphic xmlns:a="http://schemas.openxmlformats.org/drawingml/2006/main">
                  <a:graphicData uri="http://schemas.microsoft.com/office/word/2010/wordprocessingShape">
                    <wps:wsp>
                      <wps:cNvSpPr/>
                      <wps:spPr>
                        <a:xfrm>
                          <a:off x="0" y="0"/>
                          <a:ext cx="6221392" cy="3588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71825" w14:textId="77777777" w:rsidR="00B26016" w:rsidRPr="003936B9" w:rsidRDefault="00B26016" w:rsidP="00FE312D">
                            <w:pPr>
                              <w:jc w:val="center"/>
                              <w:rPr>
                                <w:rFonts w:asciiTheme="minorHAnsi" w:hAnsiTheme="minorHAnsi" w:cstheme="minorHAnsi"/>
                                <w:b/>
                                <w:color w:val="000000" w:themeColor="text1"/>
                                <w:sz w:val="32"/>
                                <w:szCs w:val="32"/>
                              </w:rPr>
                            </w:pPr>
                            <w:r w:rsidRPr="003936B9">
                              <w:rPr>
                                <w:rFonts w:asciiTheme="minorHAnsi" w:hAnsiTheme="minorHAnsi" w:cstheme="minorHAnsi"/>
                                <w:b/>
                                <w:color w:val="000000" w:themeColor="text1"/>
                                <w:sz w:val="32"/>
                                <w:szCs w:val="32"/>
                              </w:rPr>
                              <w:t>Home</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Shop</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u w:val="single"/>
                              </w:rPr>
                              <w:t>FAQ</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Ausblick</w:t>
                            </w:r>
                            <w:r w:rsidRPr="003936B9">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5B5F8" id="Rechteck 11" o:spid="_x0000_s1048" style="position:absolute;margin-left:-2.65pt;margin-top:5.7pt;width:489.85pt;height:28.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" fillcolor="#b8cce4 [1300]" stroked="f" strokeweight="2pt">
                <v:textbox>
                  <w:txbxContent>
                    <w:p w14:paraId="33E71825" w14:textId="77777777" w:rsidR="00B26016" w:rsidRPr="003936B9" w:rsidRDefault="00B26016" w:rsidP="00FE312D">
                      <w:pPr>
                        <w:jc w:val="center"/>
                        <w:rPr>
                          <w:rFonts w:asciiTheme="minorHAnsi" w:hAnsiTheme="minorHAnsi" w:cstheme="minorHAnsi"/>
                          <w:b/>
                          <w:color w:val="000000" w:themeColor="text1"/>
                          <w:sz w:val="32"/>
                          <w:szCs w:val="32"/>
                        </w:rPr>
                      </w:pPr>
                      <w:r w:rsidRPr="003936B9">
                        <w:rPr>
                          <w:rFonts w:asciiTheme="minorHAnsi" w:hAnsiTheme="minorHAnsi" w:cstheme="minorHAnsi"/>
                          <w:b/>
                          <w:color w:val="000000" w:themeColor="text1"/>
                          <w:sz w:val="32"/>
                          <w:szCs w:val="32"/>
                        </w:rPr>
                        <w:t>Home</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Shop</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u w:val="single"/>
                        </w:rPr>
                        <w:t>FAQ</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Ausblick</w:t>
                      </w:r>
                      <w:r w:rsidRPr="003936B9">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Kontakt</w:t>
                      </w:r>
                    </w:p>
                  </w:txbxContent>
                </v:textbox>
              </v:rect>
            </w:pict>
          </mc:Fallback>
        </mc:AlternateContent>
      </w:r>
    </w:p>
    <w:p w14:paraId="4E30AF48" w14:textId="77777777" w:rsidR="00FE312D" w:rsidRPr="004614AF" w:rsidRDefault="00FE312D" w:rsidP="00FE312D"/>
    <w:p w14:paraId="3CC14E60" w14:textId="77777777" w:rsidR="00FE312D" w:rsidRPr="004614AF" w:rsidRDefault="00FE312D" w:rsidP="00FE312D">
      <w:pPr>
        <w:rPr>
          <w:sz w:val="28"/>
          <w:szCs w:val="28"/>
        </w:rPr>
      </w:pPr>
      <w:r>
        <w:rPr>
          <w:noProof/>
          <w:sz w:val="28"/>
          <w:szCs w:val="28"/>
          <w:lang w:eastAsia="de-DE"/>
        </w:rPr>
        <mc:AlternateContent>
          <mc:Choice Requires="wpg">
            <w:drawing>
              <wp:anchor distT="0" distB="0" distL="114300" distR="114300" simplePos="0" relativeHeight="251708416" behindDoc="0" locked="0" layoutInCell="1" allowOverlap="1" wp14:anchorId="624FEFEA" wp14:editId="51CBE0FF">
                <wp:simplePos x="0" y="0"/>
                <wp:positionH relativeFrom="column">
                  <wp:posOffset>2426335</wp:posOffset>
                </wp:positionH>
                <wp:positionV relativeFrom="paragraph">
                  <wp:posOffset>55736</wp:posOffset>
                </wp:positionV>
                <wp:extent cx="3759437" cy="279779"/>
                <wp:effectExtent l="0" t="0" r="0" b="6350"/>
                <wp:wrapNone/>
                <wp:docPr id="38" name="Gruppieren 38"/>
                <wp:cNvGraphicFramePr/>
                <a:graphic xmlns:a="http://schemas.openxmlformats.org/drawingml/2006/main">
                  <a:graphicData uri="http://schemas.microsoft.com/office/word/2010/wordprocessingGroup">
                    <wpg:wgp>
                      <wpg:cNvGrpSpPr/>
                      <wpg:grpSpPr>
                        <a:xfrm>
                          <a:off x="0" y="0"/>
                          <a:ext cx="3759437" cy="279779"/>
                          <a:chOff x="0" y="0"/>
                          <a:chExt cx="3183038" cy="214791"/>
                        </a:xfrm>
                      </wpg:grpSpPr>
                      <wps:wsp>
                        <wps:cNvPr id="7" name="Rechteck 7"/>
                        <wps:cNvSpPr/>
                        <wps:spPr>
                          <a:xfrm>
                            <a:off x="0" y="0"/>
                            <a:ext cx="3183038" cy="214791"/>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60FB8" w14:textId="77777777" w:rsidR="00B26016" w:rsidRPr="003936B9" w:rsidRDefault="00B26016" w:rsidP="00FE312D">
                              <w:pPr>
                                <w:rPr>
                                  <w:color w:val="C4BC96" w:themeColor="background2" w:themeShade="BF"/>
                                </w:rPr>
                              </w:pPr>
                              <w:r w:rsidRPr="003936B9">
                                <w:rPr>
                                  <w:color w:val="C4BC96" w:themeColor="background2" w:themeShade="BF"/>
                                </w:rPr>
                                <w:t>Suche</w:t>
                              </w:r>
                            </w:p>
                            <w:p w14:paraId="6EE5DC3C" w14:textId="77777777" w:rsidR="00B26016" w:rsidRDefault="00B26016" w:rsidP="00FE31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fik 35" descr="Lupe"/>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1="http://schemas.microsoft.com/office/drawing/2015/9/8/chartex" xmlns:cx="http://schemas.microsoft.com/office/drawing/2014/chartex" r:embed="rId30"/>
                              </a:ext>
                            </a:extLst>
                          </a:blip>
                          <a:stretch>
                            <a:fillRect/>
                          </a:stretch>
                        </pic:blipFill>
                        <pic:spPr>
                          <a:xfrm>
                            <a:off x="3001224" y="36214"/>
                            <a:ext cx="151130" cy="151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FEFEA" id="Gruppieren 38" o:spid="_x0000_s1049" style="position:absolute;margin-left:191.05pt;margin-top:4.4pt;width:296pt;height:22.05pt;z-index:251708416;mso-width-relative:margin;mso-height-relative:margin" coordsize="31830,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">
                <v:rect id="Rechteck 7" o:spid="_x0000_s1050" style="position:absolute;width:31830;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vwL8A&#10;AADaAAAADwAAAGRycy9kb3ducmV2LnhtbERP3WrCMBS+H/gO4Qi7m2mHVKnGIsJgwqCofYBjc2yD&#10;zUlpslrffhkMdvnx/W+LyXZipMEbxwrSRQKCuHbacKOguny8rUH4gKyxc0wKnuSh2M1etphr9+AT&#10;jefQiBjCPkcFbQh9LqWvW7LoF64njtzNDRZDhEMj9YCPGG47+Z4kmbRoODa02NOhpfp+/rZxxiW7&#10;V8e1Ge21SaryK32W/dIo9Tqf9hsQgabwL/5zf2oFK/i9Ev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K/AvwAAANoAAAAPAAAAAAAAAAAAAAAAAJgCAABkcnMvZG93bnJl&#10;di54bWxQSwUGAAAAAAQABAD1AAAAhAMAAAAA&#10;" fillcolor="#eaf1dd [662]" stroked="f" strokeweight="2pt">
                  <v:textbox>
                    <w:txbxContent>
                      <w:p w14:paraId="43960FB8" w14:textId="77777777" w:rsidR="00B26016" w:rsidRPr="003936B9" w:rsidRDefault="00B26016" w:rsidP="00FE312D">
                        <w:pPr>
                          <w:rPr>
                            <w:color w:val="C4BC96" w:themeColor="background2" w:themeShade="BF"/>
                          </w:rPr>
                        </w:pPr>
                        <w:r w:rsidRPr="003936B9">
                          <w:rPr>
                            <w:color w:val="C4BC96" w:themeColor="background2" w:themeShade="BF"/>
                          </w:rPr>
                          <w:t>Suche</w:t>
                        </w:r>
                      </w:p>
                      <w:p w14:paraId="6EE5DC3C" w14:textId="77777777" w:rsidR="00B26016" w:rsidRDefault="00B26016" w:rsidP="00FE312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 o:spid="_x0000_s1051" type="#_x0000_t75" alt="Lupe" style="position:absolute;left:30012;top:362;width:1511;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FDjEAAAA2wAAAA8AAABkcnMvZG93bnJldi54bWxEj9FqwkAURN8L/sNyhb4U3bTFItFVUmmh&#10;fWkT9QMu2WsSzN4Nu6tJ/r4rCH0cZuYMs94OphVXcr6xrOB5noAgLq1uuFJwPHzOliB8QNbYWiYF&#10;I3nYbiYPa0y17bmg6z5UIkLYp6igDqFLpfRlTQb93HbE0TtZZzBE6SqpHfYRblr5kiRv0mDDcaHG&#10;jnY1lef9xSj4PozVzxKP2W+e+dwssHAfT+9KPU6HbAUi0BD+w/f2l1bwuoDb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GFDjEAAAA2wAAAA8AAAAAAAAAAAAAAAAA&#10;nwIAAGRycy9kb3ducmV2LnhtbFBLBQYAAAAABAAEAPcAAACQAwAAAAA=&#10;">
                  <v:imagedata r:id="rId31" o:title="Lupe"/>
                  <v:path arrowok="t"/>
                </v:shape>
              </v:group>
            </w:pict>
          </mc:Fallback>
        </mc:AlternateContent>
      </w:r>
    </w:p>
    <w:p w14:paraId="5EE87DF5" w14:textId="77777777" w:rsidR="00FE312D" w:rsidRPr="00C33068" w:rsidRDefault="00FE312D" w:rsidP="00FE312D">
      <w:pPr>
        <w:rPr>
          <w:rFonts w:asciiTheme="minorHAnsi" w:hAnsiTheme="minorHAnsi" w:cstheme="minorHAnsi"/>
          <w:b/>
          <w:sz w:val="10"/>
          <w:szCs w:val="36"/>
          <w:lang w:val="en-US"/>
        </w:rPr>
      </w:pPr>
    </w:p>
    <w:p w14:paraId="1F78D56B" w14:textId="3B8F2B81" w:rsidR="00041B9B" w:rsidRPr="003936B9" w:rsidRDefault="00041B9B" w:rsidP="00041B9B">
      <w:pPr>
        <w:rPr>
          <w:rFonts w:asciiTheme="minorHAnsi" w:hAnsiTheme="minorHAnsi" w:cstheme="minorHAnsi"/>
          <w:b/>
          <w:sz w:val="36"/>
          <w:szCs w:val="36"/>
          <w:lang w:val="en-US"/>
        </w:rPr>
      </w:pPr>
      <w:bookmarkStart w:id="6" w:name="FAQ"/>
      <w:bookmarkEnd w:id="6"/>
      <w:r w:rsidRPr="003936B9">
        <w:rPr>
          <w:rFonts w:asciiTheme="minorHAnsi" w:hAnsiTheme="minorHAnsi" w:cstheme="minorHAnsi"/>
          <w:b/>
          <w:sz w:val="36"/>
          <w:szCs w:val="36"/>
          <w:lang w:val="en-US"/>
        </w:rPr>
        <w:t>FREQUENTLY ASKED QUESTIONS</w:t>
      </w:r>
      <w:r>
        <w:rPr>
          <w:rFonts w:asciiTheme="minorHAnsi" w:hAnsiTheme="minorHAnsi" w:cstheme="minorHAnsi"/>
          <w:b/>
          <w:sz w:val="36"/>
          <w:szCs w:val="36"/>
          <w:lang w:val="en-US"/>
        </w:rPr>
        <w:t xml:space="preserve"> </w:t>
      </w:r>
      <w:r w:rsidRPr="003936B9">
        <w:rPr>
          <w:rFonts w:asciiTheme="minorHAnsi" w:hAnsiTheme="minorHAnsi" w:cstheme="minorHAnsi"/>
          <w:b/>
          <w:sz w:val="36"/>
          <w:szCs w:val="36"/>
          <w:lang w:val="en-US"/>
        </w:rPr>
        <w:t>(FAQ)</w:t>
      </w: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041B9B" w:rsidRPr="004614AF" w14:paraId="64F3F9FC" w14:textId="77777777" w:rsidTr="006B26C4">
        <w:trPr>
          <w:trHeight w:val="9516"/>
        </w:trPr>
        <w:tc>
          <w:tcPr>
            <w:tcW w:w="3211" w:type="dxa"/>
          </w:tcPr>
          <w:p w14:paraId="79A01EB1" w14:textId="77777777" w:rsidR="00041B9B" w:rsidRDefault="00041B9B" w:rsidP="006B26C4">
            <w:pPr>
              <w:jc w:val="center"/>
              <w:rPr>
                <w:lang w:val="en-US"/>
              </w:rPr>
            </w:pPr>
            <w:r>
              <w:rPr>
                <w:noProof/>
                <w:sz w:val="28"/>
                <w:szCs w:val="28"/>
                <w:lang w:eastAsia="de-DE"/>
              </w:rPr>
              <mc:AlternateContent>
                <mc:Choice Requires="wps">
                  <w:drawing>
                    <wp:anchor distT="0" distB="0" distL="114300" distR="114300" simplePos="0" relativeHeight="251774976" behindDoc="0" locked="0" layoutInCell="1" allowOverlap="1" wp14:anchorId="7ECA3825" wp14:editId="15836C35">
                      <wp:simplePos x="0" y="0"/>
                      <wp:positionH relativeFrom="column">
                        <wp:posOffset>1656715</wp:posOffset>
                      </wp:positionH>
                      <wp:positionV relativeFrom="paragraph">
                        <wp:posOffset>2535555</wp:posOffset>
                      </wp:positionV>
                      <wp:extent cx="72000" cy="72000"/>
                      <wp:effectExtent l="12700" t="12700" r="17145" b="17145"/>
                      <wp:wrapNone/>
                      <wp:docPr id="288" name="Gleichschenkliges Dreieck 288"/>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4C9D2B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88" o:spid="_x0000_s1026" type="#_x0000_t5" style="position:absolute;margin-left:130.45pt;margin-top:199.65pt;width:5.65pt;height:5.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0880" behindDoc="0" locked="0" layoutInCell="1" allowOverlap="1" wp14:anchorId="538D8CA6" wp14:editId="6DDAF15C">
                      <wp:simplePos x="0" y="0"/>
                      <wp:positionH relativeFrom="column">
                        <wp:posOffset>1657350</wp:posOffset>
                      </wp:positionH>
                      <wp:positionV relativeFrom="paragraph">
                        <wp:posOffset>191135</wp:posOffset>
                      </wp:positionV>
                      <wp:extent cx="72000" cy="72000"/>
                      <wp:effectExtent l="12700" t="12700" r="17145" b="17145"/>
                      <wp:wrapNone/>
                      <wp:docPr id="48" name="Gleichschenkliges Dreieck 48"/>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5CA4DC3" id="Gleichschenkliges Dreieck 48" o:spid="_x0000_s1026" type="#_x0000_t5" style="position:absolute;margin-left:130.5pt;margin-top:15.05pt;width:5.65pt;height:5.6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" fillcolor="black [3213]" strokecolor="black [3213]" strokeweight="2pt"/>
                  </w:pict>
                </mc:Fallback>
              </mc:AlternateContent>
            </w:r>
            <w:r>
              <w:rPr>
                <w:noProof/>
                <w:lang w:eastAsia="de-DE"/>
              </w:rPr>
              <mc:AlternateContent>
                <mc:Choice Requires="wps">
                  <w:drawing>
                    <wp:anchor distT="0" distB="0" distL="114300" distR="114300" simplePos="0" relativeHeight="251761664" behindDoc="0" locked="0" layoutInCell="1" allowOverlap="1" wp14:anchorId="1FC7FC48" wp14:editId="036A5AE6">
                      <wp:simplePos x="0" y="0"/>
                      <wp:positionH relativeFrom="column">
                        <wp:posOffset>-6985</wp:posOffset>
                      </wp:positionH>
                      <wp:positionV relativeFrom="paragraph">
                        <wp:posOffset>2862021</wp:posOffset>
                      </wp:positionV>
                      <wp:extent cx="1828800" cy="2633345"/>
                      <wp:effectExtent l="0" t="0" r="0" b="0"/>
                      <wp:wrapSquare wrapText="bothSides"/>
                      <wp:docPr id="32" name="Textfeld 32"/>
                      <wp:cNvGraphicFramePr/>
                      <a:graphic xmlns:a="http://schemas.openxmlformats.org/drawingml/2006/main">
                        <a:graphicData uri="http://schemas.microsoft.com/office/word/2010/wordprocessingShape">
                          <wps:wsp>
                            <wps:cNvSpPr txBox="1"/>
                            <wps:spPr>
                              <a:xfrm>
                                <a:off x="0" y="0"/>
                                <a:ext cx="1828800" cy="2633345"/>
                              </a:xfrm>
                              <a:prstGeom prst="rect">
                                <a:avLst/>
                              </a:prstGeom>
                              <a:solidFill>
                                <a:schemeClr val="bg2"/>
                              </a:solidFill>
                              <a:ln w="6350">
                                <a:noFill/>
                              </a:ln>
                            </wps:spPr>
                            <wps:txbx>
                              <w:txbxContent>
                                <w:p w14:paraId="1D6F7589"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Bezeichnungen HD,</w:t>
                                  </w:r>
                                  <w:r>
                                    <w:rPr>
                                      <w:rFonts w:asciiTheme="minorHAnsi" w:hAnsiTheme="minorHAnsi" w:cstheme="minorHAnsi"/>
                                      <w:sz w:val="20"/>
                                      <w:szCs w:val="20"/>
                                    </w:rPr>
                                    <w:t xml:space="preserve"> </w:t>
                                  </w:r>
                                  <w:r w:rsidRPr="00332B5D">
                                    <w:rPr>
                                      <w:rFonts w:asciiTheme="minorHAnsi" w:hAnsiTheme="minorHAnsi" w:cstheme="minorHAnsi"/>
                                      <w:sz w:val="20"/>
                                      <w:szCs w:val="20"/>
                                    </w:rPr>
                                    <w:t>Full-HD, 4K, 8K geben die Anzahl der Pixel bei der Breite und Höhe des Fernsehers an:</w:t>
                                  </w:r>
                                </w:p>
                                <w:p w14:paraId="57FCDD36" w14:textId="77777777" w:rsidR="00B26016" w:rsidRPr="00332B5D" w:rsidRDefault="00B26016" w:rsidP="00041B9B">
                                  <w:pPr>
                                    <w:rPr>
                                      <w:rFonts w:asciiTheme="minorHAnsi" w:hAnsiTheme="minorHAnsi" w:cstheme="minorHAnsi"/>
                                      <w:sz w:val="16"/>
                                      <w:szCs w:val="16"/>
                                    </w:rPr>
                                  </w:pPr>
                                  <w:r w:rsidRPr="00332B5D">
                                    <w:rPr>
                                      <w:rFonts w:asciiTheme="minorHAnsi" w:hAnsiTheme="minorHAnsi" w:cstheme="minorHAnsi"/>
                                      <w:sz w:val="20"/>
                                      <w:szCs w:val="20"/>
                                    </w:rPr>
                                    <w:tab/>
                                  </w:r>
                                  <w:r w:rsidRPr="00332B5D">
                                    <w:rPr>
                                      <w:rFonts w:asciiTheme="minorHAnsi" w:hAnsiTheme="minorHAnsi" w:cstheme="minorHAnsi"/>
                                      <w:sz w:val="20"/>
                                      <w:szCs w:val="20"/>
                                    </w:rPr>
                                    <w:tab/>
                                  </w:r>
                                  <w:r w:rsidRPr="00332B5D">
                                    <w:rPr>
                                      <w:rFonts w:asciiTheme="minorHAnsi" w:hAnsiTheme="minorHAnsi" w:cstheme="minorHAnsi"/>
                                      <w:sz w:val="16"/>
                                      <w:szCs w:val="16"/>
                                    </w:rPr>
                                    <w:t>Anzahl der Pixel</w:t>
                                  </w:r>
                                </w:p>
                                <w:p w14:paraId="1ABF55A8" w14:textId="77777777" w:rsidR="00B26016" w:rsidRPr="00332B5D" w:rsidRDefault="00B26016" w:rsidP="00041B9B">
                                  <w:pPr>
                                    <w:rPr>
                                      <w:rFonts w:asciiTheme="minorHAnsi" w:hAnsiTheme="minorHAnsi" w:cstheme="minorHAnsi"/>
                                      <w:sz w:val="20"/>
                                      <w:szCs w:val="20"/>
                                      <w:u w:val="single"/>
                                    </w:rPr>
                                  </w:pPr>
                                  <w:r w:rsidRPr="00332B5D">
                                    <w:rPr>
                                      <w:rFonts w:asciiTheme="minorHAnsi" w:hAnsiTheme="minorHAnsi" w:cstheme="minorHAnsi"/>
                                      <w:sz w:val="20"/>
                                      <w:szCs w:val="20"/>
                                      <w:u w:val="single"/>
                                    </w:rPr>
                                    <w:t>Bezeichnung</w:t>
                                  </w:r>
                                  <w:r w:rsidRPr="00332B5D">
                                    <w:rPr>
                                      <w:rFonts w:asciiTheme="minorHAnsi" w:hAnsiTheme="minorHAnsi" w:cstheme="minorHAnsi"/>
                                      <w:sz w:val="20"/>
                                      <w:szCs w:val="20"/>
                                      <w:u w:val="single"/>
                                    </w:rPr>
                                    <w:tab/>
                                    <w:t>Breite</w:t>
                                  </w:r>
                                  <w:r w:rsidRPr="00332B5D">
                                    <w:rPr>
                                      <w:rFonts w:asciiTheme="minorHAnsi" w:hAnsiTheme="minorHAnsi" w:cstheme="minorHAnsi"/>
                                      <w:sz w:val="20"/>
                                      <w:szCs w:val="20"/>
                                      <w:u w:val="single"/>
                                    </w:rPr>
                                    <w:tab/>
                                    <w:t>Höhe</w:t>
                                  </w:r>
                                </w:p>
                                <w:p w14:paraId="3945DD3B"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1280</w:t>
                                  </w:r>
                                  <w:r w:rsidRPr="00332B5D">
                                    <w:rPr>
                                      <w:rFonts w:asciiTheme="minorHAnsi" w:hAnsiTheme="minorHAnsi" w:cstheme="minorHAnsi"/>
                                      <w:sz w:val="20"/>
                                      <w:szCs w:val="20"/>
                                      <w:lang w:val="en-US"/>
                                    </w:rPr>
                                    <w:tab/>
                                    <w:t>720</w:t>
                                  </w:r>
                                </w:p>
                                <w:p w14:paraId="4844FA0C"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Full-HD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1920</w:t>
                                  </w:r>
                                  <w:r w:rsidRPr="00332B5D">
                                    <w:rPr>
                                      <w:rFonts w:asciiTheme="minorHAnsi" w:hAnsiTheme="minorHAnsi" w:cstheme="minorHAnsi"/>
                                      <w:sz w:val="20"/>
                                      <w:szCs w:val="20"/>
                                      <w:lang w:val="en-US"/>
                                    </w:rPr>
                                    <w:tab/>
                                    <w:t>1080</w:t>
                                  </w:r>
                                </w:p>
                                <w:p w14:paraId="1939817E"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4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3840</w:t>
                                  </w:r>
                                  <w:r w:rsidRPr="00332B5D">
                                    <w:rPr>
                                      <w:rFonts w:asciiTheme="minorHAnsi" w:hAnsiTheme="minorHAnsi" w:cstheme="minorHAnsi"/>
                                      <w:sz w:val="20"/>
                                      <w:szCs w:val="20"/>
                                      <w:lang w:val="en-US"/>
                                    </w:rPr>
                                    <w:tab/>
                                    <w:t>2160</w:t>
                                  </w:r>
                                </w:p>
                                <w:p w14:paraId="4E297E2A"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8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7680</w:t>
                                  </w:r>
                                  <w:r w:rsidRPr="00332B5D">
                                    <w:rPr>
                                      <w:rFonts w:asciiTheme="minorHAnsi" w:hAnsiTheme="minorHAnsi" w:cstheme="minorHAnsi"/>
                                      <w:sz w:val="20"/>
                                      <w:szCs w:val="20"/>
                                      <w:lang w:val="en-US"/>
                                    </w:rPr>
                                    <w:tab/>
                                    <w:t>4320</w:t>
                                  </w:r>
                                </w:p>
                                <w:p w14:paraId="28D9DE5C" w14:textId="77777777" w:rsidR="00B26016" w:rsidRPr="00332B5D" w:rsidRDefault="00B26016" w:rsidP="00041B9B">
                                  <w:pPr>
                                    <w:rPr>
                                      <w:rFonts w:asciiTheme="minorHAnsi" w:hAnsiTheme="minorHAnsi" w:cstheme="minorHAnsi"/>
                                      <w:sz w:val="20"/>
                                      <w:szCs w:val="20"/>
                                      <w:lang w:val="en-US"/>
                                    </w:rPr>
                                  </w:pPr>
                                </w:p>
                                <w:p w14:paraId="493445BD" w14:textId="77777777" w:rsidR="00B26016" w:rsidRPr="00332B5D" w:rsidRDefault="00B26016" w:rsidP="00041B9B">
                                  <w:pPr>
                                    <w:rPr>
                                      <w:rFonts w:asciiTheme="minorHAnsi" w:hAnsiTheme="minorHAnsi" w:cstheme="min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FC48" id="Textfeld 32" o:spid="_x0000_s1052" type="#_x0000_t202" style="position:absolute;left:0;text-align:left;margin-left:-.55pt;margin-top:225.35pt;width:2in;height:20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" fillcolor="#eeece1 [3214]" stroked="f" strokeweight=".5pt">
                      <v:textbox>
                        <w:txbxContent>
                          <w:p w14:paraId="1D6F7589"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Bezeichnungen HD,</w:t>
                            </w:r>
                            <w:r>
                              <w:rPr>
                                <w:rFonts w:asciiTheme="minorHAnsi" w:hAnsiTheme="minorHAnsi" w:cstheme="minorHAnsi"/>
                                <w:sz w:val="20"/>
                                <w:szCs w:val="20"/>
                              </w:rPr>
                              <w:t xml:space="preserve"> </w:t>
                            </w:r>
                            <w:proofErr w:type="spellStart"/>
                            <w:r w:rsidRPr="00332B5D">
                              <w:rPr>
                                <w:rFonts w:asciiTheme="minorHAnsi" w:hAnsiTheme="minorHAnsi" w:cstheme="minorHAnsi"/>
                                <w:sz w:val="20"/>
                                <w:szCs w:val="20"/>
                              </w:rPr>
                              <w:t>Full</w:t>
                            </w:r>
                            <w:proofErr w:type="spellEnd"/>
                            <w:r w:rsidRPr="00332B5D">
                              <w:rPr>
                                <w:rFonts w:asciiTheme="minorHAnsi" w:hAnsiTheme="minorHAnsi" w:cstheme="minorHAnsi"/>
                                <w:sz w:val="20"/>
                                <w:szCs w:val="20"/>
                              </w:rPr>
                              <w:t>-HD, 4K, 8K geben die Anzahl der Pixel bei der Breite und Höhe des Fernsehers an:</w:t>
                            </w:r>
                          </w:p>
                          <w:p w14:paraId="57FCDD36" w14:textId="77777777" w:rsidR="00B26016" w:rsidRPr="00332B5D" w:rsidRDefault="00B26016" w:rsidP="00041B9B">
                            <w:pPr>
                              <w:rPr>
                                <w:rFonts w:asciiTheme="minorHAnsi" w:hAnsiTheme="minorHAnsi" w:cstheme="minorHAnsi"/>
                                <w:sz w:val="16"/>
                                <w:szCs w:val="16"/>
                              </w:rPr>
                            </w:pPr>
                            <w:r w:rsidRPr="00332B5D">
                              <w:rPr>
                                <w:rFonts w:asciiTheme="minorHAnsi" w:hAnsiTheme="minorHAnsi" w:cstheme="minorHAnsi"/>
                                <w:sz w:val="20"/>
                                <w:szCs w:val="20"/>
                              </w:rPr>
                              <w:tab/>
                            </w:r>
                            <w:r w:rsidRPr="00332B5D">
                              <w:rPr>
                                <w:rFonts w:asciiTheme="minorHAnsi" w:hAnsiTheme="minorHAnsi" w:cstheme="minorHAnsi"/>
                                <w:sz w:val="20"/>
                                <w:szCs w:val="20"/>
                              </w:rPr>
                              <w:tab/>
                            </w:r>
                            <w:r w:rsidRPr="00332B5D">
                              <w:rPr>
                                <w:rFonts w:asciiTheme="minorHAnsi" w:hAnsiTheme="minorHAnsi" w:cstheme="minorHAnsi"/>
                                <w:sz w:val="16"/>
                                <w:szCs w:val="16"/>
                              </w:rPr>
                              <w:t>Anzahl der Pixel</w:t>
                            </w:r>
                          </w:p>
                          <w:p w14:paraId="1ABF55A8" w14:textId="77777777" w:rsidR="00B26016" w:rsidRPr="00332B5D" w:rsidRDefault="00B26016" w:rsidP="00041B9B">
                            <w:pPr>
                              <w:rPr>
                                <w:rFonts w:asciiTheme="minorHAnsi" w:hAnsiTheme="minorHAnsi" w:cstheme="minorHAnsi"/>
                                <w:sz w:val="20"/>
                                <w:szCs w:val="20"/>
                                <w:u w:val="single"/>
                              </w:rPr>
                            </w:pPr>
                            <w:r w:rsidRPr="00332B5D">
                              <w:rPr>
                                <w:rFonts w:asciiTheme="minorHAnsi" w:hAnsiTheme="minorHAnsi" w:cstheme="minorHAnsi"/>
                                <w:sz w:val="20"/>
                                <w:szCs w:val="20"/>
                                <w:u w:val="single"/>
                              </w:rPr>
                              <w:t>Bezeichnung</w:t>
                            </w:r>
                            <w:r w:rsidRPr="00332B5D">
                              <w:rPr>
                                <w:rFonts w:asciiTheme="minorHAnsi" w:hAnsiTheme="minorHAnsi" w:cstheme="minorHAnsi"/>
                                <w:sz w:val="20"/>
                                <w:szCs w:val="20"/>
                                <w:u w:val="single"/>
                              </w:rPr>
                              <w:tab/>
                              <w:t>Breite</w:t>
                            </w:r>
                            <w:r w:rsidRPr="00332B5D">
                              <w:rPr>
                                <w:rFonts w:asciiTheme="minorHAnsi" w:hAnsiTheme="minorHAnsi" w:cstheme="minorHAnsi"/>
                                <w:sz w:val="20"/>
                                <w:szCs w:val="20"/>
                                <w:u w:val="single"/>
                              </w:rPr>
                              <w:tab/>
                              <w:t>Höhe</w:t>
                            </w:r>
                          </w:p>
                          <w:p w14:paraId="3945DD3B"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1280</w:t>
                            </w:r>
                            <w:r w:rsidRPr="00332B5D">
                              <w:rPr>
                                <w:rFonts w:asciiTheme="minorHAnsi" w:hAnsiTheme="minorHAnsi" w:cstheme="minorHAnsi"/>
                                <w:sz w:val="20"/>
                                <w:szCs w:val="20"/>
                                <w:lang w:val="en-US"/>
                              </w:rPr>
                              <w:tab/>
                              <w:t>720</w:t>
                            </w:r>
                          </w:p>
                          <w:p w14:paraId="4844FA0C"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Full-HD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1920</w:t>
                            </w:r>
                            <w:r w:rsidRPr="00332B5D">
                              <w:rPr>
                                <w:rFonts w:asciiTheme="minorHAnsi" w:hAnsiTheme="minorHAnsi" w:cstheme="minorHAnsi"/>
                                <w:sz w:val="20"/>
                                <w:szCs w:val="20"/>
                                <w:lang w:val="en-US"/>
                              </w:rPr>
                              <w:tab/>
                              <w:t>1080</w:t>
                            </w:r>
                          </w:p>
                          <w:p w14:paraId="1939817E"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4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3840</w:t>
                            </w:r>
                            <w:r w:rsidRPr="00332B5D">
                              <w:rPr>
                                <w:rFonts w:asciiTheme="minorHAnsi" w:hAnsiTheme="minorHAnsi" w:cstheme="minorHAnsi"/>
                                <w:sz w:val="20"/>
                                <w:szCs w:val="20"/>
                                <w:lang w:val="en-US"/>
                              </w:rPr>
                              <w:tab/>
                              <w:t>2160</w:t>
                            </w:r>
                          </w:p>
                          <w:p w14:paraId="4E297E2A"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8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7680</w:t>
                            </w:r>
                            <w:r w:rsidRPr="00332B5D">
                              <w:rPr>
                                <w:rFonts w:asciiTheme="minorHAnsi" w:hAnsiTheme="minorHAnsi" w:cstheme="minorHAnsi"/>
                                <w:sz w:val="20"/>
                                <w:szCs w:val="20"/>
                                <w:lang w:val="en-US"/>
                              </w:rPr>
                              <w:tab/>
                              <w:t>4320</w:t>
                            </w:r>
                          </w:p>
                          <w:p w14:paraId="28D9DE5C" w14:textId="77777777" w:rsidR="00B26016" w:rsidRPr="00332B5D" w:rsidRDefault="00B26016" w:rsidP="00041B9B">
                            <w:pPr>
                              <w:rPr>
                                <w:rFonts w:asciiTheme="minorHAnsi" w:hAnsiTheme="minorHAnsi" w:cstheme="minorHAnsi"/>
                                <w:sz w:val="20"/>
                                <w:szCs w:val="20"/>
                                <w:lang w:val="en-US"/>
                              </w:rPr>
                            </w:pPr>
                          </w:p>
                          <w:p w14:paraId="493445BD" w14:textId="77777777" w:rsidR="00B26016" w:rsidRPr="00332B5D" w:rsidRDefault="00B26016" w:rsidP="00041B9B">
                            <w:pPr>
                              <w:rPr>
                                <w:rFonts w:asciiTheme="minorHAnsi" w:hAnsiTheme="minorHAnsi" w:cstheme="minorHAnsi"/>
                                <w:sz w:val="20"/>
                                <w:szCs w:val="20"/>
                                <w:lang w:val="en-US"/>
                              </w:rPr>
                            </w:pPr>
                          </w:p>
                        </w:txbxContent>
                      </v:textbox>
                      <w10:wrap type="square"/>
                    </v:shape>
                  </w:pict>
                </mc:Fallback>
              </mc:AlternateContent>
            </w:r>
            <w:r>
              <w:rPr>
                <w:noProof/>
                <w:lang w:eastAsia="de-DE"/>
              </w:rPr>
              <mc:AlternateContent>
                <mc:Choice Requires="wps">
                  <w:drawing>
                    <wp:anchor distT="0" distB="0" distL="114300" distR="114300" simplePos="0" relativeHeight="251764736" behindDoc="0" locked="0" layoutInCell="1" allowOverlap="1" wp14:anchorId="0C0D205F" wp14:editId="222DE26D">
                      <wp:simplePos x="0" y="0"/>
                      <wp:positionH relativeFrom="column">
                        <wp:posOffset>-6985</wp:posOffset>
                      </wp:positionH>
                      <wp:positionV relativeFrom="paragraph">
                        <wp:posOffset>2430780</wp:posOffset>
                      </wp:positionV>
                      <wp:extent cx="1828800" cy="431165"/>
                      <wp:effectExtent l="0" t="0" r="0" b="6985"/>
                      <wp:wrapSquare wrapText="bothSides"/>
                      <wp:docPr id="42" name="Textfeld 42"/>
                      <wp:cNvGraphicFramePr/>
                      <a:graphic xmlns:a="http://schemas.openxmlformats.org/drawingml/2006/main">
                        <a:graphicData uri="http://schemas.microsoft.com/office/word/2010/wordprocessingShape">
                          <wps:wsp>
                            <wps:cNvSpPr txBox="1"/>
                            <wps:spPr>
                              <a:xfrm>
                                <a:off x="0" y="0"/>
                                <a:ext cx="1828800" cy="431165"/>
                              </a:xfrm>
                              <a:prstGeom prst="rect">
                                <a:avLst/>
                              </a:prstGeom>
                              <a:solidFill>
                                <a:schemeClr val="bg2">
                                  <a:lumMod val="90000"/>
                                </a:schemeClr>
                              </a:solidFill>
                              <a:ln w="6350">
                                <a:noFill/>
                              </a:ln>
                            </wps:spPr>
                            <wps:txbx>
                              <w:txbxContent>
                                <w:p w14:paraId="75644716"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HD, Full-HD, 4K, 8K - Was bedeutet das?</w:t>
                                  </w:r>
                                </w:p>
                                <w:p w14:paraId="2308189F" w14:textId="77777777" w:rsidR="00B26016" w:rsidRPr="00332B5D" w:rsidRDefault="00B26016" w:rsidP="00041B9B">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205F" id="Textfeld 42" o:spid="_x0000_s1053" type="#_x0000_t202" style="position:absolute;left:0;text-align:left;margin-left:-.55pt;margin-top:191.4pt;width:2in;height:3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" fillcolor="#ddd8c2 [2894]" stroked="f" strokeweight=".5pt">
                      <v:textbox>
                        <w:txbxContent>
                          <w:p w14:paraId="75644716"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 xml:space="preserve">HD, </w:t>
                            </w:r>
                            <w:proofErr w:type="spellStart"/>
                            <w:r w:rsidRPr="00F263D9">
                              <w:rPr>
                                <w:rFonts w:asciiTheme="minorHAnsi" w:hAnsiTheme="minorHAnsi" w:cstheme="minorHAnsi"/>
                                <w:b/>
                              </w:rPr>
                              <w:t>Full</w:t>
                            </w:r>
                            <w:proofErr w:type="spellEnd"/>
                            <w:r w:rsidRPr="00F263D9">
                              <w:rPr>
                                <w:rFonts w:asciiTheme="minorHAnsi" w:hAnsiTheme="minorHAnsi" w:cstheme="minorHAnsi"/>
                                <w:b/>
                              </w:rPr>
                              <w:t>-HD, 4K, 8K - Was bedeutet das?</w:t>
                            </w:r>
                          </w:p>
                          <w:p w14:paraId="2308189F" w14:textId="77777777" w:rsidR="00B26016" w:rsidRPr="00332B5D" w:rsidRDefault="00B26016" w:rsidP="00041B9B">
                            <w:pPr>
                              <w:rPr>
                                <w:rFonts w:asciiTheme="minorHAnsi" w:hAnsiTheme="minorHAnsi" w:cstheme="minorHAnsi"/>
                                <w:color w:val="000000" w:themeColor="text1"/>
                              </w:rPr>
                            </w:pPr>
                          </w:p>
                        </w:txbxContent>
                      </v:textbox>
                      <w10:wrap type="square"/>
                    </v:shape>
                  </w:pict>
                </mc:Fallback>
              </mc:AlternateContent>
            </w:r>
            <w:r>
              <w:rPr>
                <w:noProof/>
                <w:lang w:eastAsia="de-DE"/>
              </w:rPr>
              <mc:AlternateContent>
                <mc:Choice Requires="wps">
                  <w:drawing>
                    <wp:anchor distT="0" distB="0" distL="114300" distR="114300" simplePos="0" relativeHeight="251757568" behindDoc="0" locked="0" layoutInCell="1" allowOverlap="1" wp14:anchorId="7C69174D" wp14:editId="55544444">
                      <wp:simplePos x="0" y="0"/>
                      <wp:positionH relativeFrom="column">
                        <wp:posOffset>-6985</wp:posOffset>
                      </wp:positionH>
                      <wp:positionV relativeFrom="paragraph">
                        <wp:posOffset>360680</wp:posOffset>
                      </wp:positionV>
                      <wp:extent cx="1828800" cy="1828800"/>
                      <wp:effectExtent l="0" t="0" r="0" b="635"/>
                      <wp:wrapSquare wrapText="bothSides"/>
                      <wp:docPr id="21" name="Textfeld 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noFill/>
                              </a:ln>
                            </wps:spPr>
                            <wps:txbx>
                              <w:txbxContent>
                                <w:p w14:paraId="08A54888" w14:textId="77777777" w:rsidR="00B26016" w:rsidRPr="00ED5EF5" w:rsidRDefault="00B26016" w:rsidP="00041B9B">
                                  <w:pPr>
                                    <w:rPr>
                                      <w:rFonts w:asciiTheme="minorHAnsi" w:hAnsiTheme="minorHAnsi" w:cstheme="minorHAnsi"/>
                                      <w:sz w:val="20"/>
                                      <w:szCs w:val="20"/>
                                    </w:rPr>
                                  </w:pPr>
                                  <w:r w:rsidRPr="00ED5EF5">
                                    <w:rPr>
                                      <w:rFonts w:asciiTheme="minorHAnsi" w:hAnsiTheme="minorHAnsi" w:cstheme="minorHAnsi"/>
                                      <w:sz w:val="20"/>
                                      <w:szCs w:val="20"/>
                                    </w:rPr>
                                    <w:t>Pixel kommt aus dem Englischen und bedeutet „Bildpunkt“. Alle Bilder, die auf einem Bildschirm angezeigt werden, bestehen aus vielen dieser kleinen Farbpunkte. Je mehr Pixel pro Längeneinheit verwendet werden, desto besser ist die Auflösung.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69174D" id="Textfeld 21" o:spid="_x0000_s1054" type="#_x0000_t202" style="position:absolute;left:0;text-align:left;margin-left:-.55pt;margin-top:28.4pt;width:2in;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" fillcolor="#eeece1 [3214]" stroked="f" strokeweight=".5pt">
                      <v:textbox style="mso-fit-shape-to-text:t">
                        <w:txbxContent>
                          <w:p w14:paraId="08A54888" w14:textId="77777777" w:rsidR="00B26016" w:rsidRPr="00ED5EF5" w:rsidRDefault="00B26016" w:rsidP="00041B9B">
                            <w:pPr>
                              <w:rPr>
                                <w:rFonts w:asciiTheme="minorHAnsi" w:hAnsiTheme="minorHAnsi" w:cstheme="minorHAnsi"/>
                                <w:sz w:val="20"/>
                                <w:szCs w:val="20"/>
                              </w:rPr>
                            </w:pPr>
                            <w:r w:rsidRPr="00ED5EF5">
                              <w:rPr>
                                <w:rFonts w:asciiTheme="minorHAnsi" w:hAnsiTheme="minorHAnsi" w:cstheme="minorHAnsi"/>
                                <w:sz w:val="20"/>
                                <w:szCs w:val="20"/>
                              </w:rPr>
                              <w:t>Pixel kommt aus dem Englischen und bedeutet „Bildpunkt“. Alle Bilder, die auf einem Bildschirm angezeigt werden, bestehen aus vielen dieser kleinen Farbpunkte. Je mehr Pixel pro Längeneinheit verwendet werden, desto besser ist die Auflösung.</w:t>
                            </w:r>
                          </w:p>
                        </w:txbxContent>
                      </v:textbox>
                      <w10:wrap type="square"/>
                    </v:shape>
                  </w:pict>
                </mc:Fallback>
              </mc:AlternateContent>
            </w:r>
            <w:r>
              <w:rPr>
                <w:noProof/>
                <w:lang w:eastAsia="de-DE"/>
              </w:rPr>
              <mc:AlternateContent>
                <mc:Choice Requires="wps">
                  <w:drawing>
                    <wp:anchor distT="0" distB="0" distL="114300" distR="114300" simplePos="0" relativeHeight="251756544" behindDoc="0" locked="0" layoutInCell="1" allowOverlap="1" wp14:anchorId="02FDD7DC" wp14:editId="1CCBC849">
                      <wp:simplePos x="0" y="0"/>
                      <wp:positionH relativeFrom="column">
                        <wp:posOffset>-6985</wp:posOffset>
                      </wp:positionH>
                      <wp:positionV relativeFrom="paragraph">
                        <wp:posOffset>67945</wp:posOffset>
                      </wp:positionV>
                      <wp:extent cx="1828800" cy="287655"/>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1828800" cy="287655"/>
                              </a:xfrm>
                              <a:prstGeom prst="rect">
                                <a:avLst/>
                              </a:prstGeom>
                              <a:solidFill>
                                <a:schemeClr val="bg2">
                                  <a:lumMod val="90000"/>
                                </a:schemeClr>
                              </a:solidFill>
                              <a:ln w="6350">
                                <a:noFill/>
                              </a:ln>
                            </wps:spPr>
                            <wps:txbx>
                              <w:txbxContent>
                                <w:p w14:paraId="47DC48CC"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color w:val="000000" w:themeColor="text1"/>
                                    </w:rPr>
                                    <w:t>Was ist ein „</w:t>
                                  </w:r>
                                  <w:r w:rsidRPr="00F263D9">
                                    <w:rPr>
                                      <w:rFonts w:asciiTheme="minorHAnsi" w:hAnsiTheme="minorHAnsi" w:cstheme="minorHAnsi"/>
                                      <w:b/>
                                      <w:color w:val="000000" w:themeColor="text1"/>
                                      <w:sz w:val="24"/>
                                    </w:rPr>
                                    <w:t>Pixel</w:t>
                                  </w:r>
                                  <w:r w:rsidRPr="00F263D9">
                                    <w:rPr>
                                      <w:rFonts w:asciiTheme="minorHAnsi" w:hAnsiTheme="minorHAnsi" w:cstheme="minorHAnsi"/>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D7DC" id="Textfeld 19" o:spid="_x0000_s1055" type="#_x0000_t202" style="position:absolute;left:0;text-align:left;margin-left:-.55pt;margin-top:5.35pt;width:2in;height:2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" fillcolor="#ddd8c2 [2894]" stroked="f" strokeweight=".5pt">
                      <v:textbox>
                        <w:txbxContent>
                          <w:p w14:paraId="47DC48CC"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color w:val="000000" w:themeColor="text1"/>
                              </w:rPr>
                              <w:t>Was ist ein „</w:t>
                            </w:r>
                            <w:r w:rsidRPr="00F263D9">
                              <w:rPr>
                                <w:rFonts w:asciiTheme="minorHAnsi" w:hAnsiTheme="minorHAnsi" w:cstheme="minorHAnsi"/>
                                <w:b/>
                                <w:color w:val="000000" w:themeColor="text1"/>
                                <w:sz w:val="24"/>
                              </w:rPr>
                              <w:t>Pixel</w:t>
                            </w:r>
                            <w:r w:rsidRPr="00F263D9">
                              <w:rPr>
                                <w:rFonts w:asciiTheme="minorHAnsi" w:hAnsiTheme="minorHAnsi" w:cstheme="minorHAnsi"/>
                                <w:b/>
                                <w:color w:val="000000" w:themeColor="text1"/>
                              </w:rPr>
                              <w:t>“?</w:t>
                            </w:r>
                          </w:p>
                        </w:txbxContent>
                      </v:textbox>
                      <w10:wrap type="square"/>
                    </v:shape>
                  </w:pict>
                </mc:Fallback>
              </mc:AlternateContent>
            </w:r>
          </w:p>
        </w:tc>
        <w:tc>
          <w:tcPr>
            <w:tcW w:w="3211" w:type="dxa"/>
          </w:tcPr>
          <w:p w14:paraId="0EC66EAE" w14:textId="77777777" w:rsidR="00041B9B" w:rsidRPr="00D61DDC" w:rsidRDefault="00041B9B" w:rsidP="006B26C4">
            <w:pPr>
              <w:rPr>
                <w:lang w:val="en-US"/>
              </w:rPr>
            </w:pPr>
            <w:r w:rsidRPr="004614AF">
              <w:rPr>
                <w:noProof/>
                <w:lang w:eastAsia="de-DE"/>
              </w:rPr>
              <mc:AlternateContent>
                <mc:Choice Requires="wps">
                  <w:drawing>
                    <wp:anchor distT="0" distB="0" distL="114300" distR="114300" simplePos="0" relativeHeight="251782144" behindDoc="0" locked="0" layoutInCell="1" allowOverlap="1" wp14:anchorId="6C8E23AF" wp14:editId="50CF5B5B">
                      <wp:simplePos x="0" y="0"/>
                      <wp:positionH relativeFrom="column">
                        <wp:posOffset>1905</wp:posOffset>
                      </wp:positionH>
                      <wp:positionV relativeFrom="paragraph">
                        <wp:posOffset>5285740</wp:posOffset>
                      </wp:positionV>
                      <wp:extent cx="1868805" cy="857250"/>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1868805" cy="857250"/>
                              </a:xfrm>
                              <a:prstGeom prst="rect">
                                <a:avLst/>
                              </a:prstGeom>
                              <a:solidFill>
                                <a:schemeClr val="bg2"/>
                              </a:solidFill>
                              <a:ln w="6350">
                                <a:noFill/>
                              </a:ln>
                            </wps:spPr>
                            <wps:txbx>
                              <w:txbxContent>
                                <w:p w14:paraId="68E18735" w14:textId="77777777" w:rsidR="00B26016" w:rsidRPr="00C25E12" w:rsidRDefault="00B26016" w:rsidP="00041B9B">
                                  <w:p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Die Abkürzung kommt aus dem englischen Wort „television“ und wird umgangssprachlich für das Fernsehgerät, den Fernseher verwendet.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23AF" id="Textfeld 30" o:spid="_x0000_s1056" type="#_x0000_t202" style="position:absolute;margin-left:.15pt;margin-top:416.2pt;width:147.1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" fillcolor="#eeece1 [3214]" stroked="f" strokeweight=".5pt">
                      <v:textbox>
                        <w:txbxContent>
                          <w:p w14:paraId="68E18735" w14:textId="77777777" w:rsidR="00B26016" w:rsidRPr="00C25E12" w:rsidRDefault="00B26016" w:rsidP="00041B9B">
                            <w:p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Die Abkürzung kommt aus dem englischen Wort „</w:t>
                            </w:r>
                            <w:proofErr w:type="spellStart"/>
                            <w:r>
                              <w:rPr>
                                <w:rFonts w:asciiTheme="minorHAnsi" w:hAnsiTheme="minorHAnsi" w:cstheme="minorHAnsi"/>
                                <w:color w:val="000000" w:themeColor="text1"/>
                                <w:sz w:val="20"/>
                                <w:szCs w:val="20"/>
                              </w:rPr>
                              <w:t>television</w:t>
                            </w:r>
                            <w:proofErr w:type="spellEnd"/>
                            <w:r>
                              <w:rPr>
                                <w:rFonts w:asciiTheme="minorHAnsi" w:hAnsiTheme="minorHAnsi" w:cstheme="minorHAnsi"/>
                                <w:color w:val="000000" w:themeColor="text1"/>
                                <w:sz w:val="20"/>
                                <w:szCs w:val="20"/>
                              </w:rPr>
                              <w:t>“ und wird umgangssprachlich für das Fernsehgerät, den Fernseher verwendet.</w:t>
                            </w:r>
                          </w:p>
                        </w:txbxContent>
                      </v:textbox>
                      <w10:wrap type="square"/>
                    </v:shape>
                  </w:pict>
                </mc:Fallback>
              </mc:AlternateContent>
            </w:r>
            <w:r w:rsidRPr="004614AF">
              <w:rPr>
                <w:noProof/>
                <w:lang w:eastAsia="de-DE"/>
              </w:rPr>
              <mc:AlternateContent>
                <mc:Choice Requires="wps">
                  <w:drawing>
                    <wp:anchor distT="0" distB="0" distL="114300" distR="114300" simplePos="0" relativeHeight="251781120" behindDoc="0" locked="0" layoutInCell="1" allowOverlap="1" wp14:anchorId="0FDB7BE0" wp14:editId="3DF08CCC">
                      <wp:simplePos x="0" y="0"/>
                      <wp:positionH relativeFrom="column">
                        <wp:posOffset>-6350</wp:posOffset>
                      </wp:positionH>
                      <wp:positionV relativeFrom="paragraph">
                        <wp:posOffset>4987925</wp:posOffset>
                      </wp:positionV>
                      <wp:extent cx="1874520" cy="287020"/>
                      <wp:effectExtent l="0" t="0" r="5080" b="5080"/>
                      <wp:wrapSquare wrapText="bothSides"/>
                      <wp:docPr id="25" name="Textfeld 25"/>
                      <wp:cNvGraphicFramePr/>
                      <a:graphic xmlns:a="http://schemas.openxmlformats.org/drawingml/2006/main">
                        <a:graphicData uri="http://schemas.microsoft.com/office/word/2010/wordprocessingShape">
                          <wps:wsp>
                            <wps:cNvSpPr txBox="1"/>
                            <wps:spPr>
                              <a:xfrm>
                                <a:off x="0" y="0"/>
                                <a:ext cx="1874520" cy="287020"/>
                              </a:xfrm>
                              <a:prstGeom prst="rect">
                                <a:avLst/>
                              </a:prstGeom>
                              <a:solidFill>
                                <a:schemeClr val="bg2">
                                  <a:lumMod val="90000"/>
                                </a:schemeClr>
                              </a:solidFill>
                              <a:ln w="6350">
                                <a:noFill/>
                              </a:ln>
                            </wps:spPr>
                            <wps:txbx>
                              <w:txbxContent>
                                <w:p w14:paraId="2F0CF8F0"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 xml:space="preserve">Was bedeutet </w:t>
                                  </w:r>
                                  <w:r>
                                    <w:rPr>
                                      <w:rFonts w:asciiTheme="minorHAnsi" w:hAnsiTheme="minorHAnsi" w:cstheme="minorHAnsi"/>
                                      <w:b/>
                                      <w:sz w:val="20"/>
                                      <w:szCs w:val="20"/>
                                    </w:rPr>
                                    <w:t>TV</w:t>
                                  </w:r>
                                  <w:r w:rsidRPr="004614AF">
                                    <w:rPr>
                                      <w:rFonts w:asciiTheme="minorHAnsi" w:hAnsiTheme="minorHAnsi" w:cstheme="minorHAnsi"/>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7BE0" id="Textfeld 25" o:spid="_x0000_s1057" type="#_x0000_t202" style="position:absolute;margin-left:-.5pt;margin-top:392.75pt;width:147.6pt;height:2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" fillcolor="#ddd8c2 [2894]" stroked="f" strokeweight=".5pt">
                      <v:textbox>
                        <w:txbxContent>
                          <w:p w14:paraId="2F0CF8F0"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 xml:space="preserve">Was bedeutet </w:t>
                            </w:r>
                            <w:r>
                              <w:rPr>
                                <w:rFonts w:asciiTheme="minorHAnsi" w:hAnsiTheme="minorHAnsi" w:cstheme="minorHAnsi"/>
                                <w:b/>
                                <w:sz w:val="20"/>
                                <w:szCs w:val="20"/>
                              </w:rPr>
                              <w:t>TV</w:t>
                            </w:r>
                            <w:r w:rsidRPr="004614AF">
                              <w:rPr>
                                <w:rFonts w:asciiTheme="minorHAnsi" w:hAnsiTheme="minorHAnsi" w:cstheme="minorHAnsi"/>
                                <w:b/>
                                <w:sz w:val="20"/>
                                <w:szCs w:val="20"/>
                              </w:rPr>
                              <w:t>?</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76000" behindDoc="0" locked="0" layoutInCell="1" allowOverlap="1" wp14:anchorId="1CAF52EE" wp14:editId="505646AD">
                      <wp:simplePos x="0" y="0"/>
                      <wp:positionH relativeFrom="column">
                        <wp:posOffset>1751965</wp:posOffset>
                      </wp:positionH>
                      <wp:positionV relativeFrom="paragraph">
                        <wp:posOffset>3148330</wp:posOffset>
                      </wp:positionV>
                      <wp:extent cx="72000" cy="72000"/>
                      <wp:effectExtent l="12700" t="12700" r="17145" b="17145"/>
                      <wp:wrapNone/>
                      <wp:docPr id="289" name="Gleichschenkliges Dreieck 289"/>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928A7E7" id="Gleichschenkliges Dreieck 289" o:spid="_x0000_s1026" type="#_x0000_t5" style="position:absolute;margin-left:137.95pt;margin-top:247.9pt;width:5.65pt;height:5.6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1904" behindDoc="0" locked="0" layoutInCell="1" allowOverlap="1" wp14:anchorId="4C49394A" wp14:editId="18E22927">
                      <wp:simplePos x="0" y="0"/>
                      <wp:positionH relativeFrom="column">
                        <wp:posOffset>1725020</wp:posOffset>
                      </wp:positionH>
                      <wp:positionV relativeFrom="paragraph">
                        <wp:posOffset>194310</wp:posOffset>
                      </wp:positionV>
                      <wp:extent cx="72000" cy="72000"/>
                      <wp:effectExtent l="12700" t="12700" r="17145" b="17145"/>
                      <wp:wrapNone/>
                      <wp:docPr id="59" name="Gleichschenkliges Dreieck 59"/>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0A7C51A0" id="Gleichschenkliges Dreieck 59" o:spid="_x0000_s1026" type="#_x0000_t5" style="position:absolute;margin-left:135.85pt;margin-top:15.3pt;width:5.65pt;height:5.6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" fillcolor="black [3213]" strokecolor="black [3213]" strokeweight="2pt"/>
                  </w:pict>
                </mc:Fallback>
              </mc:AlternateContent>
            </w:r>
            <w:r>
              <w:rPr>
                <w:noProof/>
                <w:lang w:eastAsia="de-DE"/>
              </w:rPr>
              <mc:AlternateContent>
                <mc:Choice Requires="wps">
                  <w:drawing>
                    <wp:anchor distT="0" distB="0" distL="114300" distR="114300" simplePos="0" relativeHeight="251762688" behindDoc="0" locked="0" layoutInCell="1" allowOverlap="1" wp14:anchorId="7EED5AC5" wp14:editId="37516987">
                      <wp:simplePos x="0" y="0"/>
                      <wp:positionH relativeFrom="column">
                        <wp:posOffset>-6350</wp:posOffset>
                      </wp:positionH>
                      <wp:positionV relativeFrom="paragraph">
                        <wp:posOffset>70485</wp:posOffset>
                      </wp:positionV>
                      <wp:extent cx="1874520" cy="287655"/>
                      <wp:effectExtent l="0" t="0" r="5080" b="4445"/>
                      <wp:wrapSquare wrapText="bothSides"/>
                      <wp:docPr id="40" name="Textfeld 40"/>
                      <wp:cNvGraphicFramePr/>
                      <a:graphic xmlns:a="http://schemas.openxmlformats.org/drawingml/2006/main">
                        <a:graphicData uri="http://schemas.microsoft.com/office/word/2010/wordprocessingShape">
                          <wps:wsp>
                            <wps:cNvSpPr txBox="1"/>
                            <wps:spPr>
                              <a:xfrm>
                                <a:off x="0" y="0"/>
                                <a:ext cx="1874520" cy="287655"/>
                              </a:xfrm>
                              <a:prstGeom prst="rect">
                                <a:avLst/>
                              </a:prstGeom>
                              <a:solidFill>
                                <a:schemeClr val="bg2">
                                  <a:lumMod val="90000"/>
                                </a:schemeClr>
                              </a:solidFill>
                              <a:ln w="6350">
                                <a:noFill/>
                              </a:ln>
                            </wps:spPr>
                            <wps:txbx>
                              <w:txbxContent>
                                <w:p w14:paraId="1FB6CC42"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rPr>
                                    <w:t>Was bedeutet ein „</w:t>
                                  </w:r>
                                  <w:r w:rsidRPr="00F263D9">
                                    <w:rPr>
                                      <w:rFonts w:asciiTheme="minorHAnsi" w:hAnsiTheme="minorHAnsi" w:cstheme="minorHAnsi"/>
                                      <w:b/>
                                      <w:sz w:val="24"/>
                                      <w:szCs w:val="24"/>
                                    </w:rPr>
                                    <w:t>Inch</w:t>
                                  </w:r>
                                  <w:r w:rsidRPr="00F263D9">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5AC5" id="Textfeld 40" o:spid="_x0000_s1058" type="#_x0000_t202" style="position:absolute;margin-left:-.5pt;margin-top:5.55pt;width:147.6pt;height:2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" fillcolor="#ddd8c2 [2894]" stroked="f" strokeweight=".5pt">
                      <v:textbox>
                        <w:txbxContent>
                          <w:p w14:paraId="1FB6CC42"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rPr>
                              <w:t>Was bedeutet ein „</w:t>
                            </w:r>
                            <w:r w:rsidRPr="00F263D9">
                              <w:rPr>
                                <w:rFonts w:asciiTheme="minorHAnsi" w:hAnsiTheme="minorHAnsi" w:cstheme="minorHAnsi"/>
                                <w:b/>
                                <w:sz w:val="24"/>
                                <w:szCs w:val="24"/>
                              </w:rPr>
                              <w:t>Inch</w:t>
                            </w:r>
                            <w:r w:rsidRPr="00F263D9">
                              <w:rPr>
                                <w:rFonts w:asciiTheme="minorHAnsi" w:hAnsiTheme="minorHAnsi" w:cstheme="minorHAnsi"/>
                                <w:b/>
                              </w:rPr>
                              <w:t>“?</w:t>
                            </w:r>
                          </w:p>
                        </w:txbxContent>
                      </v:textbox>
                      <w10:wrap type="square"/>
                    </v:shape>
                  </w:pict>
                </mc:Fallback>
              </mc:AlternateContent>
            </w:r>
            <w:r>
              <w:rPr>
                <w:noProof/>
                <w:lang w:eastAsia="de-DE"/>
              </w:rPr>
              <mc:AlternateContent>
                <mc:Choice Requires="wps">
                  <w:drawing>
                    <wp:anchor distT="0" distB="0" distL="114300" distR="114300" simplePos="0" relativeHeight="251758592" behindDoc="0" locked="0" layoutInCell="1" allowOverlap="1" wp14:anchorId="50373432" wp14:editId="494A27E6">
                      <wp:simplePos x="0" y="0"/>
                      <wp:positionH relativeFrom="column">
                        <wp:posOffset>-6350</wp:posOffset>
                      </wp:positionH>
                      <wp:positionV relativeFrom="paragraph">
                        <wp:posOffset>358140</wp:posOffset>
                      </wp:positionV>
                      <wp:extent cx="1874520" cy="1828800"/>
                      <wp:effectExtent l="0" t="0" r="5080" b="0"/>
                      <wp:wrapSquare wrapText="bothSides"/>
                      <wp:docPr id="22" name="Textfeld 22"/>
                      <wp:cNvGraphicFramePr/>
                      <a:graphic xmlns:a="http://schemas.openxmlformats.org/drawingml/2006/main">
                        <a:graphicData uri="http://schemas.microsoft.com/office/word/2010/wordprocessingShape">
                          <wps:wsp>
                            <wps:cNvSpPr txBox="1"/>
                            <wps:spPr>
                              <a:xfrm>
                                <a:off x="0" y="0"/>
                                <a:ext cx="1874520" cy="1828800"/>
                              </a:xfrm>
                              <a:prstGeom prst="rect">
                                <a:avLst/>
                              </a:prstGeom>
                              <a:solidFill>
                                <a:schemeClr val="bg2"/>
                              </a:solidFill>
                              <a:ln w="6350">
                                <a:noFill/>
                              </a:ln>
                            </wps:spPr>
                            <wps:txbx>
                              <w:txbxContent>
                                <w:p w14:paraId="42C6B4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Ein Inch oder ein Zoll ist eine Längeneinheit: 1 inch = 1 Zoll = 1‘‘ = 2,54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373432" id="Textfeld 22" o:spid="_x0000_s1059" type="#_x0000_t202" style="position:absolute;margin-left:-.5pt;margin-top:28.2pt;width:147.6pt;height:2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" fillcolor="#eeece1 [3214]" stroked="f" strokeweight=".5pt">
                      <v:textbox style="mso-fit-shape-to-text:t">
                        <w:txbxContent>
                          <w:p w14:paraId="42C6B4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 xml:space="preserve">Ein Inch oder ein Zoll ist eine Längeneinheit: 1 </w:t>
                            </w:r>
                            <w:proofErr w:type="spellStart"/>
                            <w:r w:rsidRPr="000D518D">
                              <w:rPr>
                                <w:rFonts w:asciiTheme="minorHAnsi" w:hAnsiTheme="minorHAnsi" w:cstheme="minorHAnsi"/>
                                <w:sz w:val="20"/>
                                <w:szCs w:val="20"/>
                              </w:rPr>
                              <w:t>inch</w:t>
                            </w:r>
                            <w:proofErr w:type="spellEnd"/>
                            <w:r w:rsidRPr="000D518D">
                              <w:rPr>
                                <w:rFonts w:asciiTheme="minorHAnsi" w:hAnsiTheme="minorHAnsi" w:cstheme="minorHAnsi"/>
                                <w:sz w:val="20"/>
                                <w:szCs w:val="20"/>
                              </w:rPr>
                              <w:t xml:space="preserve"> = 1 Zoll = 1‘‘ = 2,54 cm</w:t>
                            </w:r>
                          </w:p>
                        </w:txbxContent>
                      </v:textbox>
                      <w10:wrap type="square"/>
                    </v:shape>
                  </w:pict>
                </mc:Fallback>
              </mc:AlternateContent>
            </w:r>
            <w:r>
              <w:rPr>
                <w:noProof/>
                <w:lang w:eastAsia="de-DE"/>
              </w:rPr>
              <mc:AlternateContent>
                <mc:Choice Requires="wps">
                  <w:drawing>
                    <wp:anchor distT="0" distB="0" distL="114300" distR="114300" simplePos="0" relativeHeight="251765760" behindDoc="0" locked="0" layoutInCell="1" allowOverlap="1" wp14:anchorId="010E6F17" wp14:editId="3CE983D0">
                      <wp:simplePos x="0" y="0"/>
                      <wp:positionH relativeFrom="column">
                        <wp:posOffset>-635</wp:posOffset>
                      </wp:positionH>
                      <wp:positionV relativeFrom="paragraph">
                        <wp:posOffset>1249680</wp:posOffset>
                      </wp:positionV>
                      <wp:extent cx="1868805" cy="276225"/>
                      <wp:effectExtent l="0" t="0" r="0" b="3175"/>
                      <wp:wrapSquare wrapText="bothSides"/>
                      <wp:docPr id="43" name="Textfeld 43"/>
                      <wp:cNvGraphicFramePr/>
                      <a:graphic xmlns:a="http://schemas.openxmlformats.org/drawingml/2006/main">
                        <a:graphicData uri="http://schemas.microsoft.com/office/word/2010/wordprocessingShape">
                          <wps:wsp>
                            <wps:cNvSpPr txBox="1"/>
                            <wps:spPr>
                              <a:xfrm>
                                <a:off x="0" y="0"/>
                                <a:ext cx="1868805" cy="276225"/>
                              </a:xfrm>
                              <a:prstGeom prst="rect">
                                <a:avLst/>
                              </a:prstGeom>
                              <a:solidFill>
                                <a:schemeClr val="bg2">
                                  <a:lumMod val="90000"/>
                                </a:schemeClr>
                              </a:solidFill>
                              <a:ln w="6350">
                                <a:noFill/>
                              </a:ln>
                            </wps:spPr>
                            <wps:txbx>
                              <w:txbxContent>
                                <w:p w14:paraId="5C15D85B" w14:textId="77777777" w:rsidR="00B26016" w:rsidRPr="00F263D9" w:rsidRDefault="00B26016" w:rsidP="00041B9B">
                                  <w:pPr>
                                    <w:spacing w:line="240" w:lineRule="auto"/>
                                    <w:rPr>
                                      <w:rFonts w:asciiTheme="minorHAnsi" w:hAnsiTheme="minorHAnsi" w:cstheme="minorHAnsi"/>
                                      <w:b/>
                                      <w:color w:val="000000" w:themeColor="text1"/>
                                      <w:sz w:val="19"/>
                                      <w:szCs w:val="19"/>
                                    </w:rPr>
                                  </w:pPr>
                                  <w:r w:rsidRPr="00F263D9">
                                    <w:rPr>
                                      <w:rFonts w:asciiTheme="minorHAnsi" w:hAnsiTheme="minorHAnsi" w:cstheme="minorHAnsi"/>
                                      <w:b/>
                                      <w:sz w:val="19"/>
                                      <w:szCs w:val="19"/>
                                    </w:rPr>
                                    <w:t>Was bedeutet die Angabe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6F17" id="Textfeld 43" o:spid="_x0000_s1060" type="#_x0000_t202" style="position:absolute;margin-left:-.05pt;margin-top:98.4pt;width:147.1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" fillcolor="#ddd8c2 [2894]" stroked="f" strokeweight=".5pt">
                      <v:textbox>
                        <w:txbxContent>
                          <w:p w14:paraId="5C15D85B" w14:textId="77777777" w:rsidR="00B26016" w:rsidRPr="00F263D9" w:rsidRDefault="00B26016" w:rsidP="00041B9B">
                            <w:pPr>
                              <w:spacing w:line="240" w:lineRule="auto"/>
                              <w:rPr>
                                <w:rFonts w:asciiTheme="minorHAnsi" w:hAnsiTheme="minorHAnsi" w:cstheme="minorHAnsi"/>
                                <w:b/>
                                <w:color w:val="000000" w:themeColor="text1"/>
                                <w:sz w:val="19"/>
                                <w:szCs w:val="19"/>
                              </w:rPr>
                            </w:pPr>
                            <w:r w:rsidRPr="00F263D9">
                              <w:rPr>
                                <w:rFonts w:asciiTheme="minorHAnsi" w:hAnsiTheme="minorHAnsi" w:cstheme="minorHAnsi"/>
                                <w:b/>
                                <w:sz w:val="19"/>
                                <w:szCs w:val="19"/>
                              </w:rPr>
                              <w:t>Was bedeutet die Angabe 55‘‘?</w:t>
                            </w:r>
                          </w:p>
                        </w:txbxContent>
                      </v:textbox>
                      <w10:wrap type="square"/>
                    </v:shape>
                  </w:pict>
                </mc:Fallback>
              </mc:AlternateContent>
            </w:r>
            <w:r>
              <w:rPr>
                <w:noProof/>
                <w:lang w:eastAsia="de-DE"/>
              </w:rPr>
              <mc:AlternateContent>
                <mc:Choice Requires="wps">
                  <w:drawing>
                    <wp:anchor distT="0" distB="0" distL="114300" distR="114300" simplePos="0" relativeHeight="251759616" behindDoc="0" locked="0" layoutInCell="1" allowOverlap="1" wp14:anchorId="206EF079" wp14:editId="6572938F">
                      <wp:simplePos x="0" y="0"/>
                      <wp:positionH relativeFrom="column">
                        <wp:posOffset>-635</wp:posOffset>
                      </wp:positionH>
                      <wp:positionV relativeFrom="paragraph">
                        <wp:posOffset>1531620</wp:posOffset>
                      </wp:positionV>
                      <wp:extent cx="1868805" cy="1828800"/>
                      <wp:effectExtent l="0" t="0" r="0" b="635"/>
                      <wp:wrapSquare wrapText="bothSides"/>
                      <wp:docPr id="34" name="Textfeld 34"/>
                      <wp:cNvGraphicFramePr/>
                      <a:graphic xmlns:a="http://schemas.openxmlformats.org/drawingml/2006/main">
                        <a:graphicData uri="http://schemas.microsoft.com/office/word/2010/wordprocessingShape">
                          <wps:wsp>
                            <wps:cNvSpPr txBox="1"/>
                            <wps:spPr>
                              <a:xfrm>
                                <a:off x="0" y="0"/>
                                <a:ext cx="1868805" cy="1828800"/>
                              </a:xfrm>
                              <a:prstGeom prst="rect">
                                <a:avLst/>
                              </a:prstGeom>
                              <a:solidFill>
                                <a:schemeClr val="bg2"/>
                              </a:solidFill>
                              <a:ln w="6350">
                                <a:noFill/>
                              </a:ln>
                            </wps:spPr>
                            <wps:txbx>
                              <w:txbxContent>
                                <w:p w14:paraId="4D19F2E0"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Angabe 55‘‘ = 55 Zoll von Fernsehern ist die Länge der Diagonale des Bildschirms. Bei den heutigen Modellen beträgt das Verhältnis von Breite zu Höhe 16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6EF079" id="Textfeld 34" o:spid="_x0000_s1061" type="#_x0000_t202" style="position:absolute;margin-left:-.05pt;margin-top:120.6pt;width:147.15pt;height:2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" fillcolor="#eeece1 [3214]" stroked="f" strokeweight=".5pt">
                      <v:textbox style="mso-fit-shape-to-text:t">
                        <w:txbxContent>
                          <w:p w14:paraId="4D19F2E0"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 xml:space="preserve">Die Angabe 55‘‘ = 55 Zoll von Fernsehern ist die Länge der Diagonale des Bildschirms. Bei den heutigen Modellen beträgt das Verhältnis von Breite zu Höhe </w:t>
                            </w:r>
                            <w:proofErr w:type="gramStart"/>
                            <w:r w:rsidRPr="00332B5D">
                              <w:rPr>
                                <w:rFonts w:asciiTheme="minorHAnsi" w:hAnsiTheme="minorHAnsi" w:cstheme="minorHAnsi"/>
                                <w:sz w:val="20"/>
                                <w:szCs w:val="20"/>
                              </w:rPr>
                              <w:t>16 :</w:t>
                            </w:r>
                            <w:proofErr w:type="gramEnd"/>
                            <w:r w:rsidRPr="00332B5D">
                              <w:rPr>
                                <w:rFonts w:asciiTheme="minorHAnsi" w:hAnsiTheme="minorHAnsi" w:cstheme="minorHAnsi"/>
                                <w:sz w:val="20"/>
                                <w:szCs w:val="20"/>
                              </w:rPr>
                              <w:t xml:space="preserve"> 9.</w:t>
                            </w:r>
                          </w:p>
                        </w:txbxContent>
                      </v:textbox>
                      <w10:wrap type="square"/>
                    </v:shape>
                  </w:pict>
                </mc:Fallback>
              </mc:AlternateContent>
            </w:r>
            <w:r>
              <w:rPr>
                <w:noProof/>
                <w:lang w:eastAsia="de-DE"/>
              </w:rPr>
              <mc:AlternateContent>
                <mc:Choice Requires="wps">
                  <w:drawing>
                    <wp:anchor distT="0" distB="0" distL="114300" distR="114300" simplePos="0" relativeHeight="251769856" behindDoc="0" locked="0" layoutInCell="1" allowOverlap="1" wp14:anchorId="7793D0EB" wp14:editId="7793BC59">
                      <wp:simplePos x="0" y="0"/>
                      <wp:positionH relativeFrom="column">
                        <wp:posOffset>-635</wp:posOffset>
                      </wp:positionH>
                      <wp:positionV relativeFrom="paragraph">
                        <wp:posOffset>3463925</wp:posOffset>
                      </wp:positionV>
                      <wp:extent cx="1868805" cy="1360805"/>
                      <wp:effectExtent l="0" t="0" r="0" b="0"/>
                      <wp:wrapSquare wrapText="bothSides"/>
                      <wp:docPr id="47" name="Textfeld 47"/>
                      <wp:cNvGraphicFramePr/>
                      <a:graphic xmlns:a="http://schemas.openxmlformats.org/drawingml/2006/main">
                        <a:graphicData uri="http://schemas.microsoft.com/office/word/2010/wordprocessingShape">
                          <wps:wsp>
                            <wps:cNvSpPr txBox="1"/>
                            <wps:spPr>
                              <a:xfrm>
                                <a:off x="0" y="0"/>
                                <a:ext cx="1868805" cy="1360805"/>
                              </a:xfrm>
                              <a:prstGeom prst="rect">
                                <a:avLst/>
                              </a:prstGeom>
                              <a:solidFill>
                                <a:schemeClr val="bg2"/>
                              </a:solidFill>
                              <a:ln w="6350">
                                <a:noFill/>
                              </a:ln>
                            </wps:spPr>
                            <wps:txbx>
                              <w:txbxContent>
                                <w:p w14:paraId="778750B7" w14:textId="1C41CC4D" w:rsidR="00B26016" w:rsidRPr="000D518D" w:rsidRDefault="00B26016" w:rsidP="00041B9B">
                                  <w:pPr>
                                    <w:rPr>
                                      <w:rFonts w:asciiTheme="minorHAnsi" w:hAnsiTheme="minorHAnsi" w:cstheme="minorHAnsi"/>
                                      <w:sz w:val="20"/>
                                      <w:szCs w:val="20"/>
                                    </w:rPr>
                                  </w:pPr>
                                  <w:r w:rsidRPr="000D518D">
                                    <w:rPr>
                                      <w:rFonts w:asciiTheme="minorHAnsi" w:hAnsiTheme="minorHAnsi" w:cstheme="minorHAnsi"/>
                                      <w:sz w:val="20"/>
                                      <w:szCs w:val="20"/>
                                    </w:rPr>
                                    <w:t xml:space="preserve">Wenn du die Länge der Bildschirmdiagonale und die Bezeichnung kennst, kannst du mit ein wenig Mathematik den ppi-Wert berechnen. Wie das geht wird dir auf der </w:t>
                                  </w:r>
                                  <w:hyperlink w:anchor="Ausblick" w:history="1">
                                    <w:r w:rsidRPr="00B61FFC">
                                      <w:rPr>
                                        <w:rStyle w:val="Hyperlink"/>
                                        <w:rFonts w:asciiTheme="minorHAnsi" w:hAnsiTheme="minorHAnsi" w:cstheme="minorHAnsi"/>
                                        <w:sz w:val="20"/>
                                        <w:szCs w:val="20"/>
                                      </w:rPr>
                                      <w:t>Ausblick-Seite</w:t>
                                    </w:r>
                                  </w:hyperlink>
                                  <w:r w:rsidRPr="000D518D">
                                    <w:rPr>
                                      <w:rFonts w:asciiTheme="minorHAnsi" w:hAnsiTheme="minorHAnsi" w:cstheme="minorHAnsi"/>
                                      <w:sz w:val="20"/>
                                      <w:szCs w:val="20"/>
                                    </w:rPr>
                                    <w:t xml:space="preserve"> genau erklärt. </w:t>
                                  </w:r>
                                </w:p>
                                <w:p w14:paraId="1D30786A" w14:textId="77777777" w:rsidR="00B26016" w:rsidRPr="002D4576" w:rsidRDefault="00B26016" w:rsidP="00041B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D0EB" id="Textfeld 47" o:spid="_x0000_s1062" type="#_x0000_t202" style="position:absolute;margin-left:-.05pt;margin-top:272.75pt;width:147.15pt;height:10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" fillcolor="#eeece1 [3214]" stroked="f" strokeweight=".5pt">
                      <v:textbox>
                        <w:txbxContent>
                          <w:p w14:paraId="778750B7" w14:textId="1C41CC4D" w:rsidR="00B26016" w:rsidRPr="000D518D" w:rsidRDefault="00B26016" w:rsidP="00041B9B">
                            <w:pPr>
                              <w:rPr>
                                <w:rFonts w:asciiTheme="minorHAnsi" w:hAnsiTheme="minorHAnsi" w:cstheme="minorHAnsi"/>
                                <w:sz w:val="20"/>
                                <w:szCs w:val="20"/>
                              </w:rPr>
                            </w:pPr>
                            <w:r w:rsidRPr="000D518D">
                              <w:rPr>
                                <w:rFonts w:asciiTheme="minorHAnsi" w:hAnsiTheme="minorHAnsi" w:cstheme="minorHAnsi"/>
                                <w:sz w:val="20"/>
                                <w:szCs w:val="20"/>
                              </w:rPr>
                              <w:t xml:space="preserve">Wenn du die Länge der Bildschirmdiagonale und die Bezeichnung kennst, kannst du mit ein wenig Mathematik den </w:t>
                            </w:r>
                            <w:proofErr w:type="spellStart"/>
                            <w:r w:rsidRPr="000D518D">
                              <w:rPr>
                                <w:rFonts w:asciiTheme="minorHAnsi" w:hAnsiTheme="minorHAnsi" w:cstheme="minorHAnsi"/>
                                <w:sz w:val="20"/>
                                <w:szCs w:val="20"/>
                              </w:rPr>
                              <w:t>ppi</w:t>
                            </w:r>
                            <w:proofErr w:type="spellEnd"/>
                            <w:r w:rsidRPr="000D518D">
                              <w:rPr>
                                <w:rFonts w:asciiTheme="minorHAnsi" w:hAnsiTheme="minorHAnsi" w:cstheme="minorHAnsi"/>
                                <w:sz w:val="20"/>
                                <w:szCs w:val="20"/>
                              </w:rPr>
                              <w:t xml:space="preserve">-Wert berechnen. Wie das geht wird dir auf der </w:t>
                            </w:r>
                            <w:hyperlink w:anchor="Ausblick" w:history="1">
                              <w:r w:rsidRPr="00B61FFC">
                                <w:rPr>
                                  <w:rStyle w:val="Hyperlink"/>
                                  <w:rFonts w:asciiTheme="minorHAnsi" w:hAnsiTheme="minorHAnsi" w:cstheme="minorHAnsi"/>
                                  <w:sz w:val="20"/>
                                  <w:szCs w:val="20"/>
                                </w:rPr>
                                <w:t>Ausblick-Seite</w:t>
                              </w:r>
                            </w:hyperlink>
                            <w:r w:rsidRPr="000D518D">
                              <w:rPr>
                                <w:rFonts w:asciiTheme="minorHAnsi" w:hAnsiTheme="minorHAnsi" w:cstheme="minorHAnsi"/>
                                <w:sz w:val="20"/>
                                <w:szCs w:val="20"/>
                              </w:rPr>
                              <w:t xml:space="preserve"> genau erklärt. </w:t>
                            </w:r>
                          </w:p>
                          <w:p w14:paraId="1D30786A" w14:textId="77777777" w:rsidR="00B26016" w:rsidRPr="002D4576" w:rsidRDefault="00B26016" w:rsidP="00041B9B">
                            <w:pPr>
                              <w:rPr>
                                <w:sz w:val="20"/>
                                <w:szCs w:val="20"/>
                              </w:rPr>
                            </w:pPr>
                          </w:p>
                        </w:txbxContent>
                      </v:textbox>
                      <w10:wrap type="square"/>
                    </v:shape>
                  </w:pict>
                </mc:Fallback>
              </mc:AlternateContent>
            </w:r>
            <w:r>
              <w:rPr>
                <w:noProof/>
                <w:lang w:eastAsia="de-DE"/>
              </w:rPr>
              <mc:AlternateContent>
                <mc:Choice Requires="wps">
                  <w:drawing>
                    <wp:anchor distT="0" distB="0" distL="114300" distR="114300" simplePos="0" relativeHeight="251768832" behindDoc="0" locked="0" layoutInCell="1" allowOverlap="1" wp14:anchorId="58077D38" wp14:editId="79AD95A5">
                      <wp:simplePos x="0" y="0"/>
                      <wp:positionH relativeFrom="column">
                        <wp:posOffset>-635</wp:posOffset>
                      </wp:positionH>
                      <wp:positionV relativeFrom="paragraph">
                        <wp:posOffset>3020695</wp:posOffset>
                      </wp:positionV>
                      <wp:extent cx="1868805" cy="438150"/>
                      <wp:effectExtent l="0" t="0" r="0" b="6350"/>
                      <wp:wrapSquare wrapText="bothSides"/>
                      <wp:docPr id="46" name="Textfeld 46"/>
                      <wp:cNvGraphicFramePr/>
                      <a:graphic xmlns:a="http://schemas.openxmlformats.org/drawingml/2006/main">
                        <a:graphicData uri="http://schemas.microsoft.com/office/word/2010/wordprocessingShape">
                          <wps:wsp>
                            <wps:cNvSpPr txBox="1"/>
                            <wps:spPr>
                              <a:xfrm>
                                <a:off x="0" y="0"/>
                                <a:ext cx="1868805" cy="438150"/>
                              </a:xfrm>
                              <a:prstGeom prst="rect">
                                <a:avLst/>
                              </a:prstGeom>
                              <a:solidFill>
                                <a:schemeClr val="bg2">
                                  <a:lumMod val="90000"/>
                                </a:schemeClr>
                              </a:solidFill>
                              <a:ln w="6350">
                                <a:noFill/>
                              </a:ln>
                            </wps:spPr>
                            <wps:txbx>
                              <w:txbxContent>
                                <w:p w14:paraId="67883EC4" w14:textId="77777777" w:rsidR="00B26016" w:rsidRPr="00F263D9" w:rsidRDefault="00B26016" w:rsidP="00041B9B">
                                  <w:pPr>
                                    <w:spacing w:line="240" w:lineRule="auto"/>
                                    <w:rPr>
                                      <w:rFonts w:asciiTheme="minorHAnsi" w:hAnsiTheme="minorHAnsi" w:cstheme="minorHAnsi"/>
                                      <w:b/>
                                      <w:color w:val="000000" w:themeColor="text1"/>
                                      <w:sz w:val="20"/>
                                      <w:szCs w:val="20"/>
                                    </w:rPr>
                                  </w:pPr>
                                  <w:r w:rsidRPr="00F263D9">
                                    <w:rPr>
                                      <w:rFonts w:asciiTheme="minorHAnsi" w:hAnsiTheme="minorHAnsi" w:cstheme="minorHAnsi"/>
                                      <w:b/>
                                      <w:sz w:val="20"/>
                                      <w:szCs w:val="20"/>
                                    </w:rPr>
                                    <w:t>Kann ich den ppi-Wert meines Fernsehers selber berechnen?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7D38" id="Textfeld 46" o:spid="_x0000_s1063" type="#_x0000_t202" style="position:absolute;margin-left:-.05pt;margin-top:237.85pt;width:147.1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" fillcolor="#ddd8c2 [2894]" stroked="f" strokeweight=".5pt">
                      <v:textbox>
                        <w:txbxContent>
                          <w:p w14:paraId="67883EC4" w14:textId="77777777" w:rsidR="00B26016" w:rsidRPr="00F263D9" w:rsidRDefault="00B26016" w:rsidP="00041B9B">
                            <w:pPr>
                              <w:spacing w:line="240" w:lineRule="auto"/>
                              <w:rPr>
                                <w:rFonts w:asciiTheme="minorHAnsi" w:hAnsiTheme="minorHAnsi" w:cstheme="minorHAnsi"/>
                                <w:b/>
                                <w:color w:val="000000" w:themeColor="text1"/>
                                <w:sz w:val="20"/>
                                <w:szCs w:val="20"/>
                              </w:rPr>
                            </w:pPr>
                            <w:r w:rsidRPr="00F263D9">
                              <w:rPr>
                                <w:rFonts w:asciiTheme="minorHAnsi" w:hAnsiTheme="minorHAnsi" w:cstheme="minorHAnsi"/>
                                <w:b/>
                                <w:sz w:val="20"/>
                                <w:szCs w:val="20"/>
                              </w:rPr>
                              <w:t xml:space="preserve">Kann ich den </w:t>
                            </w:r>
                            <w:proofErr w:type="spellStart"/>
                            <w:r w:rsidRPr="00F263D9">
                              <w:rPr>
                                <w:rFonts w:asciiTheme="minorHAnsi" w:hAnsiTheme="minorHAnsi" w:cstheme="minorHAnsi"/>
                                <w:b/>
                                <w:sz w:val="20"/>
                                <w:szCs w:val="20"/>
                              </w:rPr>
                              <w:t>ppi</w:t>
                            </w:r>
                            <w:proofErr w:type="spellEnd"/>
                            <w:r w:rsidRPr="00F263D9">
                              <w:rPr>
                                <w:rFonts w:asciiTheme="minorHAnsi" w:hAnsiTheme="minorHAnsi" w:cstheme="minorHAnsi"/>
                                <w:b/>
                                <w:sz w:val="20"/>
                                <w:szCs w:val="20"/>
                              </w:rPr>
                              <w:t>-Wert meines Fernsehers selber berechnen?</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83168" behindDoc="0" locked="0" layoutInCell="1" allowOverlap="1" wp14:anchorId="02DE7418" wp14:editId="1352C9C3">
                      <wp:simplePos x="0" y="0"/>
                      <wp:positionH relativeFrom="column">
                        <wp:posOffset>1699895</wp:posOffset>
                      </wp:positionH>
                      <wp:positionV relativeFrom="paragraph">
                        <wp:posOffset>5052695</wp:posOffset>
                      </wp:positionV>
                      <wp:extent cx="72000" cy="72000"/>
                      <wp:effectExtent l="12700" t="12700" r="17145" b="17145"/>
                      <wp:wrapNone/>
                      <wp:docPr id="31" name="Gleichschenkliges Dreieck 31"/>
                      <wp:cNvGraphicFramePr/>
                      <a:graphic xmlns:a="http://schemas.openxmlformats.org/drawingml/2006/main">
                        <a:graphicData uri="http://schemas.microsoft.com/office/word/2010/wordprocessingShape">
                          <wps:wsp>
                            <wps:cNvSpPr/>
                            <wps:spPr>
                              <a:xfrm rot="10800000" flipH="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28A4854" id="Gleichschenkliges Dreieck 31" o:spid="_x0000_s1026" type="#_x0000_t5" style="position:absolute;margin-left:133.85pt;margin-top:397.85pt;width:5.65pt;height:5.65pt;rotation:18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3952" behindDoc="0" locked="0" layoutInCell="1" allowOverlap="1" wp14:anchorId="61A0D657" wp14:editId="6A130A31">
                      <wp:simplePos x="0" y="0"/>
                      <wp:positionH relativeFrom="column">
                        <wp:posOffset>1727308</wp:posOffset>
                      </wp:positionH>
                      <wp:positionV relativeFrom="paragraph">
                        <wp:posOffset>1317194</wp:posOffset>
                      </wp:positionV>
                      <wp:extent cx="72000" cy="72000"/>
                      <wp:effectExtent l="12700" t="12700" r="17145" b="17145"/>
                      <wp:wrapNone/>
                      <wp:docPr id="61" name="Gleichschenkliges Dreieck 61"/>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5F5F3236" id="Gleichschenkliges Dreieck 61" o:spid="_x0000_s1026" type="#_x0000_t5" style="position:absolute;margin-left:136pt;margin-top:103.7pt;width:5.65pt;height:5.6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" fillcolor="black [3213]" strokecolor="black [3213]" strokeweight="2pt"/>
                  </w:pict>
                </mc:Fallback>
              </mc:AlternateContent>
            </w:r>
          </w:p>
        </w:tc>
        <w:tc>
          <w:tcPr>
            <w:tcW w:w="3212" w:type="dxa"/>
          </w:tcPr>
          <w:p w14:paraId="6D90BEC8" w14:textId="6FF9ACF2" w:rsidR="00041B9B" w:rsidRPr="00D61DDC" w:rsidRDefault="008D5281" w:rsidP="006B26C4">
            <w:pPr>
              <w:rPr>
                <w:lang w:val="en-US"/>
              </w:rPr>
            </w:pPr>
            <w:r w:rsidRPr="004614AF">
              <w:rPr>
                <w:noProof/>
                <w:lang w:eastAsia="de-DE"/>
              </w:rPr>
              <mc:AlternateContent>
                <mc:Choice Requires="wps">
                  <w:drawing>
                    <wp:anchor distT="0" distB="0" distL="114300" distR="114300" simplePos="0" relativeHeight="251778048" behindDoc="0" locked="0" layoutInCell="1" allowOverlap="1" wp14:anchorId="68621FB1" wp14:editId="777AD729">
                      <wp:simplePos x="0" y="0"/>
                      <wp:positionH relativeFrom="column">
                        <wp:posOffset>-8255</wp:posOffset>
                      </wp:positionH>
                      <wp:positionV relativeFrom="paragraph">
                        <wp:posOffset>4551680</wp:posOffset>
                      </wp:positionV>
                      <wp:extent cx="1894840" cy="1590675"/>
                      <wp:effectExtent l="0" t="0" r="0" b="9525"/>
                      <wp:wrapSquare wrapText="bothSides"/>
                      <wp:docPr id="17" name="Textfeld 17"/>
                      <wp:cNvGraphicFramePr/>
                      <a:graphic xmlns:a="http://schemas.openxmlformats.org/drawingml/2006/main">
                        <a:graphicData uri="http://schemas.microsoft.com/office/word/2010/wordprocessingShape">
                          <wps:wsp>
                            <wps:cNvSpPr txBox="1"/>
                            <wps:spPr>
                              <a:xfrm>
                                <a:off x="0" y="0"/>
                                <a:ext cx="1894840" cy="1590675"/>
                              </a:xfrm>
                              <a:prstGeom prst="rect">
                                <a:avLst/>
                              </a:prstGeom>
                              <a:solidFill>
                                <a:schemeClr val="bg2"/>
                              </a:solidFill>
                              <a:ln w="6350">
                                <a:noFill/>
                              </a:ln>
                            </wps:spPr>
                            <wps:txbx>
                              <w:txbxContent>
                                <w:p w14:paraId="05B7B2D2" w14:textId="542AC259" w:rsidR="00B26016" w:rsidRPr="00C25E12" w:rsidRDefault="00B26016" w:rsidP="00041B9B">
                                  <w:pPr>
                                    <w:spacing w:line="240" w:lineRule="auto"/>
                                    <w:rPr>
                                      <w:rFonts w:asciiTheme="minorHAnsi" w:hAnsiTheme="minorHAnsi" w:cstheme="minorHAnsi"/>
                                      <w:color w:val="000000" w:themeColor="text1"/>
                                      <w:sz w:val="20"/>
                                      <w:szCs w:val="20"/>
                                    </w:rPr>
                                  </w:pPr>
                                  <w:r w:rsidRPr="00C25E12">
                                    <w:rPr>
                                      <w:rFonts w:asciiTheme="minorHAnsi" w:hAnsiTheme="minorHAnsi" w:cstheme="minorHAnsi"/>
                                      <w:color w:val="000000" w:themeColor="text1"/>
                                      <w:sz w:val="20"/>
                                      <w:szCs w:val="20"/>
                                    </w:rPr>
                                    <w:t>LED-Fernseher</w:t>
                                  </w:r>
                                  <w:r>
                                    <w:rPr>
                                      <w:rFonts w:asciiTheme="minorHAnsi" w:hAnsiTheme="minorHAnsi" w:cstheme="minorHAnsi"/>
                                      <w:color w:val="000000" w:themeColor="text1"/>
                                      <w:sz w:val="20"/>
                                      <w:szCs w:val="20"/>
                                    </w:rPr>
                                    <w:t xml:space="preserve"> sind Modelle, bei denen Leuchtdioden LEDs („light-emitting-diode“) zur Erzeugung des Bildes oder des Hintergrundes eingesetzt werden. Bei OLED-TVs leuchten die Bildpunkte selbst, LED-Modelle benötigen eine Hintergrundbeleuchtung.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1FB1" id="Textfeld 17" o:spid="_x0000_s1064" type="#_x0000_t202" style="position:absolute;margin-left:-.65pt;margin-top:358.4pt;width:149.2pt;height:12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" fillcolor="#eeece1 [3214]" stroked="f" strokeweight=".5pt">
                      <v:textbox>
                        <w:txbxContent>
                          <w:p w14:paraId="05B7B2D2" w14:textId="542AC259" w:rsidR="00B26016" w:rsidRPr="00C25E12" w:rsidRDefault="00B26016" w:rsidP="00041B9B">
                            <w:pPr>
                              <w:spacing w:line="240" w:lineRule="auto"/>
                              <w:rPr>
                                <w:rFonts w:asciiTheme="minorHAnsi" w:hAnsiTheme="minorHAnsi" w:cstheme="minorHAnsi"/>
                                <w:color w:val="000000" w:themeColor="text1"/>
                                <w:sz w:val="20"/>
                                <w:szCs w:val="20"/>
                              </w:rPr>
                            </w:pPr>
                            <w:r w:rsidRPr="00C25E12">
                              <w:rPr>
                                <w:rFonts w:asciiTheme="minorHAnsi" w:hAnsiTheme="minorHAnsi" w:cstheme="minorHAnsi"/>
                                <w:color w:val="000000" w:themeColor="text1"/>
                                <w:sz w:val="20"/>
                                <w:szCs w:val="20"/>
                              </w:rPr>
                              <w:t>LED-Fernseher</w:t>
                            </w:r>
                            <w:r>
                              <w:rPr>
                                <w:rFonts w:asciiTheme="minorHAnsi" w:hAnsiTheme="minorHAnsi" w:cstheme="minorHAnsi"/>
                                <w:color w:val="000000" w:themeColor="text1"/>
                                <w:sz w:val="20"/>
                                <w:szCs w:val="20"/>
                              </w:rPr>
                              <w:t xml:space="preserve"> sind Modelle, bei denen Leuchtdioden LEDs („light-</w:t>
                            </w:r>
                            <w:proofErr w:type="spellStart"/>
                            <w:r>
                              <w:rPr>
                                <w:rFonts w:asciiTheme="minorHAnsi" w:hAnsiTheme="minorHAnsi" w:cstheme="minorHAnsi"/>
                                <w:color w:val="000000" w:themeColor="text1"/>
                                <w:sz w:val="20"/>
                                <w:szCs w:val="20"/>
                              </w:rPr>
                              <w:t>emitting</w:t>
                            </w:r>
                            <w:proofErr w:type="spellEnd"/>
                            <w:r>
                              <w:rPr>
                                <w:rFonts w:asciiTheme="minorHAnsi" w:hAnsiTheme="minorHAnsi" w:cstheme="minorHAnsi"/>
                                <w:color w:val="000000" w:themeColor="text1"/>
                                <w:sz w:val="20"/>
                                <w:szCs w:val="20"/>
                              </w:rPr>
                              <w:t>-diode“) zur Erzeugung des Bildes oder des Hintergrundes eingesetzt werden. Bei OLED-TVs leuchten die Bildpunkte selbst, LED-Modelle benötigen eine Hintergrundbeleuchtung.</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80096" behindDoc="0" locked="0" layoutInCell="1" allowOverlap="1" wp14:anchorId="5CD1A047" wp14:editId="3E9D262C">
                      <wp:simplePos x="0" y="0"/>
                      <wp:positionH relativeFrom="column">
                        <wp:posOffset>1744792</wp:posOffset>
                      </wp:positionH>
                      <wp:positionV relativeFrom="paragraph">
                        <wp:posOffset>4368165</wp:posOffset>
                      </wp:positionV>
                      <wp:extent cx="72000" cy="72000"/>
                      <wp:effectExtent l="12700" t="12700" r="17145" b="17145"/>
                      <wp:wrapNone/>
                      <wp:docPr id="23" name="Gleichschenkliges Dreieck 23"/>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B125FBC" id="Gleichschenkliges Dreieck 23" o:spid="_x0000_s1026" type="#_x0000_t5" style="position:absolute;margin-left:137.4pt;margin-top:343.95pt;width:5.65pt;height:5.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" fillcolor="black [3213]" strokecolor="black [3213]" strokeweight="2pt"/>
                  </w:pict>
                </mc:Fallback>
              </mc:AlternateContent>
            </w:r>
            <w:r w:rsidR="00041B9B">
              <w:rPr>
                <w:noProof/>
                <w:lang w:eastAsia="de-DE"/>
              </w:rPr>
              <mc:AlternateContent>
                <mc:Choice Requires="wps">
                  <w:drawing>
                    <wp:anchor distT="0" distB="0" distL="114300" distR="114300" simplePos="0" relativeHeight="251767808" behindDoc="0" locked="0" layoutInCell="1" allowOverlap="1" wp14:anchorId="5C187197" wp14:editId="2DCE3D94">
                      <wp:simplePos x="0" y="0"/>
                      <wp:positionH relativeFrom="page">
                        <wp:posOffset>56308</wp:posOffset>
                      </wp:positionH>
                      <wp:positionV relativeFrom="paragraph">
                        <wp:posOffset>1895712</wp:posOffset>
                      </wp:positionV>
                      <wp:extent cx="1894840" cy="2236424"/>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894840" cy="2236424"/>
                              </a:xfrm>
                              <a:prstGeom prst="rect">
                                <a:avLst/>
                              </a:prstGeom>
                              <a:solidFill>
                                <a:schemeClr val="bg2"/>
                              </a:solidFill>
                              <a:ln w="6350">
                                <a:noFill/>
                              </a:ln>
                            </wps:spPr>
                            <wps:txbx>
                              <w:txbxContent>
                                <w:p w14:paraId="70DCD13F" w14:textId="77777777" w:rsidR="00B26016" w:rsidRPr="00332B5D" w:rsidRDefault="00B26016" w:rsidP="00041B9B">
                                  <w:pPr>
                                    <w:spacing w:after="120" w:line="240" w:lineRule="auto"/>
                                    <w:rPr>
                                      <w:rFonts w:asciiTheme="minorHAnsi" w:hAnsiTheme="minorHAnsi" w:cstheme="minorHAnsi"/>
                                      <w:sz w:val="20"/>
                                      <w:szCs w:val="20"/>
                                    </w:rPr>
                                  </w:pPr>
                                  <w:r w:rsidRPr="00332B5D">
                                    <w:rPr>
                                      <w:rFonts w:asciiTheme="minorHAnsi" w:hAnsiTheme="minorHAnsi" w:cstheme="minorHAnsi"/>
                                      <w:sz w:val="20"/>
                                      <w:szCs w:val="20"/>
                                    </w:rPr>
                                    <w:t xml:space="preserve">Je nach Größe und Bezeichnung des Fernsehers kann der ppi-Wert des Modells berechnet werden. </w:t>
                                  </w:r>
                                  <w:r>
                                    <w:rPr>
                                      <w:rFonts w:asciiTheme="minorHAnsi" w:hAnsiTheme="minorHAnsi" w:cstheme="minorHAnsi"/>
                                      <w:sz w:val="20"/>
                                      <w:szCs w:val="20"/>
                                    </w:rPr>
                                    <w:br/>
                                  </w:r>
                                  <w:r w:rsidRPr="00332B5D">
                                    <w:rPr>
                                      <w:rFonts w:asciiTheme="minorHAnsi" w:hAnsiTheme="minorHAnsi" w:cstheme="minorHAnsi"/>
                                      <w:sz w:val="20"/>
                                      <w:szCs w:val="20"/>
                                    </w:rPr>
                                    <w:t xml:space="preserve">Hier die </w:t>
                                  </w:r>
                                  <w:r>
                                    <w:rPr>
                                      <w:rFonts w:asciiTheme="minorHAnsi" w:hAnsiTheme="minorHAnsi" w:cstheme="minorHAnsi"/>
                                      <w:sz w:val="20"/>
                                      <w:szCs w:val="20"/>
                                    </w:rPr>
                                    <w:t>ppi- Werte für die gängigen Modelle</w:t>
                                  </w:r>
                                  <w:r w:rsidRPr="00332B5D">
                                    <w:rPr>
                                      <w:rFonts w:asciiTheme="minorHAnsi" w:hAnsiTheme="minorHAnsi" w:cstheme="minorHAnsi"/>
                                      <w:sz w:val="20"/>
                                      <w:szCs w:val="20"/>
                                    </w:rPr>
                                    <w:t>:</w:t>
                                  </w:r>
                                </w:p>
                                <w:tbl>
                                  <w:tblPr>
                                    <w:tblStyle w:val="Tabellenraster"/>
                                    <w:tblW w:w="283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05"/>
                                    <w:gridCol w:w="429"/>
                                    <w:gridCol w:w="567"/>
                                    <w:gridCol w:w="567"/>
                                    <w:gridCol w:w="562"/>
                                  </w:tblGrid>
                                  <w:tr w:rsidR="00B26016" w14:paraId="6CA4DD38" w14:textId="77777777" w:rsidTr="006B26C4">
                                    <w:tc>
                                      <w:tcPr>
                                        <w:tcW w:w="705" w:type="dxa"/>
                                        <w:tcBorders>
                                          <w:bottom w:val="single" w:sz="4" w:space="0" w:color="auto"/>
                                        </w:tcBorders>
                                        <w:vAlign w:val="center"/>
                                      </w:tcPr>
                                      <w:p w14:paraId="62545B3D"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Diago-nale in</w:t>
                                        </w:r>
                                        <w:r w:rsidRPr="00837B77">
                                          <w:rPr>
                                            <w:rFonts w:asciiTheme="minorHAnsi" w:hAnsiTheme="minorHAnsi" w:cstheme="minorHAnsi"/>
                                            <w:b/>
                                            <w:sz w:val="16"/>
                                            <w:szCs w:val="16"/>
                                            <w:lang w:val="en-US"/>
                                          </w:rPr>
                                          <w:br/>
                                          <w:t>Zoll</w:t>
                                        </w:r>
                                      </w:p>
                                    </w:tc>
                                    <w:tc>
                                      <w:tcPr>
                                        <w:tcW w:w="429" w:type="dxa"/>
                                        <w:tcBorders>
                                          <w:bottom w:val="single" w:sz="4" w:space="0" w:color="auto"/>
                                        </w:tcBorders>
                                        <w:vAlign w:val="center"/>
                                      </w:tcPr>
                                      <w:p w14:paraId="593D2F0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HD</w:t>
                                        </w:r>
                                      </w:p>
                                    </w:tc>
                                    <w:tc>
                                      <w:tcPr>
                                        <w:tcW w:w="567" w:type="dxa"/>
                                        <w:tcBorders>
                                          <w:bottom w:val="single" w:sz="4" w:space="0" w:color="auto"/>
                                        </w:tcBorders>
                                        <w:vAlign w:val="center"/>
                                      </w:tcPr>
                                      <w:p w14:paraId="1B418FF6"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Full-HD</w:t>
                                        </w:r>
                                      </w:p>
                                    </w:tc>
                                    <w:tc>
                                      <w:tcPr>
                                        <w:tcW w:w="567" w:type="dxa"/>
                                        <w:tcBorders>
                                          <w:bottom w:val="single" w:sz="4" w:space="0" w:color="auto"/>
                                        </w:tcBorders>
                                        <w:vAlign w:val="center"/>
                                      </w:tcPr>
                                      <w:p w14:paraId="3D3C8C3C"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4K</w:t>
                                        </w:r>
                                      </w:p>
                                    </w:tc>
                                    <w:tc>
                                      <w:tcPr>
                                        <w:tcW w:w="562" w:type="dxa"/>
                                        <w:tcBorders>
                                          <w:bottom w:val="single" w:sz="4" w:space="0" w:color="auto"/>
                                        </w:tcBorders>
                                        <w:vAlign w:val="center"/>
                                      </w:tcPr>
                                      <w:p w14:paraId="56DCB8A8"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8K</w:t>
                                        </w:r>
                                      </w:p>
                                    </w:tc>
                                  </w:tr>
                                  <w:tr w:rsidR="00B26016" w14:paraId="271478A0" w14:textId="77777777" w:rsidTr="006B26C4">
                                    <w:tc>
                                      <w:tcPr>
                                        <w:tcW w:w="705" w:type="dxa"/>
                                        <w:tcBorders>
                                          <w:top w:val="single" w:sz="4" w:space="0" w:color="auto"/>
                                        </w:tcBorders>
                                        <w:vAlign w:val="center"/>
                                      </w:tcPr>
                                      <w:p w14:paraId="0BC7A588" w14:textId="3D091A52" w:rsidR="00B26016" w:rsidRPr="00837B77" w:rsidRDefault="00B26016" w:rsidP="00041B9B">
                                        <w:pPr>
                                          <w:jc w:val="center"/>
                                          <w:rPr>
                                            <w:rFonts w:asciiTheme="minorHAnsi" w:hAnsiTheme="minorHAnsi" w:cstheme="minorHAnsi"/>
                                            <w:b/>
                                            <w:sz w:val="16"/>
                                            <w:szCs w:val="16"/>
                                            <w:u w:val="single"/>
                                            <w:lang w:val="en-US"/>
                                          </w:rPr>
                                        </w:pPr>
                                        <w:r w:rsidRPr="00837B77">
                                          <w:rPr>
                                            <w:rFonts w:asciiTheme="minorHAnsi" w:hAnsiTheme="minorHAnsi" w:cstheme="minorHAnsi"/>
                                            <w:b/>
                                            <w:sz w:val="16"/>
                                            <w:szCs w:val="16"/>
                                          </w:rPr>
                                          <w:t>24</w:t>
                                        </w:r>
                                      </w:p>
                                    </w:tc>
                                    <w:tc>
                                      <w:tcPr>
                                        <w:tcW w:w="429" w:type="dxa"/>
                                        <w:tcBorders>
                                          <w:top w:val="single" w:sz="4" w:space="0" w:color="auto"/>
                                        </w:tcBorders>
                                        <w:vAlign w:val="center"/>
                                      </w:tcPr>
                                      <w:p w14:paraId="0526135F" w14:textId="77777777"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61</w:t>
                                        </w:r>
                                      </w:p>
                                    </w:tc>
                                    <w:tc>
                                      <w:tcPr>
                                        <w:tcW w:w="567" w:type="dxa"/>
                                        <w:tcBorders>
                                          <w:top w:val="single" w:sz="4" w:space="0" w:color="auto"/>
                                        </w:tcBorders>
                                        <w:vAlign w:val="center"/>
                                      </w:tcPr>
                                      <w:p w14:paraId="20C1E97F" w14:textId="36107A14"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92</w:t>
                                        </w:r>
                                      </w:p>
                                    </w:tc>
                                    <w:tc>
                                      <w:tcPr>
                                        <w:tcW w:w="567" w:type="dxa"/>
                                        <w:tcBorders>
                                          <w:top w:val="single" w:sz="4" w:space="0" w:color="auto"/>
                                        </w:tcBorders>
                                        <w:vAlign w:val="center"/>
                                      </w:tcPr>
                                      <w:p w14:paraId="4A2779A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c>
                                      <w:tcPr>
                                        <w:tcW w:w="562" w:type="dxa"/>
                                        <w:tcBorders>
                                          <w:top w:val="single" w:sz="4" w:space="0" w:color="auto"/>
                                        </w:tcBorders>
                                        <w:vAlign w:val="center"/>
                                      </w:tcPr>
                                      <w:p w14:paraId="67724D8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r>
                                  <w:tr w:rsidR="00B26016" w14:paraId="2D1EAF82" w14:textId="77777777" w:rsidTr="006B26C4">
                                    <w:tc>
                                      <w:tcPr>
                                        <w:tcW w:w="705" w:type="dxa"/>
                                        <w:vAlign w:val="center"/>
                                      </w:tcPr>
                                      <w:p w14:paraId="57646A6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32</w:t>
                                        </w:r>
                                      </w:p>
                                    </w:tc>
                                    <w:tc>
                                      <w:tcPr>
                                        <w:tcW w:w="429" w:type="dxa"/>
                                        <w:vAlign w:val="center"/>
                                      </w:tcPr>
                                      <w:p w14:paraId="4252571E"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46</w:t>
                                        </w:r>
                                      </w:p>
                                    </w:tc>
                                    <w:tc>
                                      <w:tcPr>
                                        <w:tcW w:w="567" w:type="dxa"/>
                                        <w:vAlign w:val="center"/>
                                      </w:tcPr>
                                      <w:p w14:paraId="6BE4FD1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69</w:t>
                                        </w:r>
                                      </w:p>
                                    </w:tc>
                                    <w:tc>
                                      <w:tcPr>
                                        <w:tcW w:w="567" w:type="dxa"/>
                                        <w:vAlign w:val="center"/>
                                      </w:tcPr>
                                      <w:p w14:paraId="4ACEBB2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2" w:type="dxa"/>
                                        <w:vAlign w:val="center"/>
                                      </w:tcPr>
                                      <w:p w14:paraId="77EF29A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07AF9A34" w14:textId="77777777" w:rsidTr="006B26C4">
                                    <w:tc>
                                      <w:tcPr>
                                        <w:tcW w:w="705" w:type="dxa"/>
                                        <w:vAlign w:val="center"/>
                                      </w:tcPr>
                                      <w:p w14:paraId="0D3FEA2B"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43</w:t>
                                        </w:r>
                                      </w:p>
                                    </w:tc>
                                    <w:tc>
                                      <w:tcPr>
                                        <w:tcW w:w="429" w:type="dxa"/>
                                        <w:vAlign w:val="center"/>
                                      </w:tcPr>
                                      <w:p w14:paraId="68072239"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34</w:t>
                                        </w:r>
                                      </w:p>
                                    </w:tc>
                                    <w:tc>
                                      <w:tcPr>
                                        <w:tcW w:w="567" w:type="dxa"/>
                                        <w:vAlign w:val="center"/>
                                      </w:tcPr>
                                      <w:p w14:paraId="74B8E428"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51</w:t>
                                        </w:r>
                                      </w:p>
                                    </w:tc>
                                    <w:tc>
                                      <w:tcPr>
                                        <w:tcW w:w="567" w:type="dxa"/>
                                        <w:vAlign w:val="center"/>
                                      </w:tcPr>
                                      <w:p w14:paraId="7415D19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102</w:t>
                                        </w:r>
                                      </w:p>
                                    </w:tc>
                                    <w:tc>
                                      <w:tcPr>
                                        <w:tcW w:w="562" w:type="dxa"/>
                                        <w:vAlign w:val="center"/>
                                      </w:tcPr>
                                      <w:p w14:paraId="041729E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71DE860C" w14:textId="77777777" w:rsidTr="006B26C4">
                                    <w:tc>
                                      <w:tcPr>
                                        <w:tcW w:w="705" w:type="dxa"/>
                                        <w:vAlign w:val="center"/>
                                      </w:tcPr>
                                      <w:p w14:paraId="76BB6619"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55</w:t>
                                        </w:r>
                                      </w:p>
                                    </w:tc>
                                    <w:tc>
                                      <w:tcPr>
                                        <w:tcW w:w="429" w:type="dxa"/>
                                        <w:vAlign w:val="center"/>
                                      </w:tcPr>
                                      <w:p w14:paraId="0E48C98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196881B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40</w:t>
                                        </w:r>
                                      </w:p>
                                    </w:tc>
                                    <w:tc>
                                      <w:tcPr>
                                        <w:tcW w:w="567" w:type="dxa"/>
                                        <w:vAlign w:val="center"/>
                                      </w:tcPr>
                                      <w:p w14:paraId="5945D18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80</w:t>
                                        </w:r>
                                      </w:p>
                                    </w:tc>
                                    <w:tc>
                                      <w:tcPr>
                                        <w:tcW w:w="562" w:type="dxa"/>
                                        <w:vAlign w:val="center"/>
                                      </w:tcPr>
                                      <w:p w14:paraId="668405C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160</w:t>
                                        </w:r>
                                      </w:p>
                                    </w:tc>
                                  </w:tr>
                                  <w:tr w:rsidR="00B26016" w14:paraId="503E5396" w14:textId="77777777" w:rsidTr="006B26C4">
                                    <w:tc>
                                      <w:tcPr>
                                        <w:tcW w:w="705" w:type="dxa"/>
                                        <w:vAlign w:val="center"/>
                                      </w:tcPr>
                                      <w:p w14:paraId="00C963A3"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65</w:t>
                                        </w:r>
                                      </w:p>
                                    </w:tc>
                                    <w:tc>
                                      <w:tcPr>
                                        <w:tcW w:w="429" w:type="dxa"/>
                                        <w:vAlign w:val="center"/>
                                      </w:tcPr>
                                      <w:p w14:paraId="49001FA2"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24CA654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039BB7B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68</w:t>
                                        </w:r>
                                      </w:p>
                                    </w:tc>
                                    <w:tc>
                                      <w:tcPr>
                                        <w:tcW w:w="562" w:type="dxa"/>
                                        <w:vAlign w:val="center"/>
                                      </w:tcPr>
                                      <w:p w14:paraId="07E3FBC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136</w:t>
                                        </w:r>
                                      </w:p>
                                    </w:tc>
                                  </w:tr>
                                  <w:tr w:rsidR="00B26016" w14:paraId="057B3397" w14:textId="77777777" w:rsidTr="006B26C4">
                                    <w:tc>
                                      <w:tcPr>
                                        <w:tcW w:w="705" w:type="dxa"/>
                                        <w:vAlign w:val="center"/>
                                      </w:tcPr>
                                      <w:p w14:paraId="021982FA"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75</w:t>
                                        </w:r>
                                      </w:p>
                                    </w:tc>
                                    <w:tc>
                                      <w:tcPr>
                                        <w:tcW w:w="429" w:type="dxa"/>
                                        <w:vAlign w:val="center"/>
                                      </w:tcPr>
                                      <w:p w14:paraId="27C2705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695D5476"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3C7E17F2" w14:textId="77777777" w:rsidR="00B26016" w:rsidRPr="001C35D6" w:rsidRDefault="00B26016" w:rsidP="00ED5EF5">
                                        <w:pPr>
                                          <w:jc w:val="center"/>
                                          <w:rPr>
                                            <w:rFonts w:asciiTheme="minorHAnsi" w:hAnsiTheme="minorHAnsi" w:cstheme="minorHAnsi"/>
                                            <w:sz w:val="16"/>
                                            <w:szCs w:val="16"/>
                                          </w:rPr>
                                        </w:pPr>
                                        <w:r>
                                          <w:rPr>
                                            <w:rFonts w:asciiTheme="minorHAnsi" w:hAnsiTheme="minorHAnsi" w:cstheme="minorHAnsi"/>
                                            <w:sz w:val="16"/>
                                            <w:szCs w:val="16"/>
                                          </w:rPr>
                                          <w:t xml:space="preserve"> </w:t>
                                        </w:r>
                                        <w:r w:rsidRPr="001C35D6">
                                          <w:rPr>
                                            <w:rFonts w:asciiTheme="minorHAnsi" w:hAnsiTheme="minorHAnsi" w:cstheme="minorHAnsi"/>
                                            <w:sz w:val="16"/>
                                            <w:szCs w:val="16"/>
                                          </w:rPr>
                                          <w:t>59</w:t>
                                        </w:r>
                                      </w:p>
                                    </w:tc>
                                    <w:tc>
                                      <w:tcPr>
                                        <w:tcW w:w="562" w:type="dxa"/>
                                        <w:vAlign w:val="center"/>
                                      </w:tcPr>
                                      <w:p w14:paraId="4C697A0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117</w:t>
                                        </w:r>
                                        <w:r>
                                          <w:rPr>
                                            <w:rFonts w:asciiTheme="minorHAnsi" w:hAnsiTheme="minorHAnsi" w:cstheme="minorHAnsi"/>
                                            <w:sz w:val="16"/>
                                            <w:szCs w:val="16"/>
                                          </w:rPr>
                                          <w:t xml:space="preserve"> </w:t>
                                        </w:r>
                                      </w:p>
                                    </w:tc>
                                  </w:tr>
                                </w:tbl>
                                <w:p w14:paraId="6276E18C" w14:textId="77777777" w:rsidR="00B26016" w:rsidRPr="00332B5D" w:rsidRDefault="00B26016" w:rsidP="00041B9B">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87197" id="_x0000_t202" coordsize="21600,21600" o:spt="202" path="m,l,21600r21600,l21600,xe">
                      <v:stroke joinstyle="miter"/>
                      <v:path gradientshapeok="t" o:connecttype="rect"/>
                    </v:shapetype>
                    <v:shape id="Textfeld 45" o:spid="_x0000_s1065" type="#_x0000_t202" style="position:absolute;margin-left:4.45pt;margin-top:149.25pt;width:149.2pt;height:176.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" fillcolor="#eeece1 [3214]" stroked="f" strokeweight=".5pt">
                      <v:textbox>
                        <w:txbxContent>
                          <w:p w14:paraId="70DCD13F" w14:textId="77777777" w:rsidR="00B26016" w:rsidRPr="00332B5D" w:rsidRDefault="00B26016" w:rsidP="00041B9B">
                            <w:pPr>
                              <w:spacing w:after="120" w:line="240" w:lineRule="auto"/>
                              <w:rPr>
                                <w:rFonts w:asciiTheme="minorHAnsi" w:hAnsiTheme="minorHAnsi" w:cstheme="minorHAnsi"/>
                                <w:sz w:val="20"/>
                                <w:szCs w:val="20"/>
                              </w:rPr>
                            </w:pPr>
                            <w:r w:rsidRPr="00332B5D">
                              <w:rPr>
                                <w:rFonts w:asciiTheme="minorHAnsi" w:hAnsiTheme="minorHAnsi" w:cstheme="minorHAnsi"/>
                                <w:sz w:val="20"/>
                                <w:szCs w:val="20"/>
                              </w:rPr>
                              <w:t xml:space="preserve">Je nach Größe und Bezeichnung des Fernsehers kann der ppi-Wert des Modells berechnet werden. </w:t>
                            </w:r>
                            <w:r>
                              <w:rPr>
                                <w:rFonts w:asciiTheme="minorHAnsi" w:hAnsiTheme="minorHAnsi" w:cstheme="minorHAnsi"/>
                                <w:sz w:val="20"/>
                                <w:szCs w:val="20"/>
                              </w:rPr>
                              <w:br/>
                            </w:r>
                            <w:r w:rsidRPr="00332B5D">
                              <w:rPr>
                                <w:rFonts w:asciiTheme="minorHAnsi" w:hAnsiTheme="minorHAnsi" w:cstheme="minorHAnsi"/>
                                <w:sz w:val="20"/>
                                <w:szCs w:val="20"/>
                              </w:rPr>
                              <w:t xml:space="preserve">Hier die </w:t>
                            </w:r>
                            <w:r>
                              <w:rPr>
                                <w:rFonts w:asciiTheme="minorHAnsi" w:hAnsiTheme="minorHAnsi" w:cstheme="minorHAnsi"/>
                                <w:sz w:val="20"/>
                                <w:szCs w:val="20"/>
                              </w:rPr>
                              <w:t>ppi- Werte für die gängigen Modelle</w:t>
                            </w:r>
                            <w:r w:rsidRPr="00332B5D">
                              <w:rPr>
                                <w:rFonts w:asciiTheme="minorHAnsi" w:hAnsiTheme="minorHAnsi" w:cstheme="minorHAnsi"/>
                                <w:sz w:val="20"/>
                                <w:szCs w:val="20"/>
                              </w:rPr>
                              <w:t>:</w:t>
                            </w:r>
                          </w:p>
                          <w:tbl>
                            <w:tblPr>
                              <w:tblStyle w:val="Tabellenraster"/>
                              <w:tblW w:w="283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05"/>
                              <w:gridCol w:w="429"/>
                              <w:gridCol w:w="567"/>
                              <w:gridCol w:w="567"/>
                              <w:gridCol w:w="562"/>
                            </w:tblGrid>
                            <w:tr w:rsidR="00B26016" w14:paraId="6CA4DD38" w14:textId="77777777" w:rsidTr="006B26C4">
                              <w:tc>
                                <w:tcPr>
                                  <w:tcW w:w="705" w:type="dxa"/>
                                  <w:tcBorders>
                                    <w:bottom w:val="single" w:sz="4" w:space="0" w:color="auto"/>
                                  </w:tcBorders>
                                  <w:vAlign w:val="center"/>
                                </w:tcPr>
                                <w:p w14:paraId="62545B3D"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Diago-nale in</w:t>
                                  </w:r>
                                  <w:r w:rsidRPr="00837B77">
                                    <w:rPr>
                                      <w:rFonts w:asciiTheme="minorHAnsi" w:hAnsiTheme="minorHAnsi" w:cstheme="minorHAnsi"/>
                                      <w:b/>
                                      <w:sz w:val="16"/>
                                      <w:szCs w:val="16"/>
                                      <w:lang w:val="en-US"/>
                                    </w:rPr>
                                    <w:br/>
                                    <w:t>Zoll</w:t>
                                  </w:r>
                                </w:p>
                              </w:tc>
                              <w:tc>
                                <w:tcPr>
                                  <w:tcW w:w="429" w:type="dxa"/>
                                  <w:tcBorders>
                                    <w:bottom w:val="single" w:sz="4" w:space="0" w:color="auto"/>
                                  </w:tcBorders>
                                  <w:vAlign w:val="center"/>
                                </w:tcPr>
                                <w:p w14:paraId="593D2F0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HD</w:t>
                                  </w:r>
                                </w:p>
                              </w:tc>
                              <w:tc>
                                <w:tcPr>
                                  <w:tcW w:w="567" w:type="dxa"/>
                                  <w:tcBorders>
                                    <w:bottom w:val="single" w:sz="4" w:space="0" w:color="auto"/>
                                  </w:tcBorders>
                                  <w:vAlign w:val="center"/>
                                </w:tcPr>
                                <w:p w14:paraId="1B418FF6"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Full-HD</w:t>
                                  </w:r>
                                </w:p>
                              </w:tc>
                              <w:tc>
                                <w:tcPr>
                                  <w:tcW w:w="567" w:type="dxa"/>
                                  <w:tcBorders>
                                    <w:bottom w:val="single" w:sz="4" w:space="0" w:color="auto"/>
                                  </w:tcBorders>
                                  <w:vAlign w:val="center"/>
                                </w:tcPr>
                                <w:p w14:paraId="3D3C8C3C"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4K</w:t>
                                  </w:r>
                                </w:p>
                              </w:tc>
                              <w:tc>
                                <w:tcPr>
                                  <w:tcW w:w="562" w:type="dxa"/>
                                  <w:tcBorders>
                                    <w:bottom w:val="single" w:sz="4" w:space="0" w:color="auto"/>
                                  </w:tcBorders>
                                  <w:vAlign w:val="center"/>
                                </w:tcPr>
                                <w:p w14:paraId="56DCB8A8"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8K</w:t>
                                  </w:r>
                                </w:p>
                              </w:tc>
                            </w:tr>
                            <w:tr w:rsidR="00B26016" w14:paraId="271478A0" w14:textId="77777777" w:rsidTr="006B26C4">
                              <w:tc>
                                <w:tcPr>
                                  <w:tcW w:w="705" w:type="dxa"/>
                                  <w:tcBorders>
                                    <w:top w:val="single" w:sz="4" w:space="0" w:color="auto"/>
                                  </w:tcBorders>
                                  <w:vAlign w:val="center"/>
                                </w:tcPr>
                                <w:p w14:paraId="0BC7A588" w14:textId="3D091A52" w:rsidR="00B26016" w:rsidRPr="00837B77" w:rsidRDefault="00B26016" w:rsidP="00041B9B">
                                  <w:pPr>
                                    <w:jc w:val="center"/>
                                    <w:rPr>
                                      <w:rFonts w:asciiTheme="minorHAnsi" w:hAnsiTheme="minorHAnsi" w:cstheme="minorHAnsi"/>
                                      <w:b/>
                                      <w:sz w:val="16"/>
                                      <w:szCs w:val="16"/>
                                      <w:u w:val="single"/>
                                      <w:lang w:val="en-US"/>
                                    </w:rPr>
                                  </w:pPr>
                                  <w:r w:rsidRPr="00837B77">
                                    <w:rPr>
                                      <w:rFonts w:asciiTheme="minorHAnsi" w:hAnsiTheme="minorHAnsi" w:cstheme="minorHAnsi"/>
                                      <w:b/>
                                      <w:sz w:val="16"/>
                                      <w:szCs w:val="16"/>
                                    </w:rPr>
                                    <w:t>24</w:t>
                                  </w:r>
                                </w:p>
                              </w:tc>
                              <w:tc>
                                <w:tcPr>
                                  <w:tcW w:w="429" w:type="dxa"/>
                                  <w:tcBorders>
                                    <w:top w:val="single" w:sz="4" w:space="0" w:color="auto"/>
                                  </w:tcBorders>
                                  <w:vAlign w:val="center"/>
                                </w:tcPr>
                                <w:p w14:paraId="0526135F" w14:textId="77777777"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61</w:t>
                                  </w:r>
                                </w:p>
                              </w:tc>
                              <w:tc>
                                <w:tcPr>
                                  <w:tcW w:w="567" w:type="dxa"/>
                                  <w:tcBorders>
                                    <w:top w:val="single" w:sz="4" w:space="0" w:color="auto"/>
                                  </w:tcBorders>
                                  <w:vAlign w:val="center"/>
                                </w:tcPr>
                                <w:p w14:paraId="20C1E97F" w14:textId="36107A14"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92</w:t>
                                  </w:r>
                                </w:p>
                              </w:tc>
                              <w:tc>
                                <w:tcPr>
                                  <w:tcW w:w="567" w:type="dxa"/>
                                  <w:tcBorders>
                                    <w:top w:val="single" w:sz="4" w:space="0" w:color="auto"/>
                                  </w:tcBorders>
                                  <w:vAlign w:val="center"/>
                                </w:tcPr>
                                <w:p w14:paraId="4A2779A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c>
                                <w:tcPr>
                                  <w:tcW w:w="562" w:type="dxa"/>
                                  <w:tcBorders>
                                    <w:top w:val="single" w:sz="4" w:space="0" w:color="auto"/>
                                  </w:tcBorders>
                                  <w:vAlign w:val="center"/>
                                </w:tcPr>
                                <w:p w14:paraId="67724D8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r>
                            <w:tr w:rsidR="00B26016" w14:paraId="2D1EAF82" w14:textId="77777777" w:rsidTr="006B26C4">
                              <w:tc>
                                <w:tcPr>
                                  <w:tcW w:w="705" w:type="dxa"/>
                                  <w:vAlign w:val="center"/>
                                </w:tcPr>
                                <w:p w14:paraId="57646A6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32</w:t>
                                  </w:r>
                                </w:p>
                              </w:tc>
                              <w:tc>
                                <w:tcPr>
                                  <w:tcW w:w="429" w:type="dxa"/>
                                  <w:vAlign w:val="center"/>
                                </w:tcPr>
                                <w:p w14:paraId="4252571E"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46</w:t>
                                  </w:r>
                                </w:p>
                              </w:tc>
                              <w:tc>
                                <w:tcPr>
                                  <w:tcW w:w="567" w:type="dxa"/>
                                  <w:vAlign w:val="center"/>
                                </w:tcPr>
                                <w:p w14:paraId="6BE4FD1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69</w:t>
                                  </w:r>
                                </w:p>
                              </w:tc>
                              <w:tc>
                                <w:tcPr>
                                  <w:tcW w:w="567" w:type="dxa"/>
                                  <w:vAlign w:val="center"/>
                                </w:tcPr>
                                <w:p w14:paraId="4ACEBB2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2" w:type="dxa"/>
                                  <w:vAlign w:val="center"/>
                                </w:tcPr>
                                <w:p w14:paraId="77EF29A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07AF9A34" w14:textId="77777777" w:rsidTr="006B26C4">
                              <w:tc>
                                <w:tcPr>
                                  <w:tcW w:w="705" w:type="dxa"/>
                                  <w:vAlign w:val="center"/>
                                </w:tcPr>
                                <w:p w14:paraId="0D3FEA2B"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43</w:t>
                                  </w:r>
                                </w:p>
                              </w:tc>
                              <w:tc>
                                <w:tcPr>
                                  <w:tcW w:w="429" w:type="dxa"/>
                                  <w:vAlign w:val="center"/>
                                </w:tcPr>
                                <w:p w14:paraId="68072239"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34</w:t>
                                  </w:r>
                                </w:p>
                              </w:tc>
                              <w:tc>
                                <w:tcPr>
                                  <w:tcW w:w="567" w:type="dxa"/>
                                  <w:vAlign w:val="center"/>
                                </w:tcPr>
                                <w:p w14:paraId="74B8E428"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51</w:t>
                                  </w:r>
                                </w:p>
                              </w:tc>
                              <w:tc>
                                <w:tcPr>
                                  <w:tcW w:w="567" w:type="dxa"/>
                                  <w:vAlign w:val="center"/>
                                </w:tcPr>
                                <w:p w14:paraId="7415D19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102</w:t>
                                  </w:r>
                                </w:p>
                              </w:tc>
                              <w:tc>
                                <w:tcPr>
                                  <w:tcW w:w="562" w:type="dxa"/>
                                  <w:vAlign w:val="center"/>
                                </w:tcPr>
                                <w:p w14:paraId="041729E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71DE860C" w14:textId="77777777" w:rsidTr="006B26C4">
                              <w:tc>
                                <w:tcPr>
                                  <w:tcW w:w="705" w:type="dxa"/>
                                  <w:vAlign w:val="center"/>
                                </w:tcPr>
                                <w:p w14:paraId="76BB6619"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55</w:t>
                                  </w:r>
                                </w:p>
                              </w:tc>
                              <w:tc>
                                <w:tcPr>
                                  <w:tcW w:w="429" w:type="dxa"/>
                                  <w:vAlign w:val="center"/>
                                </w:tcPr>
                                <w:p w14:paraId="0E48C98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196881B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40</w:t>
                                  </w:r>
                                </w:p>
                              </w:tc>
                              <w:tc>
                                <w:tcPr>
                                  <w:tcW w:w="567" w:type="dxa"/>
                                  <w:vAlign w:val="center"/>
                                </w:tcPr>
                                <w:p w14:paraId="5945D18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80</w:t>
                                  </w:r>
                                </w:p>
                              </w:tc>
                              <w:tc>
                                <w:tcPr>
                                  <w:tcW w:w="562" w:type="dxa"/>
                                  <w:vAlign w:val="center"/>
                                </w:tcPr>
                                <w:p w14:paraId="668405C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160</w:t>
                                  </w:r>
                                </w:p>
                              </w:tc>
                            </w:tr>
                            <w:tr w:rsidR="00B26016" w14:paraId="503E5396" w14:textId="77777777" w:rsidTr="006B26C4">
                              <w:tc>
                                <w:tcPr>
                                  <w:tcW w:w="705" w:type="dxa"/>
                                  <w:vAlign w:val="center"/>
                                </w:tcPr>
                                <w:p w14:paraId="00C963A3"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65</w:t>
                                  </w:r>
                                </w:p>
                              </w:tc>
                              <w:tc>
                                <w:tcPr>
                                  <w:tcW w:w="429" w:type="dxa"/>
                                  <w:vAlign w:val="center"/>
                                </w:tcPr>
                                <w:p w14:paraId="49001FA2"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24CA654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039BB7B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68</w:t>
                                  </w:r>
                                </w:p>
                              </w:tc>
                              <w:tc>
                                <w:tcPr>
                                  <w:tcW w:w="562" w:type="dxa"/>
                                  <w:vAlign w:val="center"/>
                                </w:tcPr>
                                <w:p w14:paraId="07E3FBC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136</w:t>
                                  </w:r>
                                </w:p>
                              </w:tc>
                            </w:tr>
                            <w:tr w:rsidR="00B26016" w14:paraId="057B3397" w14:textId="77777777" w:rsidTr="006B26C4">
                              <w:tc>
                                <w:tcPr>
                                  <w:tcW w:w="705" w:type="dxa"/>
                                  <w:vAlign w:val="center"/>
                                </w:tcPr>
                                <w:p w14:paraId="021982FA"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75</w:t>
                                  </w:r>
                                </w:p>
                              </w:tc>
                              <w:tc>
                                <w:tcPr>
                                  <w:tcW w:w="429" w:type="dxa"/>
                                  <w:vAlign w:val="center"/>
                                </w:tcPr>
                                <w:p w14:paraId="27C2705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695D5476"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3C7E17F2" w14:textId="77777777" w:rsidR="00B26016" w:rsidRPr="001C35D6" w:rsidRDefault="00B26016" w:rsidP="00ED5EF5">
                                  <w:pPr>
                                    <w:jc w:val="center"/>
                                    <w:rPr>
                                      <w:rFonts w:asciiTheme="minorHAnsi" w:hAnsiTheme="minorHAnsi" w:cstheme="minorHAnsi"/>
                                      <w:sz w:val="16"/>
                                      <w:szCs w:val="16"/>
                                    </w:rPr>
                                  </w:pPr>
                                  <w:r>
                                    <w:rPr>
                                      <w:rFonts w:asciiTheme="minorHAnsi" w:hAnsiTheme="minorHAnsi" w:cstheme="minorHAnsi"/>
                                      <w:sz w:val="16"/>
                                      <w:szCs w:val="16"/>
                                    </w:rPr>
                                    <w:t xml:space="preserve"> </w:t>
                                  </w:r>
                                  <w:r w:rsidRPr="001C35D6">
                                    <w:rPr>
                                      <w:rFonts w:asciiTheme="minorHAnsi" w:hAnsiTheme="minorHAnsi" w:cstheme="minorHAnsi"/>
                                      <w:sz w:val="16"/>
                                      <w:szCs w:val="16"/>
                                    </w:rPr>
                                    <w:t>59</w:t>
                                  </w:r>
                                </w:p>
                              </w:tc>
                              <w:tc>
                                <w:tcPr>
                                  <w:tcW w:w="562" w:type="dxa"/>
                                  <w:vAlign w:val="center"/>
                                </w:tcPr>
                                <w:p w14:paraId="4C697A0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117</w:t>
                                  </w:r>
                                  <w:r>
                                    <w:rPr>
                                      <w:rFonts w:asciiTheme="minorHAnsi" w:hAnsiTheme="minorHAnsi" w:cstheme="minorHAnsi"/>
                                      <w:sz w:val="16"/>
                                      <w:szCs w:val="16"/>
                                    </w:rPr>
                                    <w:t xml:space="preserve"> </w:t>
                                  </w:r>
                                </w:p>
                              </w:tc>
                            </w:tr>
                          </w:tbl>
                          <w:p w14:paraId="6276E18C" w14:textId="77777777" w:rsidR="00B26016" w:rsidRPr="00332B5D" w:rsidRDefault="00B26016" w:rsidP="00041B9B">
                            <w:pPr>
                              <w:rPr>
                                <w:rFonts w:asciiTheme="minorHAnsi" w:hAnsiTheme="minorHAnsi" w:cstheme="minorHAnsi"/>
                                <w:sz w:val="20"/>
                                <w:szCs w:val="20"/>
                              </w:rPr>
                            </w:pPr>
                          </w:p>
                        </w:txbxContent>
                      </v:textbox>
                      <w10:wrap anchorx="page"/>
                    </v:shape>
                  </w:pict>
                </mc:Fallback>
              </mc:AlternateContent>
            </w:r>
            <w:r w:rsidR="00041B9B" w:rsidRPr="004614AF">
              <w:rPr>
                <w:noProof/>
                <w:lang w:eastAsia="de-DE"/>
              </w:rPr>
              <mc:AlternateContent>
                <mc:Choice Requires="wps">
                  <w:drawing>
                    <wp:anchor distT="0" distB="0" distL="114300" distR="114300" simplePos="0" relativeHeight="251779072" behindDoc="0" locked="0" layoutInCell="1" allowOverlap="1" wp14:anchorId="59D7D35E" wp14:editId="5C1D1734">
                      <wp:simplePos x="0" y="0"/>
                      <wp:positionH relativeFrom="column">
                        <wp:posOffset>-9525</wp:posOffset>
                      </wp:positionH>
                      <wp:positionV relativeFrom="paragraph">
                        <wp:posOffset>4267912</wp:posOffset>
                      </wp:positionV>
                      <wp:extent cx="1894840" cy="287020"/>
                      <wp:effectExtent l="0" t="0" r="0" b="5080"/>
                      <wp:wrapSquare wrapText="bothSides"/>
                      <wp:docPr id="20" name="Textfeld 20"/>
                      <wp:cNvGraphicFramePr/>
                      <a:graphic xmlns:a="http://schemas.openxmlformats.org/drawingml/2006/main">
                        <a:graphicData uri="http://schemas.microsoft.com/office/word/2010/wordprocessingShape">
                          <wps:wsp>
                            <wps:cNvSpPr txBox="1"/>
                            <wps:spPr>
                              <a:xfrm>
                                <a:off x="0" y="0"/>
                                <a:ext cx="1894840" cy="287020"/>
                              </a:xfrm>
                              <a:prstGeom prst="rect">
                                <a:avLst/>
                              </a:prstGeom>
                              <a:solidFill>
                                <a:schemeClr val="bg2">
                                  <a:lumMod val="90000"/>
                                </a:schemeClr>
                              </a:solidFill>
                              <a:ln w="6350">
                                <a:noFill/>
                              </a:ln>
                            </wps:spPr>
                            <wps:txbx>
                              <w:txbxContent>
                                <w:p w14:paraId="7353D889"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Was bedeutet LED oder OLED?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D35E" id="Textfeld 20" o:spid="_x0000_s1066" type="#_x0000_t202" style="position:absolute;margin-left:-.75pt;margin-top:336.05pt;width:149.2pt;height:2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" fillcolor="#ddd8c2 [2894]" stroked="f" strokeweight=".5pt">
                      <v:textbox>
                        <w:txbxContent>
                          <w:p w14:paraId="7353D889"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Was bedeutet LED oder OLED?</w:t>
                            </w:r>
                          </w:p>
                        </w:txbxContent>
                      </v:textbox>
                      <w10:wrap type="square"/>
                    </v:shape>
                  </w:pict>
                </mc:Fallback>
              </mc:AlternateContent>
            </w:r>
            <w:r w:rsidR="00041B9B">
              <w:rPr>
                <w:noProof/>
                <w:lang w:eastAsia="de-DE"/>
              </w:rPr>
              <mc:AlternateContent>
                <mc:Choice Requires="wps">
                  <w:drawing>
                    <wp:anchor distT="0" distB="0" distL="114300" distR="114300" simplePos="0" relativeHeight="251763712" behindDoc="0" locked="0" layoutInCell="1" allowOverlap="1" wp14:anchorId="421E74AB" wp14:editId="631007D2">
                      <wp:simplePos x="0" y="0"/>
                      <wp:positionH relativeFrom="column">
                        <wp:posOffset>-3810</wp:posOffset>
                      </wp:positionH>
                      <wp:positionV relativeFrom="paragraph">
                        <wp:posOffset>76200</wp:posOffset>
                      </wp:positionV>
                      <wp:extent cx="1888490" cy="287655"/>
                      <wp:effectExtent l="0" t="0" r="3810" b="4445"/>
                      <wp:wrapSquare wrapText="bothSides"/>
                      <wp:docPr id="41" name="Textfeld 41"/>
                      <wp:cNvGraphicFramePr/>
                      <a:graphic xmlns:a="http://schemas.openxmlformats.org/drawingml/2006/main">
                        <a:graphicData uri="http://schemas.microsoft.com/office/word/2010/wordprocessingShape">
                          <wps:wsp>
                            <wps:cNvSpPr txBox="1"/>
                            <wps:spPr>
                              <a:xfrm>
                                <a:off x="0" y="0"/>
                                <a:ext cx="1888490" cy="287655"/>
                              </a:xfrm>
                              <a:prstGeom prst="rect">
                                <a:avLst/>
                              </a:prstGeom>
                              <a:solidFill>
                                <a:schemeClr val="bg2">
                                  <a:lumMod val="90000"/>
                                </a:schemeClr>
                              </a:solidFill>
                              <a:ln w="6350">
                                <a:noFill/>
                              </a:ln>
                            </wps:spPr>
                            <wps:txbx>
                              <w:txbxContent>
                                <w:p w14:paraId="72A6ED16" w14:textId="77777777" w:rsidR="00B26016" w:rsidRPr="00F263D9" w:rsidRDefault="00B26016" w:rsidP="00041B9B">
                                  <w:pPr>
                                    <w:rPr>
                                      <w:rFonts w:asciiTheme="minorHAnsi" w:hAnsiTheme="minorHAnsi" w:cstheme="minorHAnsi"/>
                                      <w:b/>
                                    </w:rPr>
                                  </w:pPr>
                                  <w:r w:rsidRPr="00F263D9">
                                    <w:rPr>
                                      <w:rFonts w:asciiTheme="minorHAnsi" w:hAnsiTheme="minorHAnsi" w:cstheme="minorHAnsi"/>
                                      <w:b/>
                                    </w:rPr>
                                    <w:t xml:space="preserve">Was bedeutet </w:t>
                                  </w:r>
                                  <w:r>
                                    <w:rPr>
                                      <w:rFonts w:asciiTheme="minorHAnsi" w:hAnsiTheme="minorHAnsi" w:cstheme="minorHAnsi"/>
                                      <w:b/>
                                    </w:rPr>
                                    <w:t>„</w:t>
                                  </w:r>
                                  <w:r w:rsidRPr="00F263D9">
                                    <w:rPr>
                                      <w:rFonts w:asciiTheme="minorHAnsi" w:hAnsiTheme="minorHAnsi" w:cstheme="minorHAnsi"/>
                                      <w:b/>
                                      <w:sz w:val="24"/>
                                      <w:szCs w:val="24"/>
                                    </w:rPr>
                                    <w:t>ppi</w:t>
                                  </w:r>
                                  <w:r>
                                    <w:rPr>
                                      <w:rFonts w:asciiTheme="minorHAnsi" w:hAnsiTheme="minorHAnsi" w:cstheme="minorHAnsi"/>
                                      <w:b/>
                                    </w:rPr>
                                    <w:t>“</w:t>
                                  </w:r>
                                  <w:r w:rsidRPr="00F263D9">
                                    <w:rPr>
                                      <w:rFonts w:asciiTheme="minorHAnsi" w:hAnsiTheme="minorHAnsi" w:cstheme="minorHAnsi"/>
                                      <w:b/>
                                    </w:rPr>
                                    <w:t>?</w:t>
                                  </w:r>
                                </w:p>
                                <w:p w14:paraId="08E265CC" w14:textId="77777777" w:rsidR="00B26016" w:rsidRPr="008C0118" w:rsidRDefault="00B26016" w:rsidP="00041B9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4AB" id="Textfeld 41" o:spid="_x0000_s1067" type="#_x0000_t202" style="position:absolute;margin-left:-.3pt;margin-top:6pt;width:148.7pt;height:2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" fillcolor="#ddd8c2 [2894]" stroked="f" strokeweight=".5pt">
                      <v:textbox>
                        <w:txbxContent>
                          <w:p w14:paraId="72A6ED16" w14:textId="77777777" w:rsidR="00B26016" w:rsidRPr="00F263D9" w:rsidRDefault="00B26016" w:rsidP="00041B9B">
                            <w:pPr>
                              <w:rPr>
                                <w:rFonts w:asciiTheme="minorHAnsi" w:hAnsiTheme="minorHAnsi" w:cstheme="minorHAnsi"/>
                                <w:b/>
                              </w:rPr>
                            </w:pPr>
                            <w:r w:rsidRPr="00F263D9">
                              <w:rPr>
                                <w:rFonts w:asciiTheme="minorHAnsi" w:hAnsiTheme="minorHAnsi" w:cstheme="minorHAnsi"/>
                                <w:b/>
                              </w:rPr>
                              <w:t xml:space="preserve">Was bedeutet </w:t>
                            </w:r>
                            <w:r>
                              <w:rPr>
                                <w:rFonts w:asciiTheme="minorHAnsi" w:hAnsiTheme="minorHAnsi" w:cstheme="minorHAnsi"/>
                                <w:b/>
                              </w:rPr>
                              <w:t>„</w:t>
                            </w:r>
                            <w:proofErr w:type="spellStart"/>
                            <w:r w:rsidRPr="00F263D9">
                              <w:rPr>
                                <w:rFonts w:asciiTheme="minorHAnsi" w:hAnsiTheme="minorHAnsi" w:cstheme="minorHAnsi"/>
                                <w:b/>
                                <w:sz w:val="24"/>
                                <w:szCs w:val="24"/>
                              </w:rPr>
                              <w:t>ppi</w:t>
                            </w:r>
                            <w:proofErr w:type="spellEnd"/>
                            <w:r>
                              <w:rPr>
                                <w:rFonts w:asciiTheme="minorHAnsi" w:hAnsiTheme="minorHAnsi" w:cstheme="minorHAnsi"/>
                                <w:b/>
                              </w:rPr>
                              <w:t>“</w:t>
                            </w:r>
                            <w:r w:rsidRPr="00F263D9">
                              <w:rPr>
                                <w:rFonts w:asciiTheme="minorHAnsi" w:hAnsiTheme="minorHAnsi" w:cstheme="minorHAnsi"/>
                                <w:b/>
                              </w:rPr>
                              <w:t>?</w:t>
                            </w:r>
                          </w:p>
                          <w:p w14:paraId="08E265CC" w14:textId="77777777" w:rsidR="00B26016" w:rsidRPr="008C0118" w:rsidRDefault="00B26016" w:rsidP="00041B9B">
                            <w:pPr>
                              <w:rPr>
                                <w:color w:val="000000" w:themeColor="text1"/>
                              </w:rPr>
                            </w:pPr>
                          </w:p>
                        </w:txbxContent>
                      </v:textbox>
                      <w10:wrap type="square"/>
                    </v:shape>
                  </w:pict>
                </mc:Fallback>
              </mc:AlternateContent>
            </w:r>
            <w:r w:rsidR="00041B9B">
              <w:rPr>
                <w:noProof/>
                <w:lang w:eastAsia="de-DE"/>
              </w:rPr>
              <mc:AlternateContent>
                <mc:Choice Requires="wps">
                  <w:drawing>
                    <wp:anchor distT="0" distB="0" distL="114300" distR="114300" simplePos="0" relativeHeight="251760640" behindDoc="0" locked="0" layoutInCell="1" allowOverlap="1" wp14:anchorId="1F24BE40" wp14:editId="7908ECA3">
                      <wp:simplePos x="0" y="0"/>
                      <wp:positionH relativeFrom="column">
                        <wp:posOffset>-3810</wp:posOffset>
                      </wp:positionH>
                      <wp:positionV relativeFrom="paragraph">
                        <wp:posOffset>369570</wp:posOffset>
                      </wp:positionV>
                      <wp:extent cx="1888490" cy="1828800"/>
                      <wp:effectExtent l="0" t="0" r="3810" b="0"/>
                      <wp:wrapSquare wrapText="bothSides"/>
                      <wp:docPr id="14" name="Textfeld 14"/>
                      <wp:cNvGraphicFramePr/>
                      <a:graphic xmlns:a="http://schemas.openxmlformats.org/drawingml/2006/main">
                        <a:graphicData uri="http://schemas.microsoft.com/office/word/2010/wordprocessingShape">
                          <wps:wsp>
                            <wps:cNvSpPr txBox="1"/>
                            <wps:spPr>
                              <a:xfrm>
                                <a:off x="0" y="0"/>
                                <a:ext cx="1888490" cy="1828800"/>
                              </a:xfrm>
                              <a:prstGeom prst="rect">
                                <a:avLst/>
                              </a:prstGeom>
                              <a:solidFill>
                                <a:schemeClr val="bg2"/>
                              </a:solidFill>
                              <a:ln w="6350">
                                <a:noFill/>
                              </a:ln>
                            </wps:spPr>
                            <wps:txbx>
                              <w:txbxContent>
                                <w:p w14:paraId="7067FF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ppi = „Anzahl der Pixel pro Inch“, es ist ein Maß für die Auflösung des Fernsehers.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24BE40" id="Textfeld 14" o:spid="_x0000_s1068" type="#_x0000_t202" style="position:absolute;margin-left:-.3pt;margin-top:29.1pt;width:148.7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" fillcolor="#eeece1 [3214]" stroked="f" strokeweight=".5pt">
                      <v:textbox style="mso-fit-shape-to-text:t">
                        <w:txbxContent>
                          <w:p w14:paraId="7067FFE0" w14:textId="77777777" w:rsidR="00B26016" w:rsidRPr="000D518D" w:rsidRDefault="00B26016" w:rsidP="00041B9B">
                            <w:pPr>
                              <w:spacing w:line="240" w:lineRule="auto"/>
                              <w:rPr>
                                <w:rFonts w:asciiTheme="minorHAnsi" w:hAnsiTheme="minorHAnsi" w:cstheme="minorHAnsi"/>
                                <w:sz w:val="20"/>
                                <w:szCs w:val="20"/>
                              </w:rPr>
                            </w:pPr>
                            <w:proofErr w:type="spellStart"/>
                            <w:r w:rsidRPr="000D518D">
                              <w:rPr>
                                <w:rFonts w:asciiTheme="minorHAnsi" w:hAnsiTheme="minorHAnsi" w:cstheme="minorHAnsi"/>
                                <w:sz w:val="20"/>
                                <w:szCs w:val="20"/>
                              </w:rPr>
                              <w:t>ppi</w:t>
                            </w:r>
                            <w:proofErr w:type="spellEnd"/>
                            <w:r w:rsidRPr="000D518D">
                              <w:rPr>
                                <w:rFonts w:asciiTheme="minorHAnsi" w:hAnsiTheme="minorHAnsi" w:cstheme="minorHAnsi"/>
                                <w:sz w:val="20"/>
                                <w:szCs w:val="20"/>
                              </w:rPr>
                              <w:t xml:space="preserve"> = „Anzahl der Pixel pro Inch“, es ist ein Maß für die Auflösung des Fernsehers.</w:t>
                            </w:r>
                          </w:p>
                        </w:txbxContent>
                      </v:textbox>
                      <w10:wrap type="square"/>
                    </v:shape>
                  </w:pict>
                </mc:Fallback>
              </mc:AlternateContent>
            </w:r>
            <w:r w:rsidR="00041B9B">
              <w:rPr>
                <w:noProof/>
                <w:sz w:val="28"/>
                <w:szCs w:val="28"/>
                <w:lang w:eastAsia="de-DE"/>
              </w:rPr>
              <mc:AlternateContent>
                <mc:Choice Requires="wps">
                  <w:drawing>
                    <wp:anchor distT="0" distB="0" distL="114300" distR="114300" simplePos="0" relativeHeight="251777024" behindDoc="0" locked="0" layoutInCell="1" allowOverlap="1" wp14:anchorId="183177AD" wp14:editId="666B11E3">
                      <wp:simplePos x="0" y="0"/>
                      <wp:positionH relativeFrom="column">
                        <wp:posOffset>1705167</wp:posOffset>
                      </wp:positionH>
                      <wp:positionV relativeFrom="paragraph">
                        <wp:posOffset>1361440</wp:posOffset>
                      </wp:positionV>
                      <wp:extent cx="72000" cy="72000"/>
                      <wp:effectExtent l="12700" t="12700" r="17145" b="17145"/>
                      <wp:wrapNone/>
                      <wp:docPr id="294" name="Gleichschenkliges Dreieck 294"/>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946D1BF" id="Gleichschenkliges Dreieck 294" o:spid="_x0000_s1026" type="#_x0000_t5" style="position:absolute;margin-left:134.25pt;margin-top:107.2pt;width:5.65pt;height:5.6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" fillcolor="black [3213]" strokecolor="black [3213]" strokeweight="2pt"/>
                  </w:pict>
                </mc:Fallback>
              </mc:AlternateContent>
            </w:r>
            <w:r w:rsidR="00041B9B">
              <w:rPr>
                <w:noProof/>
                <w:lang w:eastAsia="de-DE"/>
              </w:rPr>
              <mc:AlternateContent>
                <mc:Choice Requires="wps">
                  <w:drawing>
                    <wp:anchor distT="0" distB="0" distL="114300" distR="114300" simplePos="0" relativeHeight="251766784" behindDoc="0" locked="0" layoutInCell="1" allowOverlap="1" wp14:anchorId="00CC4E3E" wp14:editId="349A283A">
                      <wp:simplePos x="0" y="0"/>
                      <wp:positionH relativeFrom="column">
                        <wp:posOffset>-3810</wp:posOffset>
                      </wp:positionH>
                      <wp:positionV relativeFrom="paragraph">
                        <wp:posOffset>1261110</wp:posOffset>
                      </wp:positionV>
                      <wp:extent cx="1889125" cy="636270"/>
                      <wp:effectExtent l="0" t="0" r="3175" b="0"/>
                      <wp:wrapSquare wrapText="bothSides"/>
                      <wp:docPr id="44" name="Textfeld 44"/>
                      <wp:cNvGraphicFramePr/>
                      <a:graphic xmlns:a="http://schemas.openxmlformats.org/drawingml/2006/main">
                        <a:graphicData uri="http://schemas.microsoft.com/office/word/2010/wordprocessingShape">
                          <wps:wsp>
                            <wps:cNvSpPr txBox="1"/>
                            <wps:spPr>
                              <a:xfrm>
                                <a:off x="0" y="0"/>
                                <a:ext cx="1889125" cy="636270"/>
                              </a:xfrm>
                              <a:prstGeom prst="rect">
                                <a:avLst/>
                              </a:prstGeom>
                              <a:solidFill>
                                <a:schemeClr val="bg2">
                                  <a:lumMod val="90000"/>
                                </a:schemeClr>
                              </a:solidFill>
                              <a:ln w="6350">
                                <a:noFill/>
                              </a:ln>
                            </wps:spPr>
                            <wps:txbx>
                              <w:txbxContent>
                                <w:p w14:paraId="60D01A20"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Welche Auflösung in ppi haben die verschiedenen Fernsehmodelle?</w:t>
                                  </w:r>
                                </w:p>
                                <w:p w14:paraId="2A87313E" w14:textId="77777777" w:rsidR="00B26016" w:rsidRPr="00332B5D" w:rsidRDefault="00B26016" w:rsidP="00041B9B">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4E3E" id="Textfeld 44" o:spid="_x0000_s1069" type="#_x0000_t202" style="position:absolute;margin-left:-.3pt;margin-top:99.3pt;width:148.75pt;height:5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" fillcolor="#ddd8c2 [2894]" stroked="f" strokeweight=".5pt">
                      <v:textbox>
                        <w:txbxContent>
                          <w:p w14:paraId="60D01A20"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 xml:space="preserve">Welche Auflösung in </w:t>
                            </w:r>
                            <w:proofErr w:type="spellStart"/>
                            <w:r w:rsidRPr="00F263D9">
                              <w:rPr>
                                <w:rFonts w:asciiTheme="minorHAnsi" w:hAnsiTheme="minorHAnsi" w:cstheme="minorHAnsi"/>
                                <w:b/>
                              </w:rPr>
                              <w:t>ppi</w:t>
                            </w:r>
                            <w:proofErr w:type="spellEnd"/>
                            <w:r w:rsidRPr="00F263D9">
                              <w:rPr>
                                <w:rFonts w:asciiTheme="minorHAnsi" w:hAnsiTheme="minorHAnsi" w:cstheme="minorHAnsi"/>
                                <w:b/>
                              </w:rPr>
                              <w:t xml:space="preserve"> haben die verschiedenen Fernsehmodelle?</w:t>
                            </w:r>
                          </w:p>
                          <w:p w14:paraId="2A87313E" w14:textId="77777777" w:rsidR="00B26016" w:rsidRPr="00332B5D" w:rsidRDefault="00B26016" w:rsidP="00041B9B">
                            <w:pPr>
                              <w:rPr>
                                <w:rFonts w:asciiTheme="minorHAnsi" w:hAnsiTheme="minorHAnsi" w:cstheme="minorHAnsi"/>
                                <w:color w:val="000000" w:themeColor="text1"/>
                              </w:rPr>
                            </w:pPr>
                          </w:p>
                        </w:txbxContent>
                      </v:textbox>
                      <w10:wrap type="square"/>
                    </v:shape>
                  </w:pict>
                </mc:Fallback>
              </mc:AlternateContent>
            </w:r>
            <w:r w:rsidR="00041B9B">
              <w:rPr>
                <w:noProof/>
                <w:sz w:val="28"/>
                <w:szCs w:val="28"/>
                <w:lang w:eastAsia="de-DE"/>
              </w:rPr>
              <mc:AlternateContent>
                <mc:Choice Requires="wps">
                  <w:drawing>
                    <wp:anchor distT="0" distB="0" distL="114300" distR="114300" simplePos="0" relativeHeight="251772928" behindDoc="0" locked="0" layoutInCell="1" allowOverlap="1" wp14:anchorId="737EFB2F" wp14:editId="19060F17">
                      <wp:simplePos x="0" y="0"/>
                      <wp:positionH relativeFrom="column">
                        <wp:posOffset>1651635</wp:posOffset>
                      </wp:positionH>
                      <wp:positionV relativeFrom="paragraph">
                        <wp:posOffset>194310</wp:posOffset>
                      </wp:positionV>
                      <wp:extent cx="72000" cy="72000"/>
                      <wp:effectExtent l="12700" t="12700" r="17145" b="17145"/>
                      <wp:wrapNone/>
                      <wp:docPr id="60" name="Gleichschenkliges Dreieck 60"/>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5DC64DA3" id="Gleichschenkliges Dreieck 60" o:spid="_x0000_s1026" type="#_x0000_t5" style="position:absolute;margin-left:130.05pt;margin-top:15.3pt;width:5.65pt;height:5.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" fillcolor="black [3213]" strokecolor="black [3213]" strokeweight="2pt"/>
                  </w:pict>
                </mc:Fallback>
              </mc:AlternateContent>
            </w:r>
          </w:p>
        </w:tc>
      </w:tr>
    </w:tbl>
    <w:p w14:paraId="475D2155" w14:textId="77777777" w:rsidR="00FE312D" w:rsidRPr="00D61DDC" w:rsidRDefault="00FE312D" w:rsidP="00FE312D">
      <w:pPr>
        <w:rPr>
          <w:rFonts w:asciiTheme="minorHAnsi" w:hAnsiTheme="minorHAnsi" w:cstheme="minorHAnsi"/>
          <w:color w:val="000000" w:themeColor="text1"/>
          <w:lang w:val="en-US"/>
        </w:rPr>
      </w:pPr>
      <w:r w:rsidRPr="00D61DDC">
        <w:rPr>
          <w:rFonts w:asciiTheme="minorHAnsi" w:hAnsiTheme="minorHAnsi" w:cstheme="minorHAnsi"/>
          <w:color w:val="000000" w:themeColor="text1"/>
          <w:lang w:val="en-US"/>
        </w:rPr>
        <w:br w:type="page"/>
      </w:r>
    </w:p>
    <w:p w14:paraId="30876E12" w14:textId="7D82347B" w:rsidR="00650041" w:rsidRPr="00AF4FC7" w:rsidRDefault="0054192B" w:rsidP="00AF4FC7">
      <w:pPr>
        <w:rPr>
          <w:rFonts w:asciiTheme="minorHAnsi" w:hAnsiTheme="minorHAnsi" w:cstheme="minorHAnsi"/>
          <w:b/>
          <w:noProof/>
          <w:color w:val="365F91" w:themeColor="accent1" w:themeShade="BF"/>
          <w:sz w:val="32"/>
          <w:szCs w:val="32"/>
          <w:lang w:eastAsia="de-DE"/>
        </w:rPr>
      </w:pPr>
      <w:bookmarkStart w:id="7" w:name="Voraussetzungen"/>
      <w:bookmarkEnd w:id="7"/>
      <w:r w:rsidRPr="00041B9B">
        <w:rPr>
          <w:rFonts w:asciiTheme="minorHAnsi" w:hAnsiTheme="minorHAnsi" w:cstheme="minorHAnsi"/>
          <w:b/>
          <w:noProof/>
          <w:color w:val="365F91" w:themeColor="accent1" w:themeShade="BF"/>
          <w:sz w:val="32"/>
          <w:szCs w:val="32"/>
          <w:lang w:eastAsia="de-DE"/>
        </w:rPr>
        <w:lastRenderedPageBreak/>
        <w:t xml:space="preserve">Material: </w:t>
      </w:r>
      <w:r w:rsidR="00214443" w:rsidRPr="00041B9B">
        <w:rPr>
          <w:rFonts w:asciiTheme="minorHAnsi" w:hAnsiTheme="minorHAnsi" w:cstheme="minorHAnsi"/>
          <w:b/>
          <w:noProof/>
          <w:color w:val="365F91" w:themeColor="accent1" w:themeShade="BF"/>
          <w:sz w:val="32"/>
          <w:szCs w:val="32"/>
          <w:lang w:eastAsia="de-DE"/>
        </w:rPr>
        <w:t xml:space="preserve">Technische Voraussetzungen und </w:t>
      </w:r>
      <w:r w:rsidR="00C96943" w:rsidRPr="00041B9B">
        <w:rPr>
          <w:rFonts w:asciiTheme="minorHAnsi" w:hAnsiTheme="minorHAnsi" w:cstheme="minorHAnsi"/>
          <w:b/>
          <w:noProof/>
          <w:color w:val="365F91" w:themeColor="accent1" w:themeShade="BF"/>
          <w:sz w:val="32"/>
          <w:szCs w:val="32"/>
          <w:lang w:eastAsia="de-DE"/>
        </w:rPr>
        <w:t>Verfügbarkeit</w:t>
      </w:r>
    </w:p>
    <w:p w14:paraId="569663CE" w14:textId="78D8BF94" w:rsidR="00650041" w:rsidRPr="00650041" w:rsidRDefault="00AF4FC7" w:rsidP="00650041">
      <w:pPr>
        <w:spacing w:after="160" w:line="259" w:lineRule="auto"/>
        <w:rPr>
          <w:rFonts w:ascii="Calibri" w:eastAsia="Calibri" w:hAnsi="Calibri" w:cs="Times New Roman"/>
        </w:rPr>
      </w:pPr>
      <w:r w:rsidRPr="00AF4FC7">
        <w:rPr>
          <w:rFonts w:ascii="Calibri" w:eastAsia="Calibri" w:hAnsi="Calibri" w:cs="Times New Roman"/>
          <w:noProof/>
          <w:lang w:eastAsia="de-DE"/>
        </w:rPr>
        <w:drawing>
          <wp:anchor distT="0" distB="0" distL="114300" distR="114300" simplePos="0" relativeHeight="251788288" behindDoc="0" locked="0" layoutInCell="1" allowOverlap="1" wp14:anchorId="13093B9C" wp14:editId="187DACEA">
            <wp:simplePos x="0" y="0"/>
            <wp:positionH relativeFrom="margin">
              <wp:posOffset>3261995</wp:posOffset>
            </wp:positionH>
            <wp:positionV relativeFrom="margin">
              <wp:posOffset>556260</wp:posOffset>
            </wp:positionV>
            <wp:extent cx="2695575" cy="800735"/>
            <wp:effectExtent l="0" t="0" r="0" b="0"/>
            <wp:wrapNone/>
            <wp:docPr id="2" name="Grafik 2" descr="C:\Users\Sebastian Lenk\Desktop\Pixel_4k_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Pixel_4k_8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041">
        <w:rPr>
          <w:rFonts w:ascii="Calibri" w:eastAsia="Calibri" w:hAnsi="Calibri" w:cs="Times New Roman"/>
          <w:noProof/>
          <w:lang w:eastAsia="de-DE"/>
        </w:rPr>
        <w:drawing>
          <wp:anchor distT="0" distB="0" distL="114300" distR="114300" simplePos="0" relativeHeight="251678720" behindDoc="1" locked="0" layoutInCell="1" allowOverlap="1" wp14:anchorId="7026E806" wp14:editId="285F5265">
            <wp:simplePos x="0" y="0"/>
            <wp:positionH relativeFrom="page">
              <wp:posOffset>869950</wp:posOffset>
            </wp:positionH>
            <wp:positionV relativeFrom="page">
              <wp:posOffset>1273175</wp:posOffset>
            </wp:positionV>
            <wp:extent cx="3205619" cy="8081645"/>
            <wp:effectExtent l="0" t="0" r="0" b="0"/>
            <wp:wrapTight wrapText="bothSides">
              <wp:wrapPolygon edited="0">
                <wp:start x="0" y="0"/>
                <wp:lineTo x="0" y="21537"/>
                <wp:lineTo x="21437" y="21537"/>
                <wp:lineTo x="2143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5619" cy="8081645"/>
                    </a:xfrm>
                    <a:prstGeom prst="rect">
                      <a:avLst/>
                    </a:prstGeom>
                  </pic:spPr>
                </pic:pic>
              </a:graphicData>
            </a:graphic>
            <wp14:sizeRelH relativeFrom="margin">
              <wp14:pctWidth>0</wp14:pctWidth>
            </wp14:sizeRelH>
            <wp14:sizeRelV relativeFrom="margin">
              <wp14:pctHeight>0</wp14:pctHeight>
            </wp14:sizeRelV>
          </wp:anchor>
        </w:drawing>
      </w:r>
    </w:p>
    <w:p w14:paraId="093ECE40" w14:textId="34E2B8CF" w:rsidR="00AF4FC7" w:rsidRDefault="00650041" w:rsidP="00650041">
      <w:pPr>
        <w:spacing w:after="160" w:line="240" w:lineRule="auto"/>
        <w:contextualSpacing/>
        <w:jc w:val="center"/>
        <w:rPr>
          <w:rFonts w:ascii="Calibri" w:eastAsia="Calibri" w:hAnsi="Calibri" w:cs="Times New Roman"/>
          <w:color w:val="1F4E79"/>
        </w:rPr>
      </w:pPr>
      <w:r w:rsidRPr="00650041">
        <w:rPr>
          <w:rFonts w:ascii="Calibri" w:eastAsia="Calibri" w:hAnsi="Calibri" w:cs="Times New Roman"/>
          <w:color w:val="2E74B5"/>
          <w:sz w:val="72"/>
          <w:szCs w:val="72"/>
        </w:rPr>
        <w:br/>
      </w:r>
    </w:p>
    <w:p w14:paraId="13F98D5E" w14:textId="77777777" w:rsidR="00AF4FC7" w:rsidRDefault="00AF4FC7" w:rsidP="00650041">
      <w:pPr>
        <w:spacing w:after="160" w:line="240" w:lineRule="auto"/>
        <w:contextualSpacing/>
        <w:jc w:val="center"/>
        <w:rPr>
          <w:rFonts w:ascii="Calibri" w:eastAsia="Calibri" w:hAnsi="Calibri" w:cs="Times New Roman"/>
          <w:color w:val="1F4E79"/>
        </w:rPr>
      </w:pPr>
    </w:p>
    <w:p w14:paraId="627FC9AC" w14:textId="497B22F9" w:rsidR="00650041" w:rsidRPr="00650041" w:rsidRDefault="00650041" w:rsidP="00650041">
      <w:pPr>
        <w:spacing w:after="160" w:line="240" w:lineRule="auto"/>
        <w:contextualSpacing/>
        <w:jc w:val="center"/>
        <w:rPr>
          <w:rFonts w:ascii="Calibri" w:eastAsia="Calibri" w:hAnsi="Calibri" w:cs="Times New Roman"/>
        </w:rPr>
      </w:pPr>
      <w:r w:rsidRPr="00650041">
        <w:rPr>
          <w:rFonts w:ascii="Calibri" w:eastAsia="Calibri" w:hAnsi="Calibri" w:cs="Times New Roman"/>
          <w:color w:val="1F4E79"/>
        </w:rPr>
        <w:t>Kann ich das zuhause überhaupt empfangen?</w:t>
      </w:r>
    </w:p>
    <w:p w14:paraId="5D4CBCC4" w14:textId="77777777" w:rsidR="00650041" w:rsidRPr="00650041" w:rsidRDefault="00650041" w:rsidP="00650041">
      <w:pPr>
        <w:spacing w:after="160" w:line="259" w:lineRule="auto"/>
        <w:rPr>
          <w:rFonts w:ascii="Calibri" w:eastAsia="Calibri" w:hAnsi="Calibri" w:cs="Times New Roman"/>
        </w:rPr>
      </w:pPr>
    </w:p>
    <w:p w14:paraId="769BB118"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Teste deinen DSL-Speed!</w:t>
      </w:r>
    </w:p>
    <w:p w14:paraId="4DE5D031"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Teste deine zuhause verfügbare DSL-Geschwindigkeit zu drei verschiedenen Tageszeiten über eine Speed-Test-Seite wie z.B. </w:t>
      </w:r>
      <w:hyperlink r:id="rId34" w:history="1">
        <w:r w:rsidRPr="00A50B89">
          <w:rPr>
            <w:rFonts w:ascii="Calibri" w:eastAsia="Calibri" w:hAnsi="Calibri" w:cs="Times New Roman"/>
            <w:color w:val="0563C1"/>
            <w:u w:val="single"/>
          </w:rPr>
          <w:t>http://kabelspeed.telekom-dienste.de</w:t>
        </w:r>
      </w:hyperlink>
      <w:r w:rsidRPr="00A50B89">
        <w:rPr>
          <w:rFonts w:ascii="Calibri" w:eastAsia="Calibri" w:hAnsi="Calibri" w:cs="Times New Roman"/>
        </w:rPr>
        <w:t xml:space="preserve"> und vergleiche mit der Tabelle unten.</w:t>
      </w:r>
    </w:p>
    <w:p w14:paraId="75683ABF" w14:textId="77777777" w:rsidR="00A50B89" w:rsidRPr="00A50B89" w:rsidRDefault="00A50B89" w:rsidP="00A50B89">
      <w:pPr>
        <w:spacing w:after="160" w:line="259" w:lineRule="auto"/>
        <w:ind w:left="1428"/>
        <w:contextualSpacing/>
        <w:rPr>
          <w:rFonts w:ascii="Calibri" w:eastAsia="Calibri" w:hAnsi="Calibri" w:cs="Times New Roman"/>
        </w:rPr>
      </w:pPr>
    </w:p>
    <w:p w14:paraId="3AA2A84C"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Gibt’s überhaupt Angebote?</w:t>
      </w:r>
    </w:p>
    <w:p w14:paraId="0D1F4FA4"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Recherchiere, wie viele Filme derzeit auf den gängigen Portalen in 4k- oder 8k-Auflösung angeboten werden und wie sich diese in Zukunft entwickeln sollen.</w:t>
      </w:r>
    </w:p>
    <w:p w14:paraId="5EDD3C4C" w14:textId="77777777" w:rsidR="00A50B89" w:rsidRPr="00A50B89" w:rsidRDefault="00A50B89" w:rsidP="00A50B89">
      <w:pPr>
        <w:spacing w:after="160" w:line="259" w:lineRule="auto"/>
        <w:ind w:left="1428"/>
        <w:contextualSpacing/>
        <w:rPr>
          <w:rFonts w:ascii="Calibri" w:eastAsia="Calibri" w:hAnsi="Calibri" w:cs="Times New Roman"/>
        </w:rPr>
      </w:pPr>
    </w:p>
    <w:p w14:paraId="685F0A6C"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Auflösung über alles?!</w:t>
      </w:r>
    </w:p>
    <w:p w14:paraId="211FB0C5"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Auflösungen werden oft als Anzahl der senkrechten Pixel angegeben (Full-HD: 1920x1080 z.B. als „1080p“ oder HD-ready: 1280x720 als „720p“).</w:t>
      </w:r>
    </w:p>
    <w:p w14:paraId="57CD3FBF"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Erstelle ein Diagramm, das zeigt, wie die Anzahl senkrechter Pixel sich über die Jahre entwickelt hat. Nutze dazu den Zeitstrahl links. </w:t>
      </w:r>
    </w:p>
    <w:p w14:paraId="7813557B"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Diskutiert, ob euch die Entwicklung der letzten Jahre aus Verbrauchersicht sinnvoll erscheint. </w:t>
      </w:r>
    </w:p>
    <w:p w14:paraId="1DA8CF56" w14:textId="42DDFDF6" w:rsidR="00650041" w:rsidRPr="00650041" w:rsidRDefault="00650041" w:rsidP="00650041">
      <w:pPr>
        <w:spacing w:after="160" w:line="259" w:lineRule="auto"/>
        <w:rPr>
          <w:rFonts w:ascii="Calibri" w:eastAsia="Calibri" w:hAnsi="Calibri" w:cs="Times New Roman"/>
        </w:rPr>
      </w:pPr>
    </w:p>
    <w:p w14:paraId="039652FA" w14:textId="676256EC" w:rsidR="00650041" w:rsidRDefault="00AF4FC7" w:rsidP="00214443">
      <w:pPr>
        <w:rPr>
          <w:rFonts w:asciiTheme="minorHAnsi" w:hAnsiTheme="minorHAnsi" w:cstheme="minorHAnsi"/>
          <w:b/>
          <w:noProof/>
          <w:sz w:val="28"/>
          <w:szCs w:val="28"/>
          <w:lang w:eastAsia="de-DE"/>
        </w:rPr>
      </w:pPr>
      <w:r w:rsidRPr="00650041">
        <w:rPr>
          <w:rFonts w:ascii="Calibri" w:eastAsia="Calibri" w:hAnsi="Calibri" w:cs="Times New Roman"/>
          <w:noProof/>
          <w:lang w:eastAsia="de-DE"/>
        </w:rPr>
        <w:drawing>
          <wp:anchor distT="0" distB="0" distL="114300" distR="114300" simplePos="0" relativeHeight="251679744" behindDoc="0" locked="0" layoutInCell="1" allowOverlap="1" wp14:anchorId="5DC0173A" wp14:editId="6BE8A7CF">
            <wp:simplePos x="0" y="0"/>
            <wp:positionH relativeFrom="page">
              <wp:posOffset>3896360</wp:posOffset>
            </wp:positionH>
            <wp:positionV relativeFrom="page">
              <wp:posOffset>7477760</wp:posOffset>
            </wp:positionV>
            <wp:extent cx="3286452" cy="154940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6452" cy="1549400"/>
                    </a:xfrm>
                    <a:prstGeom prst="rect">
                      <a:avLst/>
                    </a:prstGeom>
                  </pic:spPr>
                </pic:pic>
              </a:graphicData>
            </a:graphic>
            <wp14:sizeRelH relativeFrom="margin">
              <wp14:pctWidth>0</wp14:pctWidth>
            </wp14:sizeRelH>
            <wp14:sizeRelV relativeFrom="margin">
              <wp14:pctHeight>0</wp14:pctHeight>
            </wp14:sizeRelV>
          </wp:anchor>
        </w:drawing>
      </w:r>
    </w:p>
    <w:p w14:paraId="2FED140A" w14:textId="404D0FC2" w:rsidR="00214443" w:rsidRDefault="00214443">
      <w:pPr>
        <w:rPr>
          <w:rFonts w:asciiTheme="minorHAnsi" w:hAnsiTheme="minorHAnsi" w:cstheme="minorHAnsi"/>
          <w:b/>
          <w:sz w:val="28"/>
          <w:szCs w:val="28"/>
        </w:rPr>
      </w:pPr>
      <w:r>
        <w:rPr>
          <w:rFonts w:asciiTheme="minorHAnsi" w:hAnsiTheme="minorHAnsi" w:cstheme="minorHAnsi"/>
          <w:b/>
          <w:sz w:val="28"/>
          <w:szCs w:val="28"/>
        </w:rPr>
        <w:br w:type="page"/>
      </w:r>
    </w:p>
    <w:p w14:paraId="352689B1" w14:textId="77777777" w:rsidR="00214443" w:rsidRPr="004E58EF" w:rsidRDefault="00214443" w:rsidP="003877C1">
      <w:pPr>
        <w:rPr>
          <w:rFonts w:asciiTheme="minorHAnsi" w:hAnsiTheme="minorHAnsi" w:cstheme="minorHAnsi"/>
          <w:b/>
          <w:color w:val="365F91" w:themeColor="accent1" w:themeShade="BF"/>
          <w:sz w:val="32"/>
          <w:szCs w:val="32"/>
        </w:rPr>
      </w:pPr>
      <w:bookmarkStart w:id="8" w:name="Ausblick"/>
      <w:bookmarkEnd w:id="8"/>
      <w:r w:rsidRPr="004E58EF">
        <w:rPr>
          <w:rFonts w:asciiTheme="minorHAnsi" w:hAnsiTheme="minorHAnsi" w:cstheme="minorHAnsi"/>
          <w:b/>
          <w:color w:val="365F91" w:themeColor="accent1" w:themeShade="BF"/>
          <w:sz w:val="32"/>
          <w:szCs w:val="32"/>
        </w:rPr>
        <w:lastRenderedPageBreak/>
        <w:t>Ausblick</w:t>
      </w:r>
    </w:p>
    <w:p w14:paraId="227D1EC6" w14:textId="77777777" w:rsidR="00214443" w:rsidRPr="00214443" w:rsidRDefault="00214443" w:rsidP="00214443">
      <w:pPr>
        <w:rPr>
          <w:rFonts w:asciiTheme="minorHAnsi" w:hAnsiTheme="minorHAnsi" w:cstheme="minorHAnsi"/>
        </w:rPr>
      </w:pPr>
      <w:r w:rsidRPr="00214443">
        <w:rPr>
          <w:rFonts w:asciiTheme="minorHAnsi" w:hAnsiTheme="minorHAnsi" w:cstheme="minorHAnsi"/>
        </w:rPr>
        <w:t xml:space="preserve">Wie kann man aus der Angabe der Bildschirmdiagonale die Breite und die Höhe des Fernsehers berechnen? </w:t>
      </w:r>
    </w:p>
    <w:p w14:paraId="30BF61B5" w14:textId="39141BD8" w:rsidR="006B26C4" w:rsidRDefault="00214443" w:rsidP="00214443">
      <w:pPr>
        <w:rPr>
          <w:rFonts w:asciiTheme="minorHAnsi" w:hAnsiTheme="minorHAnsi" w:cstheme="minorHAnsi"/>
        </w:rPr>
      </w:pPr>
      <w:r w:rsidRPr="00214443">
        <w:rPr>
          <w:rFonts w:asciiTheme="minorHAnsi" w:hAnsiTheme="minorHAnsi" w:cstheme="minorHAnsi"/>
        </w:rPr>
        <w:t>Hierzu benötigen wir zusätzlich das Verhältnis der Breite zur Höhe, bei den gängigen Modellen beträgt es 16 : 9. Jetzt kann man die Breite und Höhe in Zentimetern berechnen.</w:t>
      </w:r>
    </w:p>
    <w:p w14:paraId="7BF87411" w14:textId="4F795A74" w:rsidR="00214443" w:rsidRPr="00214443" w:rsidRDefault="00214443" w:rsidP="00214443">
      <w:pPr>
        <w:rPr>
          <w:rFonts w:asciiTheme="minorHAnsi" w:hAnsiTheme="minorHAnsi" w:cstheme="minorHAnsi"/>
        </w:rPr>
      </w:pPr>
      <w:r w:rsidRPr="00214443">
        <w:rPr>
          <w:rFonts w:asciiTheme="minorHAnsi" w:hAnsiTheme="minorHAnsi" w:cstheme="minorHAnsi"/>
          <w:noProof/>
          <w:lang w:eastAsia="de-DE"/>
        </w:rPr>
        <w:drawing>
          <wp:inline distT="0" distB="0" distL="0" distR="0" wp14:anchorId="3CCC8BD9" wp14:editId="4D4B68D6">
            <wp:extent cx="5972034" cy="162814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2969" cy="1666563"/>
                    </a:xfrm>
                    <a:prstGeom prst="rect">
                      <a:avLst/>
                    </a:prstGeom>
                  </pic:spPr>
                </pic:pic>
              </a:graphicData>
            </a:graphic>
          </wp:inline>
        </w:drawing>
      </w:r>
    </w:p>
    <w:p w14:paraId="05899ABA" w14:textId="6C7B161C" w:rsidR="00214443" w:rsidRPr="00214443" w:rsidRDefault="000F3C48" w:rsidP="00214443">
      <w:pPr>
        <w:rPr>
          <w:rFonts w:asciiTheme="minorHAnsi" w:hAnsiTheme="minorHAnsi" w:cstheme="minorHAnsi"/>
        </w:rPr>
      </w:pPr>
      <w:r w:rsidRPr="006B26C4">
        <w:rPr>
          <w:rFonts w:asciiTheme="minorHAnsi" w:hAnsiTheme="minorHAnsi" w:cstheme="minorHAnsi"/>
          <w:noProof/>
          <w:lang w:eastAsia="de-DE"/>
        </w:rPr>
        <w:drawing>
          <wp:inline distT="0" distB="0" distL="0" distR="0" wp14:anchorId="490C1374" wp14:editId="77AD2856">
            <wp:extent cx="5575221" cy="2621915"/>
            <wp:effectExtent l="0" t="0" r="635" b="0"/>
            <wp:docPr id="33" name="Grafik 33" descr="C:\Users\Sebastian Lenk\Desktop\Pasted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PastedGraphic-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6632" cy="2627281"/>
                    </a:xfrm>
                    <a:prstGeom prst="rect">
                      <a:avLst/>
                    </a:prstGeom>
                    <a:noFill/>
                    <a:ln>
                      <a:noFill/>
                    </a:ln>
                  </pic:spPr>
                </pic:pic>
              </a:graphicData>
            </a:graphic>
          </wp:inline>
        </w:drawing>
      </w:r>
      <w:r w:rsidR="00214443" w:rsidRPr="00214443">
        <w:rPr>
          <w:rFonts w:asciiTheme="minorHAnsi" w:hAnsiTheme="minorHAnsi" w:cstheme="minorHAnsi"/>
        </w:rPr>
        <w:t>Ergebnisse für die Modelle des Flyers:</w:t>
      </w:r>
    </w:p>
    <w:tbl>
      <w:tblPr>
        <w:tblStyle w:val="Tabellenraster"/>
        <w:tblW w:w="0" w:type="auto"/>
        <w:jc w:val="center"/>
        <w:tblLook w:val="04A0" w:firstRow="1" w:lastRow="0" w:firstColumn="1" w:lastColumn="0" w:noHBand="0" w:noVBand="1"/>
      </w:tblPr>
      <w:tblGrid>
        <w:gridCol w:w="1189"/>
        <w:gridCol w:w="1397"/>
        <w:gridCol w:w="1398"/>
        <w:gridCol w:w="1398"/>
      </w:tblGrid>
      <w:tr w:rsidR="00214443" w:rsidRPr="00214443" w14:paraId="4028BC56" w14:textId="77777777" w:rsidTr="006B26C4">
        <w:trPr>
          <w:jc w:val="center"/>
        </w:trPr>
        <w:tc>
          <w:tcPr>
            <w:tcW w:w="1189" w:type="dxa"/>
            <w:vAlign w:val="center"/>
          </w:tcPr>
          <w:p w14:paraId="0B01907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Diagonale</w:t>
            </w:r>
          </w:p>
          <w:p w14:paraId="560EDB5F"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Zoll</w:t>
            </w:r>
          </w:p>
        </w:tc>
        <w:tc>
          <w:tcPr>
            <w:tcW w:w="1397" w:type="dxa"/>
            <w:vAlign w:val="center"/>
          </w:tcPr>
          <w:p w14:paraId="1302BEAE" w14:textId="77777777" w:rsidR="00214443" w:rsidRPr="00214443" w:rsidRDefault="00214443" w:rsidP="00214443">
            <w:pPr>
              <w:rPr>
                <w:rFonts w:asciiTheme="minorHAnsi" w:hAnsiTheme="minorHAnsi" w:cstheme="minorHAnsi"/>
              </w:rPr>
            </w:pPr>
            <w:r w:rsidRPr="00214443">
              <w:rPr>
                <w:rFonts w:asciiTheme="minorHAnsi" w:hAnsiTheme="minorHAnsi" w:cstheme="minorHAnsi"/>
              </w:rPr>
              <w:t>Diagonale</w:t>
            </w:r>
          </w:p>
          <w:p w14:paraId="6B59D3A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c>
          <w:tcPr>
            <w:tcW w:w="1398" w:type="dxa"/>
          </w:tcPr>
          <w:p w14:paraId="7019A194"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Horizontale</w:t>
            </w:r>
          </w:p>
          <w:p w14:paraId="2258AAF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c>
          <w:tcPr>
            <w:tcW w:w="1398" w:type="dxa"/>
          </w:tcPr>
          <w:p w14:paraId="3EA3BDD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Vertikale</w:t>
            </w:r>
          </w:p>
          <w:p w14:paraId="2AB6C17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r>
      <w:tr w:rsidR="00214443" w:rsidRPr="00214443" w14:paraId="09A08115" w14:textId="77777777" w:rsidTr="006B26C4">
        <w:trPr>
          <w:jc w:val="center"/>
        </w:trPr>
        <w:tc>
          <w:tcPr>
            <w:tcW w:w="1189" w:type="dxa"/>
            <w:vAlign w:val="center"/>
          </w:tcPr>
          <w:p w14:paraId="75CDFB5E"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24</w:t>
            </w:r>
          </w:p>
        </w:tc>
        <w:tc>
          <w:tcPr>
            <w:tcW w:w="1397" w:type="dxa"/>
            <w:vAlign w:val="center"/>
          </w:tcPr>
          <w:p w14:paraId="7A3133F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61</w:t>
            </w:r>
          </w:p>
        </w:tc>
        <w:tc>
          <w:tcPr>
            <w:tcW w:w="1398" w:type="dxa"/>
          </w:tcPr>
          <w:p w14:paraId="4CA37D72"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53</w:t>
            </w:r>
          </w:p>
        </w:tc>
        <w:tc>
          <w:tcPr>
            <w:tcW w:w="1398" w:type="dxa"/>
            <w:vAlign w:val="center"/>
          </w:tcPr>
          <w:p w14:paraId="37105BDA"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30</w:t>
            </w:r>
          </w:p>
        </w:tc>
      </w:tr>
      <w:tr w:rsidR="00214443" w:rsidRPr="00214443" w14:paraId="0DC97E03" w14:textId="77777777" w:rsidTr="006B26C4">
        <w:trPr>
          <w:jc w:val="center"/>
        </w:trPr>
        <w:tc>
          <w:tcPr>
            <w:tcW w:w="1189" w:type="dxa"/>
            <w:vAlign w:val="center"/>
          </w:tcPr>
          <w:p w14:paraId="6D84AFA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32</w:t>
            </w:r>
          </w:p>
        </w:tc>
        <w:tc>
          <w:tcPr>
            <w:tcW w:w="1397" w:type="dxa"/>
            <w:vAlign w:val="center"/>
          </w:tcPr>
          <w:p w14:paraId="1653C69B"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81</w:t>
            </w:r>
          </w:p>
        </w:tc>
        <w:tc>
          <w:tcPr>
            <w:tcW w:w="1398" w:type="dxa"/>
          </w:tcPr>
          <w:p w14:paraId="26F6E47A"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71</w:t>
            </w:r>
          </w:p>
        </w:tc>
        <w:tc>
          <w:tcPr>
            <w:tcW w:w="1398" w:type="dxa"/>
            <w:vAlign w:val="center"/>
          </w:tcPr>
          <w:p w14:paraId="68A7F0B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40</w:t>
            </w:r>
          </w:p>
        </w:tc>
      </w:tr>
      <w:tr w:rsidR="00214443" w:rsidRPr="00214443" w14:paraId="52A356CA" w14:textId="77777777" w:rsidTr="006B26C4">
        <w:trPr>
          <w:jc w:val="center"/>
        </w:trPr>
        <w:tc>
          <w:tcPr>
            <w:tcW w:w="1189" w:type="dxa"/>
            <w:vAlign w:val="center"/>
          </w:tcPr>
          <w:p w14:paraId="05F3E60D"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43</w:t>
            </w:r>
          </w:p>
        </w:tc>
        <w:tc>
          <w:tcPr>
            <w:tcW w:w="1397" w:type="dxa"/>
            <w:vAlign w:val="center"/>
          </w:tcPr>
          <w:p w14:paraId="78CD339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109</w:t>
            </w:r>
          </w:p>
        </w:tc>
        <w:tc>
          <w:tcPr>
            <w:tcW w:w="1398" w:type="dxa"/>
          </w:tcPr>
          <w:p w14:paraId="73415B3B"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95</w:t>
            </w:r>
          </w:p>
        </w:tc>
        <w:tc>
          <w:tcPr>
            <w:tcW w:w="1398" w:type="dxa"/>
          </w:tcPr>
          <w:p w14:paraId="2D55E0F1"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54</w:t>
            </w:r>
          </w:p>
        </w:tc>
      </w:tr>
      <w:tr w:rsidR="00214443" w:rsidRPr="00214443" w14:paraId="59873554" w14:textId="77777777" w:rsidTr="006B26C4">
        <w:trPr>
          <w:jc w:val="center"/>
        </w:trPr>
        <w:tc>
          <w:tcPr>
            <w:tcW w:w="1189" w:type="dxa"/>
            <w:vAlign w:val="center"/>
          </w:tcPr>
          <w:p w14:paraId="5F456A0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55</w:t>
            </w:r>
          </w:p>
        </w:tc>
        <w:tc>
          <w:tcPr>
            <w:tcW w:w="1397" w:type="dxa"/>
            <w:vAlign w:val="center"/>
          </w:tcPr>
          <w:p w14:paraId="0501AF45"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140</w:t>
            </w:r>
          </w:p>
        </w:tc>
        <w:tc>
          <w:tcPr>
            <w:tcW w:w="1398" w:type="dxa"/>
          </w:tcPr>
          <w:p w14:paraId="2CAD8EEF"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122</w:t>
            </w:r>
          </w:p>
        </w:tc>
        <w:tc>
          <w:tcPr>
            <w:tcW w:w="1398" w:type="dxa"/>
          </w:tcPr>
          <w:p w14:paraId="19512864"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68</w:t>
            </w:r>
          </w:p>
        </w:tc>
      </w:tr>
      <w:tr w:rsidR="00214443" w:rsidRPr="00214443" w14:paraId="735B46F3" w14:textId="77777777" w:rsidTr="006B26C4">
        <w:trPr>
          <w:jc w:val="center"/>
        </w:trPr>
        <w:tc>
          <w:tcPr>
            <w:tcW w:w="1189" w:type="dxa"/>
            <w:vAlign w:val="center"/>
          </w:tcPr>
          <w:p w14:paraId="3315CFC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65</w:t>
            </w:r>
          </w:p>
        </w:tc>
        <w:tc>
          <w:tcPr>
            <w:tcW w:w="1397" w:type="dxa"/>
            <w:vAlign w:val="center"/>
          </w:tcPr>
          <w:p w14:paraId="66D0CD3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165</w:t>
            </w:r>
          </w:p>
        </w:tc>
        <w:tc>
          <w:tcPr>
            <w:tcW w:w="1398" w:type="dxa"/>
            <w:vAlign w:val="center"/>
          </w:tcPr>
          <w:p w14:paraId="735DEBEE"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144</w:t>
            </w:r>
          </w:p>
        </w:tc>
        <w:tc>
          <w:tcPr>
            <w:tcW w:w="1398" w:type="dxa"/>
          </w:tcPr>
          <w:p w14:paraId="7530FCB3"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81</w:t>
            </w:r>
          </w:p>
        </w:tc>
      </w:tr>
      <w:tr w:rsidR="00214443" w:rsidRPr="00214443" w14:paraId="607CF81F" w14:textId="77777777" w:rsidTr="006B26C4">
        <w:trPr>
          <w:jc w:val="center"/>
        </w:trPr>
        <w:tc>
          <w:tcPr>
            <w:tcW w:w="1189" w:type="dxa"/>
            <w:vAlign w:val="center"/>
          </w:tcPr>
          <w:p w14:paraId="0FBDD616"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75</w:t>
            </w:r>
          </w:p>
        </w:tc>
        <w:tc>
          <w:tcPr>
            <w:tcW w:w="1397" w:type="dxa"/>
            <w:vAlign w:val="center"/>
          </w:tcPr>
          <w:p w14:paraId="00CABC93"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191</w:t>
            </w:r>
          </w:p>
        </w:tc>
        <w:tc>
          <w:tcPr>
            <w:tcW w:w="1398" w:type="dxa"/>
            <w:vAlign w:val="center"/>
          </w:tcPr>
          <w:p w14:paraId="7CB0F7D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166</w:t>
            </w:r>
          </w:p>
        </w:tc>
        <w:tc>
          <w:tcPr>
            <w:tcW w:w="1398" w:type="dxa"/>
          </w:tcPr>
          <w:p w14:paraId="2C1FF16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93</w:t>
            </w:r>
          </w:p>
        </w:tc>
      </w:tr>
    </w:tbl>
    <w:p w14:paraId="3547B932" w14:textId="25E07C8C" w:rsidR="00214443" w:rsidRPr="00214443" w:rsidRDefault="00214443" w:rsidP="006B26C4">
      <w:pPr>
        <w:spacing w:before="240"/>
        <w:rPr>
          <w:rFonts w:asciiTheme="minorHAnsi" w:hAnsiTheme="minorHAnsi" w:cstheme="minorHAnsi"/>
        </w:rPr>
      </w:pPr>
      <w:r w:rsidRPr="00214443">
        <w:rPr>
          <w:rFonts w:asciiTheme="minorHAnsi" w:hAnsiTheme="minorHAnsi" w:cstheme="minorHAnsi"/>
        </w:rPr>
        <w:t xml:space="preserve">Aus der Breite oder Höhe und der Anzahl der Pixel kann jetzt einfach der „ppi-Wert“ des </w:t>
      </w:r>
      <w:r w:rsidR="006B26C4">
        <w:rPr>
          <w:rFonts w:asciiTheme="minorHAnsi" w:hAnsiTheme="minorHAnsi" w:cstheme="minorHAnsi"/>
        </w:rPr>
        <w:br/>
      </w:r>
      <w:r w:rsidRPr="00214443">
        <w:rPr>
          <w:rFonts w:asciiTheme="minorHAnsi" w:hAnsiTheme="minorHAnsi" w:cstheme="minorHAnsi"/>
        </w:rPr>
        <w:t>Fernsehers bestimmt werden. Zum Beispiel gibt es bei einer Breite von 108</w:t>
      </w:r>
      <w:r w:rsidR="006B26C4">
        <w:rPr>
          <w:rFonts w:asciiTheme="minorHAnsi" w:hAnsiTheme="minorHAnsi" w:cstheme="minorHAnsi"/>
        </w:rPr>
        <w:t xml:space="preserve"> cm und der </w:t>
      </w:r>
      <w:r w:rsidR="006B26C4">
        <w:rPr>
          <w:rFonts w:asciiTheme="minorHAnsi" w:hAnsiTheme="minorHAnsi" w:cstheme="minorHAnsi"/>
        </w:rPr>
        <w:br/>
        <w:t>Auflösung 4</w:t>
      </w:r>
      <w:r w:rsidRPr="00214443">
        <w:rPr>
          <w:rFonts w:asciiTheme="minorHAnsi" w:hAnsiTheme="minorHAnsi" w:cstheme="minorHAnsi"/>
        </w:rPr>
        <w:t>K, rund 3840 Pixel auf 108</w:t>
      </w:r>
      <w:r w:rsidR="006B26C4">
        <w:rPr>
          <w:rFonts w:asciiTheme="minorHAnsi" w:hAnsiTheme="minorHAnsi" w:cstheme="minorHAnsi"/>
        </w:rPr>
        <w:t xml:space="preserve"> </w:t>
      </w:r>
      <w:r w:rsidRPr="00214443">
        <w:rPr>
          <w:rFonts w:asciiTheme="minorHAnsi" w:hAnsiTheme="minorHAnsi" w:cstheme="minorHAnsi"/>
        </w:rPr>
        <w:t>cm und bezogen auf Inch erhält man:</w:t>
      </w:r>
    </w:p>
    <w:p w14:paraId="35EDAA1C" w14:textId="7E37F73F" w:rsidR="00C96943" w:rsidRPr="00104493" w:rsidRDefault="00214443" w:rsidP="006B26C4">
      <w:pPr>
        <w:jc w:val="center"/>
        <w:rPr>
          <w:rFonts w:asciiTheme="minorHAnsi" w:hAnsiTheme="minorHAnsi" w:cstheme="minorHAnsi"/>
        </w:rPr>
      </w:pPr>
      <w:r w:rsidRPr="00214443">
        <w:rPr>
          <w:rFonts w:asciiTheme="minorHAnsi" w:hAnsiTheme="minorHAnsi" w:cstheme="minorHAnsi"/>
          <w:noProof/>
          <w:lang w:eastAsia="de-DE"/>
        </w:rPr>
        <w:drawing>
          <wp:inline distT="0" distB="0" distL="0" distR="0" wp14:anchorId="431AC033" wp14:editId="4E01792D">
            <wp:extent cx="1577898" cy="4449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0880" cy="516248"/>
                    </a:xfrm>
                    <a:prstGeom prst="rect">
                      <a:avLst/>
                    </a:prstGeom>
                  </pic:spPr>
                </pic:pic>
              </a:graphicData>
            </a:graphic>
          </wp:inline>
        </w:drawing>
      </w:r>
      <w:r w:rsidR="00C96943">
        <w:rPr>
          <w:rFonts w:asciiTheme="minorHAnsi" w:hAnsiTheme="minorHAnsi" w:cstheme="minorHAnsi"/>
        </w:rPr>
        <w:br w:type="page"/>
      </w:r>
    </w:p>
    <w:p w14:paraId="22ADBDA8" w14:textId="77777777" w:rsidR="00C96943" w:rsidRPr="00BE32CD" w:rsidRDefault="00C96943" w:rsidP="00C96943">
      <w:pPr>
        <w:spacing w:after="0" w:line="23" w:lineRule="atLeast"/>
        <w:rPr>
          <w:rFonts w:ascii="Calibri" w:eastAsia="Times New Roman" w:hAnsi="Calibri" w:cs="Arial"/>
          <w:b/>
          <w:color w:val="365F91" w:themeColor="accent1" w:themeShade="BF"/>
          <w:sz w:val="32"/>
          <w:szCs w:val="32"/>
          <w:lang w:eastAsia="de-DE"/>
        </w:rPr>
      </w:pPr>
      <w:r w:rsidRPr="00BE32CD">
        <w:rPr>
          <w:rFonts w:ascii="Calibri" w:eastAsia="Times New Roman" w:hAnsi="Calibri" w:cs="Times New Roman"/>
          <w:b/>
          <w:color w:val="365F91" w:themeColor="accent1" w:themeShade="BF"/>
          <w:sz w:val="32"/>
          <w:szCs w:val="32"/>
          <w:lang w:eastAsia="de-DE"/>
        </w:rPr>
        <w:lastRenderedPageBreak/>
        <w:t xml:space="preserve">Reflexion: </w:t>
      </w:r>
      <w:r w:rsidRPr="00BE32CD">
        <w:rPr>
          <w:rFonts w:ascii="Calibri" w:eastAsia="Times New Roman" w:hAnsi="Calibri" w:cs="Arial"/>
          <w:b/>
          <w:color w:val="365F91" w:themeColor="accent1" w:themeShade="BF"/>
          <w:sz w:val="32"/>
          <w:szCs w:val="32"/>
          <w:lang w:eastAsia="de-DE"/>
        </w:rPr>
        <w:t>Fragebogen zur Lernaufgabe</w:t>
      </w:r>
    </w:p>
    <w:p w14:paraId="7E5194F8" w14:textId="77777777" w:rsidR="00C96943" w:rsidRDefault="00C96943" w:rsidP="00C96943">
      <w:pPr>
        <w:pStyle w:val="KeinLeerraum"/>
      </w:pPr>
    </w:p>
    <w:tbl>
      <w:tblPr>
        <w:tblStyle w:val="Tabellenraster5"/>
        <w:tblpPr w:leftFromText="141" w:rightFromText="141" w:vertAnchor="text" w:tblpX="108" w:tblpY="1"/>
        <w:tblOverlap w:val="never"/>
        <w:tblW w:w="9634" w:type="dxa"/>
        <w:tblLayout w:type="fixed"/>
        <w:tblLook w:val="04A0" w:firstRow="1" w:lastRow="0" w:firstColumn="1" w:lastColumn="0" w:noHBand="0" w:noVBand="1"/>
      </w:tblPr>
      <w:tblGrid>
        <w:gridCol w:w="7366"/>
        <w:gridCol w:w="567"/>
        <w:gridCol w:w="567"/>
        <w:gridCol w:w="567"/>
        <w:gridCol w:w="567"/>
      </w:tblGrid>
      <w:tr w:rsidR="00C96943" w:rsidRPr="00741413" w14:paraId="6014C4F1" w14:textId="77777777" w:rsidTr="004411B4">
        <w:trPr>
          <w:trHeight w:hRule="exact" w:val="454"/>
        </w:trPr>
        <w:tc>
          <w:tcPr>
            <w:tcW w:w="7366" w:type="dxa"/>
            <w:tcBorders>
              <w:top w:val="nil"/>
              <w:left w:val="nil"/>
              <w:bottom w:val="single" w:sz="4" w:space="0" w:color="auto"/>
            </w:tcBorders>
            <w:vAlign w:val="center"/>
          </w:tcPr>
          <w:p w14:paraId="1ACCDE1D" w14:textId="77777777" w:rsidR="00C96943" w:rsidRPr="00741413" w:rsidRDefault="00C96943" w:rsidP="004411B4">
            <w:pPr>
              <w:spacing w:line="23" w:lineRule="atLeast"/>
              <w:rPr>
                <w:rFonts w:cs="Arial"/>
                <w:b/>
              </w:rPr>
            </w:pPr>
            <w:r>
              <w:rPr>
                <w:rFonts w:cs="Arial"/>
                <w:b/>
              </w:rPr>
              <w:t>Ich kann</w:t>
            </w:r>
            <w:r w:rsidRPr="00741413">
              <w:rPr>
                <w:rFonts w:cs="Arial"/>
                <w:b/>
              </w:rPr>
              <w:t xml:space="preserve"> …</w:t>
            </w:r>
          </w:p>
        </w:tc>
        <w:tc>
          <w:tcPr>
            <w:tcW w:w="567" w:type="dxa"/>
            <w:tcBorders>
              <w:bottom w:val="single" w:sz="4" w:space="0" w:color="auto"/>
            </w:tcBorders>
            <w:vAlign w:val="center"/>
          </w:tcPr>
          <w:p w14:paraId="4071C74A" w14:textId="77777777" w:rsidR="00C96943" w:rsidRPr="00741413" w:rsidRDefault="00C96943" w:rsidP="004411B4">
            <w:pPr>
              <w:spacing w:line="23" w:lineRule="atLeast"/>
              <w:jc w:val="center"/>
              <w:rPr>
                <w:rFonts w:cs="Arial"/>
                <w:sz w:val="32"/>
                <w:szCs w:val="32"/>
              </w:rPr>
            </w:pPr>
            <w:r w:rsidRPr="00741413">
              <w:rPr>
                <w:rFonts w:cs="Arial"/>
                <w:sz w:val="32"/>
                <w:szCs w:val="32"/>
              </w:rPr>
              <w:sym w:font="Wingdings" w:char="F04A"/>
            </w:r>
          </w:p>
        </w:tc>
        <w:tc>
          <w:tcPr>
            <w:tcW w:w="567" w:type="dxa"/>
            <w:tcBorders>
              <w:bottom w:val="single" w:sz="4" w:space="0" w:color="auto"/>
            </w:tcBorders>
            <w:vAlign w:val="center"/>
          </w:tcPr>
          <w:p w14:paraId="67F74A08" w14:textId="77777777" w:rsidR="00C96943" w:rsidRPr="00741413" w:rsidRDefault="00C96943" w:rsidP="004411B4">
            <w:pPr>
              <w:spacing w:line="23" w:lineRule="atLeast"/>
              <w:jc w:val="center"/>
              <w:rPr>
                <w:rFonts w:cs="Arial"/>
                <w:sz w:val="20"/>
                <w:szCs w:val="20"/>
              </w:rPr>
            </w:pPr>
            <w:r w:rsidRPr="00741413">
              <w:rPr>
                <w:rFonts w:cs="Arial"/>
                <w:sz w:val="20"/>
                <w:szCs w:val="20"/>
              </w:rPr>
              <w:sym w:font="Wingdings" w:char="F04A"/>
            </w:r>
            <w:r w:rsidRPr="00741413">
              <w:rPr>
                <w:rFonts w:cs="Arial"/>
                <w:sz w:val="20"/>
                <w:szCs w:val="20"/>
              </w:rPr>
              <w:sym w:font="Wingdings" w:char="F04B"/>
            </w:r>
          </w:p>
        </w:tc>
        <w:tc>
          <w:tcPr>
            <w:tcW w:w="567" w:type="dxa"/>
            <w:tcBorders>
              <w:bottom w:val="single" w:sz="4" w:space="0" w:color="auto"/>
            </w:tcBorders>
            <w:vAlign w:val="center"/>
          </w:tcPr>
          <w:p w14:paraId="14E0012E" w14:textId="77777777" w:rsidR="00C96943" w:rsidRPr="00741413" w:rsidRDefault="00C96943" w:rsidP="004411B4">
            <w:pPr>
              <w:spacing w:line="23" w:lineRule="atLeast"/>
              <w:jc w:val="center"/>
              <w:rPr>
                <w:rFonts w:cs="Arial"/>
                <w:sz w:val="20"/>
                <w:szCs w:val="20"/>
              </w:rPr>
            </w:pPr>
            <w:r w:rsidRPr="00741413">
              <w:rPr>
                <w:rFonts w:cs="Arial"/>
                <w:sz w:val="20"/>
                <w:szCs w:val="20"/>
              </w:rPr>
              <w:sym w:font="Wingdings" w:char="F04B"/>
            </w:r>
            <w:r w:rsidRPr="00741413">
              <w:rPr>
                <w:rFonts w:cs="Arial"/>
                <w:sz w:val="20"/>
                <w:szCs w:val="20"/>
              </w:rPr>
              <w:sym w:font="Wingdings" w:char="F04C"/>
            </w:r>
          </w:p>
        </w:tc>
        <w:tc>
          <w:tcPr>
            <w:tcW w:w="567" w:type="dxa"/>
            <w:tcBorders>
              <w:bottom w:val="single" w:sz="4" w:space="0" w:color="auto"/>
            </w:tcBorders>
            <w:vAlign w:val="center"/>
          </w:tcPr>
          <w:p w14:paraId="709A073E" w14:textId="77777777" w:rsidR="00C96943" w:rsidRPr="00741413" w:rsidRDefault="00C96943" w:rsidP="004411B4">
            <w:pPr>
              <w:spacing w:line="23" w:lineRule="atLeast"/>
              <w:jc w:val="center"/>
              <w:rPr>
                <w:rFonts w:cs="Arial"/>
                <w:sz w:val="32"/>
                <w:szCs w:val="32"/>
              </w:rPr>
            </w:pPr>
            <w:r w:rsidRPr="00741413">
              <w:rPr>
                <w:rFonts w:cs="Arial"/>
                <w:sz w:val="32"/>
                <w:szCs w:val="32"/>
              </w:rPr>
              <w:sym w:font="Wingdings" w:char="F04C"/>
            </w:r>
          </w:p>
        </w:tc>
      </w:tr>
      <w:tr w:rsidR="00C96943" w:rsidRPr="00741413" w14:paraId="536327B8" w14:textId="77777777" w:rsidTr="004411B4">
        <w:trPr>
          <w:trHeight w:val="537"/>
        </w:trPr>
        <w:tc>
          <w:tcPr>
            <w:tcW w:w="7366" w:type="dxa"/>
            <w:shd w:val="clear" w:color="auto" w:fill="F2F2F2"/>
            <w:vAlign w:val="center"/>
          </w:tcPr>
          <w:p w14:paraId="17D42F4A" w14:textId="5CB797EF" w:rsidR="00C96943" w:rsidRPr="004B10A8" w:rsidRDefault="00C96943" w:rsidP="004411B4">
            <w:pPr>
              <w:rPr>
                <w:rFonts w:cs="Times New Roman"/>
              </w:rPr>
            </w:pPr>
            <w:r w:rsidRPr="004B10A8">
              <w:rPr>
                <w:rFonts w:cs="Times New Roman"/>
              </w:rPr>
              <w:t xml:space="preserve">… </w:t>
            </w:r>
            <w:r w:rsidR="00104493">
              <w:rPr>
                <w:rFonts w:cs="Times New Roman"/>
              </w:rPr>
              <w:t xml:space="preserve">weitere </w:t>
            </w:r>
            <w:r>
              <w:rPr>
                <w:rFonts w:cs="Times New Roman"/>
              </w:rPr>
              <w:t>Kriterien für eine Bewertung finden.</w:t>
            </w:r>
          </w:p>
        </w:tc>
        <w:tc>
          <w:tcPr>
            <w:tcW w:w="567" w:type="dxa"/>
            <w:shd w:val="clear" w:color="auto" w:fill="F2F2F2"/>
            <w:vAlign w:val="center"/>
          </w:tcPr>
          <w:p w14:paraId="4226E646"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695CF4B4"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2E247F19"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492CB687" w14:textId="77777777" w:rsidR="00C96943" w:rsidRPr="00741413" w:rsidRDefault="00C96943" w:rsidP="004411B4">
            <w:pPr>
              <w:spacing w:line="23" w:lineRule="atLeast"/>
              <w:jc w:val="center"/>
              <w:rPr>
                <w:rFonts w:cs="Arial"/>
                <w:szCs w:val="20"/>
              </w:rPr>
            </w:pPr>
          </w:p>
        </w:tc>
      </w:tr>
      <w:tr w:rsidR="00C96943" w:rsidRPr="00741413" w14:paraId="4E30C94D" w14:textId="77777777" w:rsidTr="004411B4">
        <w:trPr>
          <w:trHeight w:val="537"/>
        </w:trPr>
        <w:tc>
          <w:tcPr>
            <w:tcW w:w="7366" w:type="dxa"/>
            <w:shd w:val="clear" w:color="auto" w:fill="F2F2F2"/>
            <w:vAlign w:val="center"/>
          </w:tcPr>
          <w:p w14:paraId="1DF78D0C" w14:textId="0E1E773F" w:rsidR="00C96943" w:rsidRPr="004B10A8" w:rsidRDefault="00C96943" w:rsidP="004411B4">
            <w:pPr>
              <w:rPr>
                <w:rFonts w:cs="Times New Roman"/>
              </w:rPr>
            </w:pPr>
            <w:r w:rsidRPr="00B61FFC">
              <w:rPr>
                <w:rFonts w:cs="Times New Roman"/>
              </w:rPr>
              <w:t>…</w:t>
            </w:r>
            <w:r w:rsidRPr="00B61FFC">
              <w:rPr>
                <w:rFonts w:cs="Arial-BoldMT"/>
                <w:bCs/>
              </w:rPr>
              <w:t xml:space="preserve"> </w:t>
            </w:r>
            <w:r w:rsidRPr="00B61FFC">
              <w:rPr>
                <w:rFonts w:asciiTheme="minorHAnsi" w:hAnsiTheme="minorHAnsi" w:cs="Arial-BoldMT"/>
                <w:bCs/>
              </w:rPr>
              <w:t>Informationsquellen</w:t>
            </w:r>
            <w:r w:rsidR="00B61FFC" w:rsidRPr="00B61FFC">
              <w:rPr>
                <w:rFonts w:asciiTheme="minorHAnsi" w:hAnsiTheme="minorHAnsi" w:cs="Arial-BoldMT"/>
                <w:bCs/>
              </w:rPr>
              <w:t xml:space="preserve"> (Flyer)</w:t>
            </w:r>
            <w:r w:rsidRPr="00B61FFC">
              <w:rPr>
                <w:rFonts w:asciiTheme="minorHAnsi" w:hAnsiTheme="minorHAnsi" w:cs="Arial-BoldMT"/>
                <w:bCs/>
              </w:rPr>
              <w:t xml:space="preserve"> in Bezug auf Inhalt, Struktur und Darstellung kritisch bewerten, die Glaubwürdigkeit und Wirkung von Informationsquellen kritisch beurteilen.</w:t>
            </w:r>
          </w:p>
        </w:tc>
        <w:tc>
          <w:tcPr>
            <w:tcW w:w="567" w:type="dxa"/>
            <w:shd w:val="clear" w:color="auto" w:fill="F2F2F2"/>
            <w:vAlign w:val="center"/>
          </w:tcPr>
          <w:p w14:paraId="3CEAB89C"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13B91BCE"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3F6C6D3A"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3DA7172C" w14:textId="77777777" w:rsidR="00C96943" w:rsidRPr="00741413" w:rsidRDefault="00C96943" w:rsidP="004411B4">
            <w:pPr>
              <w:spacing w:line="23" w:lineRule="atLeast"/>
              <w:jc w:val="center"/>
              <w:rPr>
                <w:rFonts w:cs="Arial"/>
                <w:szCs w:val="20"/>
              </w:rPr>
            </w:pPr>
          </w:p>
        </w:tc>
      </w:tr>
      <w:tr w:rsidR="00C96943" w:rsidRPr="00741413" w14:paraId="58189B7B" w14:textId="77777777" w:rsidTr="004411B4">
        <w:trPr>
          <w:trHeight w:val="537"/>
        </w:trPr>
        <w:tc>
          <w:tcPr>
            <w:tcW w:w="7366" w:type="dxa"/>
            <w:shd w:val="clear" w:color="auto" w:fill="F2F2F2"/>
            <w:vAlign w:val="center"/>
          </w:tcPr>
          <w:p w14:paraId="40A77267" w14:textId="77777777" w:rsidR="00C96943" w:rsidRPr="004B10A8" w:rsidRDefault="00C96943" w:rsidP="004411B4">
            <w:pPr>
              <w:rPr>
                <w:rFonts w:cs="Times New Roman"/>
              </w:rPr>
            </w:pPr>
            <w:r w:rsidRPr="004B10A8">
              <w:rPr>
                <w:rFonts w:cs="Times New Roman"/>
              </w:rPr>
              <w:t xml:space="preserve">… </w:t>
            </w:r>
            <w:r>
              <w:rPr>
                <w:rFonts w:cs="Times New Roman"/>
              </w:rPr>
              <w:t>Pro- und Contra-Argumente finden und den Kriterien zuordnen.</w:t>
            </w:r>
          </w:p>
        </w:tc>
        <w:tc>
          <w:tcPr>
            <w:tcW w:w="567" w:type="dxa"/>
            <w:shd w:val="clear" w:color="auto" w:fill="F2F2F2"/>
            <w:vAlign w:val="center"/>
          </w:tcPr>
          <w:p w14:paraId="72DCB4AE"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180C5A32"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2CECE1B1"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169B1F9E" w14:textId="77777777" w:rsidR="00C96943" w:rsidRPr="00741413" w:rsidRDefault="00C96943" w:rsidP="004411B4">
            <w:pPr>
              <w:spacing w:line="23" w:lineRule="atLeast"/>
              <w:jc w:val="center"/>
              <w:rPr>
                <w:rFonts w:cs="Arial"/>
                <w:szCs w:val="20"/>
              </w:rPr>
            </w:pPr>
          </w:p>
        </w:tc>
      </w:tr>
      <w:tr w:rsidR="00C96943" w:rsidRPr="00741413" w14:paraId="15AFD7C5" w14:textId="77777777" w:rsidTr="004411B4">
        <w:trPr>
          <w:trHeight w:val="537"/>
        </w:trPr>
        <w:tc>
          <w:tcPr>
            <w:tcW w:w="7366" w:type="dxa"/>
            <w:shd w:val="clear" w:color="auto" w:fill="F2F2F2"/>
            <w:vAlign w:val="center"/>
          </w:tcPr>
          <w:p w14:paraId="4311A888" w14:textId="77777777" w:rsidR="00C96943" w:rsidRPr="004B10A8" w:rsidRDefault="00C96943" w:rsidP="004411B4">
            <w:pPr>
              <w:rPr>
                <w:rFonts w:cs="Times New Roman"/>
              </w:rPr>
            </w:pPr>
            <w:r w:rsidRPr="004B10A8">
              <w:rPr>
                <w:rFonts w:cs="Times New Roman"/>
              </w:rPr>
              <w:t xml:space="preserve">… </w:t>
            </w:r>
            <w:r>
              <w:rPr>
                <w:rFonts w:cs="Times New Roman"/>
              </w:rPr>
              <w:t>meine Argumente für meine Entscheidung gewichten.</w:t>
            </w:r>
          </w:p>
        </w:tc>
        <w:tc>
          <w:tcPr>
            <w:tcW w:w="567" w:type="dxa"/>
            <w:shd w:val="clear" w:color="auto" w:fill="F2F2F2"/>
            <w:vAlign w:val="center"/>
          </w:tcPr>
          <w:p w14:paraId="177B43FF"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6EEC5843"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7C02FF3E"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1A06E5F0" w14:textId="77777777" w:rsidR="00C96943" w:rsidRPr="00741413" w:rsidRDefault="00C96943" w:rsidP="004411B4">
            <w:pPr>
              <w:spacing w:line="23" w:lineRule="atLeast"/>
              <w:jc w:val="center"/>
              <w:rPr>
                <w:rFonts w:cs="Arial"/>
                <w:szCs w:val="20"/>
              </w:rPr>
            </w:pPr>
          </w:p>
        </w:tc>
      </w:tr>
      <w:tr w:rsidR="00C96943" w:rsidRPr="00741413" w14:paraId="45521FD8" w14:textId="77777777" w:rsidTr="004411B4">
        <w:trPr>
          <w:trHeight w:val="537"/>
        </w:trPr>
        <w:tc>
          <w:tcPr>
            <w:tcW w:w="7366" w:type="dxa"/>
            <w:shd w:val="clear" w:color="auto" w:fill="F2F2F2"/>
            <w:vAlign w:val="center"/>
          </w:tcPr>
          <w:p w14:paraId="15F56128" w14:textId="77777777" w:rsidR="00C96943" w:rsidRPr="004B10A8" w:rsidRDefault="00C96943" w:rsidP="004411B4">
            <w:pPr>
              <w:rPr>
                <w:rFonts w:cs="Times New Roman"/>
              </w:rPr>
            </w:pPr>
            <w:r w:rsidRPr="004B10A8">
              <w:rPr>
                <w:rFonts w:cs="Times New Roman"/>
              </w:rPr>
              <w:t xml:space="preserve">… </w:t>
            </w:r>
            <w:r>
              <w:rPr>
                <w:rFonts w:cs="Times New Roman"/>
              </w:rPr>
              <w:t>meine persönliche Entscheidung kriterienorientiert begründen.</w:t>
            </w:r>
          </w:p>
        </w:tc>
        <w:tc>
          <w:tcPr>
            <w:tcW w:w="567" w:type="dxa"/>
            <w:shd w:val="clear" w:color="auto" w:fill="F2F2F2"/>
            <w:vAlign w:val="center"/>
          </w:tcPr>
          <w:p w14:paraId="019D050A"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7FD70B5F"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77DC4B4C"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59419DDD" w14:textId="77777777" w:rsidR="00C96943" w:rsidRPr="00741413" w:rsidRDefault="00C96943" w:rsidP="004411B4">
            <w:pPr>
              <w:spacing w:line="23" w:lineRule="atLeast"/>
              <w:jc w:val="center"/>
              <w:rPr>
                <w:rFonts w:cs="Arial"/>
                <w:szCs w:val="20"/>
              </w:rPr>
            </w:pPr>
          </w:p>
        </w:tc>
      </w:tr>
      <w:tr w:rsidR="00C96943" w:rsidRPr="00741413" w14:paraId="49ECF3A4" w14:textId="77777777" w:rsidTr="004411B4">
        <w:trPr>
          <w:trHeight w:val="537"/>
        </w:trPr>
        <w:tc>
          <w:tcPr>
            <w:tcW w:w="7366" w:type="dxa"/>
            <w:shd w:val="clear" w:color="auto" w:fill="F2F2F2"/>
            <w:vAlign w:val="center"/>
          </w:tcPr>
          <w:p w14:paraId="7A9C8545" w14:textId="43C0F630" w:rsidR="00C96943" w:rsidRPr="00D41E01" w:rsidRDefault="00C96943" w:rsidP="00B61FFC">
            <w:pPr>
              <w:autoSpaceDE w:val="0"/>
              <w:autoSpaceDN w:val="0"/>
              <w:adjustRightInd w:val="0"/>
              <w:rPr>
                <w:rFonts w:asciiTheme="minorHAnsi" w:hAnsiTheme="minorHAnsi" w:cs="Arial-BoldMT"/>
                <w:bCs/>
                <w:color w:val="000000" w:themeColor="text1"/>
              </w:rPr>
            </w:pPr>
            <w:r w:rsidRPr="00B61FFC">
              <w:rPr>
                <w:rFonts w:cs="Times New Roman"/>
              </w:rPr>
              <w:t>…</w:t>
            </w:r>
            <w:r w:rsidRPr="00B61FFC">
              <w:t xml:space="preserve"> </w:t>
            </w:r>
            <w:r w:rsidRPr="00B61FFC">
              <w:rPr>
                <w:rFonts w:asciiTheme="minorHAnsi" w:hAnsiTheme="minorHAnsi" w:cs="Arial-BoldMT"/>
                <w:bCs/>
              </w:rPr>
              <w:t xml:space="preserve">Sachverhalte adressaten- und sachgerecht in einem </w:t>
            </w:r>
            <w:r w:rsidR="00B61FFC" w:rsidRPr="00B61FFC">
              <w:rPr>
                <w:rFonts w:asciiTheme="minorHAnsi" w:hAnsiTheme="minorHAnsi" w:cs="Arial-BoldMT"/>
                <w:bCs/>
              </w:rPr>
              <w:t>Feedback</w:t>
            </w:r>
            <w:r w:rsidRPr="00B61FFC">
              <w:rPr>
                <w:rFonts w:asciiTheme="minorHAnsi" w:hAnsiTheme="minorHAnsi" w:cs="Arial-BoldMT"/>
                <w:bCs/>
              </w:rPr>
              <w:t xml:space="preserve"> erklären.</w:t>
            </w:r>
          </w:p>
        </w:tc>
        <w:tc>
          <w:tcPr>
            <w:tcW w:w="567" w:type="dxa"/>
            <w:shd w:val="clear" w:color="auto" w:fill="F2F2F2"/>
            <w:vAlign w:val="center"/>
          </w:tcPr>
          <w:p w14:paraId="61B1A62B"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7740B46E"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0856E6FC"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08E81151" w14:textId="77777777" w:rsidR="00C96943" w:rsidRPr="00741413" w:rsidRDefault="00C96943" w:rsidP="004411B4">
            <w:pPr>
              <w:spacing w:line="23" w:lineRule="atLeast"/>
              <w:jc w:val="center"/>
              <w:rPr>
                <w:rFonts w:cs="Arial"/>
                <w:szCs w:val="20"/>
              </w:rPr>
            </w:pPr>
          </w:p>
        </w:tc>
      </w:tr>
      <w:tr w:rsidR="00C96943" w:rsidRPr="00741413" w14:paraId="3D90384A" w14:textId="77777777" w:rsidTr="004411B4">
        <w:trPr>
          <w:trHeight w:val="537"/>
        </w:trPr>
        <w:tc>
          <w:tcPr>
            <w:tcW w:w="7366" w:type="dxa"/>
            <w:shd w:val="clear" w:color="auto" w:fill="F2F2F2"/>
            <w:vAlign w:val="center"/>
          </w:tcPr>
          <w:p w14:paraId="224BC2A8" w14:textId="77777777" w:rsidR="00C96943" w:rsidRPr="004B10A8" w:rsidRDefault="00C96943" w:rsidP="004411B4">
            <w:pPr>
              <w:rPr>
                <w:rFonts w:cs="Times New Roman"/>
              </w:rPr>
            </w:pPr>
            <w:r w:rsidRPr="004B10A8">
              <w:rPr>
                <w:rFonts w:cs="Times New Roman"/>
              </w:rPr>
              <w:t xml:space="preserve">… </w:t>
            </w:r>
            <w:r w:rsidRPr="004B10A8">
              <w:rPr>
                <w:rFonts w:cs="Arial"/>
                <w:color w:val="000000"/>
              </w:rPr>
              <w:t>Möglichkeiten und Folgen meiner Entscheidung beurteilen und Konsequenzen daraus ableiten.</w:t>
            </w:r>
          </w:p>
        </w:tc>
        <w:tc>
          <w:tcPr>
            <w:tcW w:w="567" w:type="dxa"/>
            <w:shd w:val="clear" w:color="auto" w:fill="F2F2F2"/>
            <w:vAlign w:val="center"/>
          </w:tcPr>
          <w:p w14:paraId="4F7765F8"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328FCB1D"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516FE037"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4BF97F29" w14:textId="77777777" w:rsidR="00C96943" w:rsidRPr="00741413" w:rsidRDefault="00C96943" w:rsidP="004411B4">
            <w:pPr>
              <w:spacing w:line="23" w:lineRule="atLeast"/>
              <w:jc w:val="center"/>
              <w:rPr>
                <w:rFonts w:cs="Arial"/>
                <w:szCs w:val="20"/>
              </w:rPr>
            </w:pPr>
          </w:p>
        </w:tc>
      </w:tr>
      <w:tr w:rsidR="00C96943" w:rsidRPr="00741413" w14:paraId="58610218" w14:textId="77777777" w:rsidTr="004411B4">
        <w:trPr>
          <w:trHeight w:val="538"/>
        </w:trPr>
        <w:tc>
          <w:tcPr>
            <w:tcW w:w="7366" w:type="dxa"/>
            <w:shd w:val="clear" w:color="auto" w:fill="F2F2F2"/>
            <w:vAlign w:val="center"/>
          </w:tcPr>
          <w:p w14:paraId="60CC340A" w14:textId="77777777" w:rsidR="00C96943" w:rsidRPr="004B10A8" w:rsidRDefault="00C96943" w:rsidP="004411B4">
            <w:pPr>
              <w:rPr>
                <w:rFonts w:cs="Times New Roman"/>
              </w:rPr>
            </w:pPr>
            <w:r w:rsidRPr="004B10A8">
              <w:rPr>
                <w:rFonts w:cs="Times New Roman"/>
              </w:rPr>
              <w:t xml:space="preserve">… </w:t>
            </w:r>
            <w:r>
              <w:rPr>
                <w:rFonts w:asciiTheme="minorHAnsi" w:hAnsiTheme="minorHAnsi" w:cs="Arial-BoldMT"/>
                <w:bCs/>
                <w:color w:val="000000" w:themeColor="text1"/>
              </w:rPr>
              <w:t>Hypothesen fachgerecht und folgerichtig mit Daten, Fakten oder Analogien begründen bzw. widerlegen.</w:t>
            </w:r>
          </w:p>
        </w:tc>
        <w:tc>
          <w:tcPr>
            <w:tcW w:w="567" w:type="dxa"/>
            <w:shd w:val="clear" w:color="auto" w:fill="F2F2F2"/>
            <w:vAlign w:val="center"/>
          </w:tcPr>
          <w:p w14:paraId="14F55693"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2307114F"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612FB740"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7E95EAE3" w14:textId="77777777" w:rsidR="00C96943" w:rsidRPr="00741413" w:rsidRDefault="00C96943" w:rsidP="004411B4">
            <w:pPr>
              <w:spacing w:line="23" w:lineRule="atLeast"/>
              <w:jc w:val="center"/>
              <w:rPr>
                <w:rFonts w:cs="Arial"/>
                <w:szCs w:val="20"/>
              </w:rPr>
            </w:pPr>
          </w:p>
        </w:tc>
      </w:tr>
    </w:tbl>
    <w:p w14:paraId="1C9A47D6" w14:textId="77777777" w:rsidR="00C96943" w:rsidRPr="00D92F84" w:rsidRDefault="00C96943" w:rsidP="00C96943">
      <w:pPr>
        <w:sectPr w:rsidR="00C96943" w:rsidRPr="00D92F84" w:rsidSect="004411B4">
          <w:headerReference w:type="default" r:id="rId39"/>
          <w:pgSz w:w="11906" w:h="16838" w:code="9"/>
          <w:pgMar w:top="1134" w:right="1134" w:bottom="1134" w:left="1418" w:header="0" w:footer="0" w:gutter="0"/>
          <w:cols w:space="708"/>
          <w:docGrid w:linePitch="360"/>
        </w:sectPr>
      </w:pPr>
    </w:p>
    <w:p w14:paraId="65C28C8B" w14:textId="77777777" w:rsidR="00EB656B" w:rsidRPr="00110B1D" w:rsidRDefault="00385F2D" w:rsidP="00385F2D">
      <w:pPr>
        <w:pStyle w:val="berschrift1"/>
        <w:rPr>
          <w:rFonts w:asciiTheme="minorHAnsi" w:hAnsiTheme="minorHAnsi" w:cstheme="minorHAnsi"/>
        </w:rPr>
      </w:pPr>
      <w:bookmarkStart w:id="9" w:name="_Toc474231737"/>
      <w:bookmarkEnd w:id="1"/>
      <w:r w:rsidRPr="00110B1D">
        <w:rPr>
          <w:rFonts w:asciiTheme="minorHAnsi" w:hAnsiTheme="minorHAnsi" w:cstheme="minorHAnsi"/>
        </w:rPr>
        <w:lastRenderedPageBreak/>
        <w:t>C</w:t>
      </w:r>
      <w:r w:rsidR="00EB656B" w:rsidRPr="00110B1D">
        <w:rPr>
          <w:rFonts w:asciiTheme="minorHAnsi" w:hAnsiTheme="minorHAnsi" w:cstheme="minorHAnsi"/>
        </w:rPr>
        <w:t xml:space="preserve"> Bezug zum Rahmenlehrplan</w:t>
      </w:r>
      <w:bookmarkEnd w:id="9"/>
    </w:p>
    <w:p w14:paraId="12FCE203" w14:textId="77777777" w:rsidR="000765C5" w:rsidRPr="00AB4C4F" w:rsidRDefault="000765C5" w:rsidP="000765C5"/>
    <w:tbl>
      <w:tblPr>
        <w:tblStyle w:val="Tabellenraster"/>
        <w:tblW w:w="0" w:type="auto"/>
        <w:tblLook w:val="04A0" w:firstRow="1" w:lastRow="0" w:firstColumn="1" w:lastColumn="0" w:noHBand="0" w:noVBand="1"/>
      </w:tblPr>
      <w:tblGrid>
        <w:gridCol w:w="2093"/>
        <w:gridCol w:w="7113"/>
      </w:tblGrid>
      <w:tr w:rsidR="000765C5" w:rsidRPr="00AB4C4F" w14:paraId="569512BB" w14:textId="77777777" w:rsidTr="00DF6884">
        <w:trPr>
          <w:trHeight w:val="340"/>
        </w:trPr>
        <w:tc>
          <w:tcPr>
            <w:tcW w:w="2093" w:type="dxa"/>
            <w:vAlign w:val="center"/>
          </w:tcPr>
          <w:p w14:paraId="0A7737A7"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Lern-voraussetzungen</w:t>
            </w:r>
          </w:p>
        </w:tc>
        <w:tc>
          <w:tcPr>
            <w:tcW w:w="7113" w:type="dxa"/>
            <w:vAlign w:val="center"/>
          </w:tcPr>
          <w:p w14:paraId="15EE8CE7" w14:textId="77777777" w:rsidR="000765C5" w:rsidRDefault="000765C5" w:rsidP="00DF6884">
            <w:pPr>
              <w:spacing w:line="23" w:lineRule="atLeast"/>
              <w:rPr>
                <w:rFonts w:asciiTheme="minorHAnsi" w:hAnsiTheme="minorHAnsi" w:cs="Arial"/>
              </w:rPr>
            </w:pPr>
            <w:r>
              <w:rPr>
                <w:rFonts w:asciiTheme="minorHAnsi" w:hAnsiTheme="minorHAnsi" w:cs="Arial"/>
              </w:rPr>
              <w:t>Grundlagen der Optik</w:t>
            </w:r>
          </w:p>
          <w:p w14:paraId="1A9EBBBD" w14:textId="39B8FBDC" w:rsidR="000765C5" w:rsidRPr="00AB4C4F" w:rsidRDefault="000765C5" w:rsidP="00DF6884">
            <w:pPr>
              <w:spacing w:line="23" w:lineRule="atLeast"/>
              <w:rPr>
                <w:rFonts w:asciiTheme="minorHAnsi" w:hAnsiTheme="minorHAnsi" w:cs="Arial"/>
              </w:rPr>
            </w:pPr>
            <w:r>
              <w:rPr>
                <w:rFonts w:asciiTheme="minorHAnsi" w:hAnsiTheme="minorHAnsi" w:cs="Arial"/>
              </w:rPr>
              <w:t>Strahlensätze (Mathematik)</w:t>
            </w:r>
          </w:p>
        </w:tc>
      </w:tr>
    </w:tbl>
    <w:p w14:paraId="2FFC7E4E" w14:textId="7BA02C7E" w:rsidR="000765C5" w:rsidRPr="002C600E" w:rsidRDefault="000765C5" w:rsidP="000765C5">
      <w:pPr>
        <w:spacing w:line="23" w:lineRule="atLeast"/>
        <w:rPr>
          <w:rFonts w:cs="Arial"/>
        </w:rPr>
      </w:pPr>
    </w:p>
    <w:tbl>
      <w:tblPr>
        <w:tblStyle w:val="Tabellenraster"/>
        <w:tblW w:w="9322" w:type="dxa"/>
        <w:tblLook w:val="04A0" w:firstRow="1" w:lastRow="0" w:firstColumn="1" w:lastColumn="0" w:noHBand="0" w:noVBand="1"/>
      </w:tblPr>
      <w:tblGrid>
        <w:gridCol w:w="2093"/>
        <w:gridCol w:w="7229"/>
      </w:tblGrid>
      <w:tr w:rsidR="000765C5" w:rsidRPr="00AB4C4F" w14:paraId="769DD406" w14:textId="77777777" w:rsidTr="00DF6884">
        <w:trPr>
          <w:trHeight w:val="340"/>
        </w:trPr>
        <w:tc>
          <w:tcPr>
            <w:tcW w:w="2093" w:type="dxa"/>
            <w:shd w:val="clear" w:color="auto" w:fill="FDE9D9" w:themeFill="accent6" w:themeFillTint="33"/>
            <w:vAlign w:val="center"/>
          </w:tcPr>
          <w:p w14:paraId="04863F2C"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Kompetenzen</w:t>
            </w:r>
          </w:p>
        </w:tc>
        <w:tc>
          <w:tcPr>
            <w:tcW w:w="7229" w:type="dxa"/>
            <w:vAlign w:val="center"/>
          </w:tcPr>
          <w:p w14:paraId="2D321D61"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Standards (Die Schülerinnen und Schüler können...)</w:t>
            </w:r>
          </w:p>
        </w:tc>
      </w:tr>
      <w:tr w:rsidR="000765C5" w:rsidRPr="00AB4C4F" w14:paraId="6D357E5A" w14:textId="77777777" w:rsidTr="00DF6884">
        <w:trPr>
          <w:trHeight w:val="340"/>
        </w:trPr>
        <w:tc>
          <w:tcPr>
            <w:tcW w:w="2093" w:type="dxa"/>
            <w:shd w:val="clear" w:color="auto" w:fill="FDE9D9" w:themeFill="accent6" w:themeFillTint="33"/>
            <w:vAlign w:val="center"/>
          </w:tcPr>
          <w:p w14:paraId="1FDBD674"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Mit Fachwissen umgehen</w:t>
            </w:r>
          </w:p>
          <w:p w14:paraId="4FBEE5C0" w14:textId="77777777" w:rsidR="000765C5" w:rsidRPr="00AB4C4F" w:rsidRDefault="000765C5" w:rsidP="00DF6884">
            <w:pPr>
              <w:spacing w:line="23" w:lineRule="atLeast"/>
              <w:rPr>
                <w:rFonts w:asciiTheme="minorHAnsi" w:hAnsiTheme="minorHAnsi" w:cs="Arial"/>
              </w:rPr>
            </w:pPr>
          </w:p>
        </w:tc>
        <w:tc>
          <w:tcPr>
            <w:tcW w:w="7229" w:type="dxa"/>
          </w:tcPr>
          <w:p w14:paraId="590F3BFC" w14:textId="77777777" w:rsidR="000765C5" w:rsidRPr="00902A1F" w:rsidRDefault="000765C5" w:rsidP="00DF6884">
            <w:pPr>
              <w:spacing w:line="23" w:lineRule="atLeast"/>
              <w:rPr>
                <w:rFonts w:asciiTheme="minorHAnsi" w:hAnsiTheme="minorHAnsi" w:cs="Arial"/>
                <w:b/>
                <w:color w:val="000000" w:themeColor="text1"/>
              </w:rPr>
            </w:pPr>
            <w:r w:rsidRPr="00902A1F">
              <w:rPr>
                <w:rFonts w:asciiTheme="minorHAnsi" w:hAnsiTheme="minorHAnsi" w:cs="Arial"/>
                <w:b/>
                <w:color w:val="000000" w:themeColor="text1"/>
              </w:rPr>
              <w:t>2.1.2 System</w:t>
            </w:r>
          </w:p>
          <w:p w14:paraId="387D25B6" w14:textId="77777777" w:rsidR="000765C5" w:rsidRPr="00902A1F" w:rsidRDefault="000765C5" w:rsidP="00DF6884">
            <w:pPr>
              <w:spacing w:line="23" w:lineRule="atLeast"/>
              <w:rPr>
                <w:rFonts w:asciiTheme="minorHAnsi" w:hAnsiTheme="minorHAnsi" w:cs="Arial"/>
                <w:b/>
                <w:color w:val="000000" w:themeColor="text1"/>
              </w:rPr>
            </w:pPr>
            <w:r w:rsidRPr="00902A1F">
              <w:rPr>
                <w:rFonts w:asciiTheme="minorHAnsi" w:hAnsiTheme="minorHAnsi" w:cs="Arial"/>
                <w:b/>
                <w:color w:val="000000" w:themeColor="text1"/>
              </w:rPr>
              <w:t>Systembegriff</w:t>
            </w:r>
          </w:p>
          <w:p w14:paraId="2DE5C4B4" w14:textId="77777777" w:rsidR="00C177A6" w:rsidRDefault="000765C5" w:rsidP="00C177A6">
            <w:pPr>
              <w:pStyle w:val="Listenabsatz"/>
              <w:numPr>
                <w:ilvl w:val="0"/>
                <w:numId w:val="45"/>
              </w:numPr>
              <w:spacing w:line="23" w:lineRule="atLeast"/>
              <w:rPr>
                <w:rFonts w:asciiTheme="minorHAnsi" w:hAnsiTheme="minorHAnsi" w:cs="Arial"/>
                <w:color w:val="000000" w:themeColor="text1"/>
              </w:rPr>
            </w:pPr>
            <w:r w:rsidRPr="00D55246">
              <w:rPr>
                <w:rFonts w:asciiTheme="minorHAnsi" w:hAnsiTheme="minorHAnsi" w:cs="Arial"/>
                <w:color w:val="000000" w:themeColor="text1"/>
              </w:rPr>
              <w:t xml:space="preserve">Komponenten von (technischen) Systemen identifizieren und ihr Zusammenwirken beschreiben (F), </w:t>
            </w:r>
          </w:p>
          <w:p w14:paraId="3A370E89" w14:textId="1AE3BD66" w:rsidR="000765C5" w:rsidRPr="00D55246" w:rsidRDefault="000765C5" w:rsidP="00D55246">
            <w:pPr>
              <w:pStyle w:val="Listenabsatz"/>
              <w:numPr>
                <w:ilvl w:val="0"/>
                <w:numId w:val="45"/>
              </w:numPr>
              <w:spacing w:line="23" w:lineRule="atLeast"/>
              <w:rPr>
                <w:rFonts w:asciiTheme="minorHAnsi" w:hAnsiTheme="minorHAnsi" w:cs="Arial"/>
                <w:color w:val="000000" w:themeColor="text1"/>
              </w:rPr>
            </w:pPr>
            <w:r w:rsidRPr="00D55246">
              <w:rPr>
                <w:rFonts w:asciiTheme="minorHAnsi" w:hAnsiTheme="minorHAnsi" w:cs="Arial"/>
                <w:color w:val="000000" w:themeColor="text1"/>
              </w:rPr>
              <w:t>unter Verwendung physikalischer Prinzipien erklären (G)</w:t>
            </w:r>
          </w:p>
        </w:tc>
      </w:tr>
      <w:tr w:rsidR="000765C5" w:rsidRPr="00AB4C4F" w14:paraId="3D2EB327" w14:textId="77777777" w:rsidTr="00DF6884">
        <w:trPr>
          <w:trHeight w:val="340"/>
        </w:trPr>
        <w:tc>
          <w:tcPr>
            <w:tcW w:w="2093" w:type="dxa"/>
            <w:shd w:val="clear" w:color="auto" w:fill="FDE9D9" w:themeFill="accent6" w:themeFillTint="33"/>
            <w:vAlign w:val="center"/>
          </w:tcPr>
          <w:p w14:paraId="383D21B5"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Erkenntnisse gewinnen</w:t>
            </w:r>
          </w:p>
          <w:p w14:paraId="1C42DC85" w14:textId="77777777" w:rsidR="000765C5" w:rsidRPr="00AB4C4F" w:rsidRDefault="000765C5" w:rsidP="00DF6884">
            <w:pPr>
              <w:spacing w:line="23" w:lineRule="atLeast"/>
              <w:rPr>
                <w:rFonts w:asciiTheme="minorHAnsi" w:hAnsiTheme="minorHAnsi" w:cs="Arial"/>
              </w:rPr>
            </w:pPr>
          </w:p>
          <w:p w14:paraId="4C12A3E5" w14:textId="77777777" w:rsidR="000765C5" w:rsidRPr="00AB4C4F" w:rsidRDefault="000765C5" w:rsidP="00DF6884">
            <w:pPr>
              <w:spacing w:line="23" w:lineRule="atLeast"/>
              <w:rPr>
                <w:rFonts w:asciiTheme="minorHAnsi" w:hAnsiTheme="minorHAnsi" w:cs="Arial"/>
              </w:rPr>
            </w:pPr>
          </w:p>
        </w:tc>
        <w:tc>
          <w:tcPr>
            <w:tcW w:w="7229" w:type="dxa"/>
            <w:vAlign w:val="center"/>
          </w:tcPr>
          <w:p w14:paraId="02267045"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2.2.1 Beobachten, Vergleichen, Ordnen</w:t>
            </w:r>
          </w:p>
          <w:p w14:paraId="17ADC602"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Vergleichen und Ordnen</w:t>
            </w:r>
          </w:p>
          <w:p w14:paraId="00920463"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nach einem übergeordneten Vergleichskriterium ordnen und vergleichen (G/H)</w:t>
            </w:r>
          </w:p>
          <w:p w14:paraId="7CBF0348" w14:textId="77777777" w:rsidR="000765C5" w:rsidRPr="00AB4C4F" w:rsidRDefault="000765C5" w:rsidP="00DF6884">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2.2.2 Naturwissenschaftliche Untersuchungen durchführen</w:t>
            </w:r>
          </w:p>
          <w:p w14:paraId="46EDDFA3" w14:textId="77777777" w:rsidR="000765C5" w:rsidRPr="00AB4C4F" w:rsidRDefault="000765C5" w:rsidP="00DF6884">
            <w:pPr>
              <w:autoSpaceDE w:val="0"/>
              <w:autoSpaceDN w:val="0"/>
              <w:adjustRightInd w:val="0"/>
              <w:rPr>
                <w:rFonts w:asciiTheme="minorHAnsi" w:hAnsiTheme="minorHAnsi" w:cs="ArialMT"/>
                <w:b/>
                <w:color w:val="000000" w:themeColor="text1"/>
              </w:rPr>
            </w:pPr>
            <w:r>
              <w:rPr>
                <w:rFonts w:asciiTheme="minorHAnsi" w:hAnsiTheme="minorHAnsi" w:cs="ArialMT"/>
                <w:b/>
                <w:color w:val="000000" w:themeColor="text1"/>
              </w:rPr>
              <w:t>Hypothesenbildung</w:t>
            </w:r>
          </w:p>
          <w:p w14:paraId="2EA9469C"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aufgestellte Hypothesen bestätigen oder nach Widerlegung weitere Hypothesen entwickeln (F-H)</w:t>
            </w:r>
          </w:p>
          <w:p w14:paraId="2F0692B5" w14:textId="77777777" w:rsidR="000765C5" w:rsidRPr="00AB4C4F" w:rsidRDefault="000765C5" w:rsidP="00DF6884">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2.2.4 Elemente der Mathematik anwenden</w:t>
            </w:r>
          </w:p>
          <w:p w14:paraId="2A3700E6" w14:textId="77777777" w:rsidR="000765C5" w:rsidRPr="00AB4C4F" w:rsidRDefault="000765C5" w:rsidP="00DF6884">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Mathematische Verfahren anwenden</w:t>
            </w:r>
          </w:p>
          <w:p w14:paraId="1B2A348D"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vorgegebene Verfahren der Mathematik beim Umgang mit Gleichungen, Diagrammen und Tabellen anwenden (F/G)</w:t>
            </w:r>
          </w:p>
        </w:tc>
      </w:tr>
      <w:tr w:rsidR="000765C5" w:rsidRPr="00AB4C4F" w14:paraId="42E06974" w14:textId="77777777" w:rsidTr="00DF6884">
        <w:trPr>
          <w:trHeight w:val="340"/>
        </w:trPr>
        <w:tc>
          <w:tcPr>
            <w:tcW w:w="2093" w:type="dxa"/>
            <w:shd w:val="clear" w:color="auto" w:fill="FDE9D9" w:themeFill="accent6" w:themeFillTint="33"/>
            <w:vAlign w:val="center"/>
          </w:tcPr>
          <w:p w14:paraId="439BC645"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Kommunizieren</w:t>
            </w:r>
          </w:p>
          <w:p w14:paraId="4A121C82" w14:textId="77777777" w:rsidR="000765C5" w:rsidRPr="00AB4C4F" w:rsidRDefault="000765C5" w:rsidP="00DF6884">
            <w:pPr>
              <w:spacing w:line="23" w:lineRule="atLeast"/>
              <w:rPr>
                <w:rFonts w:asciiTheme="minorHAnsi" w:hAnsiTheme="minorHAnsi" w:cs="Arial"/>
              </w:rPr>
            </w:pPr>
          </w:p>
          <w:p w14:paraId="33DC8018" w14:textId="77777777" w:rsidR="000765C5" w:rsidRPr="00AB4C4F" w:rsidRDefault="000765C5" w:rsidP="00DF6884">
            <w:pPr>
              <w:spacing w:line="23" w:lineRule="atLeast"/>
              <w:rPr>
                <w:rFonts w:asciiTheme="minorHAnsi" w:hAnsiTheme="minorHAnsi" w:cs="Arial"/>
              </w:rPr>
            </w:pPr>
          </w:p>
        </w:tc>
        <w:tc>
          <w:tcPr>
            <w:tcW w:w="7229" w:type="dxa"/>
            <w:vAlign w:val="center"/>
          </w:tcPr>
          <w:p w14:paraId="2D2ADC88"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2.3.1 Informationen erschließen – Textrezeption</w:t>
            </w:r>
          </w:p>
          <w:p w14:paraId="605B0FA4"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Recherchieren</w:t>
            </w:r>
          </w:p>
          <w:p w14:paraId="2073F64C"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die Seriosität und fachliche Relevanz von Informationen in verschiedenen Medien bewerten/hinterfragen (G/H)</w:t>
            </w:r>
          </w:p>
          <w:p w14:paraId="1BBC94C8" w14:textId="77777777" w:rsidR="000765C5" w:rsidRPr="00135C0B" w:rsidRDefault="000765C5" w:rsidP="00DF6884">
            <w:pPr>
              <w:autoSpaceDE w:val="0"/>
              <w:autoSpaceDN w:val="0"/>
              <w:adjustRightInd w:val="0"/>
              <w:rPr>
                <w:rFonts w:asciiTheme="minorHAnsi" w:hAnsiTheme="minorHAnsi" w:cs="ArialMT"/>
                <w:b/>
                <w:color w:val="000000" w:themeColor="text1"/>
              </w:rPr>
            </w:pPr>
            <w:r w:rsidRPr="00135C0B">
              <w:rPr>
                <w:rFonts w:asciiTheme="minorHAnsi" w:hAnsiTheme="minorHAnsi" w:cs="ArialMT"/>
                <w:b/>
                <w:color w:val="000000" w:themeColor="text1"/>
              </w:rPr>
              <w:t>Informationen aus grafischen Darstellungen entnehmen</w:t>
            </w:r>
          </w:p>
          <w:p w14:paraId="2CA487F6"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die Aussagekraft von Darstellungen bewerten und hinterfragen (H)</w:t>
            </w:r>
          </w:p>
          <w:p w14:paraId="3F00B0E6"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2.3.2 Informationen weitergeben – Textproduktion</w:t>
            </w:r>
          </w:p>
          <w:p w14:paraId="188F3ACE" w14:textId="77777777" w:rsidR="000765C5" w:rsidRDefault="000765C5" w:rsidP="00DF6884">
            <w:pPr>
              <w:autoSpaceDE w:val="0"/>
              <w:autoSpaceDN w:val="0"/>
              <w:adjustRightInd w:val="0"/>
              <w:rPr>
                <w:rFonts w:asciiTheme="minorHAnsi" w:hAnsiTheme="minorHAnsi" w:cs="Arial-BoldMT"/>
                <w:b/>
                <w:bCs/>
                <w:color w:val="000000" w:themeColor="text1"/>
              </w:rPr>
            </w:pPr>
            <w:r>
              <w:rPr>
                <w:rFonts w:asciiTheme="minorHAnsi" w:hAnsiTheme="minorHAnsi" w:cs="Arial-BoldMT"/>
                <w:b/>
                <w:bCs/>
                <w:color w:val="000000" w:themeColor="text1"/>
              </w:rPr>
              <w:t>Texte zu Sachverhalten produzieren</w:t>
            </w:r>
          </w:p>
          <w:p w14:paraId="49CF9CBE"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BoldMT"/>
                <w:bCs/>
                <w:color w:val="000000" w:themeColor="text1"/>
              </w:rPr>
            </w:pPr>
            <w:r w:rsidRPr="00D55246">
              <w:rPr>
                <w:rFonts w:asciiTheme="minorHAnsi" w:hAnsiTheme="minorHAnsi" w:cs="Arial-BoldMT"/>
                <w:bCs/>
                <w:color w:val="000000" w:themeColor="text1"/>
              </w:rPr>
              <w:t>naturwissenschaftliche Sachverhalte adressaten- und sachgerecht in verschiedenen Darstellungsformen erklären (G/H)</w:t>
            </w:r>
          </w:p>
          <w:p w14:paraId="3CBD0FCC" w14:textId="77777777" w:rsidR="000765C5" w:rsidRPr="00135C0B" w:rsidRDefault="000765C5" w:rsidP="00DF6884">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2.3.3 Argumentieren – Interaktion</w:t>
            </w:r>
          </w:p>
          <w:p w14:paraId="3C13D8BB" w14:textId="77777777" w:rsidR="000765C5" w:rsidRPr="00135C0B" w:rsidRDefault="000765C5" w:rsidP="00DF6884">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Schlüssige Begründungen von Aussagen formulieren</w:t>
            </w:r>
          </w:p>
          <w:p w14:paraId="606E4CAE"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BoldMT"/>
                <w:bCs/>
                <w:color w:val="000000" w:themeColor="text1"/>
              </w:rPr>
            </w:pPr>
            <w:r w:rsidRPr="00D55246">
              <w:rPr>
                <w:rFonts w:asciiTheme="minorHAnsi" w:hAnsiTheme="minorHAnsi" w:cs="Arial-BoldMT"/>
                <w:bCs/>
                <w:color w:val="000000" w:themeColor="text1"/>
              </w:rPr>
              <w:t>Hypothesen fachgerecht und folgerichtig mit Daten, Fakten oder Analogien begründen bzw. widerlegen (F/G)</w:t>
            </w:r>
          </w:p>
          <w:p w14:paraId="0280ABBF" w14:textId="77777777" w:rsidR="000765C5" w:rsidRPr="00D55246" w:rsidRDefault="000765C5" w:rsidP="00D55246">
            <w:pPr>
              <w:pStyle w:val="Listenabsatz"/>
              <w:numPr>
                <w:ilvl w:val="0"/>
                <w:numId w:val="46"/>
              </w:numPr>
              <w:autoSpaceDE w:val="0"/>
              <w:autoSpaceDN w:val="0"/>
              <w:adjustRightInd w:val="0"/>
              <w:rPr>
                <w:rFonts w:asciiTheme="minorHAnsi" w:hAnsiTheme="minorHAnsi" w:cs="Arial-BoldMT"/>
                <w:bCs/>
                <w:color w:val="000000" w:themeColor="text1"/>
              </w:rPr>
            </w:pPr>
            <w:r w:rsidRPr="00D55246">
              <w:rPr>
                <w:rFonts w:asciiTheme="minorHAnsi" w:hAnsiTheme="minorHAnsi" w:cs="Arial-BoldMT"/>
                <w:bCs/>
                <w:color w:val="000000" w:themeColor="text1"/>
              </w:rPr>
              <w:t>Widersprüche in einer Argumentation erläutern (H)</w:t>
            </w:r>
          </w:p>
          <w:p w14:paraId="1D496D85" w14:textId="77777777" w:rsidR="000765C5" w:rsidRPr="00AB4C4F" w:rsidRDefault="000765C5" w:rsidP="00DF6884">
            <w:pPr>
              <w:rPr>
                <w:rFonts w:asciiTheme="minorHAnsi" w:hAnsiTheme="minorHAnsi" w:cs="Arial-BoldMT"/>
                <w:b/>
                <w:bCs/>
                <w:color w:val="000000" w:themeColor="text1"/>
              </w:rPr>
            </w:pPr>
            <w:r w:rsidRPr="00AB4C4F">
              <w:rPr>
                <w:rFonts w:asciiTheme="minorHAnsi" w:hAnsiTheme="minorHAnsi" w:cs="Arial-BoldMT"/>
                <w:b/>
                <w:bCs/>
                <w:color w:val="000000" w:themeColor="text1"/>
              </w:rPr>
              <w:t>2.3.4 Über Fach-)Sprache nachdenken – Sprachbewusstheit</w:t>
            </w:r>
          </w:p>
          <w:p w14:paraId="24FB4476" w14:textId="77777777" w:rsidR="000765C5" w:rsidRPr="00AB4C4F" w:rsidRDefault="000765C5" w:rsidP="00DF6884">
            <w:pPr>
              <w:autoSpaceDE w:val="0"/>
              <w:autoSpaceDN w:val="0"/>
              <w:adjustRightInd w:val="0"/>
              <w:rPr>
                <w:rFonts w:asciiTheme="minorHAnsi" w:hAnsiTheme="minorHAnsi" w:cs="Arial-BoldMT"/>
                <w:b/>
                <w:bCs/>
                <w:color w:val="000000" w:themeColor="text1"/>
              </w:rPr>
            </w:pPr>
            <w:r w:rsidRPr="00AB4C4F">
              <w:rPr>
                <w:rFonts w:asciiTheme="minorHAnsi" w:hAnsiTheme="minorHAnsi" w:cs="Arial-BoldMT"/>
                <w:b/>
                <w:bCs/>
                <w:color w:val="000000" w:themeColor="text1"/>
              </w:rPr>
              <w:t xml:space="preserve">Alltags- und Fachsprache bewusst </w:t>
            </w:r>
            <w:r>
              <w:rPr>
                <w:rFonts w:asciiTheme="minorHAnsi" w:hAnsiTheme="minorHAnsi" w:cs="Arial-BoldMT"/>
                <w:b/>
                <w:bCs/>
                <w:color w:val="000000" w:themeColor="text1"/>
              </w:rPr>
              <w:t>v</w:t>
            </w:r>
            <w:r w:rsidRPr="00AB4C4F">
              <w:rPr>
                <w:rFonts w:asciiTheme="minorHAnsi" w:hAnsiTheme="minorHAnsi" w:cs="Arial-BoldMT"/>
                <w:b/>
                <w:bCs/>
                <w:color w:val="000000" w:themeColor="text1"/>
              </w:rPr>
              <w:t>erwenden</w:t>
            </w:r>
          </w:p>
          <w:p w14:paraId="567E35BD" w14:textId="77777777" w:rsidR="000765C5" w:rsidRPr="00D55246" w:rsidRDefault="000765C5" w:rsidP="00D55246">
            <w:pPr>
              <w:pStyle w:val="Listenabsatz"/>
              <w:numPr>
                <w:ilvl w:val="0"/>
                <w:numId w:val="47"/>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Zusammenhänge zwischen naturwissenschaftlichen Sachverhalten und Alltagserscheinungen herstellen und dabei bewusst Fachsprache übersetzen und umgekehrt (G/H)</w:t>
            </w:r>
          </w:p>
        </w:tc>
      </w:tr>
      <w:tr w:rsidR="000765C5" w:rsidRPr="00AB4C4F" w14:paraId="21232356" w14:textId="77777777" w:rsidTr="00DF6884">
        <w:trPr>
          <w:trHeight w:val="340"/>
        </w:trPr>
        <w:tc>
          <w:tcPr>
            <w:tcW w:w="2093" w:type="dxa"/>
            <w:shd w:val="clear" w:color="auto" w:fill="FDE9D9" w:themeFill="accent6" w:themeFillTint="33"/>
            <w:vAlign w:val="center"/>
          </w:tcPr>
          <w:p w14:paraId="363A6028" w14:textId="77777777" w:rsidR="000765C5" w:rsidRPr="00AB4C4F" w:rsidRDefault="000765C5" w:rsidP="00DF6884">
            <w:pPr>
              <w:spacing w:line="23" w:lineRule="atLeast"/>
              <w:rPr>
                <w:rFonts w:asciiTheme="minorHAnsi" w:hAnsiTheme="minorHAnsi" w:cs="Arial"/>
              </w:rPr>
            </w:pPr>
            <w:r w:rsidRPr="00AB4C4F">
              <w:rPr>
                <w:rFonts w:asciiTheme="minorHAnsi" w:hAnsiTheme="minorHAnsi" w:cs="Arial"/>
              </w:rPr>
              <w:t>Bewerten</w:t>
            </w:r>
          </w:p>
          <w:p w14:paraId="7887B046" w14:textId="77777777" w:rsidR="000765C5" w:rsidRPr="00AB4C4F" w:rsidRDefault="000765C5" w:rsidP="00DF6884">
            <w:pPr>
              <w:spacing w:line="23" w:lineRule="atLeast"/>
              <w:rPr>
                <w:rFonts w:asciiTheme="minorHAnsi" w:hAnsiTheme="minorHAnsi" w:cs="Arial"/>
              </w:rPr>
            </w:pPr>
          </w:p>
          <w:p w14:paraId="08827428" w14:textId="77777777" w:rsidR="000765C5" w:rsidRPr="00AB4C4F" w:rsidRDefault="000765C5" w:rsidP="00DF6884">
            <w:pPr>
              <w:spacing w:line="23" w:lineRule="atLeast"/>
              <w:rPr>
                <w:rFonts w:asciiTheme="minorHAnsi" w:hAnsiTheme="minorHAnsi" w:cs="Arial"/>
              </w:rPr>
            </w:pPr>
          </w:p>
        </w:tc>
        <w:tc>
          <w:tcPr>
            <w:tcW w:w="7229" w:type="dxa"/>
            <w:vAlign w:val="center"/>
          </w:tcPr>
          <w:p w14:paraId="0FAEC66D" w14:textId="77777777" w:rsidR="000765C5" w:rsidRDefault="000765C5" w:rsidP="00DF6884">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2.4.1 Handlungsoptionen diskutieren und auswählen</w:t>
            </w:r>
          </w:p>
          <w:p w14:paraId="3EFEF74C" w14:textId="77777777" w:rsidR="000765C5" w:rsidRDefault="000765C5" w:rsidP="00DF6884">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Bewertungskriterien</w:t>
            </w:r>
          </w:p>
          <w:p w14:paraId="5662052F" w14:textId="77777777" w:rsidR="000765C5" w:rsidRPr="00D55246" w:rsidRDefault="000765C5" w:rsidP="00D55246">
            <w:pPr>
              <w:pStyle w:val="Listenabsatz"/>
              <w:numPr>
                <w:ilvl w:val="0"/>
                <w:numId w:val="47"/>
              </w:numPr>
              <w:rPr>
                <w:rFonts w:asciiTheme="minorHAnsi" w:hAnsiTheme="minorHAnsi" w:cs="Arial-BoldMT"/>
                <w:bCs/>
                <w:color w:val="000000" w:themeColor="text1"/>
              </w:rPr>
            </w:pPr>
            <w:r w:rsidRPr="00D55246">
              <w:rPr>
                <w:rFonts w:asciiTheme="minorHAnsi" w:hAnsiTheme="minorHAnsi" w:cs="Arial-BoldMT"/>
                <w:bCs/>
                <w:color w:val="000000" w:themeColor="text1"/>
              </w:rPr>
              <w:t>in einem Entscheidungsprozess relevante Bewertungskriterien anwenden (F)</w:t>
            </w:r>
          </w:p>
          <w:p w14:paraId="096DCF78" w14:textId="77777777" w:rsidR="000765C5" w:rsidRPr="00D55246" w:rsidRDefault="000765C5" w:rsidP="00D55246">
            <w:pPr>
              <w:pStyle w:val="Listenabsatz"/>
              <w:numPr>
                <w:ilvl w:val="0"/>
                <w:numId w:val="47"/>
              </w:numPr>
              <w:rPr>
                <w:rFonts w:asciiTheme="minorHAnsi" w:hAnsiTheme="minorHAnsi" w:cs="Arial-BoldMT"/>
                <w:bCs/>
                <w:color w:val="000000" w:themeColor="text1"/>
              </w:rPr>
            </w:pPr>
            <w:r w:rsidRPr="00D55246">
              <w:rPr>
                <w:rFonts w:asciiTheme="minorHAnsi" w:hAnsiTheme="minorHAnsi" w:cs="Arial-BoldMT"/>
                <w:bCs/>
                <w:color w:val="000000" w:themeColor="text1"/>
              </w:rPr>
              <w:lastRenderedPageBreak/>
              <w:t>die Relevanz von Bewertungskriterien für Handlungsoptionen erläutern (G/H)</w:t>
            </w:r>
          </w:p>
          <w:p w14:paraId="54BCD794" w14:textId="77777777" w:rsidR="000765C5" w:rsidRPr="00E6757E" w:rsidRDefault="000765C5" w:rsidP="00DF6884">
            <w:pPr>
              <w:spacing w:line="276" w:lineRule="auto"/>
              <w:rPr>
                <w:rFonts w:asciiTheme="minorHAnsi" w:hAnsiTheme="minorHAnsi" w:cs="Arial-BoldMT"/>
                <w:b/>
                <w:bCs/>
                <w:color w:val="000000" w:themeColor="text1"/>
              </w:rPr>
            </w:pPr>
            <w:r w:rsidRPr="00E6757E">
              <w:rPr>
                <w:rFonts w:asciiTheme="minorHAnsi" w:hAnsiTheme="minorHAnsi" w:cs="Arial-BoldMT"/>
                <w:b/>
                <w:bCs/>
                <w:color w:val="000000" w:themeColor="text1"/>
              </w:rPr>
              <w:t>Handlungsoptionen</w:t>
            </w:r>
          </w:p>
          <w:p w14:paraId="6BA73050" w14:textId="77777777" w:rsidR="000765C5" w:rsidRPr="00D55246" w:rsidRDefault="000765C5" w:rsidP="00D55246">
            <w:pPr>
              <w:pStyle w:val="Listenabsatz"/>
              <w:numPr>
                <w:ilvl w:val="0"/>
                <w:numId w:val="48"/>
              </w:numPr>
              <w:rPr>
                <w:rFonts w:asciiTheme="minorHAnsi" w:hAnsiTheme="minorHAnsi" w:cs="Arial-BoldMT"/>
                <w:bCs/>
                <w:color w:val="000000" w:themeColor="text1"/>
              </w:rPr>
            </w:pPr>
            <w:r w:rsidRPr="00D55246">
              <w:rPr>
                <w:rFonts w:asciiTheme="minorHAnsi" w:hAnsiTheme="minorHAnsi" w:cs="Arial-BoldMT"/>
                <w:bCs/>
                <w:color w:val="000000" w:themeColor="text1"/>
              </w:rPr>
              <w:t>in einer Entscheidungssituation zwischen mehreren Handlungsoptionen begründet auswählen (E/F)</w:t>
            </w:r>
          </w:p>
          <w:p w14:paraId="07F56E51" w14:textId="77777777" w:rsidR="000765C5" w:rsidRPr="00D55246" w:rsidRDefault="000765C5" w:rsidP="00D55246">
            <w:pPr>
              <w:pStyle w:val="Listenabsatz"/>
              <w:numPr>
                <w:ilvl w:val="0"/>
                <w:numId w:val="48"/>
              </w:numPr>
              <w:rPr>
                <w:rFonts w:asciiTheme="minorHAnsi" w:hAnsiTheme="minorHAnsi" w:cs="Arial-BoldMT"/>
                <w:bCs/>
                <w:color w:val="000000" w:themeColor="text1"/>
              </w:rPr>
            </w:pPr>
            <w:r w:rsidRPr="00D55246">
              <w:rPr>
                <w:rFonts w:asciiTheme="minorHAnsi" w:hAnsiTheme="minorHAnsi" w:cs="Arial-BoldMT"/>
                <w:bCs/>
                <w:color w:val="000000" w:themeColor="text1"/>
              </w:rPr>
              <w:t>unter Berücksichtigung verschiedener Perspektiven Kompromisse entwickeln (G/H)</w:t>
            </w:r>
          </w:p>
          <w:p w14:paraId="6D95D9A3" w14:textId="77777777" w:rsidR="000765C5" w:rsidRPr="00AB4C4F" w:rsidRDefault="000765C5" w:rsidP="00DF6884">
            <w:pPr>
              <w:spacing w:line="276" w:lineRule="auto"/>
              <w:rPr>
                <w:rFonts w:asciiTheme="minorHAnsi" w:hAnsiTheme="minorHAnsi" w:cs="Arial-BoldMT"/>
                <w:b/>
                <w:bCs/>
                <w:color w:val="000000" w:themeColor="text1"/>
              </w:rPr>
            </w:pPr>
            <w:r w:rsidRPr="00AB4C4F">
              <w:rPr>
                <w:rFonts w:asciiTheme="minorHAnsi" w:hAnsiTheme="minorHAnsi" w:cs="Arial-BoldMT"/>
                <w:b/>
                <w:bCs/>
                <w:color w:val="000000" w:themeColor="text1"/>
              </w:rPr>
              <w:t>2.4.2 Handlungen reflektieren</w:t>
            </w:r>
          </w:p>
          <w:p w14:paraId="28CB359B" w14:textId="77777777" w:rsidR="000765C5" w:rsidRPr="00AB4C4F" w:rsidRDefault="000765C5" w:rsidP="00DF6884">
            <w:pPr>
              <w:spacing w:line="276" w:lineRule="auto"/>
              <w:rPr>
                <w:rFonts w:asciiTheme="minorHAnsi" w:hAnsiTheme="minorHAnsi" w:cs="Arial-BoldMT"/>
                <w:b/>
                <w:bCs/>
                <w:color w:val="000000" w:themeColor="text1"/>
              </w:rPr>
            </w:pPr>
            <w:r w:rsidRPr="00AB4C4F">
              <w:rPr>
                <w:rFonts w:asciiTheme="minorHAnsi" w:hAnsiTheme="minorHAnsi" w:cs="Arial-BoldMT"/>
                <w:b/>
                <w:bCs/>
                <w:color w:val="000000" w:themeColor="text1"/>
              </w:rPr>
              <w:t>Schlussfolgerungen</w:t>
            </w:r>
          </w:p>
          <w:p w14:paraId="16D44AA9" w14:textId="77777777" w:rsidR="000765C5" w:rsidRPr="00D55246" w:rsidRDefault="000765C5" w:rsidP="00D55246">
            <w:pPr>
              <w:pStyle w:val="Listenabsatz"/>
              <w:numPr>
                <w:ilvl w:val="0"/>
                <w:numId w:val="49"/>
              </w:numPr>
              <w:spacing w:line="23" w:lineRule="atLeast"/>
              <w:rPr>
                <w:rFonts w:asciiTheme="minorHAnsi" w:hAnsiTheme="minorHAnsi" w:cs="Arial"/>
                <w:color w:val="000000" w:themeColor="text1"/>
              </w:rPr>
            </w:pPr>
            <w:r w:rsidRPr="00D55246">
              <w:rPr>
                <w:rFonts w:asciiTheme="minorHAnsi" w:hAnsiTheme="minorHAnsi" w:cs="Arial"/>
                <w:color w:val="000000" w:themeColor="text1"/>
              </w:rPr>
              <w:t>Möglichkeiten und Folgen ihres Handelns beurteilen und Konsequenzen daraus ableiten (G/H)</w:t>
            </w:r>
          </w:p>
          <w:p w14:paraId="6940F694" w14:textId="77777777" w:rsidR="000765C5" w:rsidRPr="00C04317" w:rsidRDefault="000765C5" w:rsidP="00DF6884">
            <w:pPr>
              <w:spacing w:line="23" w:lineRule="atLeast"/>
              <w:rPr>
                <w:rFonts w:asciiTheme="minorHAnsi" w:hAnsiTheme="minorHAnsi" w:cs="Arial"/>
                <w:b/>
                <w:color w:val="000000" w:themeColor="text1"/>
              </w:rPr>
            </w:pPr>
            <w:r w:rsidRPr="00C04317">
              <w:rPr>
                <w:rFonts w:asciiTheme="minorHAnsi" w:hAnsiTheme="minorHAnsi" w:cs="Arial"/>
                <w:b/>
                <w:color w:val="000000" w:themeColor="text1"/>
              </w:rPr>
              <w:t>2.4.3 Werte und Normen reflektieren</w:t>
            </w:r>
          </w:p>
          <w:p w14:paraId="7C408D03" w14:textId="77777777" w:rsidR="000765C5" w:rsidRPr="00C04317" w:rsidRDefault="000765C5" w:rsidP="00DF6884">
            <w:pPr>
              <w:spacing w:line="23" w:lineRule="atLeast"/>
              <w:rPr>
                <w:rFonts w:asciiTheme="minorHAnsi" w:hAnsiTheme="minorHAnsi" w:cs="Arial"/>
                <w:b/>
                <w:color w:val="000000" w:themeColor="text1"/>
              </w:rPr>
            </w:pPr>
            <w:r w:rsidRPr="00C04317">
              <w:rPr>
                <w:rFonts w:asciiTheme="minorHAnsi" w:hAnsiTheme="minorHAnsi" w:cs="Arial"/>
                <w:b/>
                <w:color w:val="000000" w:themeColor="text1"/>
              </w:rPr>
              <w:t>Werte und Normen</w:t>
            </w:r>
          </w:p>
          <w:p w14:paraId="5C5E1A48" w14:textId="4F4A2414" w:rsidR="009A4A9F" w:rsidRPr="00D55246" w:rsidRDefault="000765C5" w:rsidP="00D55246">
            <w:pPr>
              <w:pStyle w:val="Listenabsatz"/>
              <w:numPr>
                <w:ilvl w:val="0"/>
                <w:numId w:val="49"/>
              </w:numPr>
              <w:spacing w:line="23" w:lineRule="atLeast"/>
              <w:rPr>
                <w:rFonts w:asciiTheme="minorHAnsi" w:hAnsiTheme="minorHAnsi" w:cs="Arial"/>
                <w:b/>
                <w:color w:val="000000" w:themeColor="text1"/>
              </w:rPr>
            </w:pPr>
            <w:r w:rsidRPr="00D55246">
              <w:rPr>
                <w:rFonts w:asciiTheme="minorHAnsi" w:hAnsiTheme="minorHAnsi" w:cs="Arial"/>
                <w:color w:val="000000" w:themeColor="text1"/>
              </w:rPr>
              <w:t>eigene Wertvorstellungen in Bezug auf Werte anderer und Normen der Gesellschaft reflektieren (G/H)</w:t>
            </w:r>
          </w:p>
        </w:tc>
      </w:tr>
    </w:tbl>
    <w:p w14:paraId="5C0F524A" w14:textId="77777777" w:rsidR="000765C5" w:rsidRPr="00E6757E" w:rsidRDefault="000765C5" w:rsidP="000765C5">
      <w:pPr>
        <w:tabs>
          <w:tab w:val="right" w:pos="8789"/>
        </w:tabs>
        <w:spacing w:before="480" w:after="240" w:line="23" w:lineRule="atLeast"/>
        <w:rPr>
          <w:rFonts w:asciiTheme="minorHAnsi" w:hAnsiTheme="minorHAnsi" w:cs="Arial"/>
          <w:sz w:val="24"/>
        </w:rPr>
      </w:pPr>
      <w:r w:rsidRPr="00E6757E">
        <w:rPr>
          <w:rFonts w:asciiTheme="minorHAnsi" w:hAnsiTheme="minorHAnsi" w:cs="Arial"/>
          <w:sz w:val="24"/>
        </w:rPr>
        <w:lastRenderedPageBreak/>
        <w:t>Bezüge zum Basiscurriculum Sprachbildung</w:t>
      </w:r>
      <w:r w:rsidRPr="00E6757E">
        <w:rPr>
          <w:rFonts w:asciiTheme="minorHAnsi" w:hAnsiTheme="minorHAnsi" w:cs="Arial"/>
          <w:vertAlign w:val="superscript"/>
        </w:rPr>
        <w:footnoteReference w:id="1"/>
      </w:r>
    </w:p>
    <w:tbl>
      <w:tblPr>
        <w:tblStyle w:val="Tabellenraster"/>
        <w:tblW w:w="9639" w:type="dxa"/>
        <w:tblLayout w:type="fixed"/>
        <w:tblLook w:val="04A0" w:firstRow="1" w:lastRow="0" w:firstColumn="1" w:lastColumn="0" w:noHBand="0" w:noVBand="1"/>
      </w:tblPr>
      <w:tblGrid>
        <w:gridCol w:w="2261"/>
        <w:gridCol w:w="7378"/>
      </w:tblGrid>
      <w:tr w:rsidR="000765C5" w:rsidRPr="0092005A" w14:paraId="0F089C91" w14:textId="77777777" w:rsidTr="00DF6884">
        <w:tc>
          <w:tcPr>
            <w:tcW w:w="2261" w:type="dxa"/>
            <w:shd w:val="clear" w:color="auto" w:fill="C6D9F1" w:themeFill="text2" w:themeFillTint="33"/>
            <w:vAlign w:val="center"/>
          </w:tcPr>
          <w:p w14:paraId="52D4B5A0" w14:textId="77777777" w:rsidR="000765C5" w:rsidRPr="0092005A" w:rsidRDefault="000765C5" w:rsidP="00DF6884">
            <w:pPr>
              <w:tabs>
                <w:tab w:val="right" w:pos="8789"/>
              </w:tabs>
              <w:spacing w:before="120" w:after="120" w:line="23" w:lineRule="atLeast"/>
              <w:rPr>
                <w:rFonts w:asciiTheme="minorHAnsi" w:hAnsiTheme="minorHAnsi" w:cs="Arial"/>
                <w:b/>
              </w:rPr>
            </w:pPr>
            <w:r w:rsidRPr="0092005A">
              <w:rPr>
                <w:rFonts w:asciiTheme="minorHAnsi" w:hAnsiTheme="minorHAnsi" w:cs="Arial"/>
                <w:b/>
              </w:rPr>
              <w:t>Standards des BC Sprachbildung</w:t>
            </w:r>
          </w:p>
        </w:tc>
        <w:tc>
          <w:tcPr>
            <w:tcW w:w="7378" w:type="dxa"/>
            <w:vAlign w:val="center"/>
          </w:tcPr>
          <w:p w14:paraId="4548A5AC" w14:textId="77777777" w:rsidR="000765C5" w:rsidRPr="0092005A" w:rsidRDefault="000765C5" w:rsidP="00DF6884">
            <w:pPr>
              <w:spacing w:before="120" w:after="120" w:line="23" w:lineRule="atLeast"/>
              <w:rPr>
                <w:rFonts w:asciiTheme="minorHAnsi" w:hAnsiTheme="minorHAnsi" w:cs="Arial"/>
              </w:rPr>
            </w:pPr>
            <w:r w:rsidRPr="0092005A">
              <w:rPr>
                <w:rFonts w:asciiTheme="minorHAnsi" w:hAnsiTheme="minorHAnsi" w:cs="Arial"/>
              </w:rPr>
              <w:t>Die Schülerinnen und Schüler können…</w:t>
            </w:r>
          </w:p>
        </w:tc>
      </w:tr>
      <w:tr w:rsidR="000765C5" w:rsidRPr="0092005A" w14:paraId="18727293" w14:textId="77777777" w:rsidTr="00DF6884">
        <w:tc>
          <w:tcPr>
            <w:tcW w:w="2261" w:type="dxa"/>
            <w:vAlign w:val="center"/>
          </w:tcPr>
          <w:p w14:paraId="586B1B6D" w14:textId="77777777" w:rsidR="000765C5" w:rsidRPr="0092005A" w:rsidRDefault="000765C5" w:rsidP="00DF6884">
            <w:pPr>
              <w:spacing w:before="120" w:after="120" w:line="23" w:lineRule="atLeast"/>
              <w:rPr>
                <w:rFonts w:asciiTheme="minorHAnsi" w:hAnsiTheme="minorHAnsi" w:cs="Arial"/>
              </w:rPr>
            </w:pPr>
            <w:r w:rsidRPr="0092005A">
              <w:rPr>
                <w:rFonts w:asciiTheme="minorHAnsi" w:hAnsiTheme="minorHAnsi" w:cs="Arial"/>
              </w:rPr>
              <w:t>Rezeption</w:t>
            </w:r>
          </w:p>
        </w:tc>
        <w:tc>
          <w:tcPr>
            <w:tcW w:w="7378" w:type="dxa"/>
          </w:tcPr>
          <w:p w14:paraId="2007F9A5" w14:textId="77777777" w:rsidR="000765C5" w:rsidRPr="0092005A" w:rsidRDefault="000765C5" w:rsidP="00DF6884">
            <w:pPr>
              <w:spacing w:line="276" w:lineRule="auto"/>
              <w:rPr>
                <w:rFonts w:asciiTheme="minorHAnsi" w:hAnsiTheme="minorHAnsi" w:cs="Arial-BoldMT"/>
                <w:b/>
                <w:bCs/>
              </w:rPr>
            </w:pPr>
            <w:r w:rsidRPr="0092005A">
              <w:rPr>
                <w:rFonts w:asciiTheme="minorHAnsi" w:hAnsiTheme="minorHAnsi" w:cs="Arial-BoldMT"/>
                <w:b/>
                <w:bCs/>
              </w:rPr>
              <w:t>1.3.2 Rezeption/Leseverstehen</w:t>
            </w:r>
          </w:p>
          <w:p w14:paraId="6D00E8A2" w14:textId="77777777" w:rsidR="000765C5" w:rsidRPr="0092005A" w:rsidRDefault="000765C5" w:rsidP="00DF6884">
            <w:pPr>
              <w:spacing w:line="276" w:lineRule="auto"/>
              <w:rPr>
                <w:rFonts w:asciiTheme="minorHAnsi" w:hAnsiTheme="minorHAnsi" w:cs="Arial-BoldMT"/>
                <w:b/>
                <w:bCs/>
              </w:rPr>
            </w:pPr>
            <w:r w:rsidRPr="0092005A">
              <w:rPr>
                <w:rFonts w:asciiTheme="minorHAnsi" w:hAnsiTheme="minorHAnsi" w:cs="Arial-BoldMT"/>
                <w:b/>
                <w:bCs/>
              </w:rPr>
              <w:t>Texte verstehen und nutzen</w:t>
            </w:r>
          </w:p>
          <w:p w14:paraId="56E989CF" w14:textId="77777777" w:rsidR="000765C5" w:rsidRPr="00D55246" w:rsidRDefault="000765C5" w:rsidP="00D55246">
            <w:pPr>
              <w:pStyle w:val="Listenabsatz"/>
              <w:numPr>
                <w:ilvl w:val="0"/>
                <w:numId w:val="49"/>
              </w:numPr>
              <w:autoSpaceDE w:val="0"/>
              <w:autoSpaceDN w:val="0"/>
              <w:adjustRightInd w:val="0"/>
              <w:rPr>
                <w:rFonts w:asciiTheme="minorHAnsi" w:hAnsiTheme="minorHAnsi" w:cs="ArialMT"/>
              </w:rPr>
            </w:pPr>
            <w:r w:rsidRPr="00D55246">
              <w:rPr>
                <w:rFonts w:asciiTheme="minorHAnsi" w:hAnsiTheme="minorHAnsi" w:cs="ArialMT"/>
              </w:rPr>
              <w:t>Informationen aus Texten zweckgerichtet nutzen (G)</w:t>
            </w:r>
          </w:p>
          <w:p w14:paraId="5858A6E2" w14:textId="77777777" w:rsidR="000765C5" w:rsidRPr="00D55246" w:rsidRDefault="000765C5" w:rsidP="00D55246">
            <w:pPr>
              <w:pStyle w:val="Listenabsatz"/>
              <w:numPr>
                <w:ilvl w:val="0"/>
                <w:numId w:val="49"/>
              </w:numPr>
              <w:autoSpaceDE w:val="0"/>
              <w:autoSpaceDN w:val="0"/>
              <w:adjustRightInd w:val="0"/>
              <w:rPr>
                <w:rFonts w:asciiTheme="minorHAnsi" w:hAnsiTheme="minorHAnsi" w:cs="ArialMT"/>
              </w:rPr>
            </w:pPr>
            <w:r w:rsidRPr="00D55246">
              <w:rPr>
                <w:rFonts w:asciiTheme="minorHAnsi" w:hAnsiTheme="minorHAnsi" w:cs="ArialMT"/>
              </w:rPr>
              <w:t>grafische Darstellungen interpretieren und bewerten (G)</w:t>
            </w:r>
          </w:p>
          <w:p w14:paraId="5C072064" w14:textId="77777777" w:rsidR="000765C5" w:rsidRPr="00D55246" w:rsidRDefault="000765C5" w:rsidP="00D55246">
            <w:pPr>
              <w:pStyle w:val="Listenabsatz"/>
              <w:numPr>
                <w:ilvl w:val="0"/>
                <w:numId w:val="49"/>
              </w:numPr>
              <w:autoSpaceDE w:val="0"/>
              <w:autoSpaceDN w:val="0"/>
              <w:adjustRightInd w:val="0"/>
              <w:rPr>
                <w:rFonts w:asciiTheme="minorHAnsi" w:hAnsiTheme="minorHAnsi" w:cs="Arial"/>
              </w:rPr>
            </w:pPr>
            <w:r w:rsidRPr="00D55246">
              <w:rPr>
                <w:rFonts w:asciiTheme="minorHAnsi" w:hAnsiTheme="minorHAnsi" w:cs="Arial"/>
              </w:rPr>
              <w:t>Informationen verschiedener Texte zu einem Thema bewerten (G)</w:t>
            </w:r>
          </w:p>
        </w:tc>
      </w:tr>
      <w:tr w:rsidR="000765C5" w:rsidRPr="0092005A" w14:paraId="3C339E69" w14:textId="77777777" w:rsidTr="00DF6884">
        <w:tc>
          <w:tcPr>
            <w:tcW w:w="2261" w:type="dxa"/>
            <w:vAlign w:val="center"/>
          </w:tcPr>
          <w:p w14:paraId="79A2277F" w14:textId="77777777" w:rsidR="000765C5" w:rsidRPr="0092005A" w:rsidRDefault="000765C5" w:rsidP="00DF6884">
            <w:pPr>
              <w:spacing w:before="120" w:after="120" w:line="23" w:lineRule="atLeast"/>
              <w:rPr>
                <w:rFonts w:asciiTheme="minorHAnsi" w:hAnsiTheme="minorHAnsi" w:cs="Arial"/>
              </w:rPr>
            </w:pPr>
            <w:r w:rsidRPr="0092005A">
              <w:rPr>
                <w:rFonts w:asciiTheme="minorHAnsi" w:hAnsiTheme="minorHAnsi" w:cs="Arial"/>
              </w:rPr>
              <w:t>Produktion</w:t>
            </w:r>
          </w:p>
        </w:tc>
        <w:tc>
          <w:tcPr>
            <w:tcW w:w="7378" w:type="dxa"/>
          </w:tcPr>
          <w:p w14:paraId="5CD238E2"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1.3.3 Produktion/Sprechen</w:t>
            </w:r>
          </w:p>
          <w:p w14:paraId="07DD18C9"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Sachverhalte und Informationen zusammenfassend wiedergeben</w:t>
            </w:r>
          </w:p>
          <w:p w14:paraId="480C92F6" w14:textId="77777777" w:rsidR="000765C5" w:rsidRPr="00D55246" w:rsidRDefault="000765C5" w:rsidP="00D55246">
            <w:pPr>
              <w:pStyle w:val="Listenabsatz"/>
              <w:numPr>
                <w:ilvl w:val="0"/>
                <w:numId w:val="50"/>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Arbeitsergebnisse aus Einzel-, Partner und Gruppenarbeit präsentieren (D/G)</w:t>
            </w:r>
          </w:p>
          <w:p w14:paraId="256ECD32" w14:textId="77777777" w:rsidR="000765C5" w:rsidRPr="00D55246" w:rsidRDefault="000765C5" w:rsidP="00D55246">
            <w:pPr>
              <w:pStyle w:val="Listenabsatz"/>
              <w:numPr>
                <w:ilvl w:val="0"/>
                <w:numId w:val="50"/>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Beobachtungen und Betrachtungen beschreiben und erläutern (G)</w:t>
            </w:r>
          </w:p>
          <w:p w14:paraId="26C2CB3C"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1.3.4 Produktion/Schreiben</w:t>
            </w:r>
          </w:p>
          <w:p w14:paraId="19FB8EFF"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Texte schreiben</w:t>
            </w:r>
          </w:p>
          <w:p w14:paraId="61B7901A" w14:textId="739ABB9E" w:rsidR="000765C5" w:rsidRPr="00D55246" w:rsidRDefault="000765C5" w:rsidP="00D55246">
            <w:pPr>
              <w:pStyle w:val="Listenabsatz"/>
              <w:numPr>
                <w:ilvl w:val="0"/>
                <w:numId w:val="51"/>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einen Kommentar oder eine Stellungnahme unter Nutzung geeigneter Textmuster und -Bausteine verfassen (G)</w:t>
            </w:r>
          </w:p>
          <w:p w14:paraId="5A200F22"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Schreibstrategien anwenden</w:t>
            </w:r>
          </w:p>
          <w:p w14:paraId="1AF17574"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BoldMT"/>
                <w:b/>
                <w:bCs/>
                <w:color w:val="000000" w:themeColor="text1"/>
              </w:rPr>
            </w:pPr>
            <w:r w:rsidRPr="00D55246">
              <w:rPr>
                <w:rFonts w:asciiTheme="minorHAnsi" w:hAnsiTheme="minorHAnsi" w:cs="ArialMT"/>
                <w:color w:val="000000" w:themeColor="text1"/>
              </w:rPr>
              <w:t>Texte in Abschnitte gliedern und dabei strukturierende Textbausteine verwenden (G)</w:t>
            </w:r>
          </w:p>
        </w:tc>
      </w:tr>
      <w:tr w:rsidR="000765C5" w:rsidRPr="0092005A" w14:paraId="51048A5E" w14:textId="77777777" w:rsidTr="00DF6884">
        <w:tc>
          <w:tcPr>
            <w:tcW w:w="2261" w:type="dxa"/>
            <w:vAlign w:val="center"/>
          </w:tcPr>
          <w:p w14:paraId="2350EF9F" w14:textId="77777777" w:rsidR="000765C5" w:rsidRPr="0092005A" w:rsidRDefault="000765C5" w:rsidP="00DF6884">
            <w:pPr>
              <w:spacing w:before="120" w:after="120" w:line="23" w:lineRule="atLeast"/>
              <w:rPr>
                <w:rFonts w:asciiTheme="minorHAnsi" w:hAnsiTheme="minorHAnsi" w:cs="Arial"/>
              </w:rPr>
            </w:pPr>
            <w:r w:rsidRPr="0092005A">
              <w:rPr>
                <w:rFonts w:asciiTheme="minorHAnsi" w:hAnsiTheme="minorHAnsi" w:cs="Arial"/>
              </w:rPr>
              <w:t>Sprachbewusstheit</w:t>
            </w:r>
          </w:p>
        </w:tc>
        <w:tc>
          <w:tcPr>
            <w:tcW w:w="7378" w:type="dxa"/>
          </w:tcPr>
          <w:p w14:paraId="7305798E"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1.3.6 Sprachbewusstheit</w:t>
            </w:r>
          </w:p>
          <w:p w14:paraId="341531C6" w14:textId="77777777" w:rsidR="000765C5" w:rsidRPr="0092005A" w:rsidRDefault="000765C5" w:rsidP="00DF6884">
            <w:pPr>
              <w:autoSpaceDE w:val="0"/>
              <w:autoSpaceDN w:val="0"/>
              <w:adjustRightInd w:val="0"/>
              <w:rPr>
                <w:rFonts w:asciiTheme="minorHAnsi" w:hAnsiTheme="minorHAnsi" w:cs="Arial-BoldMT"/>
                <w:b/>
                <w:bCs/>
                <w:color w:val="000000" w:themeColor="text1"/>
              </w:rPr>
            </w:pPr>
            <w:r w:rsidRPr="0092005A">
              <w:rPr>
                <w:rFonts w:asciiTheme="minorHAnsi" w:hAnsiTheme="minorHAnsi" w:cs="Arial-BoldMT"/>
                <w:b/>
                <w:bCs/>
                <w:color w:val="000000" w:themeColor="text1"/>
              </w:rPr>
              <w:t xml:space="preserve">Wörter und Formulierungen der Alltags-, Bildungs- und Fachsprache </w:t>
            </w:r>
            <w:r>
              <w:rPr>
                <w:rFonts w:asciiTheme="minorHAnsi" w:hAnsiTheme="minorHAnsi" w:cs="Arial-BoldMT"/>
                <w:b/>
                <w:bCs/>
                <w:color w:val="000000" w:themeColor="text1"/>
              </w:rPr>
              <w:t>u</w:t>
            </w:r>
            <w:r w:rsidRPr="0092005A">
              <w:rPr>
                <w:rFonts w:asciiTheme="minorHAnsi" w:hAnsiTheme="minorHAnsi" w:cs="Arial-BoldMT"/>
                <w:b/>
                <w:bCs/>
                <w:color w:val="000000" w:themeColor="text1"/>
              </w:rPr>
              <w:t>nterscheiden</w:t>
            </w:r>
          </w:p>
          <w:p w14:paraId="2C235611"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 xml:space="preserve">alltagssprachliche und bildungssprachliche Formulierungen </w:t>
            </w:r>
          </w:p>
          <w:p w14:paraId="62A99B8C" w14:textId="11D271A6" w:rsidR="000765C5" w:rsidRPr="0092005A" w:rsidRDefault="00C177A6" w:rsidP="00DF6884">
            <w:pPr>
              <w:spacing w:line="276" w:lineRule="auto"/>
              <w:rPr>
                <w:rFonts w:asciiTheme="minorHAnsi" w:hAnsiTheme="minorHAnsi" w:cs="ArialMT"/>
                <w:color w:val="000000" w:themeColor="text1"/>
              </w:rPr>
            </w:pPr>
            <w:r>
              <w:rPr>
                <w:rFonts w:asciiTheme="minorHAnsi" w:hAnsiTheme="minorHAnsi" w:cs="ArialMT"/>
                <w:color w:val="000000" w:themeColor="text1"/>
              </w:rPr>
              <w:t xml:space="preserve">              </w:t>
            </w:r>
            <w:r w:rsidR="000765C5" w:rsidRPr="0092005A">
              <w:rPr>
                <w:rFonts w:asciiTheme="minorHAnsi" w:hAnsiTheme="minorHAnsi" w:cs="ArialMT"/>
                <w:color w:val="000000" w:themeColor="text1"/>
              </w:rPr>
              <w:t>situationsgemäß anwenden (D)</w:t>
            </w:r>
          </w:p>
          <w:p w14:paraId="1FC12DBE"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
                <w:color w:val="000000" w:themeColor="text1"/>
              </w:rPr>
            </w:pPr>
            <w:r w:rsidRPr="00D55246">
              <w:rPr>
                <w:rFonts w:asciiTheme="minorHAnsi" w:hAnsiTheme="minorHAnsi" w:cs="ArialMT"/>
                <w:color w:val="000000" w:themeColor="text1"/>
              </w:rPr>
              <w:t>Fachbegriffe und fachliche Wendungen nutzen (G)</w:t>
            </w:r>
          </w:p>
        </w:tc>
      </w:tr>
    </w:tbl>
    <w:p w14:paraId="363D28C4" w14:textId="77777777" w:rsidR="000765C5" w:rsidRPr="0092005A" w:rsidRDefault="000765C5" w:rsidP="000765C5">
      <w:pPr>
        <w:tabs>
          <w:tab w:val="right" w:pos="8789"/>
        </w:tabs>
        <w:spacing w:before="480" w:after="240" w:line="23" w:lineRule="atLeast"/>
        <w:rPr>
          <w:rFonts w:asciiTheme="minorHAnsi" w:hAnsiTheme="minorHAnsi" w:cs="Arial"/>
          <w:sz w:val="24"/>
        </w:rPr>
      </w:pPr>
      <w:r w:rsidRPr="0092005A">
        <w:rPr>
          <w:rFonts w:asciiTheme="minorHAnsi" w:hAnsiTheme="minorHAnsi" w:cs="Arial"/>
          <w:sz w:val="24"/>
        </w:rPr>
        <w:lastRenderedPageBreak/>
        <w:t>Bezüge zum Basiscurriculum Medienbildung</w:t>
      </w:r>
      <w:r w:rsidRPr="0092005A">
        <w:rPr>
          <w:rFonts w:asciiTheme="minorHAnsi" w:hAnsiTheme="minorHAnsi" w:cs="Arial"/>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0765C5" w:rsidRPr="0092005A" w14:paraId="4F8C896C" w14:textId="77777777" w:rsidTr="00DF6884">
        <w:tc>
          <w:tcPr>
            <w:tcW w:w="2487" w:type="dxa"/>
            <w:shd w:val="clear" w:color="auto" w:fill="FFD653"/>
            <w:vAlign w:val="center"/>
          </w:tcPr>
          <w:p w14:paraId="6351C144" w14:textId="229F6452" w:rsidR="000765C5" w:rsidRPr="0092005A" w:rsidRDefault="009A4A9F" w:rsidP="00DF6884">
            <w:pPr>
              <w:tabs>
                <w:tab w:val="right" w:pos="8789"/>
              </w:tabs>
              <w:spacing w:before="120" w:line="23" w:lineRule="atLeast"/>
              <w:jc w:val="both"/>
              <w:rPr>
                <w:rFonts w:asciiTheme="minorHAnsi" w:hAnsiTheme="minorHAnsi" w:cs="Arial"/>
                <w:b/>
              </w:rPr>
            </w:pPr>
            <w:r>
              <w:rPr>
                <w:rFonts w:asciiTheme="minorHAnsi" w:hAnsiTheme="minorHAnsi" w:cs="Arial"/>
                <w:b/>
              </w:rPr>
              <w:t xml:space="preserve">Standards des </w:t>
            </w:r>
          </w:p>
          <w:p w14:paraId="52703447" w14:textId="77777777" w:rsidR="000765C5" w:rsidRPr="0092005A" w:rsidRDefault="000765C5" w:rsidP="00DF6884">
            <w:pPr>
              <w:tabs>
                <w:tab w:val="right" w:pos="8789"/>
              </w:tabs>
              <w:spacing w:after="120" w:line="23" w:lineRule="atLeast"/>
              <w:jc w:val="both"/>
              <w:rPr>
                <w:rFonts w:asciiTheme="minorHAnsi" w:hAnsiTheme="minorHAnsi" w:cs="Arial"/>
              </w:rPr>
            </w:pPr>
            <w:r w:rsidRPr="0092005A">
              <w:rPr>
                <w:rFonts w:asciiTheme="minorHAnsi" w:hAnsiTheme="minorHAnsi" w:cs="Arial"/>
                <w:b/>
              </w:rPr>
              <w:t>BC Medienbildung</w:t>
            </w:r>
          </w:p>
        </w:tc>
        <w:tc>
          <w:tcPr>
            <w:tcW w:w="7152" w:type="dxa"/>
            <w:vAlign w:val="center"/>
          </w:tcPr>
          <w:p w14:paraId="35927B2F" w14:textId="77777777" w:rsidR="000765C5" w:rsidRPr="0092005A" w:rsidRDefault="000765C5" w:rsidP="00DF6884">
            <w:pPr>
              <w:spacing w:before="120" w:after="120" w:line="23" w:lineRule="atLeast"/>
              <w:jc w:val="both"/>
              <w:rPr>
                <w:rFonts w:asciiTheme="minorHAnsi" w:hAnsiTheme="minorHAnsi" w:cs="Arial"/>
              </w:rPr>
            </w:pPr>
            <w:r w:rsidRPr="0092005A">
              <w:rPr>
                <w:rFonts w:asciiTheme="minorHAnsi" w:hAnsiTheme="minorHAnsi" w:cs="Arial"/>
              </w:rPr>
              <w:t>Die Schülerinnen und Schüler können …</w:t>
            </w:r>
          </w:p>
        </w:tc>
      </w:tr>
      <w:tr w:rsidR="000765C5" w:rsidRPr="0092005A" w14:paraId="45EFAB60" w14:textId="77777777" w:rsidTr="00DF6884">
        <w:tc>
          <w:tcPr>
            <w:tcW w:w="2487" w:type="dxa"/>
            <w:vAlign w:val="center"/>
          </w:tcPr>
          <w:p w14:paraId="5D80DBC9" w14:textId="77777777" w:rsidR="000765C5" w:rsidRPr="0092005A" w:rsidRDefault="000765C5" w:rsidP="00DF6884">
            <w:pPr>
              <w:spacing w:before="120" w:after="120" w:line="23" w:lineRule="atLeast"/>
              <w:jc w:val="both"/>
              <w:rPr>
                <w:rFonts w:asciiTheme="minorHAnsi" w:hAnsiTheme="minorHAnsi" w:cs="Arial"/>
              </w:rPr>
            </w:pPr>
            <w:r w:rsidRPr="0092005A">
              <w:rPr>
                <w:rFonts w:asciiTheme="minorHAnsi" w:hAnsiTheme="minorHAnsi" w:cs="Arial"/>
              </w:rPr>
              <w:t>Informieren</w:t>
            </w:r>
          </w:p>
        </w:tc>
        <w:tc>
          <w:tcPr>
            <w:tcW w:w="7152" w:type="dxa"/>
          </w:tcPr>
          <w:p w14:paraId="337C88E9" w14:textId="77777777" w:rsidR="000765C5"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2.3.1 Informieren</w:t>
            </w:r>
          </w:p>
          <w:p w14:paraId="4B9D12C8" w14:textId="77777777" w:rsidR="000765C5" w:rsidRDefault="000765C5" w:rsidP="00DF6884">
            <w:pPr>
              <w:spacing w:line="276" w:lineRule="auto"/>
              <w:rPr>
                <w:rFonts w:asciiTheme="minorHAnsi" w:hAnsiTheme="minorHAnsi" w:cs="Arial-BoldMT"/>
                <w:b/>
                <w:bCs/>
                <w:color w:val="000000" w:themeColor="text1"/>
              </w:rPr>
            </w:pPr>
            <w:r>
              <w:rPr>
                <w:rFonts w:asciiTheme="minorHAnsi" w:hAnsiTheme="minorHAnsi" w:cs="Arial-BoldMT"/>
                <w:b/>
                <w:bCs/>
                <w:color w:val="000000" w:themeColor="text1"/>
              </w:rPr>
              <w:t>Informationsquellen und ihre spezifischen Merkmale</w:t>
            </w:r>
          </w:p>
          <w:p w14:paraId="63E66F13" w14:textId="77777777" w:rsidR="000765C5" w:rsidRPr="00D55246" w:rsidRDefault="000765C5" w:rsidP="00D55246">
            <w:pPr>
              <w:pStyle w:val="Listenabsatz"/>
              <w:numPr>
                <w:ilvl w:val="0"/>
                <w:numId w:val="51"/>
              </w:numPr>
              <w:rPr>
                <w:rFonts w:asciiTheme="minorHAnsi" w:hAnsiTheme="minorHAnsi" w:cs="Arial-BoldMT"/>
                <w:bCs/>
                <w:color w:val="000000" w:themeColor="text1"/>
              </w:rPr>
            </w:pPr>
            <w:r w:rsidRPr="00D55246">
              <w:rPr>
                <w:rFonts w:asciiTheme="minorHAnsi" w:hAnsiTheme="minorHAnsi" w:cs="Arial-BoldMT"/>
                <w:bCs/>
                <w:color w:val="000000" w:themeColor="text1"/>
              </w:rPr>
              <w:t>Unterschiede zwischen Informationsquellen kriterienorientiert untersuchen (G)</w:t>
            </w:r>
          </w:p>
          <w:p w14:paraId="1A4025BD"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Suchstrategien</w:t>
            </w:r>
          </w:p>
          <w:p w14:paraId="29F4847A" w14:textId="77777777" w:rsidR="000765C5" w:rsidRPr="00D55246" w:rsidRDefault="000765C5" w:rsidP="00D55246">
            <w:pPr>
              <w:pStyle w:val="Listenabsatz"/>
              <w:numPr>
                <w:ilvl w:val="0"/>
                <w:numId w:val="51"/>
              </w:numPr>
              <w:rPr>
                <w:rFonts w:asciiTheme="minorHAnsi" w:hAnsiTheme="minorHAnsi" w:cs="Arial-BoldMT"/>
                <w:bCs/>
                <w:color w:val="000000" w:themeColor="text1"/>
              </w:rPr>
            </w:pPr>
            <w:r w:rsidRPr="00D55246">
              <w:rPr>
                <w:rFonts w:asciiTheme="minorHAnsi" w:hAnsiTheme="minorHAnsi" w:cs="Arial-BoldMT"/>
                <w:bCs/>
                <w:color w:val="000000" w:themeColor="text1"/>
              </w:rPr>
              <w:t>Suchstrategien zur Gewinnung von Informationen aus unterschiedlichen Quellen zielorientiert auswählen und anwenden (G)</w:t>
            </w:r>
          </w:p>
          <w:p w14:paraId="248AF45E" w14:textId="77777777" w:rsidR="000765C5" w:rsidRPr="00267D9A" w:rsidRDefault="000765C5" w:rsidP="00DF6884">
            <w:pPr>
              <w:rPr>
                <w:rFonts w:asciiTheme="minorHAnsi" w:hAnsiTheme="minorHAnsi" w:cs="Arial-BoldMT"/>
                <w:b/>
                <w:bCs/>
                <w:color w:val="000000" w:themeColor="text1"/>
              </w:rPr>
            </w:pPr>
            <w:r w:rsidRPr="00267D9A">
              <w:rPr>
                <w:rFonts w:asciiTheme="minorHAnsi" w:hAnsiTheme="minorHAnsi" w:cs="Arial-BoldMT"/>
                <w:b/>
                <w:bCs/>
                <w:color w:val="000000" w:themeColor="text1"/>
              </w:rPr>
              <w:t>Prüfung und Bewertung von Quellen und Informationen</w:t>
            </w:r>
          </w:p>
          <w:p w14:paraId="01CD8EE5" w14:textId="77777777" w:rsidR="000765C5" w:rsidRPr="00D55246" w:rsidRDefault="000765C5" w:rsidP="00D55246">
            <w:pPr>
              <w:pStyle w:val="Listenabsatz"/>
              <w:numPr>
                <w:ilvl w:val="0"/>
                <w:numId w:val="51"/>
              </w:numPr>
              <w:rPr>
                <w:rFonts w:asciiTheme="minorHAnsi" w:hAnsiTheme="minorHAnsi" w:cs="Arial-BoldMT"/>
                <w:bCs/>
                <w:color w:val="000000" w:themeColor="text1"/>
              </w:rPr>
            </w:pPr>
            <w:r w:rsidRPr="00D55246">
              <w:rPr>
                <w:rFonts w:asciiTheme="minorHAnsi" w:hAnsiTheme="minorHAnsi" w:cs="Arial-BoldMT"/>
                <w:bCs/>
                <w:color w:val="000000" w:themeColor="text1"/>
              </w:rPr>
              <w:t>Informationsquellen in Bezug auf Inhalt, Struktur und Darstellung kritisch bewerten, die Glaubwürdigkeit und Wirkung von Informationsquellen kritisch beurteilen (G)</w:t>
            </w:r>
          </w:p>
        </w:tc>
      </w:tr>
      <w:tr w:rsidR="000765C5" w:rsidRPr="0092005A" w14:paraId="229BEF71" w14:textId="77777777" w:rsidTr="00DF6884">
        <w:tc>
          <w:tcPr>
            <w:tcW w:w="2487" w:type="dxa"/>
            <w:vAlign w:val="center"/>
          </w:tcPr>
          <w:p w14:paraId="168E66F5" w14:textId="77777777" w:rsidR="000765C5" w:rsidRPr="0092005A" w:rsidRDefault="000765C5" w:rsidP="00DF6884">
            <w:pPr>
              <w:spacing w:before="120" w:after="120" w:line="23" w:lineRule="atLeast"/>
              <w:jc w:val="both"/>
              <w:rPr>
                <w:rFonts w:asciiTheme="minorHAnsi" w:hAnsiTheme="minorHAnsi" w:cs="Arial"/>
              </w:rPr>
            </w:pPr>
            <w:r w:rsidRPr="0092005A">
              <w:rPr>
                <w:rFonts w:asciiTheme="minorHAnsi" w:hAnsiTheme="minorHAnsi" w:cs="Arial"/>
              </w:rPr>
              <w:t>Kommunizieren</w:t>
            </w:r>
          </w:p>
        </w:tc>
        <w:tc>
          <w:tcPr>
            <w:tcW w:w="7152" w:type="dxa"/>
          </w:tcPr>
          <w:p w14:paraId="701090C1" w14:textId="77777777" w:rsidR="000765C5" w:rsidRPr="0092005A" w:rsidRDefault="000765C5" w:rsidP="00DF6884">
            <w:pPr>
              <w:spacing w:line="276" w:lineRule="auto"/>
              <w:rPr>
                <w:rFonts w:asciiTheme="minorHAnsi" w:hAnsiTheme="minorHAnsi" w:cs="Arial-BoldMT"/>
                <w:b/>
                <w:bCs/>
              </w:rPr>
            </w:pPr>
            <w:r w:rsidRPr="0092005A">
              <w:rPr>
                <w:rFonts w:asciiTheme="minorHAnsi" w:hAnsiTheme="minorHAnsi" w:cs="Arial-BoldMT"/>
                <w:b/>
                <w:bCs/>
              </w:rPr>
              <w:t>2.3.2 Kommunizieren</w:t>
            </w:r>
          </w:p>
          <w:p w14:paraId="468E2E74" w14:textId="77777777" w:rsidR="000765C5" w:rsidRPr="0092005A" w:rsidRDefault="000765C5" w:rsidP="00DF6884">
            <w:pPr>
              <w:spacing w:line="276" w:lineRule="auto"/>
              <w:rPr>
                <w:rFonts w:asciiTheme="minorHAnsi" w:hAnsiTheme="minorHAnsi" w:cs="Arial-BoldMT"/>
                <w:b/>
                <w:bCs/>
              </w:rPr>
            </w:pPr>
            <w:r w:rsidRPr="0092005A">
              <w:rPr>
                <w:rFonts w:asciiTheme="minorHAnsi" w:hAnsiTheme="minorHAnsi" w:cs="Arial-BoldMT"/>
                <w:b/>
                <w:bCs/>
              </w:rPr>
              <w:t>Kriterien, Merkmale und Strukturen medialer Kommunikation</w:t>
            </w:r>
          </w:p>
          <w:p w14:paraId="5798F92C"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MT"/>
              </w:rPr>
            </w:pPr>
            <w:r w:rsidRPr="00D55246">
              <w:rPr>
                <w:rFonts w:asciiTheme="minorHAnsi" w:hAnsiTheme="minorHAnsi" w:cs="ArialMT"/>
              </w:rPr>
              <w:t>unterschiedliche Rollen in medialen Kommunikationsprozessen erproben und ihre Feedback-Kultur entwickeln (G)</w:t>
            </w:r>
          </w:p>
        </w:tc>
      </w:tr>
      <w:tr w:rsidR="000765C5" w:rsidRPr="0092005A" w14:paraId="61908887" w14:textId="77777777" w:rsidTr="00DF6884">
        <w:tc>
          <w:tcPr>
            <w:tcW w:w="2487" w:type="dxa"/>
            <w:vAlign w:val="center"/>
          </w:tcPr>
          <w:p w14:paraId="533D8F73" w14:textId="77777777" w:rsidR="000765C5" w:rsidRPr="0092005A" w:rsidRDefault="000765C5" w:rsidP="00DF6884">
            <w:pPr>
              <w:spacing w:before="120" w:after="120" w:line="23" w:lineRule="atLeast"/>
              <w:jc w:val="both"/>
              <w:rPr>
                <w:rFonts w:asciiTheme="minorHAnsi" w:hAnsiTheme="minorHAnsi" w:cs="Arial"/>
              </w:rPr>
            </w:pPr>
            <w:r w:rsidRPr="0092005A">
              <w:rPr>
                <w:rFonts w:asciiTheme="minorHAnsi" w:hAnsiTheme="minorHAnsi" w:cs="Arial"/>
              </w:rPr>
              <w:t>Präsentieren</w:t>
            </w:r>
          </w:p>
        </w:tc>
        <w:tc>
          <w:tcPr>
            <w:tcW w:w="7152" w:type="dxa"/>
          </w:tcPr>
          <w:p w14:paraId="7BB520F7"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2.3.3 Präsentieren</w:t>
            </w:r>
          </w:p>
          <w:p w14:paraId="6EBE9D09"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Medienspezifische Gestaltungsprinzipien</w:t>
            </w:r>
          </w:p>
          <w:p w14:paraId="219B6579"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eine Präsentation von Lern- und Arbeitsergebnissen sach- und situationsgerecht gestalten (D)</w:t>
            </w:r>
          </w:p>
        </w:tc>
      </w:tr>
      <w:tr w:rsidR="000765C5" w:rsidRPr="0092005A" w14:paraId="0152DBA2" w14:textId="77777777" w:rsidTr="00DF6884">
        <w:tc>
          <w:tcPr>
            <w:tcW w:w="2487" w:type="dxa"/>
            <w:vAlign w:val="center"/>
          </w:tcPr>
          <w:p w14:paraId="00D29E61" w14:textId="77777777" w:rsidR="000765C5" w:rsidRPr="0092005A" w:rsidRDefault="000765C5" w:rsidP="00DF6884">
            <w:pPr>
              <w:spacing w:before="120" w:after="120" w:line="23" w:lineRule="atLeast"/>
              <w:jc w:val="both"/>
              <w:rPr>
                <w:rFonts w:asciiTheme="minorHAnsi" w:hAnsiTheme="minorHAnsi" w:cs="Arial"/>
              </w:rPr>
            </w:pPr>
            <w:r w:rsidRPr="0092005A">
              <w:rPr>
                <w:rFonts w:asciiTheme="minorHAnsi" w:hAnsiTheme="minorHAnsi" w:cs="Arial"/>
              </w:rPr>
              <w:t>Produzieren</w:t>
            </w:r>
          </w:p>
        </w:tc>
        <w:tc>
          <w:tcPr>
            <w:tcW w:w="7152" w:type="dxa"/>
          </w:tcPr>
          <w:p w14:paraId="2B12A1F7"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2.3.4 Produzieren</w:t>
            </w:r>
          </w:p>
          <w:p w14:paraId="04DC5973" w14:textId="77777777" w:rsidR="000765C5" w:rsidRPr="0092005A" w:rsidRDefault="000765C5" w:rsidP="00DF6884">
            <w:pPr>
              <w:spacing w:line="276" w:lineRule="auto"/>
              <w:rPr>
                <w:rFonts w:asciiTheme="minorHAnsi" w:hAnsiTheme="minorHAnsi" w:cs="Arial-BoldMT"/>
                <w:b/>
                <w:bCs/>
                <w:color w:val="000000" w:themeColor="text1"/>
              </w:rPr>
            </w:pPr>
            <w:r w:rsidRPr="0092005A">
              <w:rPr>
                <w:rFonts w:asciiTheme="minorHAnsi" w:hAnsiTheme="minorHAnsi" w:cs="Arial-BoldMT"/>
                <w:b/>
                <w:bCs/>
                <w:color w:val="000000" w:themeColor="text1"/>
              </w:rPr>
              <w:t>Herstellung von Medienprodukten</w:t>
            </w:r>
          </w:p>
          <w:p w14:paraId="14605228" w14:textId="77777777" w:rsidR="000765C5" w:rsidRPr="00D55246" w:rsidRDefault="000765C5" w:rsidP="00D55246">
            <w:pPr>
              <w:pStyle w:val="Listenabsatz"/>
              <w:numPr>
                <w:ilvl w:val="0"/>
                <w:numId w:val="51"/>
              </w:numPr>
              <w:autoSpaceDE w:val="0"/>
              <w:autoSpaceDN w:val="0"/>
              <w:adjustRightInd w:val="0"/>
              <w:rPr>
                <w:rFonts w:asciiTheme="minorHAnsi" w:hAnsiTheme="minorHAnsi" w:cs="ArialMT"/>
                <w:color w:val="000000" w:themeColor="text1"/>
              </w:rPr>
            </w:pPr>
            <w:r w:rsidRPr="00D55246">
              <w:rPr>
                <w:rFonts w:asciiTheme="minorHAnsi" w:hAnsiTheme="minorHAnsi" w:cs="ArialMT"/>
                <w:color w:val="000000" w:themeColor="text1"/>
              </w:rPr>
              <w:t>unter Nutzung erforderlicher Technologien (multi-)mediale Produkte einzeln und in der Gruppe herstellen (G)</w:t>
            </w:r>
          </w:p>
          <w:p w14:paraId="4E3C7B4B" w14:textId="77777777" w:rsidR="000765C5" w:rsidRPr="00D55246" w:rsidRDefault="000765C5" w:rsidP="00D55246">
            <w:pPr>
              <w:pStyle w:val="Listenabsatz"/>
              <w:numPr>
                <w:ilvl w:val="0"/>
                <w:numId w:val="51"/>
              </w:numPr>
              <w:rPr>
                <w:rFonts w:asciiTheme="minorHAnsi" w:hAnsiTheme="minorHAnsi" w:cs="Arial-BoldMT"/>
                <w:b/>
                <w:bCs/>
                <w:color w:val="000000" w:themeColor="text1"/>
              </w:rPr>
            </w:pPr>
            <w:r w:rsidRPr="00D55246">
              <w:rPr>
                <w:rFonts w:asciiTheme="minorHAnsi" w:hAnsiTheme="minorHAnsi" w:cs="ArialMT"/>
                <w:color w:val="000000" w:themeColor="text1"/>
              </w:rPr>
              <w:t>bei der Herstellung die Grundlagen des Urheber- und Persönlichkeitsrechts sowie des Datenschutzes berücksichtigen (D/G)</w:t>
            </w:r>
          </w:p>
        </w:tc>
      </w:tr>
    </w:tbl>
    <w:p w14:paraId="62C07685" w14:textId="77777777" w:rsidR="000765C5" w:rsidRPr="0092005A" w:rsidRDefault="000765C5" w:rsidP="000765C5">
      <w:pPr>
        <w:spacing w:before="480" w:after="240" w:line="23" w:lineRule="atLeast"/>
        <w:rPr>
          <w:rFonts w:asciiTheme="minorHAnsi" w:hAnsiTheme="minorHAnsi" w:cs="Arial"/>
          <w:sz w:val="24"/>
        </w:rPr>
      </w:pPr>
      <w:r w:rsidRPr="0092005A">
        <w:rPr>
          <w:rFonts w:asciiTheme="minorHAnsi" w:hAnsiTheme="minorHAnsi" w:cs="Arial"/>
          <w:sz w:val="24"/>
        </w:rPr>
        <w:t>Bezüge zu übergreifenden Themen</w:t>
      </w:r>
      <w:r w:rsidRPr="0092005A">
        <w:rPr>
          <w:rFonts w:asciiTheme="minorHAnsi" w:hAnsiTheme="minorHAnsi" w:cs="Arial"/>
          <w:vertAlign w:val="superscript"/>
        </w:rPr>
        <w:footnoteReference w:id="3"/>
      </w:r>
    </w:p>
    <w:p w14:paraId="0C8FADA7" w14:textId="77777777" w:rsidR="000765C5" w:rsidRPr="0092005A" w:rsidRDefault="000765C5" w:rsidP="000765C5">
      <w:pPr>
        <w:spacing w:after="0" w:line="23" w:lineRule="atLeast"/>
        <w:rPr>
          <w:rFonts w:asciiTheme="minorHAnsi" w:hAnsiTheme="minorHAnsi" w:cs="Arial"/>
          <w:color w:val="000000" w:themeColor="text1"/>
          <w:sz w:val="24"/>
        </w:rPr>
      </w:pPr>
      <w:r w:rsidRPr="0092005A">
        <w:rPr>
          <w:rFonts w:asciiTheme="minorHAnsi" w:hAnsiTheme="minorHAnsi" w:cs="Arial"/>
          <w:color w:val="000000" w:themeColor="text1"/>
          <w:sz w:val="24"/>
        </w:rPr>
        <w:t>3.13 Verbraucherbildung</w:t>
      </w:r>
    </w:p>
    <w:p w14:paraId="7F059CBB" w14:textId="77777777" w:rsidR="000765C5" w:rsidRDefault="000765C5" w:rsidP="000765C5">
      <w:pPr>
        <w:tabs>
          <w:tab w:val="left" w:pos="3990"/>
        </w:tabs>
        <w:spacing w:line="23" w:lineRule="atLeast"/>
        <w:rPr>
          <w:rFonts w:asciiTheme="minorHAnsi" w:hAnsiTheme="minorHAnsi" w:cs="Arial"/>
          <w:b/>
          <w:sz w:val="24"/>
          <w:szCs w:val="24"/>
        </w:rPr>
      </w:pPr>
    </w:p>
    <w:p w14:paraId="53D16A06" w14:textId="77777777" w:rsidR="000765C5" w:rsidRDefault="000765C5" w:rsidP="000765C5"/>
    <w:p w14:paraId="0C7D5191" w14:textId="20920326" w:rsidR="00403DCB" w:rsidRPr="00110B1D" w:rsidRDefault="000765C5" w:rsidP="00E97B83">
      <w:pPr>
        <w:spacing w:before="120" w:after="0"/>
        <w:ind w:hanging="142"/>
        <w:rPr>
          <w:rFonts w:asciiTheme="minorHAnsi" w:hAnsiTheme="minorHAnsi" w:cstheme="minorHAnsi"/>
          <w:b/>
          <w:sz w:val="24"/>
        </w:rPr>
      </w:pPr>
      <w:r w:rsidRPr="00DC173A">
        <w:rPr>
          <w:rFonts w:asciiTheme="minorHAnsi" w:hAnsiTheme="minorHAnsi" w:cs="Arial"/>
        </w:rPr>
        <w:br w:type="page"/>
      </w:r>
    </w:p>
    <w:p w14:paraId="0246360A" w14:textId="760B5BAC" w:rsidR="00EB656B" w:rsidRPr="00B61FFC" w:rsidRDefault="00EB656B" w:rsidP="00B61FFC">
      <w:pPr>
        <w:tabs>
          <w:tab w:val="right" w:pos="8789"/>
        </w:tabs>
        <w:spacing w:before="480" w:after="120"/>
        <w:rPr>
          <w:rFonts w:asciiTheme="minorHAnsi" w:hAnsiTheme="minorHAnsi" w:cstheme="minorHAnsi"/>
          <w:b/>
          <w:i/>
          <w:sz w:val="24"/>
        </w:rPr>
      </w:pPr>
      <w:r w:rsidRPr="00110B1D">
        <w:rPr>
          <w:rFonts w:asciiTheme="minorHAnsi" w:hAnsiTheme="minorHAnsi" w:cstheme="minorHAnsi"/>
          <w:b/>
          <w:sz w:val="24"/>
        </w:rPr>
        <w:lastRenderedPageBreak/>
        <w:t xml:space="preserve">Sprachbildung </w:t>
      </w:r>
    </w:p>
    <w:p w14:paraId="76481422" w14:textId="1FF3E72D" w:rsidR="00EB656B" w:rsidRPr="00A2427A" w:rsidRDefault="00A2427A" w:rsidP="00A2427A">
      <w:pPr>
        <w:rPr>
          <w:rFonts w:asciiTheme="minorHAnsi" w:hAnsiTheme="minorHAnsi" w:cstheme="minorHAnsi"/>
        </w:rPr>
      </w:pPr>
      <w:r>
        <w:rPr>
          <w:rFonts w:asciiTheme="minorHAnsi" w:hAnsiTheme="minorHAnsi" w:cstheme="minorHAnsi"/>
        </w:rPr>
        <w:t>Wortliste zum Textverständnis</w:t>
      </w:r>
    </w:p>
    <w:tbl>
      <w:tblPr>
        <w:tblStyle w:val="Tabellenraster6"/>
        <w:tblW w:w="0" w:type="auto"/>
        <w:tblLook w:val="04A0" w:firstRow="1" w:lastRow="0" w:firstColumn="1" w:lastColumn="0" w:noHBand="0" w:noVBand="1"/>
      </w:tblPr>
      <w:tblGrid>
        <w:gridCol w:w="9344"/>
      </w:tblGrid>
      <w:tr w:rsidR="007F4AE1" w:rsidRPr="001931BD" w14:paraId="122B09F7" w14:textId="77777777" w:rsidTr="007F4AE1">
        <w:tc>
          <w:tcPr>
            <w:tcW w:w="9344" w:type="dxa"/>
            <w:shd w:val="clear" w:color="auto" w:fill="95B3D7" w:themeFill="accent1" w:themeFillTint="99"/>
          </w:tcPr>
          <w:p w14:paraId="0BD55503" w14:textId="77777777" w:rsidR="007F4AE1" w:rsidRPr="001931BD" w:rsidRDefault="007F4AE1" w:rsidP="006B26C4">
            <w:pPr>
              <w:spacing w:line="23" w:lineRule="atLeast"/>
              <w:rPr>
                <w:rFonts w:asciiTheme="minorHAnsi" w:hAnsiTheme="minorHAnsi" w:cstheme="minorHAnsi"/>
                <w:b/>
                <w:sz w:val="24"/>
                <w:szCs w:val="24"/>
              </w:rPr>
            </w:pPr>
            <w:r w:rsidRPr="001931BD">
              <w:rPr>
                <w:rFonts w:asciiTheme="minorHAnsi" w:hAnsiTheme="minorHAnsi" w:cstheme="minorHAnsi"/>
                <w:b/>
                <w:sz w:val="24"/>
                <w:szCs w:val="24"/>
              </w:rPr>
              <w:t>Nomen</w:t>
            </w:r>
          </w:p>
        </w:tc>
      </w:tr>
      <w:tr w:rsidR="007F4AE1" w:rsidRPr="001931BD" w14:paraId="0248E896" w14:textId="77777777" w:rsidTr="006B26C4">
        <w:tc>
          <w:tcPr>
            <w:tcW w:w="9344" w:type="dxa"/>
          </w:tcPr>
          <w:p w14:paraId="7108CFB7" w14:textId="77777777" w:rsidR="00A2427A" w:rsidRDefault="00F75855" w:rsidP="00F75855">
            <w:pPr>
              <w:spacing w:line="23" w:lineRule="atLeast"/>
              <w:rPr>
                <w:rFonts w:asciiTheme="minorHAnsi" w:hAnsiTheme="minorHAnsi" w:cstheme="minorHAnsi"/>
                <w:sz w:val="24"/>
                <w:szCs w:val="24"/>
              </w:rPr>
            </w:pPr>
            <w:r>
              <w:rPr>
                <w:rFonts w:asciiTheme="minorHAnsi" w:hAnsiTheme="minorHAnsi" w:cstheme="minorHAnsi"/>
                <w:sz w:val="24"/>
                <w:szCs w:val="24"/>
              </w:rPr>
              <w:t xml:space="preserve">-e </w:t>
            </w:r>
            <w:r w:rsidRPr="00F75855">
              <w:rPr>
                <w:rFonts w:asciiTheme="minorHAnsi" w:hAnsiTheme="minorHAnsi" w:cstheme="minorHAnsi"/>
                <w:sz w:val="24"/>
                <w:szCs w:val="24"/>
              </w:rPr>
              <w:t>Auflösung</w:t>
            </w:r>
            <w:r>
              <w:rPr>
                <w:rFonts w:asciiTheme="minorHAnsi" w:hAnsiTheme="minorHAnsi" w:cstheme="minorHAnsi"/>
                <w:sz w:val="24"/>
                <w:szCs w:val="24"/>
              </w:rPr>
              <w:t xml:space="preserve">, -s </w:t>
            </w:r>
            <w:r w:rsidRPr="00F75855">
              <w:rPr>
                <w:rFonts w:asciiTheme="minorHAnsi" w:hAnsiTheme="minorHAnsi" w:cstheme="minorHAnsi"/>
                <w:sz w:val="24"/>
                <w:szCs w:val="24"/>
              </w:rPr>
              <w:t>Auflösungsvermögen</w:t>
            </w:r>
            <w:r>
              <w:rPr>
                <w:rFonts w:asciiTheme="minorHAnsi" w:hAnsiTheme="minorHAnsi" w:cstheme="minorHAnsi"/>
                <w:sz w:val="24"/>
                <w:szCs w:val="24"/>
              </w:rPr>
              <w:t xml:space="preserve">, -r </w:t>
            </w:r>
            <w:r w:rsidRPr="00F75855">
              <w:rPr>
                <w:rFonts w:asciiTheme="minorHAnsi" w:hAnsiTheme="minorHAnsi" w:cstheme="minorHAnsi"/>
                <w:sz w:val="24"/>
                <w:szCs w:val="24"/>
              </w:rPr>
              <w:t>Bildpunkt</w:t>
            </w:r>
            <w:r>
              <w:rPr>
                <w:rFonts w:asciiTheme="minorHAnsi" w:hAnsiTheme="minorHAnsi" w:cstheme="minorHAnsi"/>
                <w:sz w:val="24"/>
                <w:szCs w:val="24"/>
              </w:rPr>
              <w:t xml:space="preserve">, -s </w:t>
            </w:r>
            <w:r w:rsidRPr="00F75855">
              <w:rPr>
                <w:rFonts w:asciiTheme="minorHAnsi" w:hAnsiTheme="minorHAnsi" w:cstheme="minorHAnsi"/>
                <w:sz w:val="24"/>
                <w:szCs w:val="24"/>
              </w:rPr>
              <w:t>Design</w:t>
            </w:r>
            <w:r>
              <w:rPr>
                <w:rFonts w:asciiTheme="minorHAnsi" w:hAnsiTheme="minorHAnsi" w:cstheme="minorHAnsi"/>
                <w:sz w:val="24"/>
                <w:szCs w:val="24"/>
              </w:rPr>
              <w:t xml:space="preserve">, -e </w:t>
            </w:r>
            <w:r w:rsidRPr="00F75855">
              <w:rPr>
                <w:rFonts w:asciiTheme="minorHAnsi" w:hAnsiTheme="minorHAnsi" w:cstheme="minorHAnsi"/>
                <w:sz w:val="24"/>
                <w:szCs w:val="24"/>
              </w:rPr>
              <w:t>Diagonale</w:t>
            </w:r>
            <w:r>
              <w:rPr>
                <w:rFonts w:asciiTheme="minorHAnsi" w:hAnsiTheme="minorHAnsi" w:cstheme="minorHAnsi"/>
                <w:sz w:val="24"/>
                <w:szCs w:val="24"/>
              </w:rPr>
              <w:t xml:space="preserve">, -e </w:t>
            </w:r>
            <w:r w:rsidRPr="00F75855">
              <w:rPr>
                <w:rFonts w:asciiTheme="minorHAnsi" w:hAnsiTheme="minorHAnsi" w:cstheme="minorHAnsi"/>
                <w:sz w:val="24"/>
                <w:szCs w:val="24"/>
              </w:rPr>
              <w:t>Effizienz</w:t>
            </w:r>
            <w:r>
              <w:rPr>
                <w:rFonts w:asciiTheme="minorHAnsi" w:hAnsiTheme="minorHAnsi" w:cstheme="minorHAnsi"/>
                <w:sz w:val="24"/>
                <w:szCs w:val="24"/>
              </w:rPr>
              <w:t>,</w:t>
            </w:r>
          </w:p>
          <w:p w14:paraId="1CB67F84" w14:textId="77777777" w:rsidR="00A2427A" w:rsidRDefault="00F75855" w:rsidP="00F75855">
            <w:pPr>
              <w:spacing w:line="23" w:lineRule="atLeast"/>
              <w:rPr>
                <w:rFonts w:asciiTheme="minorHAnsi" w:hAnsiTheme="minorHAnsi" w:cstheme="minorHAnsi"/>
                <w:sz w:val="24"/>
                <w:szCs w:val="24"/>
              </w:rPr>
            </w:pPr>
            <w:r w:rsidRPr="00F75855">
              <w:rPr>
                <w:rFonts w:asciiTheme="minorHAnsi" w:hAnsiTheme="minorHAnsi" w:cstheme="minorHAnsi"/>
                <w:sz w:val="24"/>
                <w:szCs w:val="24"/>
              </w:rPr>
              <w:t xml:space="preserve">-s Feedback, -r Flyer, -s Formular, </w:t>
            </w:r>
            <w:r>
              <w:rPr>
                <w:rFonts w:asciiTheme="minorHAnsi" w:hAnsiTheme="minorHAnsi" w:cstheme="minorHAnsi"/>
                <w:sz w:val="24"/>
                <w:szCs w:val="24"/>
              </w:rPr>
              <w:t xml:space="preserve">-e </w:t>
            </w:r>
            <w:r w:rsidRPr="00F75855">
              <w:rPr>
                <w:rFonts w:asciiTheme="minorHAnsi" w:hAnsiTheme="minorHAnsi" w:cstheme="minorHAnsi"/>
                <w:sz w:val="24"/>
                <w:szCs w:val="24"/>
              </w:rPr>
              <w:t>Gewohnheit</w:t>
            </w:r>
            <w:r>
              <w:rPr>
                <w:rFonts w:asciiTheme="minorHAnsi" w:hAnsiTheme="minorHAnsi" w:cstheme="minorHAnsi"/>
                <w:sz w:val="24"/>
                <w:szCs w:val="24"/>
              </w:rPr>
              <w:t xml:space="preserve">, -s </w:t>
            </w:r>
            <w:r w:rsidRPr="00F75855">
              <w:rPr>
                <w:rFonts w:asciiTheme="minorHAnsi" w:hAnsiTheme="minorHAnsi" w:cstheme="minorHAnsi"/>
                <w:sz w:val="24"/>
                <w:szCs w:val="24"/>
              </w:rPr>
              <w:t>Inch</w:t>
            </w:r>
            <w:r>
              <w:rPr>
                <w:rFonts w:asciiTheme="minorHAnsi" w:hAnsiTheme="minorHAnsi" w:cstheme="minorHAnsi"/>
                <w:sz w:val="24"/>
                <w:szCs w:val="24"/>
              </w:rPr>
              <w:t xml:space="preserve">, -e </w:t>
            </w:r>
            <w:r w:rsidRPr="00F75855">
              <w:rPr>
                <w:rFonts w:asciiTheme="minorHAnsi" w:hAnsiTheme="minorHAnsi" w:cstheme="minorHAnsi"/>
                <w:sz w:val="24"/>
                <w:szCs w:val="24"/>
              </w:rPr>
              <w:t>Kaufentscheidung</w:t>
            </w:r>
            <w:r>
              <w:rPr>
                <w:rFonts w:asciiTheme="minorHAnsi" w:hAnsiTheme="minorHAnsi" w:cstheme="minorHAnsi"/>
                <w:sz w:val="24"/>
                <w:szCs w:val="24"/>
              </w:rPr>
              <w:t xml:space="preserve">, -s </w:t>
            </w:r>
            <w:r w:rsidRPr="00F75855">
              <w:rPr>
                <w:rFonts w:asciiTheme="minorHAnsi" w:hAnsiTheme="minorHAnsi" w:cstheme="minorHAnsi"/>
                <w:sz w:val="24"/>
                <w:szCs w:val="24"/>
              </w:rPr>
              <w:t>Kriterium</w:t>
            </w:r>
            <w:r>
              <w:rPr>
                <w:rFonts w:asciiTheme="minorHAnsi" w:hAnsiTheme="minorHAnsi" w:cstheme="minorHAnsi"/>
                <w:sz w:val="24"/>
                <w:szCs w:val="24"/>
              </w:rPr>
              <w:t>,</w:t>
            </w:r>
          </w:p>
          <w:p w14:paraId="45199A80" w14:textId="2046B309" w:rsidR="007F4AE1" w:rsidRPr="00F75855" w:rsidRDefault="00F75855" w:rsidP="00F75855">
            <w:pPr>
              <w:spacing w:line="23" w:lineRule="atLeast"/>
              <w:rPr>
                <w:rFonts w:asciiTheme="minorHAnsi" w:hAnsiTheme="minorHAnsi" w:cstheme="minorHAnsi"/>
                <w:sz w:val="24"/>
                <w:szCs w:val="24"/>
              </w:rPr>
            </w:pPr>
            <w:r>
              <w:rPr>
                <w:rFonts w:asciiTheme="minorHAnsi" w:hAnsiTheme="minorHAnsi" w:cstheme="minorHAnsi"/>
                <w:sz w:val="24"/>
                <w:szCs w:val="24"/>
              </w:rPr>
              <w:t xml:space="preserve">-r </w:t>
            </w:r>
            <w:r w:rsidRPr="00F75855">
              <w:rPr>
                <w:rFonts w:asciiTheme="minorHAnsi" w:hAnsiTheme="minorHAnsi" w:cstheme="minorHAnsi"/>
                <w:sz w:val="24"/>
                <w:szCs w:val="24"/>
              </w:rPr>
              <w:t>Laufzettel</w:t>
            </w:r>
            <w:r>
              <w:rPr>
                <w:rFonts w:asciiTheme="minorHAnsi" w:hAnsiTheme="minorHAnsi" w:cstheme="minorHAnsi"/>
                <w:sz w:val="24"/>
                <w:szCs w:val="24"/>
              </w:rPr>
              <w:t xml:space="preserve">, -e </w:t>
            </w:r>
            <w:r w:rsidRPr="00F75855">
              <w:rPr>
                <w:rFonts w:asciiTheme="minorHAnsi" w:hAnsiTheme="minorHAnsi" w:cstheme="minorHAnsi"/>
                <w:sz w:val="24"/>
                <w:szCs w:val="24"/>
              </w:rPr>
              <w:t>Lieferung</w:t>
            </w:r>
            <w:r>
              <w:rPr>
                <w:rFonts w:asciiTheme="minorHAnsi" w:hAnsiTheme="minorHAnsi" w:cstheme="minorHAnsi"/>
                <w:sz w:val="24"/>
                <w:szCs w:val="24"/>
              </w:rPr>
              <w:t xml:space="preserve">, -r </w:t>
            </w:r>
            <w:r w:rsidRPr="00F75855">
              <w:rPr>
                <w:rFonts w:asciiTheme="minorHAnsi" w:hAnsiTheme="minorHAnsi" w:cstheme="minorHAnsi"/>
                <w:sz w:val="24"/>
                <w:szCs w:val="24"/>
              </w:rPr>
              <w:t>Nerd</w:t>
            </w:r>
            <w:r>
              <w:rPr>
                <w:rFonts w:asciiTheme="minorHAnsi" w:hAnsiTheme="minorHAnsi" w:cstheme="minorHAnsi"/>
                <w:sz w:val="24"/>
                <w:szCs w:val="24"/>
              </w:rPr>
              <w:t xml:space="preserve">, -r </w:t>
            </w:r>
            <w:r w:rsidRPr="00F75855">
              <w:rPr>
                <w:rFonts w:asciiTheme="minorHAnsi" w:hAnsiTheme="minorHAnsi" w:cstheme="minorHAnsi"/>
                <w:sz w:val="24"/>
                <w:szCs w:val="24"/>
              </w:rPr>
              <w:t>Optiker</w:t>
            </w:r>
            <w:r>
              <w:rPr>
                <w:rFonts w:asciiTheme="minorHAnsi" w:hAnsiTheme="minorHAnsi" w:cstheme="minorHAnsi"/>
                <w:sz w:val="24"/>
                <w:szCs w:val="24"/>
              </w:rPr>
              <w:t xml:space="preserve">, -s </w:t>
            </w:r>
            <w:r w:rsidRPr="00F75855">
              <w:rPr>
                <w:rFonts w:asciiTheme="minorHAnsi" w:hAnsiTheme="minorHAnsi" w:cstheme="minorHAnsi"/>
                <w:sz w:val="24"/>
                <w:szCs w:val="24"/>
              </w:rPr>
              <w:t>Pixel</w:t>
            </w:r>
            <w:r>
              <w:rPr>
                <w:rFonts w:asciiTheme="minorHAnsi" w:hAnsiTheme="minorHAnsi" w:cstheme="minorHAnsi"/>
                <w:sz w:val="24"/>
                <w:szCs w:val="24"/>
              </w:rPr>
              <w:t xml:space="preserve">, -s </w:t>
            </w:r>
            <w:r w:rsidRPr="00F75855">
              <w:rPr>
                <w:rFonts w:asciiTheme="minorHAnsi" w:hAnsiTheme="minorHAnsi" w:cstheme="minorHAnsi"/>
                <w:sz w:val="24"/>
                <w:szCs w:val="24"/>
              </w:rPr>
              <w:t>Portal</w:t>
            </w:r>
            <w:r>
              <w:rPr>
                <w:rFonts w:asciiTheme="minorHAnsi" w:hAnsiTheme="minorHAnsi" w:cstheme="minorHAnsi"/>
                <w:sz w:val="24"/>
                <w:szCs w:val="24"/>
              </w:rPr>
              <w:t xml:space="preserve">, -r </w:t>
            </w:r>
            <w:r w:rsidRPr="00F75855">
              <w:rPr>
                <w:rFonts w:asciiTheme="minorHAnsi" w:hAnsiTheme="minorHAnsi" w:cstheme="minorHAnsi"/>
                <w:sz w:val="24"/>
                <w:szCs w:val="24"/>
              </w:rPr>
              <w:t>Sehwinkel</w:t>
            </w:r>
            <w:r>
              <w:rPr>
                <w:rFonts w:asciiTheme="minorHAnsi" w:hAnsiTheme="minorHAnsi" w:cstheme="minorHAnsi"/>
                <w:sz w:val="24"/>
                <w:szCs w:val="24"/>
              </w:rPr>
              <w:t xml:space="preserve">, -e </w:t>
            </w:r>
            <w:r w:rsidRPr="00F75855">
              <w:rPr>
                <w:rFonts w:asciiTheme="minorHAnsi" w:hAnsiTheme="minorHAnsi" w:cstheme="minorHAnsi"/>
                <w:sz w:val="24"/>
                <w:szCs w:val="24"/>
              </w:rPr>
              <w:t>Verfügbarkeit</w:t>
            </w:r>
            <w:r>
              <w:rPr>
                <w:rFonts w:asciiTheme="minorHAnsi" w:hAnsiTheme="minorHAnsi" w:cstheme="minorHAnsi"/>
                <w:sz w:val="24"/>
                <w:szCs w:val="24"/>
              </w:rPr>
              <w:t xml:space="preserve">, -e </w:t>
            </w:r>
            <w:r w:rsidRPr="00F75855">
              <w:rPr>
                <w:rFonts w:asciiTheme="minorHAnsi" w:hAnsiTheme="minorHAnsi" w:cstheme="minorHAnsi"/>
                <w:sz w:val="24"/>
                <w:szCs w:val="24"/>
              </w:rPr>
              <w:t>Voraussetzung</w:t>
            </w:r>
            <w:r>
              <w:rPr>
                <w:rFonts w:asciiTheme="minorHAnsi" w:hAnsiTheme="minorHAnsi" w:cstheme="minorHAnsi"/>
                <w:sz w:val="24"/>
                <w:szCs w:val="24"/>
              </w:rPr>
              <w:t xml:space="preserve">, -r </w:t>
            </w:r>
            <w:r w:rsidRPr="00F75855">
              <w:rPr>
                <w:rFonts w:asciiTheme="minorHAnsi" w:hAnsiTheme="minorHAnsi" w:cstheme="minorHAnsi"/>
                <w:sz w:val="24"/>
                <w:szCs w:val="24"/>
              </w:rPr>
              <w:t>Zeitstrahl</w:t>
            </w:r>
            <w:r>
              <w:rPr>
                <w:rFonts w:asciiTheme="minorHAnsi" w:hAnsiTheme="minorHAnsi" w:cstheme="minorHAnsi"/>
                <w:sz w:val="24"/>
                <w:szCs w:val="24"/>
              </w:rPr>
              <w:t xml:space="preserve">, -r </w:t>
            </w:r>
            <w:r w:rsidRPr="00F75855">
              <w:rPr>
                <w:rFonts w:asciiTheme="minorHAnsi" w:hAnsiTheme="minorHAnsi" w:cstheme="minorHAnsi"/>
                <w:sz w:val="24"/>
                <w:szCs w:val="24"/>
              </w:rPr>
              <w:t>Zoll</w:t>
            </w:r>
            <w:r>
              <w:rPr>
                <w:rFonts w:asciiTheme="minorHAnsi" w:hAnsiTheme="minorHAnsi" w:cstheme="minorHAnsi"/>
                <w:sz w:val="24"/>
                <w:szCs w:val="24"/>
              </w:rPr>
              <w:t>,</w:t>
            </w:r>
          </w:p>
        </w:tc>
      </w:tr>
      <w:tr w:rsidR="007F4AE1" w:rsidRPr="001931BD" w14:paraId="64AC4E18" w14:textId="77777777" w:rsidTr="007F4AE1">
        <w:tc>
          <w:tcPr>
            <w:tcW w:w="9344" w:type="dxa"/>
            <w:shd w:val="clear" w:color="auto" w:fill="95B3D7" w:themeFill="accent1" w:themeFillTint="99"/>
          </w:tcPr>
          <w:p w14:paraId="420F6BEE" w14:textId="77777777" w:rsidR="007F4AE1" w:rsidRPr="001931BD" w:rsidRDefault="007F4AE1" w:rsidP="006B26C4">
            <w:pPr>
              <w:spacing w:line="23" w:lineRule="atLeast"/>
              <w:rPr>
                <w:rFonts w:asciiTheme="minorHAnsi" w:hAnsiTheme="minorHAnsi" w:cstheme="minorHAnsi"/>
                <w:b/>
                <w:sz w:val="24"/>
                <w:szCs w:val="24"/>
              </w:rPr>
            </w:pPr>
            <w:r w:rsidRPr="001931BD">
              <w:rPr>
                <w:rFonts w:asciiTheme="minorHAnsi" w:hAnsiTheme="minorHAnsi" w:cstheme="minorHAnsi"/>
                <w:b/>
                <w:sz w:val="24"/>
                <w:szCs w:val="24"/>
              </w:rPr>
              <w:t>Verben</w:t>
            </w:r>
          </w:p>
        </w:tc>
      </w:tr>
      <w:tr w:rsidR="007F4AE1" w:rsidRPr="001931BD" w14:paraId="598CC692" w14:textId="77777777" w:rsidTr="006B26C4">
        <w:tc>
          <w:tcPr>
            <w:tcW w:w="9344" w:type="dxa"/>
          </w:tcPr>
          <w:p w14:paraId="413CEE3F" w14:textId="359907FD" w:rsidR="007F4AE1" w:rsidRPr="00D23964" w:rsidRDefault="00F75855" w:rsidP="00F75855">
            <w:pPr>
              <w:spacing w:line="23" w:lineRule="atLeast"/>
              <w:rPr>
                <w:rFonts w:asciiTheme="minorHAnsi" w:hAnsiTheme="minorHAnsi" w:cstheme="minorHAnsi"/>
                <w:sz w:val="24"/>
                <w:szCs w:val="24"/>
              </w:rPr>
            </w:pPr>
            <w:r w:rsidRPr="00F75855">
              <w:rPr>
                <w:rFonts w:asciiTheme="minorHAnsi" w:hAnsiTheme="minorHAnsi" w:cstheme="minorHAnsi"/>
                <w:sz w:val="24"/>
                <w:szCs w:val="24"/>
              </w:rPr>
              <w:t>abwägen</w:t>
            </w:r>
            <w:r>
              <w:rPr>
                <w:rFonts w:asciiTheme="minorHAnsi" w:hAnsiTheme="minorHAnsi" w:cstheme="minorHAnsi"/>
                <w:sz w:val="24"/>
                <w:szCs w:val="24"/>
              </w:rPr>
              <w:t xml:space="preserve">, </w:t>
            </w:r>
            <w:r w:rsidRPr="00F75855">
              <w:rPr>
                <w:rFonts w:asciiTheme="minorHAnsi" w:hAnsiTheme="minorHAnsi" w:cstheme="minorHAnsi"/>
                <w:sz w:val="24"/>
                <w:szCs w:val="24"/>
              </w:rPr>
              <w:t>behalten</w:t>
            </w:r>
            <w:r>
              <w:rPr>
                <w:rFonts w:asciiTheme="minorHAnsi" w:hAnsiTheme="minorHAnsi" w:cstheme="minorHAnsi"/>
                <w:sz w:val="24"/>
                <w:szCs w:val="24"/>
              </w:rPr>
              <w:t xml:space="preserve">, </w:t>
            </w:r>
            <w:r w:rsidRPr="00F75855">
              <w:rPr>
                <w:rFonts w:asciiTheme="minorHAnsi" w:hAnsiTheme="minorHAnsi" w:cstheme="minorHAnsi"/>
                <w:sz w:val="24"/>
                <w:szCs w:val="24"/>
              </w:rPr>
              <w:t>dividieren</w:t>
            </w:r>
            <w:r>
              <w:rPr>
                <w:rFonts w:asciiTheme="minorHAnsi" w:hAnsiTheme="minorHAnsi" w:cstheme="minorHAnsi"/>
                <w:sz w:val="24"/>
                <w:szCs w:val="24"/>
              </w:rPr>
              <w:t xml:space="preserve">, </w:t>
            </w:r>
            <w:r w:rsidRPr="00F75855">
              <w:rPr>
                <w:rFonts w:asciiTheme="minorHAnsi" w:hAnsiTheme="minorHAnsi" w:cstheme="minorHAnsi"/>
                <w:sz w:val="24"/>
                <w:szCs w:val="24"/>
              </w:rPr>
              <w:t>entscheiden</w:t>
            </w:r>
            <w:r>
              <w:rPr>
                <w:rFonts w:asciiTheme="minorHAnsi" w:hAnsiTheme="minorHAnsi" w:cstheme="minorHAnsi"/>
                <w:sz w:val="24"/>
                <w:szCs w:val="24"/>
              </w:rPr>
              <w:t xml:space="preserve">, </w:t>
            </w:r>
            <w:r w:rsidRPr="00F75855">
              <w:rPr>
                <w:rFonts w:asciiTheme="minorHAnsi" w:hAnsiTheme="minorHAnsi" w:cstheme="minorHAnsi"/>
                <w:sz w:val="24"/>
                <w:szCs w:val="24"/>
              </w:rPr>
              <w:t>erkennen</w:t>
            </w:r>
            <w:r>
              <w:rPr>
                <w:rFonts w:asciiTheme="minorHAnsi" w:hAnsiTheme="minorHAnsi" w:cstheme="minorHAnsi"/>
                <w:sz w:val="24"/>
                <w:szCs w:val="24"/>
              </w:rPr>
              <w:t xml:space="preserve">, </w:t>
            </w:r>
            <w:r w:rsidRPr="00F75855">
              <w:rPr>
                <w:rFonts w:asciiTheme="minorHAnsi" w:hAnsiTheme="minorHAnsi" w:cstheme="minorHAnsi"/>
                <w:sz w:val="24"/>
                <w:szCs w:val="24"/>
              </w:rPr>
              <w:t>ermitteln</w:t>
            </w:r>
            <w:r>
              <w:rPr>
                <w:rFonts w:asciiTheme="minorHAnsi" w:hAnsiTheme="minorHAnsi" w:cstheme="minorHAnsi"/>
                <w:sz w:val="24"/>
                <w:szCs w:val="24"/>
              </w:rPr>
              <w:t xml:space="preserve">, </w:t>
            </w:r>
            <w:r w:rsidRPr="00F75855">
              <w:rPr>
                <w:rFonts w:asciiTheme="minorHAnsi" w:hAnsiTheme="minorHAnsi" w:cstheme="minorHAnsi"/>
                <w:sz w:val="24"/>
                <w:szCs w:val="24"/>
              </w:rPr>
              <w:t>gewichten</w:t>
            </w:r>
            <w:r>
              <w:rPr>
                <w:rFonts w:asciiTheme="minorHAnsi" w:hAnsiTheme="minorHAnsi" w:cstheme="minorHAnsi"/>
                <w:sz w:val="24"/>
                <w:szCs w:val="24"/>
              </w:rPr>
              <w:t xml:space="preserve">, </w:t>
            </w:r>
            <w:r w:rsidRPr="00F75855">
              <w:rPr>
                <w:rFonts w:asciiTheme="minorHAnsi" w:hAnsiTheme="minorHAnsi" w:cstheme="minorHAnsi"/>
                <w:sz w:val="24"/>
                <w:szCs w:val="24"/>
              </w:rPr>
              <w:t>gucken</w:t>
            </w:r>
            <w:r>
              <w:rPr>
                <w:rFonts w:asciiTheme="minorHAnsi" w:hAnsiTheme="minorHAnsi" w:cstheme="minorHAnsi"/>
                <w:sz w:val="24"/>
                <w:szCs w:val="24"/>
              </w:rPr>
              <w:t xml:space="preserve">, </w:t>
            </w:r>
            <w:r w:rsidRPr="00F75855">
              <w:rPr>
                <w:rFonts w:asciiTheme="minorHAnsi" w:hAnsiTheme="minorHAnsi" w:cstheme="minorHAnsi"/>
                <w:sz w:val="24"/>
                <w:szCs w:val="24"/>
              </w:rPr>
              <w:t>zurückbringen</w:t>
            </w:r>
            <w:r>
              <w:rPr>
                <w:rFonts w:asciiTheme="minorHAnsi" w:hAnsiTheme="minorHAnsi" w:cstheme="minorHAnsi"/>
                <w:sz w:val="24"/>
                <w:szCs w:val="24"/>
              </w:rPr>
              <w:t xml:space="preserve">, </w:t>
            </w:r>
            <w:r w:rsidRPr="00F75855">
              <w:rPr>
                <w:rFonts w:asciiTheme="minorHAnsi" w:hAnsiTheme="minorHAnsi" w:cstheme="minorHAnsi"/>
                <w:sz w:val="24"/>
                <w:szCs w:val="24"/>
              </w:rPr>
              <w:t>zuschlagen</w:t>
            </w:r>
          </w:p>
        </w:tc>
      </w:tr>
      <w:tr w:rsidR="007F4AE1" w:rsidRPr="001931BD" w14:paraId="15DB7463" w14:textId="77777777" w:rsidTr="007F4AE1">
        <w:tc>
          <w:tcPr>
            <w:tcW w:w="9344" w:type="dxa"/>
            <w:shd w:val="clear" w:color="auto" w:fill="95B3D7" w:themeFill="accent1" w:themeFillTint="99"/>
          </w:tcPr>
          <w:p w14:paraId="08AAA729" w14:textId="27BC12AB" w:rsidR="007F4AE1" w:rsidRPr="001931BD" w:rsidRDefault="007F4AE1" w:rsidP="006B26C4">
            <w:pPr>
              <w:spacing w:line="23" w:lineRule="atLeast"/>
              <w:rPr>
                <w:rFonts w:asciiTheme="minorHAnsi" w:hAnsiTheme="minorHAnsi" w:cstheme="minorHAnsi"/>
                <w:b/>
                <w:sz w:val="24"/>
                <w:szCs w:val="24"/>
              </w:rPr>
            </w:pPr>
            <w:r>
              <w:rPr>
                <w:rFonts w:asciiTheme="minorHAnsi" w:hAnsiTheme="minorHAnsi" w:cstheme="minorHAnsi"/>
                <w:b/>
                <w:sz w:val="24"/>
                <w:szCs w:val="24"/>
              </w:rPr>
              <w:t>Sonstige</w:t>
            </w:r>
          </w:p>
        </w:tc>
      </w:tr>
      <w:tr w:rsidR="007F4AE1" w:rsidRPr="001931BD" w14:paraId="470A1B55" w14:textId="77777777" w:rsidTr="006B26C4">
        <w:tc>
          <w:tcPr>
            <w:tcW w:w="9344" w:type="dxa"/>
          </w:tcPr>
          <w:p w14:paraId="1F0CBF0D" w14:textId="3A5146E0" w:rsidR="007F4AE1" w:rsidRPr="00D23964" w:rsidRDefault="00F75855" w:rsidP="00F75855">
            <w:pPr>
              <w:spacing w:line="23" w:lineRule="atLeast"/>
              <w:rPr>
                <w:rFonts w:asciiTheme="minorHAnsi" w:hAnsiTheme="minorHAnsi" w:cstheme="minorHAnsi"/>
                <w:sz w:val="24"/>
                <w:szCs w:val="24"/>
              </w:rPr>
            </w:pPr>
            <w:r w:rsidRPr="00F75855">
              <w:rPr>
                <w:rFonts w:asciiTheme="minorHAnsi" w:hAnsiTheme="minorHAnsi" w:cstheme="minorHAnsi"/>
                <w:sz w:val="24"/>
                <w:szCs w:val="24"/>
              </w:rPr>
              <w:t>blöd</w:t>
            </w:r>
            <w:r>
              <w:rPr>
                <w:rFonts w:asciiTheme="minorHAnsi" w:hAnsiTheme="minorHAnsi" w:cstheme="minorHAnsi"/>
                <w:sz w:val="24"/>
                <w:szCs w:val="24"/>
              </w:rPr>
              <w:t xml:space="preserve">, erkennbar, gängig, gestochen scharf, maßstabsgetreu, </w:t>
            </w:r>
            <w:r w:rsidRPr="00F75855">
              <w:rPr>
                <w:rFonts w:asciiTheme="minorHAnsi" w:hAnsiTheme="minorHAnsi" w:cstheme="minorHAnsi"/>
                <w:sz w:val="24"/>
                <w:szCs w:val="24"/>
              </w:rPr>
              <w:t>senkrecht</w:t>
            </w:r>
          </w:p>
        </w:tc>
      </w:tr>
    </w:tbl>
    <w:p w14:paraId="533685AB" w14:textId="01CE4354" w:rsidR="00385F2D" w:rsidRPr="00110B1D" w:rsidRDefault="00385F2D" w:rsidP="00385F2D">
      <w:pPr>
        <w:tabs>
          <w:tab w:val="left" w:pos="5830"/>
        </w:tabs>
        <w:rPr>
          <w:rFonts w:asciiTheme="minorHAnsi" w:hAnsiTheme="minorHAnsi" w:cstheme="minorHAnsi"/>
        </w:rPr>
      </w:pPr>
    </w:p>
    <w:p w14:paraId="1DDBB4B2" w14:textId="4B315101" w:rsidR="00E97B83" w:rsidRPr="003E5EAD" w:rsidRDefault="00E97B83" w:rsidP="00E97B83">
      <w:pPr>
        <w:tabs>
          <w:tab w:val="left" w:pos="3990"/>
        </w:tabs>
        <w:spacing w:line="23" w:lineRule="atLeast"/>
        <w:rPr>
          <w:rFonts w:asciiTheme="minorHAnsi" w:hAnsiTheme="minorHAnsi" w:cs="Arial"/>
          <w:b/>
          <w:sz w:val="24"/>
          <w:szCs w:val="24"/>
        </w:rPr>
      </w:pPr>
      <w:r w:rsidRPr="003E5EAD">
        <w:rPr>
          <w:rFonts w:asciiTheme="minorHAnsi" w:hAnsiTheme="minorHAnsi" w:cs="Arial"/>
          <w:b/>
          <w:sz w:val="24"/>
          <w:szCs w:val="24"/>
        </w:rPr>
        <w:t>Inklusive Aspekte der Lernaufgabe:</w:t>
      </w:r>
    </w:p>
    <w:tbl>
      <w:tblPr>
        <w:tblStyle w:val="Tabellenraster"/>
        <w:tblW w:w="9606" w:type="dxa"/>
        <w:tblLook w:val="04A0" w:firstRow="1" w:lastRow="0" w:firstColumn="1" w:lastColumn="0" w:noHBand="0" w:noVBand="1"/>
      </w:tblPr>
      <w:tblGrid>
        <w:gridCol w:w="2161"/>
        <w:gridCol w:w="7445"/>
      </w:tblGrid>
      <w:tr w:rsidR="00E97B83" w:rsidRPr="003E5EAD" w14:paraId="0B3A42E1" w14:textId="77777777" w:rsidTr="00DF6884">
        <w:trPr>
          <w:trHeight w:val="340"/>
        </w:trPr>
        <w:tc>
          <w:tcPr>
            <w:tcW w:w="2161" w:type="dxa"/>
            <w:vAlign w:val="center"/>
          </w:tcPr>
          <w:p w14:paraId="10AFC711" w14:textId="77777777" w:rsidR="00E97B83" w:rsidRPr="003E5EAD" w:rsidRDefault="00E97B83" w:rsidP="00DF6884">
            <w:pPr>
              <w:spacing w:line="23" w:lineRule="atLeast"/>
              <w:rPr>
                <w:rFonts w:asciiTheme="minorHAnsi" w:hAnsiTheme="minorHAnsi" w:cs="Arial"/>
              </w:rPr>
            </w:pPr>
          </w:p>
        </w:tc>
        <w:tc>
          <w:tcPr>
            <w:tcW w:w="7445" w:type="dxa"/>
            <w:vAlign w:val="center"/>
          </w:tcPr>
          <w:p w14:paraId="427485B5"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Standards der iMINT-Akademie</w:t>
            </w:r>
          </w:p>
        </w:tc>
      </w:tr>
      <w:tr w:rsidR="00E97B83" w:rsidRPr="003E5EAD" w14:paraId="7337B5DB" w14:textId="77777777" w:rsidTr="00DF6884">
        <w:trPr>
          <w:trHeight w:val="340"/>
        </w:trPr>
        <w:tc>
          <w:tcPr>
            <w:tcW w:w="2161" w:type="dxa"/>
            <w:vAlign w:val="center"/>
          </w:tcPr>
          <w:p w14:paraId="55246836"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Zugänge</w:t>
            </w:r>
          </w:p>
        </w:tc>
        <w:tc>
          <w:tcPr>
            <w:tcW w:w="7445" w:type="dxa"/>
            <w:vAlign w:val="center"/>
          </w:tcPr>
          <w:p w14:paraId="70BEBB7A" w14:textId="77777777" w:rsidR="00E97B83" w:rsidRPr="003E5EAD" w:rsidRDefault="00E97B83" w:rsidP="00DF6884">
            <w:pPr>
              <w:pStyle w:val="Listenabsatz"/>
              <w:numPr>
                <w:ilvl w:val="0"/>
                <w:numId w:val="3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problemorientierte, Schülerinnen und Schüler ansprechende Zugänge mit Alltagsbezug,</w:t>
            </w:r>
          </w:p>
          <w:p w14:paraId="602B2BAF" w14:textId="77777777" w:rsidR="00E97B83" w:rsidRPr="003E5EAD" w:rsidRDefault="00E97B83" w:rsidP="00DF6884">
            <w:pPr>
              <w:pStyle w:val="Listenabsatz"/>
              <w:numPr>
                <w:ilvl w:val="0"/>
                <w:numId w:val="3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rPr>
              <w:t>bieten für alle Lernenden individuelle Lernansätze, die Selbstständigkeit beim Lernen entwickeln und fördern</w:t>
            </w:r>
          </w:p>
        </w:tc>
      </w:tr>
      <w:tr w:rsidR="00E97B83" w:rsidRPr="003E5EAD" w14:paraId="1F63BE94" w14:textId="77777777" w:rsidTr="00DF6884">
        <w:trPr>
          <w:trHeight w:val="340"/>
        </w:trPr>
        <w:tc>
          <w:tcPr>
            <w:tcW w:w="2161" w:type="dxa"/>
            <w:vAlign w:val="center"/>
          </w:tcPr>
          <w:p w14:paraId="3B48983B"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Sprache</w:t>
            </w:r>
          </w:p>
        </w:tc>
        <w:tc>
          <w:tcPr>
            <w:tcW w:w="7445" w:type="dxa"/>
            <w:vAlign w:val="center"/>
          </w:tcPr>
          <w:p w14:paraId="6B04EB12" w14:textId="77777777" w:rsidR="00E97B83" w:rsidRPr="003E5EAD" w:rsidRDefault="00E97B83" w:rsidP="00DF6884">
            <w:pPr>
              <w:pStyle w:val="Listenabsatz"/>
              <w:numPr>
                <w:ilvl w:val="0"/>
                <w:numId w:val="33"/>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basieren auf einem festgelegten Sprachbildungskonzept, berücksichtigen „leichte“, verständliche Sprache ebenso wie anspruchsvolle Fachsprache,</w:t>
            </w:r>
          </w:p>
          <w:p w14:paraId="36BAF100" w14:textId="77777777" w:rsidR="00E97B83" w:rsidRPr="003E5EAD" w:rsidRDefault="00E97B83" w:rsidP="00DF6884">
            <w:pPr>
              <w:pStyle w:val="Listenabsatz"/>
              <w:numPr>
                <w:ilvl w:val="0"/>
                <w:numId w:val="33"/>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bieten Sprechanlässe für eine gemeinsame, kompetenzorientierte Auseinandersetzung mit den Lerninhalten,</w:t>
            </w:r>
          </w:p>
          <w:p w14:paraId="3CBC505C" w14:textId="77777777" w:rsidR="00E97B83" w:rsidRPr="003E5EAD" w:rsidRDefault="00E97B83" w:rsidP="00DF6884">
            <w:pPr>
              <w:pStyle w:val="Listenabsatz"/>
              <w:numPr>
                <w:ilvl w:val="0"/>
                <w:numId w:val="33"/>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Aufgabenstellungen, die sprachbildende Aspekte berücksichtigen</w:t>
            </w:r>
          </w:p>
        </w:tc>
      </w:tr>
      <w:tr w:rsidR="00E97B83" w:rsidRPr="003E5EAD" w14:paraId="1898A61E" w14:textId="77777777" w:rsidTr="00DF6884">
        <w:trPr>
          <w:trHeight w:val="340"/>
        </w:trPr>
        <w:tc>
          <w:tcPr>
            <w:tcW w:w="2161" w:type="dxa"/>
            <w:vAlign w:val="center"/>
          </w:tcPr>
          <w:p w14:paraId="5092EF7C"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Aufgabenstellungen</w:t>
            </w:r>
          </w:p>
        </w:tc>
        <w:tc>
          <w:tcPr>
            <w:tcW w:w="7445" w:type="dxa"/>
            <w:vAlign w:val="center"/>
          </w:tcPr>
          <w:p w14:paraId="2FFA38F9" w14:textId="77777777" w:rsidR="00E97B83" w:rsidRPr="003E5EAD" w:rsidRDefault="00E97B83" w:rsidP="00DF6884">
            <w:pPr>
              <w:pStyle w:val="Listenabsatz"/>
              <w:numPr>
                <w:ilvl w:val="0"/>
                <w:numId w:val="34"/>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enthalten Aufgabenstellungen, an denen alle Schülerinnen und Schüler </w:t>
            </w:r>
            <w:r w:rsidRPr="003E5EAD">
              <w:rPr>
                <w:rFonts w:asciiTheme="minorHAnsi" w:hAnsiTheme="minorHAnsi"/>
              </w:rPr>
              <w:br/>
              <w:t xml:space="preserve">- gemeinsam und individuell – ihre Kompetenzen erfolgreich weiterentwickeln können, </w:t>
            </w:r>
          </w:p>
          <w:p w14:paraId="2D686287" w14:textId="77777777" w:rsidR="00E97B83" w:rsidRPr="003E5EAD" w:rsidRDefault="00E97B83" w:rsidP="00DF6884">
            <w:pPr>
              <w:pStyle w:val="Listenabsatz"/>
              <w:numPr>
                <w:ilvl w:val="0"/>
                <w:numId w:val="34"/>
              </w:numPr>
              <w:autoSpaceDE w:val="0"/>
              <w:autoSpaceDN w:val="0"/>
              <w:adjustRightInd w:val="0"/>
              <w:spacing w:after="60" w:line="23" w:lineRule="atLeast"/>
              <w:ind w:left="249" w:hanging="249"/>
              <w:rPr>
                <w:rFonts w:asciiTheme="minorHAnsi" w:hAnsiTheme="minorHAnsi" w:cs="Arial"/>
              </w:rPr>
            </w:pPr>
            <w:r w:rsidRPr="003E5EAD">
              <w:rPr>
                <w:rFonts w:asciiTheme="minorHAnsi" w:hAnsiTheme="minorHAnsi"/>
              </w:rPr>
              <w:t>enthalten Aufgabenstellungen, die für die Schülerinnen und Schüler barrierefrei im Hinblick auf Herkunft, Religion, finanzielle Situation und andere sensible Aspekte sind</w:t>
            </w:r>
          </w:p>
        </w:tc>
      </w:tr>
      <w:tr w:rsidR="00E97B83" w:rsidRPr="003E5EAD" w14:paraId="19159509" w14:textId="77777777" w:rsidTr="00DF6884">
        <w:trPr>
          <w:trHeight w:val="340"/>
        </w:trPr>
        <w:tc>
          <w:tcPr>
            <w:tcW w:w="2161" w:type="dxa"/>
            <w:vAlign w:val="center"/>
          </w:tcPr>
          <w:p w14:paraId="332994E8"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Methoden</w:t>
            </w:r>
          </w:p>
        </w:tc>
        <w:tc>
          <w:tcPr>
            <w:tcW w:w="7445" w:type="dxa"/>
            <w:vAlign w:val="center"/>
          </w:tcPr>
          <w:p w14:paraId="5D42511C" w14:textId="77777777" w:rsidR="00E97B83" w:rsidRPr="003E5EAD" w:rsidRDefault="00E97B83" w:rsidP="00DF6884">
            <w:pPr>
              <w:pStyle w:val="Listenabsatz"/>
              <w:numPr>
                <w:ilvl w:val="0"/>
                <w:numId w:val="35"/>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schaffen Raum für forschend-entdeckendes, individualisiertes Lernen, </w:t>
            </w:r>
          </w:p>
          <w:p w14:paraId="542E8E4A" w14:textId="77777777" w:rsidR="00E97B83" w:rsidRPr="003E5EAD" w:rsidRDefault="00E97B83" w:rsidP="00DF6884">
            <w:pPr>
              <w:pStyle w:val="Listenabsatz"/>
              <w:numPr>
                <w:ilvl w:val="0"/>
                <w:numId w:val="35"/>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fördern das kooperative Lernen, in dem die Lernenden an einem gemeinsamen Thema/einer Aufgabe arbeiten und sich dabei gegenseitig in unterschiedlicher Weise unterstützen</w:t>
            </w:r>
          </w:p>
        </w:tc>
      </w:tr>
      <w:tr w:rsidR="00E97B83" w:rsidRPr="003E5EAD" w14:paraId="51443BF1" w14:textId="77777777" w:rsidTr="00DF6884">
        <w:trPr>
          <w:trHeight w:val="340"/>
        </w:trPr>
        <w:tc>
          <w:tcPr>
            <w:tcW w:w="2161" w:type="dxa"/>
            <w:vAlign w:val="center"/>
          </w:tcPr>
          <w:p w14:paraId="6C03402D"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Experimente</w:t>
            </w:r>
          </w:p>
        </w:tc>
        <w:tc>
          <w:tcPr>
            <w:tcW w:w="7445" w:type="dxa"/>
            <w:vAlign w:val="center"/>
          </w:tcPr>
          <w:p w14:paraId="53C1EA3E" w14:textId="77777777" w:rsidR="00E97B83" w:rsidRPr="003E5EAD" w:rsidRDefault="00E97B83" w:rsidP="00DF6884">
            <w:pPr>
              <w:pStyle w:val="Default"/>
              <w:numPr>
                <w:ilvl w:val="0"/>
                <w:numId w:val="36"/>
              </w:numPr>
              <w:ind w:left="249" w:hanging="249"/>
              <w:rPr>
                <w:rFonts w:asciiTheme="minorHAnsi" w:hAnsiTheme="minorHAnsi"/>
                <w:sz w:val="22"/>
                <w:szCs w:val="22"/>
              </w:rPr>
            </w:pPr>
            <w:r w:rsidRPr="003E5EAD">
              <w:rPr>
                <w:rFonts w:asciiTheme="minorHAnsi" w:hAnsiTheme="minorHAnsi"/>
                <w:sz w:val="22"/>
                <w:szCs w:val="22"/>
              </w:rPr>
              <w:t>enthalten Schülerexperimente auf unterschiedlichen Anforderungsniveaus (Differenzierung nach Versuchsplanung, Umfang der Variablen, Art der Beobachtungen/Messungen, vorausgesetztes Fachwissen)</w:t>
            </w:r>
          </w:p>
        </w:tc>
      </w:tr>
      <w:tr w:rsidR="00E97B83" w:rsidRPr="003E5EAD" w14:paraId="48E10A28" w14:textId="77777777" w:rsidTr="00DF6884">
        <w:trPr>
          <w:trHeight w:val="340"/>
        </w:trPr>
        <w:tc>
          <w:tcPr>
            <w:tcW w:w="2161" w:type="dxa"/>
            <w:vAlign w:val="center"/>
          </w:tcPr>
          <w:p w14:paraId="41BC6A36"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IT</w:t>
            </w:r>
          </w:p>
        </w:tc>
        <w:tc>
          <w:tcPr>
            <w:tcW w:w="7445" w:type="dxa"/>
            <w:vAlign w:val="center"/>
          </w:tcPr>
          <w:p w14:paraId="74437567" w14:textId="77777777" w:rsidR="00E97B83" w:rsidRPr="003E5EAD" w:rsidRDefault="00E97B83" w:rsidP="00DF6884">
            <w:pPr>
              <w:pStyle w:val="Default"/>
              <w:numPr>
                <w:ilvl w:val="0"/>
                <w:numId w:val="36"/>
              </w:numPr>
              <w:ind w:left="249" w:hanging="249"/>
              <w:rPr>
                <w:rFonts w:asciiTheme="minorHAnsi" w:hAnsiTheme="minorHAnsi"/>
                <w:sz w:val="22"/>
                <w:szCs w:val="22"/>
              </w:rPr>
            </w:pPr>
            <w:r w:rsidRPr="003E5EAD">
              <w:rPr>
                <w:rFonts w:asciiTheme="minorHAnsi" w:hAnsiTheme="minorHAnsi"/>
                <w:sz w:val="22"/>
                <w:szCs w:val="22"/>
              </w:rPr>
              <w:t xml:space="preserve">nutzen mediale IT-Unterstützung für flexible, individualisierte Lernansätze </w:t>
            </w:r>
          </w:p>
          <w:p w14:paraId="5AFBDDD0" w14:textId="77777777" w:rsidR="00E97B83" w:rsidRPr="003E5EAD" w:rsidRDefault="00E97B83" w:rsidP="00DF6884">
            <w:pPr>
              <w:pStyle w:val="Default"/>
              <w:numPr>
                <w:ilvl w:val="0"/>
                <w:numId w:val="36"/>
              </w:numPr>
              <w:ind w:left="249" w:hanging="249"/>
              <w:rPr>
                <w:rFonts w:asciiTheme="minorHAnsi" w:hAnsiTheme="minorHAnsi"/>
                <w:sz w:val="22"/>
                <w:szCs w:val="22"/>
              </w:rPr>
            </w:pPr>
            <w:r w:rsidRPr="003E5EAD">
              <w:rPr>
                <w:rFonts w:asciiTheme="minorHAnsi" w:hAnsiTheme="minorHAnsi"/>
                <w:sz w:val="22"/>
                <w:szCs w:val="22"/>
              </w:rPr>
              <w:t xml:space="preserve">nutzen moderne Kommunikationsmittel zur Sicherung der Barrierefreiheit </w:t>
            </w:r>
          </w:p>
          <w:p w14:paraId="0B7955E6" w14:textId="77777777" w:rsidR="00E97B83" w:rsidRPr="003E5EAD" w:rsidRDefault="00E97B83" w:rsidP="00DF6884">
            <w:pPr>
              <w:pStyle w:val="Default"/>
              <w:numPr>
                <w:ilvl w:val="0"/>
                <w:numId w:val="36"/>
              </w:numPr>
              <w:ind w:left="249" w:hanging="249"/>
              <w:rPr>
                <w:rFonts w:asciiTheme="minorHAnsi" w:hAnsiTheme="minorHAnsi"/>
                <w:sz w:val="22"/>
                <w:szCs w:val="22"/>
              </w:rPr>
            </w:pPr>
            <w:r w:rsidRPr="003E5EAD">
              <w:rPr>
                <w:rFonts w:asciiTheme="minorHAnsi" w:hAnsiTheme="minorHAnsi"/>
                <w:sz w:val="22"/>
                <w:szCs w:val="22"/>
              </w:rPr>
              <w:t>sind in gängigen Dateiformaten verfügbar und können leicht für sinnesgeschädigte Schülerinnen und Schüler in entsprechende Formate umgewandelt werden</w:t>
            </w:r>
          </w:p>
        </w:tc>
      </w:tr>
      <w:tr w:rsidR="00E97B83" w:rsidRPr="003E5EAD" w14:paraId="0C1CE2B1" w14:textId="77777777" w:rsidTr="00DF6884">
        <w:trPr>
          <w:trHeight w:val="340"/>
        </w:trPr>
        <w:tc>
          <w:tcPr>
            <w:tcW w:w="2161" w:type="dxa"/>
            <w:vAlign w:val="center"/>
          </w:tcPr>
          <w:p w14:paraId="7C4F83CF" w14:textId="77777777" w:rsidR="00E97B83" w:rsidRPr="003E5EAD" w:rsidRDefault="00E97B83" w:rsidP="00DF6884">
            <w:pPr>
              <w:spacing w:line="23" w:lineRule="atLeast"/>
              <w:rPr>
                <w:rFonts w:asciiTheme="minorHAnsi" w:hAnsiTheme="minorHAnsi" w:cs="Arial"/>
              </w:rPr>
            </w:pPr>
            <w:r w:rsidRPr="003E5EAD">
              <w:rPr>
                <w:rFonts w:asciiTheme="minorHAnsi" w:hAnsiTheme="minorHAnsi" w:cs="Arial"/>
              </w:rPr>
              <w:t>Diagnose</w:t>
            </w:r>
          </w:p>
        </w:tc>
        <w:tc>
          <w:tcPr>
            <w:tcW w:w="7445" w:type="dxa"/>
            <w:vAlign w:val="center"/>
          </w:tcPr>
          <w:p w14:paraId="11808FE4" w14:textId="77777777" w:rsidR="00E97B83" w:rsidRPr="003E5EAD" w:rsidRDefault="00E97B83" w:rsidP="00DF6884">
            <w:pPr>
              <w:pStyle w:val="Listenabsatz"/>
              <w:numPr>
                <w:ilvl w:val="0"/>
                <w:numId w:val="37"/>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Kompetenzraster zur Selbst- und Fremddiagnose sowie zur Beurteilung</w:t>
            </w:r>
          </w:p>
        </w:tc>
      </w:tr>
    </w:tbl>
    <w:p w14:paraId="527B73EB" w14:textId="77777777" w:rsidR="00014A4D" w:rsidRPr="00110B1D" w:rsidRDefault="00014A4D" w:rsidP="00BB2846">
      <w:pPr>
        <w:spacing w:before="100" w:beforeAutospacing="1" w:after="100" w:afterAutospacing="1"/>
        <w:jc w:val="center"/>
        <w:rPr>
          <w:rFonts w:asciiTheme="minorHAnsi" w:hAnsiTheme="minorHAnsi" w:cstheme="minorHAnsi"/>
          <w:sz w:val="40"/>
          <w:szCs w:val="40"/>
        </w:rPr>
        <w:sectPr w:rsidR="00014A4D" w:rsidRPr="00110B1D" w:rsidSect="00F941FD">
          <w:headerReference w:type="default" r:id="rId40"/>
          <w:pgSz w:w="11906" w:h="16838"/>
          <w:pgMar w:top="284" w:right="1133" w:bottom="1134" w:left="1417" w:header="225" w:footer="276" w:gutter="0"/>
          <w:cols w:space="708"/>
          <w:docGrid w:linePitch="360"/>
        </w:sectPr>
      </w:pPr>
    </w:p>
    <w:p w14:paraId="651AF189" w14:textId="77777777" w:rsidR="00EF23FE" w:rsidRDefault="00066B05" w:rsidP="00385F2D">
      <w:pPr>
        <w:pStyle w:val="berschrift1"/>
        <w:rPr>
          <w:rFonts w:asciiTheme="minorHAnsi" w:hAnsiTheme="minorHAnsi" w:cstheme="minorHAnsi"/>
        </w:rPr>
      </w:pPr>
      <w:bookmarkStart w:id="10" w:name="_Toc474231738"/>
      <w:r w:rsidRPr="00110B1D">
        <w:rPr>
          <w:rFonts w:asciiTheme="minorHAnsi" w:hAnsiTheme="minorHAnsi" w:cstheme="minorHAnsi"/>
        </w:rPr>
        <w:lastRenderedPageBreak/>
        <w:t xml:space="preserve">D </w:t>
      </w:r>
      <w:r w:rsidR="00385F2D" w:rsidRPr="00110B1D">
        <w:rPr>
          <w:rFonts w:asciiTheme="minorHAnsi" w:hAnsiTheme="minorHAnsi" w:cstheme="minorHAnsi"/>
        </w:rPr>
        <w:t>Anhang</w:t>
      </w:r>
      <w:bookmarkEnd w:id="10"/>
    </w:p>
    <w:p w14:paraId="6A02BF94" w14:textId="77777777" w:rsidR="00E97B83" w:rsidRPr="00E97B83" w:rsidRDefault="00E97B83" w:rsidP="00E97B83"/>
    <w:p w14:paraId="14C75E04" w14:textId="77777777" w:rsidR="00E97B83" w:rsidRPr="00376772" w:rsidRDefault="00E97B83" w:rsidP="00E97B83">
      <w:pPr>
        <w:tabs>
          <w:tab w:val="num" w:pos="100"/>
        </w:tabs>
        <w:spacing w:after="0"/>
        <w:ind w:right="5097"/>
        <w:contextualSpacing/>
        <w:jc w:val="both"/>
        <w:rPr>
          <w:rFonts w:asciiTheme="minorHAnsi" w:hAnsiTheme="minorHAnsi" w:cstheme="minorHAnsi"/>
          <w:sz w:val="20"/>
          <w:szCs w:val="20"/>
        </w:rPr>
      </w:pPr>
      <w:r w:rsidRPr="00376772">
        <w:rPr>
          <w:rFonts w:asciiTheme="minorHAnsi" w:hAnsiTheme="minorHAnsi" w:cstheme="minorHAnsi"/>
          <w:b/>
          <w:color w:val="000000" w:themeColor="text1"/>
        </w:rPr>
        <w:t xml:space="preserve">Weiterführende Informationen zum Modell der Bewertungskompetenz   </w:t>
      </w:r>
    </w:p>
    <w:p w14:paraId="3F6E7B9F" w14:textId="77777777" w:rsidR="00E97B83" w:rsidRPr="00376772" w:rsidRDefault="00E97B83" w:rsidP="00E97B83">
      <w:pPr>
        <w:numPr>
          <w:ilvl w:val="0"/>
          <w:numId w:val="41"/>
        </w:numPr>
        <w:tabs>
          <w:tab w:val="clear" w:pos="720"/>
          <w:tab w:val="num" w:pos="0"/>
          <w:tab w:val="num" w:pos="100"/>
        </w:tabs>
        <w:spacing w:after="0"/>
        <w:ind w:left="0" w:right="5097" w:hanging="284"/>
        <w:contextualSpacing/>
        <w:jc w:val="both"/>
        <w:rPr>
          <w:rFonts w:asciiTheme="minorHAnsi" w:hAnsiTheme="minorHAnsi" w:cstheme="minorHAnsi"/>
          <w:sz w:val="20"/>
          <w:szCs w:val="20"/>
        </w:rPr>
      </w:pPr>
    </w:p>
    <w:p w14:paraId="0C895722" w14:textId="77777777" w:rsidR="00E97B83" w:rsidRPr="00376772" w:rsidRDefault="00E97B83" w:rsidP="00E97B83">
      <w:pPr>
        <w:tabs>
          <w:tab w:val="num" w:pos="720"/>
        </w:tabs>
        <w:ind w:right="5097"/>
        <w:contextualSpacing/>
        <w:jc w:val="both"/>
        <w:rPr>
          <w:rFonts w:asciiTheme="minorHAnsi" w:hAnsiTheme="minorHAnsi" w:cstheme="minorHAnsi"/>
          <w:sz w:val="20"/>
          <w:szCs w:val="20"/>
        </w:rPr>
      </w:pPr>
      <w:r w:rsidRPr="00376772">
        <w:rPr>
          <w:rFonts w:asciiTheme="minorHAnsi" w:hAnsiTheme="minorHAnsi" w:cstheme="minorHAnsi"/>
          <w:noProof/>
          <w:sz w:val="20"/>
          <w:szCs w:val="20"/>
          <w:lang w:eastAsia="de-DE"/>
        </w:rPr>
        <mc:AlternateContent>
          <mc:Choice Requires="wps">
            <w:drawing>
              <wp:anchor distT="0" distB="0" distL="114300" distR="114300" simplePos="0" relativeHeight="251741184" behindDoc="0" locked="0" layoutInCell="1" allowOverlap="1" wp14:anchorId="4F7444C6" wp14:editId="18A62E72">
                <wp:simplePos x="0" y="0"/>
                <wp:positionH relativeFrom="column">
                  <wp:posOffset>3784600</wp:posOffset>
                </wp:positionH>
                <wp:positionV relativeFrom="paragraph">
                  <wp:posOffset>1557655</wp:posOffset>
                </wp:positionV>
                <wp:extent cx="1943100" cy="342900"/>
                <wp:effectExtent l="0" t="0" r="0" b="12700"/>
                <wp:wrapSquare wrapText="bothSides"/>
                <wp:docPr id="314" name="Textfeld 314"/>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1DDB4" w14:textId="77777777" w:rsidR="00B26016" w:rsidRPr="005D5BB4" w:rsidRDefault="00B26016" w:rsidP="00E97B83">
                            <w:pPr>
                              <w:rPr>
                                <w:b/>
                              </w:rPr>
                            </w:pPr>
                            <w:r w:rsidRPr="005D5BB4">
                              <w:rPr>
                                <w:b/>
                              </w:rPr>
                              <w:t>Konfliktsituation (Kontext)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444C6" id="Textfeld 314" o:spid="_x0000_s1070" type="#_x0000_t202" style="position:absolute;left:0;text-align:left;margin-left:298pt;margin-top:122.65pt;width:153pt;height:27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" filled="f" stroked="f">
                <v:textbox>
                  <w:txbxContent>
                    <w:p w14:paraId="5D81DDB4" w14:textId="77777777" w:rsidR="00B26016" w:rsidRPr="005D5BB4" w:rsidRDefault="00B26016" w:rsidP="00E97B83">
                      <w:pPr>
                        <w:rPr>
                          <w:b/>
                        </w:rPr>
                      </w:pPr>
                      <w:r w:rsidRPr="005D5BB4">
                        <w:rPr>
                          <w:b/>
                        </w:rPr>
                        <w:t>Konfliktsituation (Kontext)</w:t>
                      </w:r>
                    </w:p>
                  </w:txbxContent>
                </v:textbox>
                <w10:wrap type="square"/>
              </v:shape>
            </w:pict>
          </mc:Fallback>
        </mc:AlternateContent>
      </w:r>
      <w:r w:rsidRPr="00376772">
        <w:rPr>
          <w:rFonts w:asciiTheme="minorHAnsi" w:hAnsiTheme="minorHAnsi" w:cstheme="minorHAnsi"/>
          <w:sz w:val="20"/>
          <w:szCs w:val="20"/>
        </w:rPr>
        <w:t xml:space="preserve">Die Bewertungskompetenz der Lernenden zeigt sich in der Kenntnis von fachlichen und überfachlichen Perspektiven und Bewertungs-verfahren und in der Fähigkeit, dieses Fachwissen zu nutzen, um Aussagen bzw. Daten anhand verschiedener Kriterien zu beurteilen, sich dazu begründet Meinungen zu bilden, Entscheidungen auch auf ethischer Grundlage zu treffen und Entscheidungsprozesse und deren </w:t>
      </w:r>
      <w:r>
        <w:rPr>
          <w:rFonts w:asciiTheme="minorHAnsi" w:hAnsiTheme="minorHAnsi" w:cstheme="minorHAnsi"/>
          <w:sz w:val="20"/>
          <w:szCs w:val="20"/>
        </w:rPr>
        <w:t xml:space="preserve"> </w:t>
      </w:r>
      <w:r w:rsidRPr="00376772">
        <w:rPr>
          <w:rFonts w:asciiTheme="minorHAnsi" w:hAnsiTheme="minorHAnsi" w:cstheme="minorHAnsi"/>
          <w:sz w:val="20"/>
          <w:szCs w:val="20"/>
        </w:rPr>
        <w:t>Folgen zu reflektieren.</w:t>
      </w:r>
    </w:p>
    <w:p w14:paraId="0BE07B10" w14:textId="77777777" w:rsidR="00E97B83" w:rsidRPr="00376772" w:rsidRDefault="00E97B83" w:rsidP="00E97B83">
      <w:pPr>
        <w:tabs>
          <w:tab w:val="num" w:pos="720"/>
        </w:tabs>
        <w:ind w:right="5097"/>
        <w:contextualSpacing/>
        <w:jc w:val="both"/>
        <w:rPr>
          <w:rFonts w:asciiTheme="minorHAnsi" w:hAnsiTheme="minorHAnsi" w:cstheme="minorHAnsi"/>
          <w:sz w:val="20"/>
          <w:szCs w:val="20"/>
        </w:rPr>
      </w:pPr>
    </w:p>
    <w:p w14:paraId="3DDDC1C5" w14:textId="77777777" w:rsidR="00E97B83" w:rsidRPr="00376772" w:rsidRDefault="00E97B83" w:rsidP="00E97B83">
      <w:pPr>
        <w:numPr>
          <w:ilvl w:val="0"/>
          <w:numId w:val="38"/>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hAnsiTheme="minorHAnsi" w:cstheme="minorHAnsi"/>
          <w:b/>
          <w:i/>
          <w:noProof/>
          <w:sz w:val="20"/>
          <w:szCs w:val="20"/>
          <w:lang w:eastAsia="de-DE"/>
        </w:rPr>
        <w:drawing>
          <wp:anchor distT="0" distB="0" distL="114300" distR="114300" simplePos="0" relativeHeight="251740160" behindDoc="1" locked="0" layoutInCell="1" allowOverlap="1" wp14:anchorId="3D930F58" wp14:editId="3A507945">
            <wp:simplePos x="0" y="0"/>
            <wp:positionH relativeFrom="column">
              <wp:posOffset>2893695</wp:posOffset>
            </wp:positionH>
            <wp:positionV relativeFrom="paragraph">
              <wp:posOffset>35560</wp:posOffset>
            </wp:positionV>
            <wp:extent cx="3395980" cy="4578350"/>
            <wp:effectExtent l="0" t="0" r="0" b="0"/>
            <wp:wrapNone/>
            <wp:docPr id="315" name="Grafik 31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service_0hDupA.tiff"/>
                    <pic:cNvPicPr/>
                  </pic:nvPicPr>
                  <pic:blipFill rotWithShape="1">
                    <a:blip r:embed="rId41">
                      <a:extLst>
                        <a:ext uri="{28A0092B-C50C-407E-A947-70E740481C1C}">
                          <a14:useLocalDpi xmlns:a14="http://schemas.microsoft.com/office/drawing/2010/main" val="0"/>
                        </a:ext>
                      </a:extLst>
                    </a:blip>
                    <a:srcRect l="3169" t="1719" r="2459" b="2382"/>
                    <a:stretch/>
                  </pic:blipFill>
                  <pic:spPr bwMode="auto">
                    <a:xfrm>
                      <a:off x="0" y="0"/>
                      <a:ext cx="3395980" cy="457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772">
        <w:rPr>
          <w:rFonts w:asciiTheme="minorHAnsi" w:eastAsia="Calibri" w:hAnsiTheme="minorHAnsi" w:cstheme="minorHAnsi"/>
          <w:color w:val="000000"/>
          <w:kern w:val="24"/>
          <w:sz w:val="20"/>
          <w:szCs w:val="20"/>
          <w:lang w:eastAsia="de-DE"/>
        </w:rPr>
        <w:t xml:space="preserve">Das </w:t>
      </w:r>
      <w:r w:rsidRPr="00376772">
        <w:rPr>
          <w:rFonts w:asciiTheme="minorHAnsi" w:eastAsia="Calibri" w:hAnsiTheme="minorHAnsi" w:cstheme="minorHAnsi"/>
          <w:color w:val="FFC000"/>
          <w:kern w:val="24"/>
          <w:sz w:val="20"/>
          <w:szCs w:val="20"/>
          <w:lang w:eastAsia="de-DE"/>
        </w:rPr>
        <w:t xml:space="preserve">Entscheidungsproblem </w:t>
      </w:r>
      <w:r w:rsidRPr="00376772">
        <w:rPr>
          <w:rFonts w:asciiTheme="minorHAnsi" w:eastAsia="Calibri" w:hAnsiTheme="minorHAnsi" w:cstheme="minorHAnsi"/>
          <w:color w:val="000000"/>
          <w:kern w:val="24"/>
          <w:sz w:val="20"/>
          <w:szCs w:val="20"/>
          <w:lang w:eastAsia="de-DE"/>
        </w:rPr>
        <w:t xml:space="preserve">stellt in der Regel ein </w:t>
      </w:r>
      <w:r w:rsidRPr="00376772">
        <w:rPr>
          <w:rFonts w:asciiTheme="minorHAnsi" w:eastAsia="Calibri" w:hAnsiTheme="minorHAnsi" w:cstheme="minorHAnsi"/>
          <w:color w:val="FFC000"/>
          <w:kern w:val="24"/>
          <w:sz w:val="20"/>
          <w:szCs w:val="20"/>
          <w:lang w:eastAsia="de-DE"/>
        </w:rPr>
        <w:t xml:space="preserve">Dilemma </w:t>
      </w:r>
      <w:r w:rsidRPr="00376772">
        <w:rPr>
          <w:rFonts w:asciiTheme="minorHAnsi" w:eastAsia="Calibri" w:hAnsiTheme="minorHAnsi" w:cstheme="minorHAnsi"/>
          <w:color w:val="000000" w:themeColor="text1"/>
          <w:kern w:val="24"/>
          <w:sz w:val="20"/>
          <w:szCs w:val="20"/>
          <w:lang w:eastAsia="de-DE"/>
        </w:rPr>
        <w:t>dar</w:t>
      </w:r>
      <w:r w:rsidRPr="00376772">
        <w:rPr>
          <w:rFonts w:asciiTheme="minorHAnsi" w:eastAsia="Calibri" w:hAnsiTheme="minorHAnsi" w:cstheme="minorHAnsi"/>
          <w:color w:val="000000"/>
          <w:kern w:val="24"/>
          <w:sz w:val="20"/>
          <w:szCs w:val="20"/>
          <w:lang w:eastAsia="de-DE"/>
        </w:rPr>
        <w:t xml:space="preserve">, bei dem zwischen zwei Möglichkeiten entschieden werden muss. </w:t>
      </w:r>
      <w:r w:rsidRPr="00376772">
        <w:rPr>
          <w:rFonts w:asciiTheme="minorHAnsi" w:eastAsia="Calibri" w:hAnsiTheme="minorHAnsi" w:cstheme="minorHAnsi"/>
          <w:color w:val="000000"/>
          <w:kern w:val="24"/>
          <w:sz w:val="20"/>
          <w:szCs w:val="20"/>
          <w:lang w:eastAsia="de-DE"/>
        </w:rPr>
        <w:br/>
      </w:r>
      <w:r w:rsidRPr="00376772">
        <w:rPr>
          <w:rFonts w:asciiTheme="minorHAnsi" w:eastAsia="Calibri" w:hAnsiTheme="minorHAnsi" w:cstheme="minorHAnsi"/>
          <w:i/>
          <w:iCs/>
          <w:color w:val="000000"/>
          <w:kern w:val="24"/>
          <w:sz w:val="20"/>
          <w:szCs w:val="20"/>
          <w:lang w:eastAsia="de-DE"/>
        </w:rPr>
        <w:t>[Auch die Wahl zwischen zwei positiven Sachverhalten kann als Dilemma bezeichnet werden.]</w:t>
      </w:r>
    </w:p>
    <w:p w14:paraId="7F5F7BCD" w14:textId="77777777" w:rsidR="00E97B83" w:rsidRPr="00376772" w:rsidRDefault="00E97B83" w:rsidP="00E97B83">
      <w:pPr>
        <w:numPr>
          <w:ilvl w:val="0"/>
          <w:numId w:val="38"/>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 xml:space="preserve">Die Lösung des Problems ist strittig. </w:t>
      </w:r>
    </w:p>
    <w:p w14:paraId="0D1D747E" w14:textId="77777777" w:rsidR="00E97B83" w:rsidRPr="00376772" w:rsidRDefault="00E97B83" w:rsidP="00E97B83">
      <w:pPr>
        <w:ind w:right="5097"/>
        <w:contextualSpacing/>
        <w:rPr>
          <w:rFonts w:asciiTheme="minorHAnsi" w:eastAsia="Calibri" w:hAnsiTheme="minorHAnsi" w:cstheme="minorHAnsi"/>
          <w:color w:val="000000"/>
          <w:kern w:val="24"/>
          <w:sz w:val="20"/>
          <w:szCs w:val="20"/>
          <w:lang w:eastAsia="de-DE"/>
        </w:rPr>
      </w:pPr>
      <w:r w:rsidRPr="00376772">
        <w:rPr>
          <w:rFonts w:asciiTheme="minorHAnsi" w:eastAsia="Calibri" w:hAnsiTheme="minorHAnsi" w:cstheme="minorHAnsi"/>
          <w:color w:val="000000"/>
          <w:kern w:val="24"/>
          <w:sz w:val="20"/>
          <w:szCs w:val="20"/>
          <w:lang w:eastAsia="de-DE"/>
        </w:rPr>
        <w:t>Es gibt keine triviale Lösung, sondern mehrere Lösungen (</w:t>
      </w:r>
      <w:r w:rsidRPr="00376772">
        <w:rPr>
          <w:rFonts w:asciiTheme="minorHAnsi" w:eastAsia="Calibri" w:hAnsiTheme="minorHAnsi" w:cstheme="minorHAnsi"/>
          <w:color w:val="C00000"/>
          <w:kern w:val="24"/>
          <w:sz w:val="20"/>
          <w:szCs w:val="20"/>
          <w:lang w:eastAsia="de-DE"/>
        </w:rPr>
        <w:t>Handlungsmöglichkeiten</w:t>
      </w:r>
      <w:r w:rsidRPr="00376772">
        <w:rPr>
          <w:rFonts w:asciiTheme="minorHAnsi" w:eastAsia="Calibri" w:hAnsiTheme="minorHAnsi" w:cstheme="minorHAnsi"/>
          <w:color w:val="000000"/>
          <w:kern w:val="24"/>
          <w:sz w:val="20"/>
          <w:szCs w:val="20"/>
          <w:lang w:eastAsia="de-DE"/>
        </w:rPr>
        <w:t>).</w:t>
      </w:r>
    </w:p>
    <w:p w14:paraId="3E0AB38E" w14:textId="77777777" w:rsidR="00E97B83" w:rsidRPr="00376772" w:rsidRDefault="00E97B83" w:rsidP="00E97B83">
      <w:pPr>
        <w:pStyle w:val="Listenabsatz"/>
        <w:numPr>
          <w:ilvl w:val="0"/>
          <w:numId w:val="40"/>
        </w:numPr>
        <w:spacing w:line="276" w:lineRule="auto"/>
        <w:ind w:left="0" w:right="4955" w:hanging="284"/>
        <w:rPr>
          <w:rFonts w:asciiTheme="minorHAnsi" w:hAnsiTheme="minorHAnsi" w:cstheme="minorHAnsi"/>
          <w:sz w:val="20"/>
          <w:szCs w:val="20"/>
        </w:rPr>
      </w:pPr>
      <w:r w:rsidRPr="00376772">
        <w:rPr>
          <w:rFonts w:asciiTheme="minorHAnsi" w:eastAsia="Calibri" w:hAnsiTheme="minorHAnsi" w:cstheme="minorHAnsi"/>
          <w:color w:val="000000"/>
          <w:kern w:val="24"/>
          <w:sz w:val="20"/>
          <w:szCs w:val="20"/>
        </w:rPr>
        <w:t xml:space="preserve">Die </w:t>
      </w:r>
      <w:r w:rsidRPr="00376772">
        <w:rPr>
          <w:rFonts w:asciiTheme="minorHAnsi" w:eastAsia="Calibri" w:hAnsiTheme="minorHAnsi" w:cstheme="minorHAnsi"/>
          <w:color w:val="B2A1C7" w:themeColor="accent4" w:themeTint="99"/>
          <w:kern w:val="24"/>
          <w:sz w:val="20"/>
          <w:szCs w:val="20"/>
        </w:rPr>
        <w:t xml:space="preserve">Entscheidungsfindung </w:t>
      </w:r>
      <w:r w:rsidRPr="00376772">
        <w:rPr>
          <w:rFonts w:asciiTheme="minorHAnsi" w:eastAsia="Calibri" w:hAnsiTheme="minorHAnsi" w:cstheme="minorHAnsi"/>
          <w:color w:val="000000"/>
          <w:kern w:val="24"/>
          <w:sz w:val="20"/>
          <w:szCs w:val="20"/>
        </w:rPr>
        <w:t xml:space="preserve">basiert auf </w:t>
      </w:r>
      <w:r w:rsidRPr="00376772">
        <w:rPr>
          <w:rFonts w:asciiTheme="minorHAnsi" w:eastAsia="Calibri" w:hAnsiTheme="minorHAnsi" w:cstheme="minorHAnsi"/>
          <w:color w:val="7030A0"/>
          <w:kern w:val="24"/>
          <w:sz w:val="20"/>
          <w:szCs w:val="20"/>
        </w:rPr>
        <w:t>Bewertungskriterien</w:t>
      </w:r>
      <w:r w:rsidRPr="00376772">
        <w:rPr>
          <w:rFonts w:asciiTheme="minorHAnsi" w:eastAsia="Calibri" w:hAnsiTheme="minorHAnsi" w:cstheme="minorHAnsi"/>
          <w:color w:val="000000"/>
          <w:kern w:val="24"/>
          <w:sz w:val="20"/>
          <w:szCs w:val="20"/>
        </w:rPr>
        <w:t>, die sich auf</w:t>
      </w:r>
    </w:p>
    <w:p w14:paraId="3B9727C0" w14:textId="77777777" w:rsidR="00E97B83" w:rsidRPr="00376772" w:rsidRDefault="00E97B83" w:rsidP="00E97B83">
      <w:pPr>
        <w:pStyle w:val="Listenabsatz"/>
        <w:numPr>
          <w:ilvl w:val="0"/>
          <w:numId w:val="39"/>
        </w:numPr>
        <w:spacing w:line="276" w:lineRule="auto"/>
        <w:ind w:right="4955"/>
        <w:rPr>
          <w:rFonts w:asciiTheme="minorHAnsi" w:hAnsiTheme="minorHAnsi" w:cstheme="minorHAnsi"/>
          <w:sz w:val="20"/>
          <w:szCs w:val="20"/>
        </w:rPr>
      </w:pPr>
      <w:r w:rsidRPr="00376772">
        <w:rPr>
          <w:rFonts w:asciiTheme="minorHAnsi" w:eastAsia="Calibri" w:hAnsiTheme="minorHAnsi" w:cstheme="minorHAnsi"/>
          <w:color w:val="000000"/>
          <w:kern w:val="24"/>
          <w:sz w:val="20"/>
          <w:szCs w:val="20"/>
        </w:rPr>
        <w:t xml:space="preserve">fachliche Aspekte (der Physik, der Chemie, der Biologie) </w:t>
      </w:r>
      <w:r w:rsidRPr="00376772">
        <w:rPr>
          <w:rFonts w:asciiTheme="minorHAnsi" w:eastAsia="Calibri" w:hAnsiTheme="minorHAnsi" w:cstheme="minorHAnsi"/>
          <w:color w:val="000000"/>
          <w:kern w:val="24"/>
          <w:sz w:val="20"/>
          <w:szCs w:val="20"/>
          <w:u w:val="single"/>
        </w:rPr>
        <w:t>und</w:t>
      </w:r>
    </w:p>
    <w:p w14:paraId="30DCD06F" w14:textId="77777777" w:rsidR="00E97B83" w:rsidRPr="00376772" w:rsidRDefault="00E97B83" w:rsidP="00E97B83">
      <w:pPr>
        <w:numPr>
          <w:ilvl w:val="0"/>
          <w:numId w:val="39"/>
        </w:numPr>
        <w:spacing w:after="0"/>
        <w:ind w:right="4955"/>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weitere außerfachliche Aspekte (mindestens einen) wie z. B.</w:t>
      </w:r>
    </w:p>
    <w:p w14:paraId="22350A71" w14:textId="77777777" w:rsidR="00E97B83" w:rsidRPr="00376772" w:rsidRDefault="00E97B83" w:rsidP="00E97B83">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Pr="00376772">
        <w:rPr>
          <w:rFonts w:asciiTheme="minorHAnsi" w:hAnsiTheme="minorHAnsi" w:cstheme="minorHAnsi"/>
          <w:sz w:val="20"/>
          <w:szCs w:val="20"/>
          <w:lang w:eastAsia="de-DE"/>
        </w:rPr>
        <w:t xml:space="preserve">- persönliche </w:t>
      </w:r>
    </w:p>
    <w:p w14:paraId="67DE5BE7" w14:textId="77777777" w:rsidR="00E97B83" w:rsidRPr="00376772" w:rsidRDefault="00E97B83" w:rsidP="00E97B83">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Pr="00376772">
        <w:rPr>
          <w:rFonts w:asciiTheme="minorHAnsi" w:hAnsiTheme="minorHAnsi" w:cstheme="minorHAnsi"/>
          <w:sz w:val="20"/>
          <w:szCs w:val="20"/>
          <w:lang w:eastAsia="de-DE"/>
        </w:rPr>
        <w:t>- ethische</w:t>
      </w:r>
    </w:p>
    <w:p w14:paraId="5878985D" w14:textId="77777777" w:rsidR="00E97B83" w:rsidRPr="00376772" w:rsidRDefault="00E97B83" w:rsidP="00E97B83">
      <w:pPr>
        <w:pStyle w:val="KeinLeerraum"/>
        <w:rPr>
          <w:rFonts w:asciiTheme="minorHAnsi" w:eastAsia="Times New Roman" w:hAnsiTheme="minorHAnsi" w:cstheme="minorHAnsi"/>
          <w:sz w:val="20"/>
          <w:szCs w:val="20"/>
          <w:lang w:eastAsia="de-DE"/>
        </w:rPr>
      </w:pPr>
      <w:r>
        <w:rPr>
          <w:rFonts w:asciiTheme="minorHAnsi" w:hAnsiTheme="minorHAnsi" w:cstheme="minorHAnsi"/>
          <w:sz w:val="20"/>
          <w:szCs w:val="20"/>
          <w:lang w:eastAsia="de-DE"/>
        </w:rPr>
        <w:t xml:space="preserve">        </w:t>
      </w:r>
      <w:r w:rsidRPr="00376772">
        <w:rPr>
          <w:rFonts w:asciiTheme="minorHAnsi" w:hAnsiTheme="minorHAnsi" w:cstheme="minorHAnsi"/>
          <w:sz w:val="20"/>
          <w:szCs w:val="20"/>
          <w:lang w:eastAsia="de-DE"/>
        </w:rPr>
        <w:t>- politische</w:t>
      </w:r>
    </w:p>
    <w:p w14:paraId="257A13C2" w14:textId="77777777" w:rsidR="00E97B83" w:rsidRPr="00376772" w:rsidRDefault="00E97B83" w:rsidP="00E97B83">
      <w:pPr>
        <w:pStyle w:val="KeinLeerraum"/>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 xml:space="preserve">        </w:t>
      </w:r>
      <w:r w:rsidRPr="00376772">
        <w:rPr>
          <w:rFonts w:asciiTheme="minorHAnsi" w:eastAsia="Times New Roman" w:hAnsiTheme="minorHAnsi" w:cstheme="minorHAnsi"/>
          <w:sz w:val="20"/>
          <w:szCs w:val="20"/>
          <w:lang w:eastAsia="de-DE"/>
        </w:rPr>
        <w:t xml:space="preserve">- </w:t>
      </w:r>
      <w:r w:rsidRPr="00376772">
        <w:rPr>
          <w:rFonts w:asciiTheme="minorHAnsi" w:hAnsiTheme="minorHAnsi" w:cstheme="minorHAnsi"/>
          <w:sz w:val="20"/>
          <w:szCs w:val="20"/>
          <w:lang w:eastAsia="de-DE"/>
        </w:rPr>
        <w:t>philosophische</w:t>
      </w:r>
    </w:p>
    <w:p w14:paraId="5754C980" w14:textId="77777777" w:rsidR="00E97B83" w:rsidRPr="00376772" w:rsidRDefault="00E97B83" w:rsidP="00E97B83">
      <w:pPr>
        <w:pStyle w:val="KeinLeerraum"/>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 xml:space="preserve">        </w:t>
      </w:r>
      <w:r w:rsidRPr="00376772">
        <w:rPr>
          <w:rFonts w:asciiTheme="minorHAnsi" w:eastAsia="Times New Roman" w:hAnsiTheme="minorHAnsi" w:cstheme="minorHAnsi"/>
          <w:sz w:val="20"/>
          <w:szCs w:val="20"/>
          <w:lang w:eastAsia="de-DE"/>
        </w:rPr>
        <w:t xml:space="preserve">- </w:t>
      </w:r>
      <w:r w:rsidRPr="00376772">
        <w:rPr>
          <w:rFonts w:asciiTheme="minorHAnsi" w:hAnsiTheme="minorHAnsi" w:cstheme="minorHAnsi"/>
          <w:sz w:val="20"/>
          <w:szCs w:val="20"/>
          <w:lang w:eastAsia="de-DE"/>
        </w:rPr>
        <w:t>gesellschaftliche</w:t>
      </w:r>
    </w:p>
    <w:p w14:paraId="6AC30D09" w14:textId="77777777" w:rsidR="00E97B83" w:rsidRPr="00376772" w:rsidRDefault="00E97B83" w:rsidP="00E97B83">
      <w:pPr>
        <w:pStyle w:val="KeinLeerraum"/>
        <w:rPr>
          <w:rFonts w:asciiTheme="minorHAnsi" w:hAnsiTheme="minorHAnsi" w:cstheme="minorHAnsi"/>
          <w:sz w:val="20"/>
          <w:szCs w:val="20"/>
          <w:lang w:eastAsia="de-DE"/>
        </w:rPr>
      </w:pPr>
      <w:r>
        <w:rPr>
          <w:rFonts w:asciiTheme="minorHAnsi" w:hAnsiTheme="minorHAnsi" w:cstheme="minorHAnsi"/>
          <w:sz w:val="20"/>
          <w:szCs w:val="20"/>
          <w:lang w:eastAsia="de-DE"/>
        </w:rPr>
        <w:t xml:space="preserve">        </w:t>
      </w:r>
      <w:r w:rsidRPr="00376772">
        <w:rPr>
          <w:rFonts w:asciiTheme="minorHAnsi" w:hAnsiTheme="minorHAnsi" w:cstheme="minorHAnsi"/>
          <w:sz w:val="20"/>
          <w:szCs w:val="20"/>
          <w:lang w:eastAsia="de-DE"/>
        </w:rPr>
        <w:t>- ökonomische</w:t>
      </w:r>
    </w:p>
    <w:p w14:paraId="57D814CB" w14:textId="77777777" w:rsidR="00E97B83" w:rsidRPr="00376772" w:rsidRDefault="00E97B83" w:rsidP="00E97B83">
      <w:pPr>
        <w:ind w:right="4955"/>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beziehen.</w:t>
      </w:r>
    </w:p>
    <w:p w14:paraId="17A2999F" w14:textId="77777777" w:rsidR="00E97B83" w:rsidRPr="00376772" w:rsidRDefault="00E97B83" w:rsidP="00E97B83">
      <w:pPr>
        <w:numPr>
          <w:ilvl w:val="0"/>
          <w:numId w:val="38"/>
        </w:numPr>
        <w:tabs>
          <w:tab w:val="clear" w:pos="720"/>
          <w:tab w:val="num" w:pos="100"/>
        </w:tabs>
        <w:spacing w:after="0"/>
        <w:ind w:left="0" w:right="5097" w:hanging="284"/>
        <w:contextualSpacing/>
        <w:rPr>
          <w:rFonts w:asciiTheme="minorHAnsi" w:eastAsia="Times New Roman" w:hAnsiTheme="minorHAnsi" w:cstheme="minorHAnsi"/>
          <w:sz w:val="20"/>
          <w:szCs w:val="20"/>
          <w:lang w:eastAsia="de-DE"/>
        </w:rPr>
      </w:pPr>
      <w:r w:rsidRPr="00376772">
        <w:rPr>
          <w:rFonts w:asciiTheme="minorHAnsi" w:eastAsia="Calibri" w:hAnsiTheme="minorHAnsi" w:cstheme="minorHAnsi"/>
          <w:color w:val="000000"/>
          <w:kern w:val="24"/>
          <w:sz w:val="20"/>
          <w:szCs w:val="20"/>
          <w:lang w:eastAsia="de-DE"/>
        </w:rPr>
        <w:t xml:space="preserve">Die </w:t>
      </w:r>
      <w:r w:rsidRPr="00376772">
        <w:rPr>
          <w:rFonts w:asciiTheme="minorHAnsi" w:eastAsia="Calibri" w:hAnsiTheme="minorHAnsi" w:cstheme="minorHAnsi"/>
          <w:color w:val="00B050"/>
          <w:kern w:val="24"/>
          <w:sz w:val="20"/>
          <w:szCs w:val="20"/>
          <w:lang w:eastAsia="de-DE"/>
        </w:rPr>
        <w:t>Entscheidung</w:t>
      </w:r>
      <w:r w:rsidRPr="00376772">
        <w:rPr>
          <w:rFonts w:asciiTheme="minorHAnsi" w:eastAsia="Calibri" w:hAnsiTheme="minorHAnsi" w:cstheme="minorHAnsi"/>
          <w:color w:val="000000"/>
          <w:kern w:val="24"/>
          <w:sz w:val="20"/>
          <w:szCs w:val="20"/>
          <w:lang w:eastAsia="de-DE"/>
        </w:rPr>
        <w:t xml:space="preserve"> für eine bestimmte Handlungsoption hängt von der Gewichtung der einzelnen </w:t>
      </w:r>
      <w:r w:rsidRPr="00376772">
        <w:rPr>
          <w:rFonts w:asciiTheme="minorHAnsi" w:eastAsia="Calibri" w:hAnsiTheme="minorHAnsi" w:cstheme="minorHAnsi"/>
          <w:color w:val="7030A0"/>
          <w:kern w:val="24"/>
          <w:sz w:val="20"/>
          <w:szCs w:val="20"/>
          <w:lang w:eastAsia="de-DE"/>
        </w:rPr>
        <w:t>Bewertungskriterien</w:t>
      </w:r>
      <w:r w:rsidRPr="00376772">
        <w:rPr>
          <w:rFonts w:asciiTheme="minorHAnsi" w:eastAsia="Calibri" w:hAnsiTheme="minorHAnsi" w:cstheme="minorHAnsi"/>
          <w:color w:val="000000"/>
          <w:kern w:val="24"/>
          <w:sz w:val="20"/>
          <w:szCs w:val="20"/>
          <w:lang w:eastAsia="de-DE"/>
        </w:rPr>
        <w:t xml:space="preserve"> ab.</w:t>
      </w:r>
    </w:p>
    <w:p w14:paraId="53EC357D" w14:textId="77777777" w:rsidR="00E97B83" w:rsidRDefault="00E97B83" w:rsidP="00E97B83">
      <w:pPr>
        <w:ind w:right="5097"/>
        <w:contextualSpacing/>
        <w:rPr>
          <w:rFonts w:asciiTheme="minorHAnsi" w:eastAsia="Times New Roman" w:hAnsiTheme="minorHAnsi" w:cstheme="minorHAnsi"/>
          <w:sz w:val="20"/>
          <w:szCs w:val="20"/>
          <w:lang w:eastAsia="de-DE"/>
        </w:rPr>
      </w:pPr>
    </w:p>
    <w:p w14:paraId="6996051F" w14:textId="77777777" w:rsidR="00E97B83" w:rsidRPr="00376772" w:rsidRDefault="00E97B83" w:rsidP="00E97B83">
      <w:pPr>
        <w:ind w:right="5097"/>
        <w:contextualSpacing/>
        <w:rPr>
          <w:rFonts w:asciiTheme="minorHAnsi" w:eastAsia="Times New Roman" w:hAnsiTheme="minorHAnsi" w:cstheme="minorHAnsi"/>
          <w:sz w:val="20"/>
          <w:szCs w:val="20"/>
          <w:lang w:eastAsia="de-DE"/>
        </w:rPr>
      </w:pPr>
    </w:p>
    <w:p w14:paraId="3B4F6AED" w14:textId="77777777" w:rsidR="00E97B83" w:rsidRPr="00376772" w:rsidRDefault="00E97B83" w:rsidP="00E97B83">
      <w:pPr>
        <w:ind w:right="5097"/>
        <w:contextualSpacing/>
        <w:rPr>
          <w:rFonts w:asciiTheme="minorHAnsi" w:eastAsia="Times New Roman" w:hAnsiTheme="minorHAnsi" w:cstheme="minorHAnsi"/>
          <w:sz w:val="13"/>
          <w:szCs w:val="13"/>
          <w:lang w:eastAsia="de-DE"/>
        </w:rPr>
      </w:pPr>
      <w:r w:rsidRPr="00376772">
        <w:rPr>
          <w:rFonts w:asciiTheme="minorHAnsi" w:eastAsia="Times New Roman" w:hAnsiTheme="minorHAnsi" w:cstheme="minorHAnsi"/>
          <w:sz w:val="13"/>
          <w:szCs w:val="13"/>
          <w:lang w:eastAsia="de-DE"/>
        </w:rPr>
        <w:t>Verändert nach:</w:t>
      </w:r>
    </w:p>
    <w:p w14:paraId="70C5D8D1" w14:textId="77777777" w:rsidR="00E97B83" w:rsidRPr="00376772" w:rsidRDefault="00E97B83" w:rsidP="00E97B83">
      <w:pPr>
        <w:ind w:right="5097"/>
        <w:contextualSpacing/>
        <w:rPr>
          <w:rFonts w:asciiTheme="minorHAnsi" w:eastAsia="Times New Roman" w:hAnsiTheme="minorHAnsi" w:cstheme="minorHAnsi"/>
          <w:sz w:val="13"/>
          <w:szCs w:val="13"/>
        </w:rPr>
      </w:pPr>
      <w:r w:rsidRPr="00376772">
        <w:rPr>
          <w:rFonts w:asciiTheme="minorHAnsi" w:eastAsia="Times New Roman" w:hAnsiTheme="minorHAnsi" w:cstheme="minorHAnsi"/>
          <w:sz w:val="13"/>
          <w:szCs w:val="13"/>
        </w:rPr>
        <w:t>M. Lübeck, Der Kompetenzbereich Bewertung im Biologieunterricht, Möglichkeiten zur systematischen Konstruktion von Lernaufgaben, Waxmann 2018, S. 24</w:t>
      </w:r>
    </w:p>
    <w:p w14:paraId="711BB825" w14:textId="77777777" w:rsidR="00E97B83" w:rsidRDefault="00E97B83" w:rsidP="00E97B83">
      <w:pPr>
        <w:rPr>
          <w:rFonts w:eastAsia="Times New Roman" w:cs="Times New Roman"/>
          <w:b/>
          <w:bCs/>
          <w:lang w:eastAsia="de-DE"/>
        </w:rPr>
      </w:pPr>
      <w:r>
        <w:rPr>
          <w:rFonts w:eastAsia="Times New Roman" w:cs="Times New Roman"/>
          <w:b/>
          <w:bCs/>
          <w:lang w:eastAsia="de-DE"/>
        </w:rPr>
        <w:br w:type="page"/>
      </w:r>
    </w:p>
    <w:p w14:paraId="78C96C30" w14:textId="654DE71E" w:rsidR="004E58EF" w:rsidRPr="004E58EF" w:rsidRDefault="004E58EF" w:rsidP="004E58EF">
      <w:pP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lastRenderedPageBreak/>
        <w:t>L</w:t>
      </w:r>
      <w:r w:rsidRPr="004E58EF">
        <w:rPr>
          <w:rFonts w:asciiTheme="minorHAnsi" w:hAnsiTheme="minorHAnsi" w:cstheme="minorHAnsi"/>
          <w:b/>
          <w:color w:val="000000" w:themeColor="text1"/>
          <w:sz w:val="24"/>
          <w:szCs w:val="24"/>
        </w:rPr>
        <w:t>ösung Experiment Auflösungsvermögen</w:t>
      </w:r>
    </w:p>
    <w:p w14:paraId="62486E2A" w14:textId="77777777" w:rsidR="004E58EF" w:rsidRPr="000735B7" w:rsidRDefault="004E58EF" w:rsidP="004E58EF">
      <w:pPr>
        <w:pStyle w:val="KeinLeerraum"/>
        <w:rPr>
          <w:b/>
        </w:rPr>
      </w:pPr>
      <w:r w:rsidRPr="000735B7">
        <w:rPr>
          <w:b/>
        </w:rPr>
        <w:t>Mögliche Beispielwerte vom Experiment zum Auflösungsvermögen von Augen:</w:t>
      </w:r>
    </w:p>
    <w:p w14:paraId="0FB71D7F" w14:textId="77777777" w:rsidR="004E58EF" w:rsidRDefault="004E58EF" w:rsidP="004E58EF">
      <w:pPr>
        <w:pStyle w:val="KeinLeerraum"/>
      </w:pPr>
    </w:p>
    <w:p w14:paraId="7EF35B9D" w14:textId="77777777" w:rsidR="004E58EF" w:rsidRDefault="004E58EF" w:rsidP="004E58EF">
      <w:pPr>
        <w:pStyle w:val="KeinLeerraum"/>
      </w:pPr>
    </w:p>
    <w:p w14:paraId="590E8501" w14:textId="77777777" w:rsidR="004E58EF" w:rsidRDefault="004E58EF" w:rsidP="004E58EF">
      <w:pPr>
        <w:pStyle w:val="KeinLeerraum"/>
      </w:pPr>
      <w:r>
        <w:t xml:space="preserve">Das Testkärtchen wurde gerade noch deutlich erkannt beim Abstand    </w:t>
      </w:r>
      <m:oMath>
        <m:sSub>
          <m:sSubPr>
            <m:ctrlPr>
              <w:rPr>
                <w:rFonts w:ascii="Cambria Math" w:hAnsi="Cambria Math"/>
                <w:i/>
                <w:color w:val="548DD4" w:themeColor="text2" w:themeTint="99"/>
              </w:rPr>
            </m:ctrlPr>
          </m:sSubPr>
          <m:e>
            <m:r>
              <w:rPr>
                <w:rFonts w:ascii="Cambria Math" w:hAnsi="Cambria Math"/>
                <w:color w:val="548DD4" w:themeColor="text2" w:themeTint="99"/>
              </w:rPr>
              <m:t>d</m:t>
            </m:r>
          </m:e>
          <m:sub>
            <m:r>
              <w:rPr>
                <w:rFonts w:ascii="Cambria Math" w:hAnsi="Cambria Math"/>
                <w:color w:val="548DD4" w:themeColor="text2" w:themeTint="99"/>
              </w:rPr>
              <m:t>Auge-Testkarte</m:t>
            </m:r>
          </m:sub>
        </m:sSub>
        <m:r>
          <w:rPr>
            <w:rFonts w:ascii="Cambria Math" w:hAnsi="Cambria Math"/>
            <w:color w:val="548DD4" w:themeColor="text2" w:themeTint="99"/>
          </w:rPr>
          <m:t>=4 m</m:t>
        </m:r>
      </m:oMath>
    </w:p>
    <w:p w14:paraId="1D1151A8" w14:textId="77777777" w:rsidR="004E58EF" w:rsidRDefault="004E58EF" w:rsidP="004E58EF">
      <w:pPr>
        <w:pStyle w:val="KeinLeerraum"/>
      </w:pPr>
    </w:p>
    <w:p w14:paraId="3C7648C9" w14:textId="77777777" w:rsidR="004E58EF" w:rsidRDefault="004E58EF" w:rsidP="004E58EF">
      <w:pPr>
        <w:pStyle w:val="KeinLeerraum"/>
      </w:pPr>
      <w:r>
        <w:t xml:space="preserve">Berechne (mit erster Formel) mein Auflösungsvermögen    </w:t>
      </w:r>
      <m:oMath>
        <m:r>
          <w:rPr>
            <w:rFonts w:ascii="Cambria Math" w:hAnsi="Cambria Math"/>
            <w:color w:val="548DD4" w:themeColor="text2" w:themeTint="99"/>
            <w:sz w:val="24"/>
          </w:rPr>
          <m:t>α=</m:t>
        </m:r>
        <m:f>
          <m:fPr>
            <m:ctrlPr>
              <w:rPr>
                <w:rFonts w:ascii="Cambria Math" w:hAnsi="Cambria Math"/>
                <w:i/>
                <w:color w:val="548DD4" w:themeColor="text2" w:themeTint="99"/>
                <w:sz w:val="24"/>
              </w:rPr>
            </m:ctrlPr>
          </m:fPr>
          <m:num>
            <m:r>
              <w:rPr>
                <w:rFonts w:ascii="Cambria Math" w:hAnsi="Cambria Math"/>
                <w:color w:val="548DD4" w:themeColor="text2" w:themeTint="99"/>
                <w:sz w:val="24"/>
              </w:rPr>
              <m:t>0,001 m</m:t>
            </m:r>
          </m:num>
          <m:den>
            <m:r>
              <w:rPr>
                <w:rFonts w:ascii="Cambria Math" w:hAnsi="Cambria Math"/>
                <w:color w:val="548DD4" w:themeColor="text2" w:themeTint="99"/>
                <w:sz w:val="24"/>
              </w:rPr>
              <m:t>4 m</m:t>
            </m:r>
          </m:den>
        </m:f>
        <m:r>
          <w:rPr>
            <w:rFonts w:ascii="Cambria Math" w:hAnsi="Cambria Math"/>
            <w:color w:val="548DD4" w:themeColor="text2" w:themeTint="99"/>
            <w:sz w:val="24"/>
          </w:rPr>
          <m:t>=0,00025</m:t>
        </m:r>
      </m:oMath>
      <w:r w:rsidRPr="00B90168">
        <w:rPr>
          <w:color w:val="548DD4" w:themeColor="text2" w:themeTint="99"/>
          <w:sz w:val="24"/>
        </w:rPr>
        <w:t xml:space="preserve">   </w:t>
      </w:r>
    </w:p>
    <w:p w14:paraId="20D32E0C" w14:textId="77777777" w:rsidR="004E58EF" w:rsidRDefault="004E58EF" w:rsidP="004E58EF">
      <w:pPr>
        <w:pStyle w:val="KeinLeerraum"/>
      </w:pPr>
    </w:p>
    <w:p w14:paraId="609A52D5" w14:textId="77777777" w:rsidR="004E58EF" w:rsidRDefault="004E58EF" w:rsidP="004E58EF">
      <w:pPr>
        <w:pStyle w:val="KeinLeerraum"/>
      </w:pPr>
    </w:p>
    <w:p w14:paraId="1B68925E" w14:textId="77777777" w:rsidR="004E58EF" w:rsidRDefault="004E58EF" w:rsidP="004E58EF">
      <w:pPr>
        <w:pStyle w:val="KeinLeerraum"/>
      </w:pPr>
      <w:r>
        <w:t xml:space="preserve">Mein Fernseher steht im Abstand          </w:t>
      </w:r>
      <m:oMath>
        <m:sSub>
          <m:sSubPr>
            <m:ctrlPr>
              <w:rPr>
                <w:rFonts w:ascii="Cambria Math" w:hAnsi="Cambria Math"/>
                <w:i/>
                <w:color w:val="F79646" w:themeColor="accent6"/>
                <w:sz w:val="24"/>
              </w:rPr>
            </m:ctrlPr>
          </m:sSubPr>
          <m:e>
            <m:r>
              <w:rPr>
                <w:rFonts w:ascii="Cambria Math" w:hAnsi="Cambria Math"/>
                <w:color w:val="F79646" w:themeColor="accent6"/>
                <w:sz w:val="24"/>
              </w:rPr>
              <m:t>d</m:t>
            </m:r>
          </m:e>
          <m:sub>
            <m:r>
              <w:rPr>
                <w:rFonts w:ascii="Cambria Math" w:hAnsi="Cambria Math"/>
                <w:color w:val="F79646" w:themeColor="accent6"/>
                <w:sz w:val="24"/>
              </w:rPr>
              <m:t>Auge-TV</m:t>
            </m:r>
          </m:sub>
        </m:sSub>
        <m:r>
          <w:rPr>
            <w:rFonts w:ascii="Cambria Math" w:hAnsi="Cambria Math"/>
            <w:color w:val="F79646" w:themeColor="accent6"/>
            <w:sz w:val="24"/>
          </w:rPr>
          <m:t>=3,5 m</m:t>
        </m:r>
      </m:oMath>
      <w:r w:rsidRPr="00B90168">
        <w:rPr>
          <w:color w:val="F79646" w:themeColor="accent6"/>
          <w:sz w:val="24"/>
        </w:rPr>
        <w:t xml:space="preserve">  </w:t>
      </w:r>
    </w:p>
    <w:p w14:paraId="15C3E396" w14:textId="77777777" w:rsidR="004E58EF" w:rsidRDefault="004E58EF" w:rsidP="004E58EF">
      <w:pPr>
        <w:pStyle w:val="KeinLeerraum"/>
      </w:pPr>
    </w:p>
    <w:p w14:paraId="16FEB741" w14:textId="77777777" w:rsidR="004E58EF" w:rsidRDefault="004E58EF" w:rsidP="004E58EF">
      <w:pPr>
        <w:pStyle w:val="KeinLeerraum"/>
      </w:pPr>
      <w:r>
        <w:t>Zusammen mit meinem Auflösungsvermögen berechne (mit zweiter Formel) die maximale Pixelgröße</w:t>
      </w:r>
    </w:p>
    <w:p w14:paraId="44C8F036" w14:textId="77777777" w:rsidR="004E58EF" w:rsidRDefault="004E58EF" w:rsidP="004E58EF">
      <w:pPr>
        <w:pStyle w:val="KeinLeerraum"/>
      </w:pPr>
    </w:p>
    <w:p w14:paraId="6BB418E9" w14:textId="77777777" w:rsidR="004E58EF" w:rsidRDefault="004E58EF" w:rsidP="004E58EF">
      <w:pPr>
        <w:pStyle w:val="KeinLeerraum"/>
      </w:pPr>
      <w:r>
        <w:tab/>
        <w:t xml:space="preserve">      </w:t>
      </w:r>
      <m:oMath>
        <m:r>
          <w:rPr>
            <w:rFonts w:ascii="Cambria Math" w:hAnsi="Cambria Math"/>
            <w:color w:val="4F81BD" w:themeColor="accent1"/>
            <w:sz w:val="24"/>
          </w:rPr>
          <m:t>0,00025</m:t>
        </m:r>
        <m:r>
          <w:rPr>
            <w:rFonts w:ascii="Cambria Math" w:hAnsi="Cambria Math"/>
            <w:sz w:val="24"/>
          </w:rPr>
          <m:t>=</m:t>
        </m:r>
        <m:f>
          <m:fPr>
            <m:ctrlPr>
              <w:rPr>
                <w:rFonts w:ascii="Cambria Math" w:hAnsi="Cambria Math"/>
                <w:i/>
                <w:color w:val="F79646" w:themeColor="accent6"/>
                <w:sz w:val="24"/>
              </w:rPr>
            </m:ctrlPr>
          </m:fPr>
          <m:num>
            <m:sSub>
              <m:sSubPr>
                <m:ctrlPr>
                  <w:rPr>
                    <w:rFonts w:ascii="Cambria Math" w:hAnsi="Cambria Math"/>
                    <w:i/>
                    <w:color w:val="F79646" w:themeColor="accent6"/>
                    <w:sz w:val="24"/>
                  </w:rPr>
                </m:ctrlPr>
              </m:sSubPr>
              <m:e>
                <m:r>
                  <w:rPr>
                    <w:rFonts w:ascii="Cambria Math" w:hAnsi="Cambria Math"/>
                    <w:color w:val="F79646" w:themeColor="accent6"/>
                    <w:sz w:val="24"/>
                  </w:rPr>
                  <m:t>b</m:t>
                </m:r>
              </m:e>
              <m:sub>
                <m:r>
                  <w:rPr>
                    <w:rFonts w:ascii="Cambria Math" w:hAnsi="Cambria Math"/>
                    <w:color w:val="F79646" w:themeColor="accent6"/>
                    <w:sz w:val="24"/>
                  </w:rPr>
                  <m:t>Pixel</m:t>
                </m:r>
              </m:sub>
            </m:sSub>
          </m:num>
          <m:den>
            <m:r>
              <w:rPr>
                <w:rFonts w:ascii="Cambria Math" w:hAnsi="Cambria Math"/>
                <w:color w:val="F79646" w:themeColor="accent6"/>
                <w:sz w:val="24"/>
              </w:rPr>
              <m:t>3,5 m</m:t>
            </m:r>
          </m:den>
        </m:f>
      </m:oMath>
      <w:r w:rsidRPr="00B90168">
        <w:rPr>
          <w:sz w:val="24"/>
        </w:rPr>
        <w:t xml:space="preserve">       </w:t>
      </w:r>
      <w:r>
        <w:rPr>
          <w:sz w:val="24"/>
        </w:rPr>
        <w:t xml:space="preserve"> </w:t>
      </w:r>
      <w:r w:rsidRPr="00B90168">
        <w:rPr>
          <w:sz w:val="24"/>
        </w:rPr>
        <w:t xml:space="preserve">      </w:t>
      </w:r>
      <m:oMath>
        <m:sSub>
          <m:sSubPr>
            <m:ctrlPr>
              <w:rPr>
                <w:rFonts w:ascii="Cambria Math" w:hAnsi="Cambria Math"/>
                <w:i/>
                <w:color w:val="F79646" w:themeColor="accent6"/>
                <w:sz w:val="24"/>
              </w:rPr>
            </m:ctrlPr>
          </m:sSubPr>
          <m:e>
            <m:r>
              <w:rPr>
                <w:rFonts w:ascii="Cambria Math" w:hAnsi="Cambria Math"/>
                <w:color w:val="F79646" w:themeColor="accent6"/>
                <w:sz w:val="24"/>
              </w:rPr>
              <m:t>b</m:t>
            </m:r>
          </m:e>
          <m:sub>
            <m:r>
              <w:rPr>
                <w:rFonts w:ascii="Cambria Math" w:hAnsi="Cambria Math"/>
                <w:color w:val="F79646" w:themeColor="accent6"/>
                <w:sz w:val="24"/>
              </w:rPr>
              <m:t>Pixel</m:t>
            </m:r>
          </m:sub>
        </m:sSub>
        <m:r>
          <w:rPr>
            <w:rFonts w:ascii="Cambria Math" w:hAnsi="Cambria Math"/>
            <w:color w:val="F79646" w:themeColor="accent6"/>
            <w:sz w:val="24"/>
          </w:rPr>
          <m:t>≈0,00088 m</m:t>
        </m:r>
      </m:oMath>
    </w:p>
    <w:p w14:paraId="772CA5EA" w14:textId="77777777" w:rsidR="004E58EF" w:rsidRDefault="004E58EF" w:rsidP="004E58EF">
      <w:pPr>
        <w:pStyle w:val="KeinLeerraum"/>
      </w:pPr>
    </w:p>
    <w:p w14:paraId="06E60B35" w14:textId="77777777" w:rsidR="004E58EF" w:rsidRDefault="004E58EF" w:rsidP="004E58EF">
      <w:pPr>
        <w:pStyle w:val="KeinLeerraum"/>
      </w:pPr>
    </w:p>
    <w:p w14:paraId="424893D8" w14:textId="77777777" w:rsidR="004E58EF" w:rsidRDefault="004E58EF" w:rsidP="004E58EF">
      <w:pPr>
        <w:pStyle w:val="KeinLeerraum"/>
      </w:pPr>
      <w:r>
        <w:t>Berechne (mit Umrechnung aus Sprechblase) die erforderliche Pixeldichte, den ppi-Wert für meinen Fernseher</w:t>
      </w:r>
    </w:p>
    <w:p w14:paraId="755CAA05" w14:textId="77777777" w:rsidR="004E58EF" w:rsidRDefault="004E58EF" w:rsidP="004E58EF">
      <w:pPr>
        <w:pStyle w:val="KeinLeerraum"/>
      </w:pPr>
    </w:p>
    <w:p w14:paraId="7EF378E0" w14:textId="77777777" w:rsidR="004E58EF" w:rsidRDefault="004E58EF" w:rsidP="004E58EF">
      <w:pPr>
        <w:pStyle w:val="KeinLeerraum"/>
        <w:rPr>
          <w:color w:val="808080" w:themeColor="background1" w:themeShade="80"/>
          <w:sz w:val="24"/>
        </w:rPr>
      </w:pPr>
      <w:r>
        <w:tab/>
      </w:r>
      <w:r>
        <w:tab/>
      </w:r>
      <w:r>
        <w:tab/>
      </w:r>
      <w:r>
        <w:tab/>
      </w:r>
      <w:r>
        <w:tab/>
      </w:r>
      <m:oMath>
        <m:r>
          <w:rPr>
            <w:rFonts w:ascii="Cambria Math" w:hAnsi="Cambria Math"/>
            <w:color w:val="808080" w:themeColor="background1" w:themeShade="80"/>
            <w:sz w:val="24"/>
          </w:rPr>
          <m:t>ppi=</m:t>
        </m:r>
        <m:f>
          <m:fPr>
            <m:ctrlPr>
              <w:rPr>
                <w:rFonts w:ascii="Cambria Math" w:hAnsi="Cambria Math"/>
                <w:i/>
                <w:color w:val="808080" w:themeColor="background1" w:themeShade="80"/>
                <w:sz w:val="24"/>
              </w:rPr>
            </m:ctrlPr>
          </m:fPr>
          <m:num>
            <m:r>
              <w:rPr>
                <w:rFonts w:ascii="Cambria Math" w:hAnsi="Cambria Math"/>
                <w:color w:val="808080" w:themeColor="background1" w:themeShade="80"/>
                <w:sz w:val="24"/>
              </w:rPr>
              <m:t>0,0254 m</m:t>
            </m:r>
          </m:num>
          <m:den>
            <m:r>
              <w:rPr>
                <w:rFonts w:ascii="Cambria Math" w:hAnsi="Cambria Math"/>
                <w:color w:val="808080" w:themeColor="background1" w:themeShade="80"/>
                <w:sz w:val="24"/>
              </w:rPr>
              <m:t>0,00088 m</m:t>
            </m:r>
          </m:den>
        </m:f>
        <m:r>
          <w:rPr>
            <w:rFonts w:ascii="Cambria Math" w:hAnsi="Cambria Math"/>
            <w:color w:val="808080" w:themeColor="background1" w:themeShade="80"/>
            <w:sz w:val="24"/>
          </w:rPr>
          <m:t>≈30</m:t>
        </m:r>
      </m:oMath>
    </w:p>
    <w:p w14:paraId="5D711B57" w14:textId="77777777" w:rsidR="004E58EF" w:rsidRDefault="004E58EF" w:rsidP="004E58EF">
      <w:pPr>
        <w:pStyle w:val="KeinLeerraum"/>
        <w:rPr>
          <w:color w:val="808080" w:themeColor="background1" w:themeShade="80"/>
          <w:sz w:val="24"/>
        </w:rPr>
      </w:pPr>
    </w:p>
    <w:p w14:paraId="1A55B4D0" w14:textId="77777777" w:rsidR="00F70984" w:rsidRDefault="00F70984" w:rsidP="004E58EF">
      <w:pPr>
        <w:pStyle w:val="StandardWeb"/>
        <w:spacing w:after="0"/>
        <w:rPr>
          <w:rFonts w:ascii="Calibri" w:hAnsi="Calibri" w:cs="Calibri"/>
          <w:b/>
          <w:bCs/>
          <w:sz w:val="22"/>
          <w:szCs w:val="22"/>
        </w:rPr>
      </w:pPr>
    </w:p>
    <w:p w14:paraId="6C975063" w14:textId="77777777" w:rsidR="000735B7" w:rsidRDefault="000735B7" w:rsidP="004E58EF">
      <w:pPr>
        <w:pStyle w:val="StandardWeb"/>
        <w:spacing w:after="0"/>
        <w:rPr>
          <w:rFonts w:ascii="Calibri" w:hAnsi="Calibri" w:cs="Calibri"/>
          <w:b/>
          <w:bCs/>
          <w:sz w:val="22"/>
          <w:szCs w:val="22"/>
        </w:rPr>
      </w:pPr>
    </w:p>
    <w:p w14:paraId="3F2AED6F" w14:textId="71FDDC81" w:rsidR="000735B7" w:rsidRDefault="004E58EF" w:rsidP="004E58EF">
      <w:pPr>
        <w:pStyle w:val="StandardWeb"/>
        <w:spacing w:after="0"/>
        <w:rPr>
          <w:rFonts w:ascii="Calibri" w:hAnsi="Calibri" w:cs="Calibri"/>
          <w:sz w:val="22"/>
          <w:szCs w:val="22"/>
        </w:rPr>
      </w:pPr>
      <w:r>
        <w:rPr>
          <w:rFonts w:ascii="Calibri" w:hAnsi="Calibri" w:cs="Calibri"/>
          <w:b/>
          <w:bCs/>
          <w:sz w:val="22"/>
          <w:szCs w:val="22"/>
        </w:rPr>
        <w:t xml:space="preserve">Musterlösung der </w:t>
      </w:r>
      <w:r w:rsidRPr="008B7CF5">
        <w:rPr>
          <w:rFonts w:ascii="Calibri" w:hAnsi="Calibri" w:cs="Calibri"/>
          <w:b/>
          <w:bCs/>
          <w:sz w:val="22"/>
          <w:szCs w:val="22"/>
        </w:rPr>
        <w:t>Aufgabe für Profis:</w:t>
      </w:r>
    </w:p>
    <w:p w14:paraId="58F38E77" w14:textId="6CE395FC" w:rsidR="004E58EF" w:rsidRPr="00C30B57" w:rsidRDefault="004E58EF" w:rsidP="004E58EF">
      <w:pPr>
        <w:pStyle w:val="StandardWeb"/>
        <w:spacing w:after="0"/>
        <w:rPr>
          <w:rFonts w:ascii="Calibri" w:hAnsi="Calibri" w:cs="Calibri"/>
          <w:sz w:val="22"/>
          <w:szCs w:val="22"/>
        </w:rPr>
      </w:pPr>
      <w:r>
        <w:rPr>
          <w:rFonts w:ascii="Calibri" w:hAnsi="Calibri" w:cs="Calibri"/>
          <w:sz w:val="22"/>
          <w:szCs w:val="22"/>
        </w:rPr>
        <w:br/>
      </w:r>
      <w:r w:rsidRPr="00C30B57">
        <w:rPr>
          <w:rFonts w:ascii="Calibri" w:hAnsi="Calibri" w:cs="Calibri"/>
          <w:sz w:val="22"/>
          <w:szCs w:val="22"/>
        </w:rPr>
        <w:t>Berechne, wie nah du vor dem Fernseher sitzen</w:t>
      </w:r>
      <w:r w:rsidRPr="008B7CF5">
        <w:rPr>
          <w:rFonts w:ascii="Calibri" w:hAnsi="Calibri" w:cs="Calibri"/>
          <w:sz w:val="22"/>
          <w:szCs w:val="22"/>
        </w:rPr>
        <w:t xml:space="preserve"> </w:t>
      </w:r>
      <w:r w:rsidRPr="00C30B57">
        <w:rPr>
          <w:rFonts w:ascii="Calibri" w:hAnsi="Calibri" w:cs="Calibri"/>
          <w:sz w:val="22"/>
          <w:szCs w:val="22"/>
        </w:rPr>
        <w:t>müsstest, damit dein Auge die</w:t>
      </w:r>
    </w:p>
    <w:p w14:paraId="12AD576E" w14:textId="77777777" w:rsidR="004E58EF" w:rsidRDefault="004E58EF" w:rsidP="004E58EF">
      <w:pPr>
        <w:pStyle w:val="StandardWeb"/>
        <w:spacing w:after="0"/>
        <w:rPr>
          <w:rFonts w:ascii="Calibri" w:hAnsi="Calibri" w:cs="Calibri"/>
          <w:sz w:val="22"/>
          <w:szCs w:val="22"/>
        </w:rPr>
      </w:pPr>
      <w:r w:rsidRPr="00C30B57">
        <w:rPr>
          <w:rFonts w:ascii="Calibri" w:hAnsi="Calibri" w:cs="Calibri"/>
          <w:sz w:val="22"/>
          <w:szCs w:val="22"/>
        </w:rPr>
        <w:t>Auflösung vom Fernseher voll ausnutzt.</w:t>
      </w:r>
    </w:p>
    <w:p w14:paraId="1EFFD587" w14:textId="77777777" w:rsidR="004E58EF" w:rsidRDefault="004E58EF" w:rsidP="004E58EF">
      <w:pPr>
        <w:pStyle w:val="StandardWeb"/>
        <w:spacing w:after="0"/>
        <w:rPr>
          <w:rFonts w:ascii="Calibri" w:hAnsi="Calibri" w:cs="Calibri"/>
          <w:sz w:val="22"/>
          <w:szCs w:val="22"/>
        </w:rPr>
      </w:pPr>
    </w:p>
    <w:p w14:paraId="57AF6938" w14:textId="14CE7F40" w:rsidR="004E58EF" w:rsidRDefault="004E58EF" w:rsidP="004E58EF">
      <w:pPr>
        <w:pStyle w:val="StandardWeb"/>
        <w:spacing w:after="0"/>
        <w:rPr>
          <w:rFonts w:ascii="Calibri" w:eastAsiaTheme="minorEastAsia" w:hAnsi="Calibri" w:cs="Calibri"/>
          <w:sz w:val="22"/>
          <w:szCs w:val="22"/>
        </w:rPr>
      </w:pPr>
      <w:r>
        <w:rPr>
          <w:rFonts w:ascii="Calibri" w:hAnsi="Calibri" w:cs="Calibri"/>
          <w:sz w:val="22"/>
          <w:szCs w:val="22"/>
        </w:rPr>
        <w:t xml:space="preserve">Angenommen man entscheidet sich für einen Fernseher mit der Auflösung </w:t>
      </w:r>
      <m:oMath>
        <m:r>
          <w:rPr>
            <w:rFonts w:ascii="Cambria Math" w:hAnsi="Cambria Math" w:cs="Calibri"/>
            <w:sz w:val="22"/>
            <w:szCs w:val="22"/>
          </w:rPr>
          <m:t xml:space="preserve">x ppi </m:t>
        </m:r>
      </m:oMath>
      <w:r>
        <w:rPr>
          <w:rFonts w:ascii="Calibri" w:eastAsiaTheme="minorEastAsia" w:hAnsi="Calibri" w:cs="Calibri"/>
          <w:sz w:val="22"/>
          <w:szCs w:val="22"/>
        </w:rPr>
        <w:t xml:space="preserve">und verfügt über ein Auflösungsvermögen von </w:t>
      </w:r>
      <m:oMath>
        <m:r>
          <w:rPr>
            <w:rFonts w:ascii="Cambria Math" w:eastAsiaTheme="minorEastAsia" w:hAnsi="Cambria Math" w:cs="Calibri"/>
            <w:sz w:val="22"/>
            <w:szCs w:val="22"/>
          </w:rPr>
          <m:t>α.</m:t>
        </m:r>
      </m:oMath>
      <w:r>
        <w:rPr>
          <w:rFonts w:ascii="Calibri" w:eastAsiaTheme="minorEastAsia" w:hAnsi="Calibri" w:cs="Calibri"/>
          <w:sz w:val="22"/>
          <w:szCs w:val="22"/>
        </w:rPr>
        <w:t xml:space="preserve"> Dann beträgt die Pixelbreite</w:t>
      </w:r>
    </w:p>
    <w:p w14:paraId="7F6466A0" w14:textId="53DF9B9D" w:rsidR="004E58EF" w:rsidRDefault="004E58EF" w:rsidP="004E58EF">
      <w:pPr>
        <w:pStyle w:val="StandardWeb"/>
        <w:spacing w:after="0"/>
        <w:rPr>
          <w:rFonts w:ascii="Calibri" w:eastAsiaTheme="minorEastAsia" w:hAnsi="Calibri" w:cs="Calibri"/>
          <w:sz w:val="22"/>
          <w:szCs w:val="22"/>
        </w:rPr>
      </w:pPr>
    </w:p>
    <w:p w14:paraId="49C20DCC" w14:textId="77777777" w:rsidR="004E58EF" w:rsidRPr="00BC0482" w:rsidRDefault="004E58EF" w:rsidP="004E58EF">
      <w:pPr>
        <w:pStyle w:val="StandardWeb"/>
        <w:spacing w:after="0"/>
        <w:rPr>
          <w:rFonts w:ascii="Calibri" w:eastAsiaTheme="minorEastAsia" w:hAnsi="Calibri" w:cs="Calibri"/>
          <w:sz w:val="22"/>
          <w:szCs w:val="22"/>
        </w:rPr>
      </w:pPr>
      <m:oMathPara>
        <m:oMath>
          <m:r>
            <w:rPr>
              <w:rFonts w:ascii="Cambria Math" w:hAnsi="Cambria Math" w:cs="Calibri"/>
              <w:sz w:val="22"/>
              <w:szCs w:val="22"/>
            </w:rPr>
            <m:t>b=</m:t>
          </m:r>
          <m:f>
            <m:fPr>
              <m:ctrlPr>
                <w:rPr>
                  <w:rFonts w:ascii="Cambria Math" w:hAnsi="Cambria Math" w:cs="Calibri"/>
                  <w:i/>
                  <w:sz w:val="22"/>
                  <w:szCs w:val="22"/>
                </w:rPr>
              </m:ctrlPr>
            </m:fPr>
            <m:num>
              <m:r>
                <w:rPr>
                  <w:rFonts w:ascii="Cambria Math" w:hAnsi="Cambria Math" w:cs="Calibri"/>
                  <w:sz w:val="22"/>
                  <w:szCs w:val="22"/>
                </w:rPr>
                <m:t>0,0254 m</m:t>
              </m:r>
            </m:num>
            <m:den>
              <m:r>
                <w:rPr>
                  <w:rFonts w:ascii="Cambria Math" w:hAnsi="Cambria Math" w:cs="Calibri"/>
                  <w:sz w:val="22"/>
                  <w:szCs w:val="22"/>
                </w:rPr>
                <m:t>x</m:t>
              </m:r>
            </m:den>
          </m:f>
        </m:oMath>
      </m:oMathPara>
    </w:p>
    <w:p w14:paraId="3A419C59" w14:textId="77777777" w:rsidR="00BC0482" w:rsidRPr="009F46E0" w:rsidRDefault="00BC0482" w:rsidP="004E58EF">
      <w:pPr>
        <w:pStyle w:val="StandardWeb"/>
        <w:spacing w:after="0"/>
        <w:rPr>
          <w:rFonts w:ascii="Calibri" w:eastAsiaTheme="minorEastAsia" w:hAnsi="Calibri" w:cs="Calibri"/>
          <w:sz w:val="22"/>
          <w:szCs w:val="22"/>
        </w:rPr>
      </w:pPr>
    </w:p>
    <w:p w14:paraId="349826BF" w14:textId="4830779F" w:rsidR="004E58EF" w:rsidRDefault="004E58EF" w:rsidP="004E58EF">
      <w:pPr>
        <w:pStyle w:val="StandardWeb"/>
        <w:spacing w:after="0"/>
        <w:rPr>
          <w:rFonts w:ascii="Calibri" w:eastAsiaTheme="minorEastAsia" w:hAnsi="Calibri" w:cs="Calibri"/>
          <w:sz w:val="22"/>
          <w:szCs w:val="22"/>
        </w:rPr>
      </w:pPr>
      <w:r>
        <w:rPr>
          <w:rFonts w:ascii="Calibri" w:eastAsiaTheme="minorEastAsia" w:hAnsi="Calibri" w:cs="Calibri"/>
          <w:sz w:val="22"/>
          <w:szCs w:val="22"/>
        </w:rPr>
        <w:t xml:space="preserve">Und der minimale Sitzabstand </w:t>
      </w:r>
      <m:oMath>
        <m:r>
          <w:rPr>
            <w:rFonts w:ascii="Cambria Math" w:eastAsiaTheme="minorEastAsia" w:hAnsi="Cambria Math" w:cs="Calibri"/>
            <w:sz w:val="22"/>
            <w:szCs w:val="22"/>
          </w:rPr>
          <m:t xml:space="preserve">s </m:t>
        </m:r>
      </m:oMath>
      <w:r>
        <w:rPr>
          <w:rFonts w:ascii="Calibri" w:eastAsiaTheme="minorEastAsia" w:hAnsi="Calibri" w:cs="Calibri"/>
          <w:sz w:val="22"/>
          <w:szCs w:val="22"/>
        </w:rPr>
        <w:t>für das Ausnutzen der Auflösung</w:t>
      </w:r>
      <w:r>
        <w:rPr>
          <w:rFonts w:ascii="Calibri" w:eastAsiaTheme="minorEastAsia" w:hAnsi="Calibri" w:cs="Calibri"/>
          <w:sz w:val="22"/>
          <w:szCs w:val="22"/>
        </w:rPr>
        <w:br/>
      </w:r>
    </w:p>
    <w:p w14:paraId="4C134CD8" w14:textId="77777777" w:rsidR="004E58EF" w:rsidRPr="009F46E0" w:rsidRDefault="004E58EF" w:rsidP="004E58EF">
      <w:pPr>
        <w:pStyle w:val="StandardWeb"/>
        <w:spacing w:after="0"/>
        <w:rPr>
          <w:rFonts w:ascii="Calibri" w:eastAsiaTheme="minorEastAsia" w:hAnsi="Calibri" w:cs="Calibri"/>
          <w:sz w:val="22"/>
          <w:szCs w:val="22"/>
        </w:rPr>
      </w:pPr>
      <m:oMathPara>
        <m:oMath>
          <m:r>
            <w:rPr>
              <w:rFonts w:ascii="Cambria Math" w:hAnsi="Cambria Math" w:cs="Calibri"/>
              <w:sz w:val="22"/>
              <w:szCs w:val="22"/>
            </w:rPr>
            <m:t>s=</m:t>
          </m:r>
          <m:f>
            <m:fPr>
              <m:ctrlPr>
                <w:rPr>
                  <w:rFonts w:ascii="Cambria Math" w:eastAsiaTheme="minorEastAsia" w:hAnsi="Cambria Math" w:cs="Calibri"/>
                  <w:i/>
                  <w:sz w:val="22"/>
                  <w:szCs w:val="22"/>
                </w:rPr>
              </m:ctrlPr>
            </m:fPr>
            <m:num>
              <m:r>
                <w:rPr>
                  <w:rFonts w:ascii="Cambria Math" w:eastAsiaTheme="minorEastAsia" w:hAnsi="Cambria Math" w:cs="Calibri"/>
                  <w:sz w:val="22"/>
                  <w:szCs w:val="22"/>
                </w:rPr>
                <m:t>b</m:t>
              </m:r>
            </m:num>
            <m:den>
              <m:r>
                <w:rPr>
                  <w:rFonts w:ascii="Cambria Math" w:eastAsiaTheme="minorEastAsia" w:hAnsi="Cambria Math" w:cs="Calibri"/>
                  <w:sz w:val="22"/>
                  <w:szCs w:val="22"/>
                </w:rPr>
                <m:t>α</m:t>
              </m:r>
            </m:den>
          </m:f>
          <m:r>
            <w:rPr>
              <w:rFonts w:ascii="Cambria Math" w:eastAsiaTheme="minorEastAsia" w:hAnsi="Cambria Math" w:cs="Calibri"/>
              <w:sz w:val="22"/>
              <w:szCs w:val="22"/>
            </w:rPr>
            <m:t>=</m:t>
          </m:r>
          <m:f>
            <m:fPr>
              <m:ctrlPr>
                <w:rPr>
                  <w:rFonts w:ascii="Cambria Math" w:eastAsiaTheme="minorEastAsia" w:hAnsi="Cambria Math" w:cs="Calibri"/>
                  <w:i/>
                  <w:sz w:val="22"/>
                  <w:szCs w:val="22"/>
                </w:rPr>
              </m:ctrlPr>
            </m:fPr>
            <m:num>
              <m:r>
                <w:rPr>
                  <w:rFonts w:ascii="Cambria Math" w:eastAsiaTheme="minorEastAsia" w:hAnsi="Cambria Math" w:cs="Calibri"/>
                  <w:sz w:val="22"/>
                  <w:szCs w:val="22"/>
                </w:rPr>
                <m:t>0,0254 m</m:t>
              </m:r>
            </m:num>
            <m:den>
              <m:r>
                <w:rPr>
                  <w:rFonts w:ascii="Cambria Math" w:eastAsiaTheme="minorEastAsia" w:hAnsi="Cambria Math" w:cs="Calibri"/>
                  <w:sz w:val="22"/>
                  <w:szCs w:val="22"/>
                </w:rPr>
                <m:t>x⋅α</m:t>
              </m:r>
            </m:den>
          </m:f>
        </m:oMath>
      </m:oMathPara>
    </w:p>
    <w:p w14:paraId="1B77E40C" w14:textId="521E1653" w:rsidR="004E58EF" w:rsidRPr="009F46E0" w:rsidRDefault="004E58EF" w:rsidP="004E58EF">
      <w:pPr>
        <w:pStyle w:val="StandardWeb"/>
        <w:spacing w:after="0"/>
        <w:rPr>
          <w:rFonts w:ascii="Calibri" w:eastAsiaTheme="minorEastAsia" w:hAnsi="Calibri" w:cs="Calibri"/>
          <w:sz w:val="22"/>
          <w:szCs w:val="22"/>
        </w:rPr>
      </w:pPr>
    </w:p>
    <w:p w14:paraId="61745136" w14:textId="7C26C8A3" w:rsidR="004E58EF" w:rsidRDefault="004E58EF" w:rsidP="004E58EF">
      <w:pPr>
        <w:pStyle w:val="StandardWeb"/>
        <w:spacing w:after="0"/>
        <w:rPr>
          <w:rFonts w:ascii="Calibri" w:eastAsiaTheme="minorEastAsia" w:hAnsi="Calibri" w:cs="Calibri"/>
          <w:sz w:val="22"/>
          <w:szCs w:val="22"/>
        </w:rPr>
      </w:pPr>
      <w:r>
        <w:rPr>
          <w:rFonts w:ascii="Calibri" w:eastAsiaTheme="minorEastAsia" w:hAnsi="Calibri" w:cs="Calibri"/>
          <w:sz w:val="22"/>
          <w:szCs w:val="22"/>
        </w:rPr>
        <w:t xml:space="preserve">Für den Fall einer Auflösung von </w:t>
      </w:r>
      <m:oMath>
        <m:r>
          <w:rPr>
            <w:rFonts w:ascii="Cambria Math" w:eastAsiaTheme="minorEastAsia" w:hAnsi="Cambria Math" w:cs="Calibri"/>
            <w:sz w:val="22"/>
            <w:szCs w:val="22"/>
          </w:rPr>
          <m:t>α=0,00025</m:t>
        </m:r>
      </m:oMath>
      <w:r>
        <w:rPr>
          <w:rFonts w:ascii="Calibri" w:eastAsiaTheme="minorEastAsia" w:hAnsi="Calibri" w:cs="Calibri"/>
          <w:sz w:val="22"/>
          <w:szCs w:val="22"/>
        </w:rPr>
        <w:t xml:space="preserve"> und einen ppi-Wert von 160 (8k bei 55 Zoll), entspräche das einem Sitzabstand von </w:t>
      </w:r>
    </w:p>
    <w:p w14:paraId="465C6EF1" w14:textId="77777777" w:rsidR="004E58EF" w:rsidRPr="00685558" w:rsidRDefault="004E58EF" w:rsidP="004E58EF">
      <w:pPr>
        <w:pStyle w:val="StandardWeb"/>
        <w:spacing w:after="0"/>
        <w:rPr>
          <w:rFonts w:ascii="Calibri" w:hAnsi="Calibri" w:cs="Calibri"/>
          <w:sz w:val="22"/>
          <w:szCs w:val="22"/>
        </w:rPr>
      </w:pPr>
      <m:oMathPara>
        <m:oMath>
          <m:r>
            <w:rPr>
              <w:rFonts w:ascii="Cambria Math" w:eastAsiaTheme="minorEastAsia" w:hAnsi="Cambria Math" w:cs="Calibri"/>
              <w:sz w:val="22"/>
              <w:szCs w:val="22"/>
            </w:rPr>
            <m:t>s=</m:t>
          </m:r>
          <m:f>
            <m:fPr>
              <m:ctrlPr>
                <w:rPr>
                  <w:rFonts w:ascii="Cambria Math" w:eastAsiaTheme="minorEastAsia" w:hAnsi="Cambria Math" w:cs="Calibri"/>
                  <w:i/>
                  <w:sz w:val="22"/>
                  <w:szCs w:val="22"/>
                </w:rPr>
              </m:ctrlPr>
            </m:fPr>
            <m:num>
              <m:r>
                <w:rPr>
                  <w:rFonts w:ascii="Cambria Math" w:eastAsiaTheme="minorEastAsia" w:hAnsi="Cambria Math" w:cs="Calibri"/>
                  <w:sz w:val="22"/>
                  <w:szCs w:val="22"/>
                </w:rPr>
                <m:t>0,0254 m</m:t>
              </m:r>
            </m:num>
            <m:den>
              <m:r>
                <w:rPr>
                  <w:rFonts w:ascii="Cambria Math" w:eastAsiaTheme="minorEastAsia" w:hAnsi="Cambria Math" w:cs="Calibri"/>
                  <w:sz w:val="22"/>
                  <w:szCs w:val="22"/>
                </w:rPr>
                <m:t>160⋅0,00025</m:t>
              </m:r>
            </m:den>
          </m:f>
          <m:r>
            <w:rPr>
              <w:rFonts w:ascii="Cambria Math" w:eastAsiaTheme="minorEastAsia" w:hAnsi="Cambria Math" w:cs="Calibri"/>
              <w:sz w:val="22"/>
              <w:szCs w:val="22"/>
            </w:rPr>
            <m:t>=63,5 cm</m:t>
          </m:r>
        </m:oMath>
      </m:oMathPara>
    </w:p>
    <w:p w14:paraId="6318E3B9" w14:textId="3675D179" w:rsidR="004E58EF" w:rsidRDefault="004E58EF" w:rsidP="004E58EF">
      <w:pPr>
        <w:pStyle w:val="KeinLeerraum"/>
      </w:pPr>
    </w:p>
    <w:p w14:paraId="4CE517AF" w14:textId="2B4C3084" w:rsidR="004E58EF" w:rsidRDefault="004E58EF" w:rsidP="004E58EF">
      <w:pPr>
        <w:pStyle w:val="KeinLeerraum"/>
      </w:pPr>
    </w:p>
    <w:p w14:paraId="0BCA687F" w14:textId="72004FF1" w:rsidR="004E58EF" w:rsidRDefault="004E58EF" w:rsidP="004E58EF">
      <w:pPr>
        <w:pStyle w:val="KeinLeerraum"/>
      </w:pPr>
    </w:p>
    <w:p w14:paraId="05C403EE" w14:textId="20BE0D91" w:rsidR="005D074D" w:rsidRDefault="00BC0482" w:rsidP="005D074D">
      <w:pPr>
        <w:rPr>
          <w:rFonts w:asciiTheme="minorHAnsi" w:hAnsiTheme="minorHAnsi" w:cstheme="minorHAnsi"/>
          <w:b/>
        </w:rPr>
      </w:pPr>
      <w:r w:rsidRPr="004E58EF">
        <w:rPr>
          <w:rFonts w:asciiTheme="minorHAnsi" w:hAnsiTheme="minorHAnsi" w:cstheme="minorHAnsi"/>
          <w:noProof/>
          <w:lang w:eastAsia="de-DE"/>
        </w:rPr>
        <w:lastRenderedPageBreak/>
        <w:drawing>
          <wp:anchor distT="0" distB="0" distL="114300" distR="114300" simplePos="0" relativeHeight="251705344" behindDoc="1" locked="0" layoutInCell="1" allowOverlap="1" wp14:anchorId="226BFB59" wp14:editId="6F1EDFD5">
            <wp:simplePos x="0" y="0"/>
            <wp:positionH relativeFrom="page">
              <wp:posOffset>462915</wp:posOffset>
            </wp:positionH>
            <wp:positionV relativeFrom="paragraph">
              <wp:posOffset>386080</wp:posOffset>
            </wp:positionV>
            <wp:extent cx="6678930" cy="3213100"/>
            <wp:effectExtent l="0" t="0" r="7620" b="635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78930" cy="3213100"/>
                    </a:xfrm>
                    <a:prstGeom prst="rect">
                      <a:avLst/>
                    </a:prstGeom>
                  </pic:spPr>
                </pic:pic>
              </a:graphicData>
            </a:graphic>
            <wp14:sizeRelH relativeFrom="margin">
              <wp14:pctWidth>0</wp14:pctWidth>
            </wp14:sizeRelH>
            <wp14:sizeRelV relativeFrom="margin">
              <wp14:pctHeight>0</wp14:pctHeight>
            </wp14:sizeRelV>
          </wp:anchor>
        </w:drawing>
      </w:r>
      <w:r w:rsidR="004E58EF" w:rsidRPr="000735B7">
        <w:rPr>
          <w:rFonts w:asciiTheme="minorHAnsi" w:hAnsiTheme="minorHAnsi" w:cstheme="minorHAnsi"/>
          <w:b/>
        </w:rPr>
        <w:t>Beispielslösung für Aufgabe 3 (Material: Technische V</w:t>
      </w:r>
      <w:r w:rsidR="00920D0E">
        <w:rPr>
          <w:rFonts w:asciiTheme="minorHAnsi" w:hAnsiTheme="minorHAnsi" w:cstheme="minorHAnsi"/>
          <w:b/>
        </w:rPr>
        <w:t>oraussetzungen und Verfügbarkeit der Medien</w:t>
      </w:r>
      <w:r w:rsidR="004E58EF" w:rsidRPr="000735B7">
        <w:rPr>
          <w:rFonts w:asciiTheme="minorHAnsi" w:hAnsiTheme="minorHAnsi" w:cstheme="minorHAnsi"/>
          <w:b/>
        </w:rPr>
        <w:t>):</w:t>
      </w:r>
    </w:p>
    <w:p w14:paraId="44011565" w14:textId="77777777" w:rsidR="00DC5D2E" w:rsidRPr="000735B7" w:rsidRDefault="00DC5D2E" w:rsidP="005D074D">
      <w:pPr>
        <w:rPr>
          <w:rFonts w:asciiTheme="minorHAnsi" w:hAnsiTheme="minorHAnsi" w:cstheme="minorHAnsi"/>
          <w:b/>
          <w:sz w:val="20"/>
          <w:szCs w:val="20"/>
        </w:rPr>
      </w:pPr>
    </w:p>
    <w:p w14:paraId="4BD76C8B" w14:textId="5B5D53F5" w:rsidR="005D074D" w:rsidRPr="005668CC" w:rsidRDefault="005D074D" w:rsidP="005D074D"/>
    <w:p w14:paraId="76787240" w14:textId="71BA8B36" w:rsidR="009952AD" w:rsidRPr="00110B1D" w:rsidRDefault="009952AD" w:rsidP="00385F2D">
      <w:pPr>
        <w:spacing w:before="480" w:after="240"/>
        <w:rPr>
          <w:rFonts w:asciiTheme="minorHAnsi" w:hAnsiTheme="minorHAnsi" w:cstheme="minorHAnsi"/>
          <w:sz w:val="20"/>
          <w:szCs w:val="20"/>
        </w:rPr>
      </w:pPr>
    </w:p>
    <w:p w14:paraId="71566281" w14:textId="77777777" w:rsidR="005D074D" w:rsidRDefault="005D074D" w:rsidP="00066B05">
      <w:pPr>
        <w:rPr>
          <w:rFonts w:asciiTheme="minorHAnsi" w:hAnsiTheme="minorHAnsi" w:cstheme="minorHAnsi"/>
          <w:b/>
          <w:sz w:val="24"/>
          <w:szCs w:val="24"/>
        </w:rPr>
      </w:pPr>
    </w:p>
    <w:p w14:paraId="1A0DDBD0" w14:textId="43739FE7" w:rsidR="005D074D" w:rsidRDefault="005D074D" w:rsidP="00066B05">
      <w:pPr>
        <w:rPr>
          <w:rFonts w:asciiTheme="minorHAnsi" w:hAnsiTheme="minorHAnsi" w:cstheme="minorHAnsi"/>
          <w:b/>
          <w:sz w:val="24"/>
          <w:szCs w:val="24"/>
        </w:rPr>
      </w:pPr>
    </w:p>
    <w:p w14:paraId="20B6723D" w14:textId="77777777" w:rsidR="005D074D" w:rsidRDefault="005D074D" w:rsidP="00066B05">
      <w:pPr>
        <w:rPr>
          <w:rFonts w:asciiTheme="minorHAnsi" w:hAnsiTheme="minorHAnsi" w:cstheme="minorHAnsi"/>
          <w:b/>
          <w:sz w:val="24"/>
          <w:szCs w:val="24"/>
        </w:rPr>
      </w:pPr>
    </w:p>
    <w:p w14:paraId="12494011" w14:textId="545D04B3" w:rsidR="005D074D" w:rsidRDefault="005D074D" w:rsidP="00066B05">
      <w:pPr>
        <w:rPr>
          <w:rFonts w:asciiTheme="minorHAnsi" w:hAnsiTheme="minorHAnsi" w:cstheme="minorHAnsi"/>
          <w:b/>
          <w:sz w:val="24"/>
          <w:szCs w:val="24"/>
        </w:rPr>
      </w:pPr>
    </w:p>
    <w:p w14:paraId="1F2B7E9B" w14:textId="77777777" w:rsidR="005D074D" w:rsidRDefault="005D074D" w:rsidP="00066B05">
      <w:pPr>
        <w:rPr>
          <w:rFonts w:asciiTheme="minorHAnsi" w:hAnsiTheme="minorHAnsi" w:cstheme="minorHAnsi"/>
          <w:b/>
          <w:sz w:val="24"/>
          <w:szCs w:val="24"/>
        </w:rPr>
      </w:pPr>
    </w:p>
    <w:p w14:paraId="62A4BD26" w14:textId="30DFA502" w:rsidR="005D074D" w:rsidRDefault="005D074D" w:rsidP="00066B05">
      <w:pPr>
        <w:rPr>
          <w:rFonts w:asciiTheme="minorHAnsi" w:hAnsiTheme="minorHAnsi" w:cstheme="minorHAnsi"/>
          <w:b/>
          <w:sz w:val="24"/>
          <w:szCs w:val="24"/>
        </w:rPr>
      </w:pPr>
    </w:p>
    <w:p w14:paraId="64F94786" w14:textId="3DB27A7E" w:rsidR="005D074D" w:rsidRDefault="005D074D">
      <w:pPr>
        <w:rPr>
          <w:rFonts w:asciiTheme="minorHAnsi" w:hAnsiTheme="minorHAnsi" w:cstheme="minorHAnsi"/>
          <w:b/>
          <w:sz w:val="24"/>
          <w:szCs w:val="24"/>
        </w:rPr>
      </w:pPr>
      <w:r>
        <w:rPr>
          <w:rFonts w:asciiTheme="minorHAnsi" w:hAnsiTheme="minorHAnsi" w:cstheme="minorHAnsi"/>
          <w:b/>
          <w:sz w:val="24"/>
          <w:szCs w:val="24"/>
        </w:rPr>
        <w:br w:type="page"/>
      </w:r>
    </w:p>
    <w:p w14:paraId="47469D14" w14:textId="29E1AE26" w:rsidR="00385F2D" w:rsidRPr="00110B1D" w:rsidRDefault="00385F2D" w:rsidP="00066B05">
      <w:pPr>
        <w:rPr>
          <w:rFonts w:asciiTheme="minorHAnsi" w:hAnsiTheme="minorHAnsi" w:cstheme="minorHAnsi"/>
          <w:b/>
          <w:sz w:val="24"/>
          <w:szCs w:val="24"/>
        </w:rPr>
      </w:pPr>
      <w:r w:rsidRPr="00110B1D">
        <w:rPr>
          <w:rFonts w:asciiTheme="minorHAnsi" w:hAnsiTheme="minorHAnsi" w:cstheme="minorHAnsi"/>
          <w:b/>
          <w:sz w:val="24"/>
          <w:szCs w:val="24"/>
        </w:rPr>
        <w:lastRenderedPageBreak/>
        <w:t>Bildnachweis</w:t>
      </w:r>
    </w:p>
    <w:tbl>
      <w:tblPr>
        <w:tblStyle w:val="Tabellenraster"/>
        <w:tblpPr w:leftFromText="141" w:rightFromText="141" w:vertAnchor="page" w:horzAnchor="margin" w:tblpY="2251"/>
        <w:tblW w:w="8784" w:type="dxa"/>
        <w:tblLayout w:type="fixed"/>
        <w:tblLook w:val="04A0" w:firstRow="1" w:lastRow="0" w:firstColumn="1" w:lastColumn="0" w:noHBand="0" w:noVBand="1"/>
      </w:tblPr>
      <w:tblGrid>
        <w:gridCol w:w="1951"/>
        <w:gridCol w:w="6124"/>
        <w:gridCol w:w="709"/>
      </w:tblGrid>
      <w:tr w:rsidR="00C67D6F" w:rsidRPr="00110B1D" w14:paraId="4DE2C6F2" w14:textId="77777777" w:rsidTr="00C67D6F">
        <w:tc>
          <w:tcPr>
            <w:tcW w:w="1951" w:type="dxa"/>
            <w:shd w:val="clear" w:color="auto" w:fill="D9D9D9" w:themeFill="background1" w:themeFillShade="D9"/>
            <w:tcMar>
              <w:top w:w="28" w:type="dxa"/>
              <w:bottom w:w="28" w:type="dxa"/>
            </w:tcMar>
          </w:tcPr>
          <w:p w14:paraId="14101C87" w14:textId="77777777" w:rsidR="00C67D6F" w:rsidRPr="00110B1D" w:rsidRDefault="00C67D6F" w:rsidP="00C67D6F">
            <w:pPr>
              <w:keepNext/>
              <w:keepLines/>
              <w:spacing w:before="60" w:after="60"/>
              <w:outlineLvl w:val="0"/>
              <w:rPr>
                <w:rFonts w:asciiTheme="minorHAnsi" w:hAnsiTheme="minorHAnsi" w:cstheme="minorHAnsi"/>
                <w:sz w:val="24"/>
                <w:szCs w:val="24"/>
              </w:rPr>
            </w:pPr>
            <w:bookmarkStart w:id="11" w:name="_Toc474231739"/>
            <w:r w:rsidRPr="00110B1D">
              <w:rPr>
                <w:rFonts w:asciiTheme="minorHAnsi" w:hAnsiTheme="minorHAnsi" w:cstheme="minorHAnsi"/>
                <w:sz w:val="24"/>
                <w:szCs w:val="24"/>
              </w:rPr>
              <w:t>Bildtitel</w:t>
            </w:r>
            <w:bookmarkEnd w:id="11"/>
          </w:p>
        </w:tc>
        <w:tc>
          <w:tcPr>
            <w:tcW w:w="6124" w:type="dxa"/>
            <w:shd w:val="clear" w:color="auto" w:fill="D9D9D9" w:themeFill="background1" w:themeFillShade="D9"/>
            <w:tcMar>
              <w:top w:w="28" w:type="dxa"/>
              <w:bottom w:w="28" w:type="dxa"/>
            </w:tcMar>
          </w:tcPr>
          <w:p w14:paraId="492327C8" w14:textId="7FD6F430" w:rsidR="00C67D6F" w:rsidRPr="00110B1D" w:rsidRDefault="00C67D6F" w:rsidP="00C67D6F">
            <w:pPr>
              <w:keepNext/>
              <w:keepLines/>
              <w:spacing w:before="60" w:after="60"/>
              <w:outlineLvl w:val="0"/>
              <w:rPr>
                <w:rFonts w:asciiTheme="minorHAnsi" w:hAnsiTheme="minorHAnsi" w:cstheme="minorHAnsi"/>
                <w:sz w:val="24"/>
                <w:szCs w:val="24"/>
              </w:rPr>
            </w:pPr>
            <w:r w:rsidRPr="00C67D6F">
              <w:rPr>
                <w:rFonts w:asciiTheme="minorHAnsi" w:hAnsiTheme="minorHAnsi" w:cstheme="minorHAnsi"/>
                <w:sz w:val="24"/>
                <w:szCs w:val="24"/>
              </w:rPr>
              <w:t>Bildquelle</w:t>
            </w:r>
          </w:p>
        </w:tc>
        <w:tc>
          <w:tcPr>
            <w:tcW w:w="709" w:type="dxa"/>
            <w:shd w:val="clear" w:color="auto" w:fill="D9D9D9" w:themeFill="background1" w:themeFillShade="D9"/>
            <w:tcMar>
              <w:top w:w="28" w:type="dxa"/>
              <w:bottom w:w="28" w:type="dxa"/>
            </w:tcMar>
          </w:tcPr>
          <w:p w14:paraId="64B9FB18" w14:textId="433FAC73" w:rsidR="00C67D6F" w:rsidRPr="00C67D6F" w:rsidRDefault="00C67D6F" w:rsidP="00C67D6F">
            <w:pPr>
              <w:spacing w:before="60" w:after="60"/>
              <w:rPr>
                <w:rFonts w:asciiTheme="minorHAnsi" w:hAnsiTheme="minorHAnsi" w:cstheme="minorHAnsi"/>
                <w:sz w:val="24"/>
                <w:szCs w:val="24"/>
              </w:rPr>
            </w:pPr>
            <w:bookmarkStart w:id="12" w:name="_Toc474231740"/>
            <w:r w:rsidRPr="00110B1D">
              <w:rPr>
                <w:rFonts w:asciiTheme="minorHAnsi" w:hAnsiTheme="minorHAnsi" w:cstheme="minorHAnsi"/>
                <w:sz w:val="24"/>
                <w:szCs w:val="24"/>
              </w:rPr>
              <w:t>Seite</w:t>
            </w:r>
            <w:bookmarkEnd w:id="12"/>
          </w:p>
        </w:tc>
      </w:tr>
      <w:tr w:rsidR="00C67D6F" w:rsidRPr="00110B1D" w14:paraId="323E8A93" w14:textId="77777777" w:rsidTr="00516AB5">
        <w:tc>
          <w:tcPr>
            <w:tcW w:w="1951" w:type="dxa"/>
            <w:tcMar>
              <w:top w:w="28" w:type="dxa"/>
              <w:bottom w:w="28" w:type="dxa"/>
            </w:tcMar>
          </w:tcPr>
          <w:p w14:paraId="0FF71C17" w14:textId="7B732E7C" w:rsidR="00C67D6F" w:rsidRPr="00BC0482" w:rsidRDefault="00516AB5" w:rsidP="00516AB5">
            <w:pPr>
              <w:pStyle w:val="KeinLeerraum"/>
              <w:rPr>
                <w:sz w:val="20"/>
                <w:szCs w:val="20"/>
              </w:rPr>
            </w:pPr>
            <w:r w:rsidRPr="00BC0482">
              <w:rPr>
                <w:sz w:val="20"/>
                <w:szCs w:val="20"/>
              </w:rPr>
              <w:t>Flyer Fernseher-Testwochen</w:t>
            </w:r>
          </w:p>
        </w:tc>
        <w:tc>
          <w:tcPr>
            <w:tcW w:w="6124" w:type="dxa"/>
            <w:tcMar>
              <w:top w:w="28" w:type="dxa"/>
              <w:bottom w:w="28" w:type="dxa"/>
            </w:tcMar>
          </w:tcPr>
          <w:p w14:paraId="15FD6098" w14:textId="702564F9" w:rsidR="00C67D6F" w:rsidRPr="00BC0482" w:rsidRDefault="00F77327" w:rsidP="00F77327">
            <w:pPr>
              <w:pStyle w:val="KeinLeerraum"/>
              <w:rPr>
                <w:rFonts w:asciiTheme="minorHAnsi" w:hAnsiTheme="minorHAnsi" w:cstheme="minorHAnsi"/>
                <w:sz w:val="20"/>
                <w:szCs w:val="20"/>
                <w:lang w:val="en-US"/>
              </w:rPr>
            </w:pPr>
            <w:r w:rsidRPr="00BC0482">
              <w:rPr>
                <w:rFonts w:eastAsia="Times New Roman"/>
                <w:sz w:val="20"/>
                <w:szCs w:val="20"/>
                <w:lang w:val="en-US" w:eastAsia="de-DE"/>
              </w:rPr>
              <w:t xml:space="preserve">Sebastian Lenk, </w:t>
            </w:r>
            <w:hyperlink r:id="rId43" w:history="1">
              <w:r w:rsidRPr="00BC0482">
                <w:rPr>
                  <w:rFonts w:eastAsia="Times New Roman"/>
                  <w:color w:val="0000FF"/>
                  <w:sz w:val="20"/>
                  <w:szCs w:val="20"/>
                  <w:u w:val="single"/>
                  <w:lang w:val="en-US" w:eastAsia="de-DE"/>
                </w:rPr>
                <w:t>CC BY SA 4.0 de</w:t>
              </w:r>
            </w:hyperlink>
            <w:r w:rsidRPr="00BC0482">
              <w:rPr>
                <w:rFonts w:eastAsia="Times New Roman"/>
                <w:color w:val="000000" w:themeColor="text1"/>
                <w:sz w:val="20"/>
                <w:szCs w:val="20"/>
                <w:lang w:val="en-US" w:eastAsia="de-DE"/>
              </w:rPr>
              <w:t>, Fernseher-Testwochen</w:t>
            </w:r>
          </w:p>
        </w:tc>
        <w:tc>
          <w:tcPr>
            <w:tcW w:w="709" w:type="dxa"/>
            <w:tcMar>
              <w:top w:w="28" w:type="dxa"/>
              <w:bottom w:w="28" w:type="dxa"/>
            </w:tcMar>
          </w:tcPr>
          <w:p w14:paraId="346F7093" w14:textId="7228A910" w:rsidR="00C67D6F" w:rsidRPr="00F77327" w:rsidRDefault="00516AB5" w:rsidP="009C569B">
            <w:pPr>
              <w:pStyle w:val="KeinLeerraum"/>
              <w:rPr>
                <w:rFonts w:asciiTheme="minorHAnsi" w:hAnsiTheme="minorHAnsi" w:cstheme="minorHAnsi"/>
                <w:sz w:val="20"/>
                <w:szCs w:val="20"/>
                <w:lang w:val="en-US"/>
              </w:rPr>
            </w:pPr>
            <w:r w:rsidRPr="00F77327">
              <w:rPr>
                <w:rFonts w:asciiTheme="minorHAnsi" w:hAnsiTheme="minorHAnsi" w:cstheme="minorHAnsi"/>
                <w:sz w:val="20"/>
                <w:szCs w:val="20"/>
                <w:lang w:val="en-US"/>
              </w:rPr>
              <w:t>1</w:t>
            </w:r>
            <w:r w:rsidR="009C569B">
              <w:rPr>
                <w:rFonts w:asciiTheme="minorHAnsi" w:hAnsiTheme="minorHAnsi" w:cstheme="minorHAnsi"/>
                <w:sz w:val="20"/>
                <w:szCs w:val="20"/>
                <w:lang w:val="en-US"/>
              </w:rPr>
              <w:t>;5</w:t>
            </w:r>
          </w:p>
        </w:tc>
      </w:tr>
      <w:tr w:rsidR="00F77327" w:rsidRPr="00110B1D" w14:paraId="5ADADA92" w14:textId="77777777" w:rsidTr="00516AB5">
        <w:tc>
          <w:tcPr>
            <w:tcW w:w="1951" w:type="dxa"/>
            <w:tcMar>
              <w:top w:w="28" w:type="dxa"/>
              <w:bottom w:w="28" w:type="dxa"/>
            </w:tcMar>
          </w:tcPr>
          <w:p w14:paraId="1940DBC6" w14:textId="5D650950" w:rsidR="00F77327" w:rsidRPr="00BC0482" w:rsidRDefault="00F77327" w:rsidP="00F77327">
            <w:pPr>
              <w:pStyle w:val="KeinLeerraum"/>
              <w:rPr>
                <w:sz w:val="20"/>
                <w:szCs w:val="20"/>
              </w:rPr>
            </w:pPr>
            <w:r w:rsidRPr="00BC0482">
              <w:rPr>
                <w:sz w:val="20"/>
                <w:szCs w:val="20"/>
              </w:rPr>
              <w:t>Feedback-Formular</w:t>
            </w:r>
          </w:p>
        </w:tc>
        <w:tc>
          <w:tcPr>
            <w:tcW w:w="6124" w:type="dxa"/>
            <w:tcMar>
              <w:top w:w="28" w:type="dxa"/>
              <w:bottom w:w="28" w:type="dxa"/>
            </w:tcMar>
          </w:tcPr>
          <w:p w14:paraId="683C02EF" w14:textId="40001E78" w:rsidR="00F77327" w:rsidRPr="00BC0482" w:rsidRDefault="00F77327" w:rsidP="00F77327">
            <w:pPr>
              <w:pStyle w:val="KeinLeerraum"/>
              <w:rPr>
                <w:rFonts w:eastAsia="Times New Roman"/>
                <w:sz w:val="20"/>
                <w:szCs w:val="20"/>
                <w:lang w:val="en-US" w:eastAsia="de-DE"/>
              </w:rPr>
            </w:pPr>
            <w:r w:rsidRPr="00BC0482">
              <w:rPr>
                <w:rFonts w:eastAsia="Times New Roman"/>
                <w:sz w:val="20"/>
                <w:szCs w:val="20"/>
                <w:lang w:val="en-US" w:eastAsia="de-DE"/>
              </w:rPr>
              <w:t xml:space="preserve">Sebastian Lenk, </w:t>
            </w:r>
            <w:hyperlink r:id="rId44" w:history="1">
              <w:r w:rsidRPr="00BC0482">
                <w:rPr>
                  <w:rFonts w:eastAsia="Times New Roman"/>
                  <w:color w:val="0000FF"/>
                  <w:sz w:val="20"/>
                  <w:szCs w:val="20"/>
                  <w:u w:val="single"/>
                  <w:lang w:val="en-US" w:eastAsia="de-DE"/>
                </w:rPr>
                <w:t>CC BY SA 4.0 de</w:t>
              </w:r>
            </w:hyperlink>
            <w:r w:rsidRPr="00BC0482">
              <w:rPr>
                <w:rFonts w:eastAsia="Times New Roman"/>
                <w:color w:val="000000" w:themeColor="text1"/>
                <w:sz w:val="20"/>
                <w:szCs w:val="20"/>
                <w:lang w:val="en-US" w:eastAsia="de-DE"/>
              </w:rPr>
              <w:t>, Fernseher-Testwochen</w:t>
            </w:r>
          </w:p>
        </w:tc>
        <w:tc>
          <w:tcPr>
            <w:tcW w:w="709" w:type="dxa"/>
            <w:tcMar>
              <w:top w:w="28" w:type="dxa"/>
              <w:bottom w:w="28" w:type="dxa"/>
            </w:tcMar>
          </w:tcPr>
          <w:p w14:paraId="61497A04" w14:textId="74BABE5F" w:rsidR="00F77327" w:rsidRPr="00F77327" w:rsidRDefault="009C569B" w:rsidP="00516AB5">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6</w:t>
            </w:r>
          </w:p>
        </w:tc>
      </w:tr>
      <w:tr w:rsidR="00C67D6F" w:rsidRPr="00110B1D" w14:paraId="1AADF47A" w14:textId="77777777" w:rsidTr="00516AB5">
        <w:tc>
          <w:tcPr>
            <w:tcW w:w="1951" w:type="dxa"/>
            <w:tcMar>
              <w:top w:w="28" w:type="dxa"/>
              <w:bottom w:w="28" w:type="dxa"/>
            </w:tcMar>
          </w:tcPr>
          <w:p w14:paraId="2456F4B5" w14:textId="15E8DE63" w:rsidR="00C67D6F" w:rsidRPr="00BC0482" w:rsidRDefault="00516AB5" w:rsidP="00516AB5">
            <w:pPr>
              <w:pStyle w:val="KeinLeerraum"/>
              <w:rPr>
                <w:rFonts w:asciiTheme="minorHAnsi" w:hAnsiTheme="minorHAnsi" w:cstheme="minorHAnsi"/>
                <w:sz w:val="20"/>
                <w:szCs w:val="20"/>
              </w:rPr>
            </w:pPr>
            <w:r w:rsidRPr="00BC0482">
              <w:rPr>
                <w:rFonts w:eastAsia="Times New Roman"/>
                <w:sz w:val="20"/>
                <w:szCs w:val="20"/>
                <w:lang w:eastAsia="de-DE"/>
              </w:rPr>
              <w:t>Schema zur Bewertungskompetenz</w:t>
            </w:r>
          </w:p>
        </w:tc>
        <w:tc>
          <w:tcPr>
            <w:tcW w:w="6124" w:type="dxa"/>
            <w:tcMar>
              <w:top w:w="28" w:type="dxa"/>
              <w:bottom w:w="28" w:type="dxa"/>
            </w:tcMar>
          </w:tcPr>
          <w:p w14:paraId="36F68C49" w14:textId="02445332" w:rsidR="00C67D6F" w:rsidRPr="00BC0482" w:rsidRDefault="00516AB5" w:rsidP="00516AB5">
            <w:pPr>
              <w:pStyle w:val="KeinLeerraum"/>
              <w:rPr>
                <w:rFonts w:asciiTheme="minorHAnsi" w:hAnsiTheme="minorHAnsi" w:cstheme="minorHAnsi"/>
                <w:sz w:val="20"/>
                <w:szCs w:val="20"/>
              </w:rPr>
            </w:pPr>
            <w:r w:rsidRPr="00BC0482">
              <w:rPr>
                <w:rFonts w:eastAsia="Times New Roman"/>
                <w:sz w:val="20"/>
                <w:szCs w:val="20"/>
                <w:lang w:eastAsia="de-DE"/>
              </w:rPr>
              <w:t xml:space="preserve">iMINT-Akademie Berlin, verändert nach: M. Lübeck, Der Kompetenzbereich Bewertung im Biologieunterricht, Möglichkeiten zur systematischen Konstruktion von Lernaufgaben, Waxmann 2018, S. 24, </w:t>
            </w:r>
            <w:hyperlink r:id="rId45" w:history="1">
              <w:r w:rsidRPr="00BC0482">
                <w:rPr>
                  <w:rFonts w:eastAsia="Times New Roman"/>
                  <w:color w:val="0000FF"/>
                  <w:sz w:val="20"/>
                  <w:szCs w:val="20"/>
                  <w:u w:val="single"/>
                  <w:lang w:eastAsia="de-DE"/>
                </w:rPr>
                <w:t>CC BY SA 4.0 de</w:t>
              </w:r>
            </w:hyperlink>
          </w:p>
        </w:tc>
        <w:tc>
          <w:tcPr>
            <w:tcW w:w="709" w:type="dxa"/>
            <w:tcMar>
              <w:top w:w="28" w:type="dxa"/>
              <w:bottom w:w="28" w:type="dxa"/>
            </w:tcMar>
          </w:tcPr>
          <w:p w14:paraId="2B709FC4" w14:textId="6F817B57" w:rsidR="00C67D6F" w:rsidRPr="00C67D6F" w:rsidRDefault="00516AB5" w:rsidP="009C569B">
            <w:pPr>
              <w:pStyle w:val="KeinLeerraum"/>
              <w:rPr>
                <w:rFonts w:asciiTheme="minorHAnsi" w:hAnsiTheme="minorHAnsi" w:cstheme="minorHAnsi"/>
                <w:sz w:val="20"/>
                <w:szCs w:val="20"/>
              </w:rPr>
            </w:pPr>
            <w:r>
              <w:rPr>
                <w:rFonts w:asciiTheme="minorHAnsi" w:hAnsiTheme="minorHAnsi" w:cstheme="minorHAnsi"/>
                <w:sz w:val="20"/>
                <w:szCs w:val="20"/>
              </w:rPr>
              <w:t>3;</w:t>
            </w:r>
            <w:r w:rsidR="009C569B">
              <w:rPr>
                <w:rFonts w:asciiTheme="minorHAnsi" w:hAnsiTheme="minorHAnsi" w:cstheme="minorHAnsi"/>
                <w:sz w:val="20"/>
                <w:szCs w:val="20"/>
              </w:rPr>
              <w:t>19</w:t>
            </w:r>
          </w:p>
        </w:tc>
      </w:tr>
      <w:tr w:rsidR="00C67D6F" w:rsidRPr="00110B1D" w14:paraId="5A32887C" w14:textId="77777777" w:rsidTr="00516AB5">
        <w:tc>
          <w:tcPr>
            <w:tcW w:w="1951" w:type="dxa"/>
            <w:tcMar>
              <w:top w:w="28" w:type="dxa"/>
              <w:bottom w:w="28" w:type="dxa"/>
            </w:tcMar>
          </w:tcPr>
          <w:p w14:paraId="1E88B0BB" w14:textId="67BD94EC" w:rsidR="00C67D6F" w:rsidRPr="00110B1D" w:rsidRDefault="00516AB5" w:rsidP="00516AB5">
            <w:pPr>
              <w:pStyle w:val="KeinLeerraum"/>
              <w:rPr>
                <w:rFonts w:asciiTheme="minorHAnsi" w:hAnsiTheme="minorHAnsi" w:cstheme="minorHAnsi"/>
                <w:sz w:val="20"/>
                <w:szCs w:val="20"/>
              </w:rPr>
            </w:pPr>
            <w:r w:rsidRPr="00516AB5">
              <w:rPr>
                <w:rFonts w:asciiTheme="minorHAnsi" w:hAnsiTheme="minorHAnsi" w:cstheme="minorHAnsi"/>
                <w:sz w:val="20"/>
                <w:szCs w:val="20"/>
              </w:rPr>
              <w:t>display over the fjord</w:t>
            </w:r>
          </w:p>
        </w:tc>
        <w:tc>
          <w:tcPr>
            <w:tcW w:w="6124" w:type="dxa"/>
            <w:tcMar>
              <w:top w:w="28" w:type="dxa"/>
              <w:bottom w:w="28" w:type="dxa"/>
            </w:tcMar>
          </w:tcPr>
          <w:p w14:paraId="7CF0C98D" w14:textId="4650EED8" w:rsidR="00C67D6F" w:rsidRPr="00516AB5" w:rsidRDefault="00516AB5" w:rsidP="00516AB5">
            <w:pPr>
              <w:pStyle w:val="KeinLeerraum"/>
              <w:rPr>
                <w:rFonts w:asciiTheme="minorHAnsi" w:hAnsiTheme="minorHAnsi" w:cstheme="minorHAnsi"/>
                <w:sz w:val="20"/>
                <w:szCs w:val="20"/>
                <w:lang w:val="en-US"/>
              </w:rPr>
            </w:pPr>
            <w:r w:rsidRPr="00516AB5">
              <w:rPr>
                <w:rFonts w:asciiTheme="minorHAnsi" w:hAnsiTheme="minorHAnsi" w:cstheme="minorHAnsi"/>
                <w:sz w:val="20"/>
                <w:szCs w:val="20"/>
                <w:lang w:val="en-US"/>
              </w:rPr>
              <w:t>Micheal Pollak:</w:t>
            </w:r>
            <w:r>
              <w:rPr>
                <w:rFonts w:asciiTheme="minorHAnsi" w:hAnsiTheme="minorHAnsi" w:cstheme="minorHAnsi"/>
                <w:sz w:val="20"/>
                <w:szCs w:val="20"/>
                <w:lang w:val="en-US"/>
              </w:rPr>
              <w:t xml:space="preserve"> </w:t>
            </w:r>
            <w:hyperlink r:id="rId46" w:history="1">
              <w:r w:rsidRPr="0083494E">
                <w:rPr>
                  <w:rStyle w:val="Hyperlink"/>
                  <w:rFonts w:asciiTheme="minorHAnsi" w:hAnsiTheme="minorHAnsi" w:cstheme="minorHAnsi"/>
                  <w:sz w:val="20"/>
                  <w:szCs w:val="20"/>
                  <w:lang w:val="en-US"/>
                </w:rPr>
                <w:t>https://www.flickr.com/photos/michaelpollak/8407177762/in/photolist-qNv4Az-rH1xwN-rqYKNc-rqYBKi-rKihk8-rsJvpG-rKbgtu-qNuWAc-rsGQyW-rsJvBf-rsQitV-rsJ2N9-rH1EVL-rKiqiH-rKc961-qNiqAq-rqYLzn-rsJSHo-rKdbQB-rH1yDs-rH1yeu-rsRbL4-rKbZh9-rsRbxP-qNipxU-dNPpsv-dNPupB-dNUVnS-dNUZ3J-dNPqAD</w:t>
              </w:r>
            </w:hyperlink>
            <w:r w:rsidR="0020514A">
              <w:rPr>
                <w:rStyle w:val="Hyperlink"/>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516AB5">
              <w:rPr>
                <w:lang w:val="en-US"/>
              </w:rPr>
              <w:t xml:space="preserve"> </w:t>
            </w:r>
            <w:hyperlink r:id="rId47" w:history="1">
              <w:r w:rsidR="00622A45" w:rsidRPr="00622A45">
                <w:rPr>
                  <w:rStyle w:val="Hyperlink"/>
                  <w:rFonts w:eastAsia="Times New Roman"/>
                  <w:lang w:val="en-US" w:eastAsia="de-DE"/>
                </w:rPr>
                <w:t>CC BY 2.0</w:t>
              </w:r>
            </w:hyperlink>
          </w:p>
        </w:tc>
        <w:tc>
          <w:tcPr>
            <w:tcW w:w="709" w:type="dxa"/>
            <w:tcMar>
              <w:top w:w="28" w:type="dxa"/>
              <w:bottom w:w="28" w:type="dxa"/>
            </w:tcMar>
          </w:tcPr>
          <w:p w14:paraId="3C711B56" w14:textId="3520E098" w:rsidR="00C67D6F" w:rsidRPr="00110B1D" w:rsidRDefault="00516AB5" w:rsidP="00516AB5">
            <w:pPr>
              <w:pStyle w:val="KeinLeerraum"/>
              <w:rPr>
                <w:rFonts w:asciiTheme="minorHAnsi" w:hAnsiTheme="minorHAnsi" w:cstheme="minorHAnsi"/>
                <w:sz w:val="20"/>
                <w:szCs w:val="20"/>
              </w:rPr>
            </w:pPr>
            <w:r>
              <w:rPr>
                <w:rFonts w:asciiTheme="minorHAnsi" w:hAnsiTheme="minorHAnsi" w:cstheme="minorHAnsi"/>
                <w:sz w:val="20"/>
                <w:szCs w:val="20"/>
              </w:rPr>
              <w:t>1</w:t>
            </w:r>
            <w:r w:rsidR="009C569B">
              <w:rPr>
                <w:rFonts w:asciiTheme="minorHAnsi" w:hAnsiTheme="minorHAnsi" w:cstheme="minorHAnsi"/>
                <w:sz w:val="20"/>
                <w:szCs w:val="20"/>
              </w:rPr>
              <w:t>;5</w:t>
            </w:r>
          </w:p>
        </w:tc>
      </w:tr>
      <w:tr w:rsidR="00C67D6F" w:rsidRPr="00110B1D" w14:paraId="60ECBD21" w14:textId="77777777" w:rsidTr="00516AB5">
        <w:tc>
          <w:tcPr>
            <w:tcW w:w="1951" w:type="dxa"/>
            <w:tcMar>
              <w:top w:w="28" w:type="dxa"/>
              <w:bottom w:w="28" w:type="dxa"/>
            </w:tcMar>
          </w:tcPr>
          <w:p w14:paraId="5FAAD982" w14:textId="217314F5" w:rsidR="00C67D6F" w:rsidRPr="00110B1D" w:rsidRDefault="00622A45" w:rsidP="00516AB5">
            <w:pPr>
              <w:pStyle w:val="KeinLeerraum"/>
              <w:rPr>
                <w:rFonts w:asciiTheme="minorHAnsi" w:hAnsiTheme="minorHAnsi" w:cstheme="minorHAnsi"/>
                <w:sz w:val="20"/>
                <w:szCs w:val="20"/>
              </w:rPr>
            </w:pPr>
            <w:r w:rsidRPr="00622A45">
              <w:rPr>
                <w:rFonts w:asciiTheme="minorHAnsi" w:hAnsiTheme="minorHAnsi" w:cstheme="minorHAnsi"/>
                <w:sz w:val="20"/>
                <w:szCs w:val="20"/>
              </w:rPr>
              <w:t>Anemone (Pulsatilla) alpina</w:t>
            </w:r>
          </w:p>
        </w:tc>
        <w:tc>
          <w:tcPr>
            <w:tcW w:w="6124" w:type="dxa"/>
            <w:tcMar>
              <w:top w:w="28" w:type="dxa"/>
              <w:bottom w:w="28" w:type="dxa"/>
            </w:tcMar>
          </w:tcPr>
          <w:p w14:paraId="108AAAFF" w14:textId="028480ED" w:rsidR="00C67D6F"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xulescu_g: </w:t>
            </w:r>
            <w:r w:rsidRPr="00622A45">
              <w:rPr>
                <w:lang w:val="en-US"/>
              </w:rPr>
              <w:t xml:space="preserve"> </w:t>
            </w:r>
            <w:hyperlink r:id="rId48" w:history="1">
              <w:r w:rsidRPr="0083494E">
                <w:rPr>
                  <w:rStyle w:val="Hyperlink"/>
                  <w:rFonts w:asciiTheme="minorHAnsi" w:hAnsiTheme="minorHAnsi" w:cstheme="minorHAnsi"/>
                  <w:sz w:val="20"/>
                  <w:szCs w:val="20"/>
                  <w:lang w:val="en-US"/>
                </w:rPr>
                <w:t>https://www.flickr.com/photos/59161444@N05/31479125897/in/photolist-PXGKpX-uY75TD-265PMRT-XTFC66-cQPTAq-2fvpJk6-25YNpy4-24DEtDb-2djbq4P-2eqBeWE-24fLLCv-26vpeRy-LjwP1w-2fzVdy8-eN331G-c6QHaJ-YQE7Hd-eMQBvX-uXXord-29tJ8eu-2aTtwug-aNQmDT-KNwbi3-28W2rkZ-27yBk9H-29P3giw-BNRgTC-294sC7q-255Qto4-28aUCEE-NrDuZ9-2eYPDK2-sJ22EW-278RXBm-2fcyUwP-24QCTab-LLTk3t-FAyUQ6-HxTLuT-YQELMQ-29Vh5Td-27iqJhz-24cuZtG-2e1txzf-2ag5o8V-28bodRi-2eYPEh4-KfKXcX-23cC2Fh-NnSQvw/</w:t>
              </w:r>
            </w:hyperlink>
            <w:r>
              <w:rPr>
                <w:rFonts w:asciiTheme="minorHAnsi" w:hAnsiTheme="minorHAnsi" w:cstheme="minorHAnsi"/>
                <w:sz w:val="20"/>
                <w:szCs w:val="20"/>
                <w:lang w:val="en-US"/>
              </w:rPr>
              <w:t xml:space="preserve"> </w:t>
            </w:r>
            <w:hyperlink r:id="rId49" w:history="1">
              <w:r w:rsidRPr="00622A45">
                <w:rPr>
                  <w:rStyle w:val="Hyperlink"/>
                  <w:rFonts w:eastAsia="Times New Roman"/>
                  <w:lang w:val="en-US" w:eastAsia="de-DE"/>
                </w:rPr>
                <w:t>CC BY SA 2.0</w:t>
              </w:r>
            </w:hyperlink>
          </w:p>
          <w:p w14:paraId="38672F9C" w14:textId="40D39868" w:rsidR="00622A45" w:rsidRPr="00622A45" w:rsidRDefault="00622A45" w:rsidP="00622A45">
            <w:pPr>
              <w:pStyle w:val="KeinLeerraum"/>
              <w:rPr>
                <w:rFonts w:asciiTheme="minorHAnsi" w:hAnsiTheme="minorHAnsi" w:cstheme="minorHAnsi"/>
                <w:sz w:val="20"/>
                <w:szCs w:val="20"/>
                <w:lang w:val="en-US"/>
              </w:rPr>
            </w:pPr>
          </w:p>
        </w:tc>
        <w:tc>
          <w:tcPr>
            <w:tcW w:w="709" w:type="dxa"/>
            <w:tcMar>
              <w:top w:w="28" w:type="dxa"/>
              <w:bottom w:w="28" w:type="dxa"/>
            </w:tcMar>
          </w:tcPr>
          <w:p w14:paraId="699A5646" w14:textId="2D7F90E0"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1;5</w:t>
            </w:r>
          </w:p>
        </w:tc>
      </w:tr>
      <w:tr w:rsidR="00C67D6F" w:rsidRPr="00110B1D" w14:paraId="7AEB5F47" w14:textId="77777777" w:rsidTr="00516AB5">
        <w:tc>
          <w:tcPr>
            <w:tcW w:w="1951" w:type="dxa"/>
            <w:tcMar>
              <w:top w:w="28" w:type="dxa"/>
              <w:bottom w:w="28" w:type="dxa"/>
            </w:tcMar>
          </w:tcPr>
          <w:p w14:paraId="752084EF" w14:textId="3C6A45B5" w:rsidR="00C67D6F" w:rsidRPr="00110B1D" w:rsidRDefault="00622A45" w:rsidP="00516AB5">
            <w:pPr>
              <w:pStyle w:val="KeinLeerraum"/>
              <w:rPr>
                <w:rFonts w:asciiTheme="minorHAnsi" w:hAnsiTheme="minorHAnsi" w:cstheme="minorHAnsi"/>
                <w:sz w:val="20"/>
                <w:szCs w:val="20"/>
              </w:rPr>
            </w:pPr>
            <w:r w:rsidRPr="00622A45">
              <w:rPr>
                <w:rFonts w:asciiTheme="minorHAnsi" w:hAnsiTheme="minorHAnsi" w:cstheme="minorHAnsi"/>
                <w:sz w:val="20"/>
                <w:szCs w:val="20"/>
              </w:rPr>
              <w:t>Wonderland</w:t>
            </w:r>
          </w:p>
        </w:tc>
        <w:tc>
          <w:tcPr>
            <w:tcW w:w="6124" w:type="dxa"/>
            <w:tcMar>
              <w:top w:w="28" w:type="dxa"/>
              <w:bottom w:w="28" w:type="dxa"/>
            </w:tcMar>
          </w:tcPr>
          <w:p w14:paraId="7B98BEE1" w14:textId="29E79E6D" w:rsidR="00622A45" w:rsidRPr="00622A45"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Alexander Boden: </w:t>
            </w:r>
            <w:hyperlink r:id="rId50" w:history="1">
              <w:r w:rsidRPr="00622A45">
                <w:rPr>
                  <w:rStyle w:val="Hyperlink"/>
                  <w:rFonts w:asciiTheme="minorHAnsi" w:hAnsiTheme="minorHAnsi" w:cstheme="minorHAnsi"/>
                  <w:sz w:val="20"/>
                  <w:szCs w:val="20"/>
                  <w:lang w:val="en-US"/>
                </w:rPr>
                <w:t>https://www.flickr.com/photos/bogenfreund/9187989354/in/photolist-eZUR8y-RwTQf5-RwU4cC-RzBPJ8-RwTPYU-RzBQ7c-QwDxjt-RGQyXb-QtWFQS-RLqTMZ-RLqVkZ-RGQxWJ-QtWEUd-RzBLgg-QwDwEx-FUa335-3nnXnd-QtWB9C-RwU2aG-wpkoN-RLqZ8P-RwTQyb-QtWzj5-CaytaV-QtWGfu-QwDqMF-2iTbNvn-2jDKdTH-2jDPwY6-2jQC6mE-2hKYGVr-2igJ3Q7-7aZcGh-2ithzQd-2jLpev1-2issRiz-2gTAQHa-2jtm7Wh-LFb1eM-2iQkhKf-HT3edf-2jWA25M-rUzxB7-QwDsGn-QwDsiM-RLqVXa-RGQGCG-RwU4xC-QtWHvA-RbVzJW</w:t>
              </w:r>
            </w:hyperlink>
            <w:r w:rsidR="0020514A">
              <w:rPr>
                <w:rStyle w:val="Hyperlink"/>
                <w:rFonts w:asciiTheme="minorHAnsi" w:hAnsiTheme="minorHAnsi" w:cstheme="minorHAnsi"/>
                <w:sz w:val="20"/>
                <w:szCs w:val="20"/>
                <w:lang w:val="en-US"/>
              </w:rPr>
              <w:t>/</w:t>
            </w:r>
            <w:r w:rsidRPr="00622A45">
              <w:rPr>
                <w:rFonts w:asciiTheme="minorHAnsi" w:hAnsiTheme="minorHAnsi" w:cstheme="minorHAnsi"/>
                <w:sz w:val="20"/>
                <w:szCs w:val="20"/>
                <w:lang w:val="en-US"/>
              </w:rPr>
              <w:t xml:space="preserve"> </w:t>
            </w:r>
            <w:hyperlink r:id="rId51" w:history="1">
              <w:r w:rsidRPr="00622A45">
                <w:rPr>
                  <w:rStyle w:val="Hyperlink"/>
                  <w:rFonts w:eastAsia="Times New Roman"/>
                  <w:lang w:val="en-US" w:eastAsia="de-DE"/>
                </w:rPr>
                <w:t>CC BY SA 2.0</w:t>
              </w:r>
            </w:hyperlink>
          </w:p>
        </w:tc>
        <w:tc>
          <w:tcPr>
            <w:tcW w:w="709" w:type="dxa"/>
            <w:tcMar>
              <w:top w:w="28" w:type="dxa"/>
              <w:bottom w:w="28" w:type="dxa"/>
            </w:tcMar>
          </w:tcPr>
          <w:p w14:paraId="2DDFB9E5" w14:textId="55F640A9"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1;5</w:t>
            </w:r>
          </w:p>
        </w:tc>
      </w:tr>
      <w:tr w:rsidR="00C67D6F" w:rsidRPr="00110B1D" w14:paraId="30D8838A" w14:textId="77777777" w:rsidTr="00516AB5">
        <w:tc>
          <w:tcPr>
            <w:tcW w:w="1951" w:type="dxa"/>
            <w:tcMar>
              <w:top w:w="28" w:type="dxa"/>
              <w:bottom w:w="28" w:type="dxa"/>
            </w:tcMar>
          </w:tcPr>
          <w:p w14:paraId="32B325DF" w14:textId="0AC7C781" w:rsidR="00C67D6F" w:rsidRPr="00110B1D" w:rsidRDefault="00622A45" w:rsidP="00516AB5">
            <w:pPr>
              <w:pStyle w:val="KeinLeerraum"/>
              <w:rPr>
                <w:rFonts w:asciiTheme="minorHAnsi" w:hAnsiTheme="minorHAnsi" w:cstheme="minorHAnsi"/>
                <w:sz w:val="20"/>
                <w:szCs w:val="20"/>
              </w:rPr>
            </w:pPr>
            <w:r>
              <w:rPr>
                <w:rFonts w:asciiTheme="minorHAnsi" w:hAnsiTheme="minorHAnsi" w:cstheme="minorHAnsi"/>
                <w:sz w:val="20"/>
                <w:szCs w:val="20"/>
              </w:rPr>
              <w:t>Dresden 2016</w:t>
            </w:r>
          </w:p>
        </w:tc>
        <w:tc>
          <w:tcPr>
            <w:tcW w:w="6124" w:type="dxa"/>
            <w:tcMar>
              <w:top w:w="28" w:type="dxa"/>
              <w:bottom w:w="28" w:type="dxa"/>
            </w:tcMar>
          </w:tcPr>
          <w:p w14:paraId="1DC0B840" w14:textId="35B579CA" w:rsidR="00622A45" w:rsidRPr="00622A45"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Wilhelm Lappe: </w:t>
            </w:r>
            <w:hyperlink r:id="rId52" w:history="1">
              <w:r w:rsidRPr="00622A45">
                <w:rPr>
                  <w:rStyle w:val="Hyperlink"/>
                  <w:rFonts w:asciiTheme="minorHAnsi" w:hAnsiTheme="minorHAnsi" w:cstheme="minorHAnsi"/>
                  <w:sz w:val="20"/>
                  <w:szCs w:val="20"/>
                  <w:lang w:val="en-US"/>
                </w:rPr>
                <w:t>https://www.flickr.com/photos/wlappe/32723743791/in/photolist-RRFJXa-2b3Dktb-9Begjh-pzXjCk-8vLYr4-476S7Z-PpUxNn-5r1gb-XR2Di7-8Wghgn-NZi4SU-96PMKk-ou7FDo-dTTV18-MKjYc8-26bkKa-Zx1Guw-MCG9ZJ-o6JqqH-RZ7DAS-ooe3Rn-RRFH64-dTTUEH-AGYxmw-oocC3J-4778GH-QNJHTD-dzzqnk-5vvK97-a7yVEf-2fMnW1u-Mn5Gua-5uM4U8-zxNmTX-NqPGEp-2jos9ma-8V4i6K-Zh2cxg-DebByw-5v5cLf-2b7Y5M4-Mn3thT-o6Jsz1-Rr1Ywr-2aMK1yo-MArRzT-28n4qPY-Cv9ZiN-LUeNUo-dzzpQt</w:t>
              </w:r>
            </w:hyperlink>
            <w:r w:rsidR="0020514A">
              <w:rPr>
                <w:rStyle w:val="Hyperlink"/>
                <w:rFonts w:asciiTheme="minorHAnsi" w:hAnsiTheme="minorHAnsi" w:cstheme="minorHAnsi"/>
                <w:sz w:val="20"/>
                <w:szCs w:val="20"/>
                <w:lang w:val="en-US"/>
              </w:rPr>
              <w:t>/</w:t>
            </w:r>
            <w:r w:rsidRPr="00622A45">
              <w:rPr>
                <w:rFonts w:asciiTheme="minorHAnsi" w:hAnsiTheme="minorHAnsi" w:cstheme="minorHAnsi"/>
                <w:sz w:val="20"/>
                <w:szCs w:val="20"/>
                <w:lang w:val="en-US"/>
              </w:rPr>
              <w:t xml:space="preserve"> </w:t>
            </w:r>
            <w:hyperlink r:id="rId53" w:history="1">
              <w:r w:rsidRPr="00622A45">
                <w:rPr>
                  <w:rStyle w:val="Hyperlink"/>
                  <w:rFonts w:eastAsia="Times New Roman"/>
                  <w:lang w:val="en-US" w:eastAsia="de-DE"/>
                </w:rPr>
                <w:t>CC BY 2.0</w:t>
              </w:r>
            </w:hyperlink>
          </w:p>
        </w:tc>
        <w:tc>
          <w:tcPr>
            <w:tcW w:w="709" w:type="dxa"/>
            <w:tcMar>
              <w:top w:w="28" w:type="dxa"/>
              <w:bottom w:w="28" w:type="dxa"/>
            </w:tcMar>
          </w:tcPr>
          <w:p w14:paraId="056939BC" w14:textId="6FC11FB3"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1;5</w:t>
            </w:r>
          </w:p>
        </w:tc>
      </w:tr>
      <w:tr w:rsidR="00C67D6F" w:rsidRPr="00110B1D" w14:paraId="3C42CF59" w14:textId="77777777" w:rsidTr="00516AB5">
        <w:tc>
          <w:tcPr>
            <w:tcW w:w="1951" w:type="dxa"/>
            <w:tcMar>
              <w:top w:w="28" w:type="dxa"/>
              <w:bottom w:w="28" w:type="dxa"/>
            </w:tcMar>
          </w:tcPr>
          <w:p w14:paraId="7D3B1F58" w14:textId="78BA0465" w:rsidR="00C67D6F" w:rsidRPr="00110B1D" w:rsidRDefault="0020514A" w:rsidP="00516AB5">
            <w:pPr>
              <w:pStyle w:val="KeinLeerraum"/>
              <w:rPr>
                <w:rFonts w:asciiTheme="minorHAnsi" w:hAnsiTheme="minorHAnsi" w:cstheme="minorHAnsi"/>
                <w:sz w:val="20"/>
                <w:szCs w:val="20"/>
              </w:rPr>
            </w:pPr>
            <w:r>
              <w:rPr>
                <w:rFonts w:asciiTheme="minorHAnsi" w:hAnsiTheme="minorHAnsi" w:cstheme="minorHAnsi"/>
                <w:sz w:val="20"/>
                <w:szCs w:val="20"/>
              </w:rPr>
              <w:t xml:space="preserve">alle </w:t>
            </w:r>
            <w:r w:rsidR="00DE5086">
              <w:rPr>
                <w:rFonts w:asciiTheme="minorHAnsi" w:hAnsiTheme="minorHAnsi" w:cstheme="minorHAnsi"/>
                <w:sz w:val="20"/>
                <w:szCs w:val="20"/>
              </w:rPr>
              <w:t>Icon</w:t>
            </w:r>
            <w:r>
              <w:rPr>
                <w:rFonts w:asciiTheme="minorHAnsi" w:hAnsiTheme="minorHAnsi" w:cstheme="minorHAnsi"/>
                <w:sz w:val="20"/>
                <w:szCs w:val="20"/>
              </w:rPr>
              <w:t>s</w:t>
            </w:r>
          </w:p>
        </w:tc>
        <w:tc>
          <w:tcPr>
            <w:tcW w:w="6124" w:type="dxa"/>
            <w:tcMar>
              <w:top w:w="28" w:type="dxa"/>
              <w:bottom w:w="28" w:type="dxa"/>
            </w:tcMar>
          </w:tcPr>
          <w:p w14:paraId="602E677B" w14:textId="54E8B4AF" w:rsidR="00C67D6F" w:rsidRPr="00110B1D" w:rsidRDefault="000456A2" w:rsidP="00516AB5">
            <w:pPr>
              <w:pStyle w:val="KeinLeerraum"/>
              <w:rPr>
                <w:rFonts w:asciiTheme="minorHAnsi" w:hAnsiTheme="minorHAnsi" w:cstheme="minorHAnsi"/>
                <w:sz w:val="20"/>
                <w:szCs w:val="20"/>
              </w:rPr>
            </w:pPr>
            <w:r>
              <w:rPr>
                <w:rFonts w:eastAsia="Times New Roman"/>
                <w:lang w:eastAsia="de-DE"/>
              </w:rPr>
              <w:t>Grafik</w:t>
            </w:r>
            <w:r w:rsidR="00DE5086" w:rsidRPr="000B7B5C">
              <w:rPr>
                <w:rFonts w:eastAsia="Times New Roman"/>
                <w:lang w:eastAsia="de-DE"/>
              </w:rPr>
              <w:t xml:space="preserve"> von Chri</w:t>
            </w:r>
            <w:r w:rsidR="00DE5086">
              <w:rPr>
                <w:rFonts w:eastAsia="Times New Roman"/>
                <w:lang w:eastAsia="de-DE"/>
              </w:rPr>
              <w:t xml:space="preserve">stian Nitsch unter der Lizenz </w:t>
            </w:r>
            <w:hyperlink r:id="rId54" w:history="1">
              <w:r w:rsidR="00DE5086" w:rsidRPr="000B7B5C">
                <w:rPr>
                  <w:rFonts w:eastAsia="Times New Roman"/>
                  <w:color w:val="0000FF"/>
                  <w:u w:val="single"/>
                  <w:lang w:eastAsia="de-DE"/>
                </w:rPr>
                <w:t>CC BY SA 4.0 de</w:t>
              </w:r>
            </w:hyperlink>
            <w:r w:rsidR="00DE5086">
              <w:rPr>
                <w:rFonts w:eastAsia="Times New Roman"/>
                <w:lang w:eastAsia="de-DE"/>
              </w:rPr>
              <w:t xml:space="preserve"> für iMINT-Akademie </w:t>
            </w:r>
            <w:r w:rsidR="00DE5086" w:rsidRPr="000B7B5C">
              <w:rPr>
                <w:rFonts w:eastAsia="Times New Roman"/>
                <w:lang w:eastAsia="de-DE"/>
              </w:rPr>
              <w:t>Berlin</w:t>
            </w:r>
          </w:p>
        </w:tc>
        <w:tc>
          <w:tcPr>
            <w:tcW w:w="709" w:type="dxa"/>
            <w:tcMar>
              <w:top w:w="28" w:type="dxa"/>
              <w:bottom w:w="28" w:type="dxa"/>
            </w:tcMar>
          </w:tcPr>
          <w:p w14:paraId="6F44C4E7" w14:textId="2DD0AB59" w:rsidR="00C67D6F" w:rsidRPr="00110B1D" w:rsidRDefault="00DE5086" w:rsidP="00516AB5">
            <w:pPr>
              <w:pStyle w:val="KeinLeerraum"/>
              <w:rPr>
                <w:rFonts w:asciiTheme="minorHAnsi" w:hAnsiTheme="minorHAnsi" w:cstheme="minorHAnsi"/>
                <w:sz w:val="20"/>
                <w:szCs w:val="20"/>
              </w:rPr>
            </w:pPr>
            <w:r>
              <w:rPr>
                <w:rFonts w:asciiTheme="minorHAnsi" w:hAnsiTheme="minorHAnsi" w:cstheme="minorHAnsi"/>
                <w:sz w:val="20"/>
                <w:szCs w:val="20"/>
              </w:rPr>
              <w:t>8</w:t>
            </w:r>
            <w:r w:rsidR="009C569B">
              <w:rPr>
                <w:rFonts w:asciiTheme="minorHAnsi" w:hAnsiTheme="minorHAnsi" w:cstheme="minorHAnsi"/>
                <w:sz w:val="20"/>
                <w:szCs w:val="20"/>
              </w:rPr>
              <w:t>/9</w:t>
            </w:r>
          </w:p>
        </w:tc>
      </w:tr>
      <w:tr w:rsidR="00C67D6F" w:rsidRPr="00110B1D" w14:paraId="0225D2D7" w14:textId="77777777" w:rsidTr="00516AB5">
        <w:tc>
          <w:tcPr>
            <w:tcW w:w="1951" w:type="dxa"/>
            <w:tcMar>
              <w:top w:w="28" w:type="dxa"/>
              <w:bottom w:w="28" w:type="dxa"/>
            </w:tcMar>
          </w:tcPr>
          <w:p w14:paraId="6A1965DE" w14:textId="09A35983"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girly (Elefant)</w:t>
            </w:r>
          </w:p>
        </w:tc>
        <w:tc>
          <w:tcPr>
            <w:tcW w:w="6124" w:type="dxa"/>
            <w:tcMar>
              <w:top w:w="28" w:type="dxa"/>
              <w:bottom w:w="28" w:type="dxa"/>
            </w:tcMar>
          </w:tcPr>
          <w:p w14:paraId="6B65DC00" w14:textId="7945E8AE" w:rsidR="00C67D6F" w:rsidRPr="00110B1D" w:rsidRDefault="009C569B" w:rsidP="00516AB5">
            <w:pPr>
              <w:pStyle w:val="KeinLeerraum"/>
              <w:rPr>
                <w:rFonts w:asciiTheme="minorHAnsi" w:hAnsiTheme="minorHAnsi" w:cstheme="minorHAnsi"/>
                <w:sz w:val="20"/>
                <w:szCs w:val="20"/>
              </w:rPr>
            </w:pPr>
            <w:r w:rsidRPr="00A44698">
              <w:rPr>
                <w:rFonts w:asciiTheme="minorHAnsi" w:hAnsiTheme="minorHAnsi" w:cstheme="minorHAnsi"/>
                <w:color w:val="0000FF"/>
                <w:sz w:val="20"/>
                <w:szCs w:val="20"/>
                <w:u w:val="single"/>
              </w:rPr>
              <w:t>https://search.creativecommons.org/photos/e63873ef-22d2-46c0-b681-6e72b1ca0673</w:t>
            </w:r>
            <w:r w:rsidRPr="00E2283A">
              <w:rPr>
                <w:rFonts w:cstheme="minorHAnsi"/>
              </w:rPr>
              <w:t>(</w:t>
            </w:r>
            <w:hyperlink r:id="rId55" w:history="1">
              <w:r w:rsidRPr="00DD594E">
                <w:rPr>
                  <w:rStyle w:val="Hyperlink"/>
                  <w:rFonts w:cstheme="minorHAnsi"/>
                </w:rPr>
                <w:t>CC0</w:t>
              </w:r>
            </w:hyperlink>
            <w:r w:rsidRPr="00E2283A">
              <w:rPr>
                <w:rFonts w:cstheme="minorHAnsi"/>
              </w:rPr>
              <w:t>)</w:t>
            </w:r>
          </w:p>
        </w:tc>
        <w:tc>
          <w:tcPr>
            <w:tcW w:w="709" w:type="dxa"/>
            <w:tcMar>
              <w:top w:w="28" w:type="dxa"/>
              <w:bottom w:w="28" w:type="dxa"/>
            </w:tcMar>
          </w:tcPr>
          <w:p w14:paraId="3DB5CA7C" w14:textId="0B288341"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8/9</w:t>
            </w:r>
          </w:p>
        </w:tc>
      </w:tr>
    </w:tbl>
    <w:p w14:paraId="3FBD950B" w14:textId="77777777" w:rsidR="00066B05" w:rsidRPr="00110B1D" w:rsidRDefault="00066B05" w:rsidP="00066B05">
      <w:pPr>
        <w:rPr>
          <w:rFonts w:asciiTheme="minorHAnsi" w:hAnsiTheme="minorHAnsi" w:cstheme="minorHAnsi"/>
        </w:rPr>
      </w:pPr>
    </w:p>
    <w:sectPr w:rsidR="00066B05" w:rsidRPr="00110B1D" w:rsidSect="00F941FD">
      <w:headerReference w:type="default" r:id="rId56"/>
      <w:pgSz w:w="11906" w:h="16838"/>
      <w:pgMar w:top="284" w:right="1133" w:bottom="1134" w:left="1417" w:header="225"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4F579" w16cex:dateUtc="2021-05-23T13:38:00Z"/>
  <w16cex:commentExtensible w16cex:durableId="2454F5A3" w16cex:dateUtc="2021-05-23T13:39:00Z"/>
  <w16cex:commentExtensible w16cex:durableId="2454F5DB" w16cex:dateUtc="2021-05-23T13:40:00Z"/>
  <w16cex:commentExtensible w16cex:durableId="2454F5F5" w16cex:dateUtc="2021-05-23T13:40:00Z"/>
  <w16cex:commentExtensible w16cex:durableId="2454F68D" w16cex:dateUtc="2021-05-23T13:43:00Z"/>
  <w16cex:commentExtensible w16cex:durableId="2454F604" w16cex:dateUtc="2021-05-23T13:40:00Z"/>
  <w16cex:commentExtensible w16cex:durableId="2454F92F" w16cex:dateUtc="2021-05-23T13:54:00Z"/>
  <w16cex:commentExtensible w16cex:durableId="2454FBE4" w16cex:dateUtc="2021-05-23T14:05:00Z"/>
  <w16cex:commentExtensible w16cex:durableId="2456304B" w16cex:dateUtc="2021-05-24T12:01:00Z"/>
  <w16cex:commentExtensible w16cex:durableId="2454FB97" w16cex:dateUtc="2021-05-23T1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20F233" w16cid:durableId="2454F579"/>
  <w16cid:commentId w16cid:paraId="6C314325" w16cid:durableId="2454F5A3"/>
  <w16cid:commentId w16cid:paraId="376EC247" w16cid:durableId="2454F5DB"/>
  <w16cid:commentId w16cid:paraId="0ED2C466" w16cid:durableId="2454F5F5"/>
  <w16cid:commentId w16cid:paraId="5F64DDAF" w16cid:durableId="2454F68D"/>
  <w16cid:commentId w16cid:paraId="4ED609CD" w16cid:durableId="2454F604"/>
  <w16cid:commentId w16cid:paraId="41D9B776" w16cid:durableId="2454F92F"/>
  <w16cid:commentId w16cid:paraId="4E6314CD" w16cid:durableId="2454FBE4"/>
  <w16cid:commentId w16cid:paraId="789EA399" w16cid:durableId="2456304B"/>
  <w16cid:commentId w16cid:paraId="664930A5" w16cid:durableId="2454FB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98312" w14:textId="77777777" w:rsidR="000B0F2C" w:rsidRDefault="000B0F2C" w:rsidP="008F5EB8">
      <w:pPr>
        <w:spacing w:after="0" w:line="240" w:lineRule="auto"/>
      </w:pPr>
      <w:r>
        <w:separator/>
      </w:r>
    </w:p>
  </w:endnote>
  <w:endnote w:type="continuationSeparator" w:id="0">
    <w:p w14:paraId="2B5B8B04" w14:textId="77777777" w:rsidR="000B0F2C" w:rsidRDefault="000B0F2C"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Borders>
        <w:top w:val="single" w:sz="4" w:space="0" w:color="auto"/>
      </w:tblBorders>
      <w:tblLayout w:type="fixed"/>
      <w:tblLook w:val="04A0" w:firstRow="1" w:lastRow="0" w:firstColumn="1" w:lastColumn="0" w:noHBand="0" w:noVBand="1"/>
    </w:tblPr>
    <w:tblGrid>
      <w:gridCol w:w="1241"/>
      <w:gridCol w:w="1448"/>
      <w:gridCol w:w="3712"/>
      <w:gridCol w:w="2666"/>
      <w:gridCol w:w="680"/>
    </w:tblGrid>
    <w:tr w:rsidR="00B26016" w14:paraId="3A2D554F" w14:textId="77777777" w:rsidTr="00650041">
      <w:trPr>
        <w:trHeight w:val="431"/>
      </w:trPr>
      <w:tc>
        <w:tcPr>
          <w:tcW w:w="1241" w:type="dxa"/>
          <w:shd w:val="clear" w:color="auto" w:fill="auto"/>
          <w:vAlign w:val="center"/>
        </w:tcPr>
        <w:p w14:paraId="41358DDB" w14:textId="77777777" w:rsidR="00B26016" w:rsidRPr="00BA0AC1" w:rsidRDefault="00B26016" w:rsidP="00730EE2">
          <w:pPr>
            <w:pStyle w:val="Fuzeile"/>
            <w:rPr>
              <w:sz w:val="16"/>
              <w:szCs w:val="16"/>
            </w:rPr>
          </w:pPr>
          <w:r>
            <w:rPr>
              <w:noProof/>
              <w:lang w:eastAsia="de-DE"/>
            </w:rPr>
            <w:drawing>
              <wp:inline distT="0" distB="0" distL="0" distR="0" wp14:anchorId="1102EFCF" wp14:editId="38B6884E">
                <wp:extent cx="647700" cy="312420"/>
                <wp:effectExtent l="0" t="0" r="0" b="0"/>
                <wp:docPr id="309" name="Grafik 3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448" w:type="dxa"/>
          <w:shd w:val="clear" w:color="auto" w:fill="auto"/>
          <w:vAlign w:val="center"/>
        </w:tcPr>
        <w:p w14:paraId="3E8FD470" w14:textId="77777777" w:rsidR="00B26016" w:rsidRPr="00650041" w:rsidRDefault="000B0F2C" w:rsidP="00730EE2">
          <w:pPr>
            <w:pStyle w:val="Fuzeile"/>
            <w:rPr>
              <w:rStyle w:val="Hyperlink"/>
              <w:rFonts w:asciiTheme="minorHAnsi" w:hAnsiTheme="minorHAnsi" w:cstheme="minorHAnsi"/>
              <w:color w:val="8585FF"/>
              <w:sz w:val="14"/>
              <w:szCs w:val="14"/>
            </w:rPr>
          </w:pPr>
          <w:hyperlink r:id="rId3" w:history="1">
            <w:r w:rsidR="00B26016" w:rsidRPr="00650041">
              <w:rPr>
                <w:rStyle w:val="Hyperlink"/>
                <w:rFonts w:asciiTheme="minorHAnsi" w:hAnsiTheme="minorHAnsi" w:cstheme="minorHAnsi"/>
                <w:color w:val="8585FF"/>
                <w:sz w:val="14"/>
                <w:szCs w:val="14"/>
              </w:rPr>
              <w:t>CC BY SA 4.0</w:t>
            </w:r>
          </w:hyperlink>
        </w:p>
        <w:p w14:paraId="55F2143F" w14:textId="73C555AC" w:rsidR="00B26016" w:rsidRPr="00650041" w:rsidRDefault="00B26016" w:rsidP="00730EE2">
          <w:pPr>
            <w:pStyle w:val="Fuzeile"/>
            <w:rPr>
              <w:rFonts w:asciiTheme="minorHAnsi" w:hAnsiTheme="minorHAnsi" w:cstheme="minorHAnsi"/>
              <w:color w:val="7F7F7F" w:themeColor="text1" w:themeTint="80"/>
              <w:sz w:val="6"/>
              <w:szCs w:val="6"/>
            </w:rPr>
          </w:pPr>
          <w:r w:rsidRPr="00650041">
            <w:rPr>
              <w:rFonts w:asciiTheme="minorHAnsi" w:hAnsiTheme="minorHAnsi" w:cstheme="minorHAnsi"/>
              <w:color w:val="7F7F7F" w:themeColor="text1" w:themeTint="80"/>
              <w:sz w:val="6"/>
              <w:szCs w:val="6"/>
            </w:rPr>
            <w:t>Ausgenommen sind einzeln gekennzeichnete Inhalte/Elemente. Sämtliche Quellen- und Lizenzhinweise befinden sich</w:t>
          </w:r>
        </w:p>
        <w:p w14:paraId="42FFA667" w14:textId="77777777" w:rsidR="00B26016" w:rsidRPr="007C7467" w:rsidRDefault="00B26016" w:rsidP="00730EE2">
          <w:pPr>
            <w:pStyle w:val="Fuzeile"/>
            <w:rPr>
              <w:sz w:val="8"/>
              <w:szCs w:val="8"/>
            </w:rPr>
          </w:pPr>
          <w:r w:rsidRPr="00650041">
            <w:rPr>
              <w:rFonts w:asciiTheme="minorHAnsi" w:hAnsiTheme="minorHAnsi" w:cstheme="minorHAnsi"/>
              <w:color w:val="7F7F7F" w:themeColor="text1" w:themeTint="80"/>
              <w:sz w:val="6"/>
              <w:szCs w:val="6"/>
            </w:rPr>
            <w:t>am Ende des Dokuments.</w:t>
          </w:r>
        </w:p>
      </w:tc>
      <w:tc>
        <w:tcPr>
          <w:tcW w:w="3712" w:type="dxa"/>
          <w:shd w:val="clear" w:color="auto" w:fill="auto"/>
          <w:vAlign w:val="center"/>
        </w:tcPr>
        <w:p w14:paraId="649F9E60" w14:textId="1CD2902D" w:rsidR="00B26016" w:rsidRPr="00650041" w:rsidRDefault="000B0F2C" w:rsidP="00730EE2">
          <w:pPr>
            <w:pStyle w:val="Fuzeile"/>
            <w:jc w:val="center"/>
            <w:rPr>
              <w:rFonts w:asciiTheme="minorHAnsi" w:hAnsiTheme="minorHAnsi" w:cstheme="minorHAnsi"/>
              <w:sz w:val="16"/>
              <w:szCs w:val="16"/>
            </w:rPr>
          </w:pPr>
          <w:hyperlink r:id="rId4" w:history="1">
            <w:r w:rsidR="00B26016" w:rsidRPr="00650041">
              <w:rPr>
                <w:rStyle w:val="Hyperlink"/>
                <w:rFonts w:asciiTheme="minorHAnsi" w:hAnsiTheme="minorHAnsi" w:cstheme="minorHAnsi"/>
                <w:color w:val="8585FF"/>
                <w:sz w:val="16"/>
                <w:szCs w:val="16"/>
              </w:rPr>
              <w:t>iMINT-Akademie</w:t>
            </w:r>
          </w:hyperlink>
          <w:r w:rsidR="00B26016" w:rsidRPr="00650041">
            <w:rPr>
              <w:rFonts w:asciiTheme="minorHAnsi" w:hAnsiTheme="minorHAnsi" w:cstheme="minorHAnsi"/>
              <w:sz w:val="16"/>
              <w:szCs w:val="16"/>
            </w:rPr>
            <w:t xml:space="preserve"> </w:t>
          </w:r>
          <w:r w:rsidR="00B26016" w:rsidRPr="00650041">
            <w:rPr>
              <w:rFonts w:asciiTheme="minorHAnsi" w:hAnsiTheme="minorHAnsi" w:cstheme="minorHAnsi"/>
              <w:color w:val="7F7F7F" w:themeColor="text1" w:themeTint="80"/>
              <w:sz w:val="16"/>
              <w:szCs w:val="16"/>
            </w:rPr>
            <w:t>Fachset Physik für</w:t>
          </w:r>
        </w:p>
      </w:tc>
      <w:tc>
        <w:tcPr>
          <w:tcW w:w="3346" w:type="dxa"/>
          <w:gridSpan w:val="2"/>
          <w:shd w:val="clear" w:color="auto" w:fill="auto"/>
          <w:vAlign w:val="bottom"/>
        </w:tcPr>
        <w:p w14:paraId="5A8BA45C" w14:textId="77777777" w:rsidR="00B26016" w:rsidRPr="00BA0AC1" w:rsidRDefault="00B26016" w:rsidP="00730EE2">
          <w:pPr>
            <w:pStyle w:val="Fuzeile"/>
            <w:jc w:val="right"/>
            <w:rPr>
              <w:b/>
              <w:sz w:val="16"/>
              <w:szCs w:val="16"/>
            </w:rPr>
          </w:pPr>
          <w:r>
            <w:rPr>
              <w:noProof/>
              <w:sz w:val="12"/>
              <w:szCs w:val="12"/>
              <w:lang w:eastAsia="de-DE"/>
            </w:rPr>
            <w:drawing>
              <wp:inline distT="0" distB="0" distL="0" distR="0" wp14:anchorId="4D97FA57" wp14:editId="5A6BCBEC">
                <wp:extent cx="1209579" cy="241875"/>
                <wp:effectExtent l="0" t="0" r="0" b="6350"/>
                <wp:docPr id="310" name="Grafik 3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B26016" w:rsidRPr="00414503" w14:paraId="26FE495F" w14:textId="77777777" w:rsidTr="00650041">
      <w:tc>
        <w:tcPr>
          <w:tcW w:w="9067" w:type="dxa"/>
          <w:gridSpan w:val="4"/>
          <w:shd w:val="clear" w:color="auto" w:fill="auto"/>
          <w:vAlign w:val="center"/>
        </w:tcPr>
        <w:p w14:paraId="782E8326" w14:textId="0218E381" w:rsidR="00B26016" w:rsidRPr="00650041" w:rsidRDefault="00B26016" w:rsidP="00730EE2">
          <w:pPr>
            <w:pStyle w:val="Fuzeile"/>
            <w:tabs>
              <w:tab w:val="clear" w:pos="4536"/>
            </w:tabs>
            <w:jc w:val="center"/>
            <w:rPr>
              <w:rFonts w:asciiTheme="minorHAnsi" w:hAnsiTheme="minorHAnsi" w:cstheme="minorHAnsi"/>
              <w:sz w:val="14"/>
              <w:szCs w:val="14"/>
            </w:rPr>
          </w:pPr>
          <w:r w:rsidRPr="00650041">
            <w:rPr>
              <w:rFonts w:asciiTheme="minorHAnsi" w:hAnsiTheme="minorHAnsi" w:cstheme="minorHAnsi"/>
              <w:sz w:val="14"/>
              <w:szCs w:val="14"/>
            </w:rPr>
            <w:t>Sebastian Lenk, Bruno Hartmann, Lennart Mühlfeld, Detlef Müller</w:t>
          </w:r>
        </w:p>
      </w:tc>
      <w:tc>
        <w:tcPr>
          <w:tcW w:w="680" w:type="dxa"/>
          <w:shd w:val="clear" w:color="auto" w:fill="auto"/>
          <w:vAlign w:val="center"/>
        </w:tcPr>
        <w:p w14:paraId="2B6A45A3" w14:textId="77777777" w:rsidR="00B26016" w:rsidRPr="00414503" w:rsidRDefault="00B26016" w:rsidP="00730EE2">
          <w:pPr>
            <w:pStyle w:val="Fuzeile"/>
            <w:jc w:val="right"/>
            <w:rPr>
              <w:sz w:val="16"/>
              <w:szCs w:val="16"/>
            </w:rPr>
          </w:pPr>
        </w:p>
      </w:tc>
    </w:tr>
    <w:tr w:rsidR="00B26016" w:rsidRPr="00650041" w14:paraId="030C7C23" w14:textId="77777777" w:rsidTr="00650041">
      <w:tc>
        <w:tcPr>
          <w:tcW w:w="9067" w:type="dxa"/>
          <w:gridSpan w:val="4"/>
          <w:shd w:val="clear" w:color="auto" w:fill="auto"/>
          <w:vAlign w:val="center"/>
        </w:tcPr>
        <w:p w14:paraId="04517C1C" w14:textId="0D1F48AE" w:rsidR="00B26016" w:rsidRPr="00650041" w:rsidRDefault="00920D0E" w:rsidP="00730EE2">
          <w:pPr>
            <w:pStyle w:val="Fuzeile"/>
            <w:jc w:val="center"/>
            <w:rPr>
              <w:rFonts w:asciiTheme="minorHAnsi" w:hAnsiTheme="minorHAnsi" w:cstheme="minorHAnsi"/>
              <w:noProof/>
              <w:sz w:val="16"/>
              <w:szCs w:val="16"/>
            </w:rPr>
          </w:pPr>
          <w:r>
            <w:rPr>
              <w:rFonts w:asciiTheme="minorHAnsi" w:hAnsiTheme="minorHAnsi" w:cstheme="minorHAnsi"/>
              <w:sz w:val="16"/>
              <w:szCs w:val="16"/>
            </w:rPr>
            <w:t>Stand: 30.08</w:t>
          </w:r>
          <w:r w:rsidR="00B26016" w:rsidRPr="00650041">
            <w:rPr>
              <w:rFonts w:asciiTheme="minorHAnsi" w:hAnsiTheme="minorHAnsi" w:cstheme="minorHAnsi"/>
              <w:sz w:val="16"/>
              <w:szCs w:val="16"/>
            </w:rPr>
            <w:t>.2021</w:t>
          </w:r>
        </w:p>
      </w:tc>
      <w:tc>
        <w:tcPr>
          <w:tcW w:w="680" w:type="dxa"/>
          <w:shd w:val="clear" w:color="auto" w:fill="auto"/>
          <w:vAlign w:val="center"/>
        </w:tcPr>
        <w:p w14:paraId="4512F34C" w14:textId="6F216E8D" w:rsidR="00B26016" w:rsidRPr="00650041" w:rsidRDefault="00B26016" w:rsidP="00730EE2">
          <w:pPr>
            <w:pStyle w:val="Fuzeile"/>
            <w:jc w:val="right"/>
            <w:rPr>
              <w:rFonts w:asciiTheme="minorHAnsi" w:hAnsiTheme="minorHAnsi" w:cstheme="minorHAnsi"/>
              <w:sz w:val="16"/>
              <w:szCs w:val="16"/>
            </w:rPr>
          </w:pPr>
          <w:r w:rsidRPr="00650041">
            <w:rPr>
              <w:rFonts w:asciiTheme="minorHAnsi" w:hAnsiTheme="minorHAnsi" w:cstheme="minorHAnsi"/>
              <w:b/>
              <w:sz w:val="16"/>
              <w:szCs w:val="16"/>
            </w:rPr>
            <w:fldChar w:fldCharType="begin"/>
          </w:r>
          <w:r w:rsidRPr="00650041">
            <w:rPr>
              <w:rFonts w:asciiTheme="minorHAnsi" w:hAnsiTheme="minorHAnsi" w:cstheme="minorHAnsi"/>
              <w:b/>
              <w:sz w:val="16"/>
              <w:szCs w:val="16"/>
            </w:rPr>
            <w:instrText>PAGE  \* Arabic  \* MERGEFORMAT</w:instrText>
          </w:r>
          <w:r w:rsidRPr="00650041">
            <w:rPr>
              <w:rFonts w:asciiTheme="minorHAnsi" w:hAnsiTheme="minorHAnsi" w:cstheme="minorHAnsi"/>
              <w:b/>
              <w:sz w:val="16"/>
              <w:szCs w:val="16"/>
            </w:rPr>
            <w:fldChar w:fldCharType="separate"/>
          </w:r>
          <w:r w:rsidR="004B1B8F">
            <w:rPr>
              <w:rFonts w:asciiTheme="minorHAnsi" w:hAnsiTheme="minorHAnsi" w:cstheme="minorHAnsi"/>
              <w:b/>
              <w:noProof/>
              <w:sz w:val="16"/>
              <w:szCs w:val="16"/>
            </w:rPr>
            <w:t>21</w:t>
          </w:r>
          <w:r w:rsidRPr="00650041">
            <w:rPr>
              <w:rFonts w:asciiTheme="minorHAnsi" w:hAnsiTheme="minorHAnsi" w:cstheme="minorHAnsi"/>
              <w:b/>
              <w:sz w:val="16"/>
              <w:szCs w:val="16"/>
            </w:rPr>
            <w:fldChar w:fldCharType="end"/>
          </w:r>
          <w:r w:rsidRPr="00650041">
            <w:rPr>
              <w:rFonts w:asciiTheme="minorHAnsi" w:hAnsiTheme="minorHAnsi" w:cstheme="minorHAnsi"/>
              <w:sz w:val="16"/>
              <w:szCs w:val="16"/>
            </w:rPr>
            <w:t xml:space="preserve"> / </w:t>
          </w:r>
          <w:r w:rsidRPr="00650041">
            <w:rPr>
              <w:rFonts w:asciiTheme="minorHAnsi" w:hAnsiTheme="minorHAnsi" w:cstheme="minorHAnsi"/>
              <w:b/>
              <w:noProof/>
              <w:sz w:val="16"/>
              <w:szCs w:val="16"/>
            </w:rPr>
            <w:fldChar w:fldCharType="begin"/>
          </w:r>
          <w:r w:rsidRPr="00650041">
            <w:rPr>
              <w:rFonts w:asciiTheme="minorHAnsi" w:hAnsiTheme="minorHAnsi" w:cstheme="minorHAnsi"/>
              <w:b/>
              <w:noProof/>
              <w:sz w:val="16"/>
              <w:szCs w:val="16"/>
            </w:rPr>
            <w:instrText>NUMPAGES  \* Arabic  \* MERGEFORMAT</w:instrText>
          </w:r>
          <w:r w:rsidRPr="00650041">
            <w:rPr>
              <w:rFonts w:asciiTheme="minorHAnsi" w:hAnsiTheme="minorHAnsi" w:cstheme="minorHAnsi"/>
              <w:b/>
              <w:noProof/>
              <w:sz w:val="16"/>
              <w:szCs w:val="16"/>
            </w:rPr>
            <w:fldChar w:fldCharType="separate"/>
          </w:r>
          <w:r w:rsidR="004B1B8F">
            <w:rPr>
              <w:rFonts w:asciiTheme="minorHAnsi" w:hAnsiTheme="minorHAnsi" w:cstheme="minorHAnsi"/>
              <w:b/>
              <w:noProof/>
              <w:sz w:val="16"/>
              <w:szCs w:val="16"/>
            </w:rPr>
            <w:t>21</w:t>
          </w:r>
          <w:r w:rsidRPr="00650041">
            <w:rPr>
              <w:rFonts w:asciiTheme="minorHAnsi" w:hAnsiTheme="minorHAnsi" w:cstheme="minorHAnsi"/>
              <w:b/>
              <w:noProof/>
              <w:sz w:val="16"/>
              <w:szCs w:val="16"/>
            </w:rPr>
            <w:fldChar w:fldCharType="end"/>
          </w:r>
        </w:p>
      </w:tc>
    </w:tr>
  </w:tbl>
  <w:p w14:paraId="2824C5F8" w14:textId="77777777" w:rsidR="00B26016" w:rsidRDefault="00B26016" w:rsidP="00D94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ED142" w14:textId="77777777" w:rsidR="000B0F2C" w:rsidRDefault="000B0F2C" w:rsidP="008F5EB8">
      <w:pPr>
        <w:spacing w:after="0" w:line="240" w:lineRule="auto"/>
      </w:pPr>
      <w:r>
        <w:separator/>
      </w:r>
    </w:p>
  </w:footnote>
  <w:footnote w:type="continuationSeparator" w:id="0">
    <w:p w14:paraId="41C96100" w14:textId="77777777" w:rsidR="000B0F2C" w:rsidRDefault="000B0F2C" w:rsidP="008F5EB8">
      <w:pPr>
        <w:spacing w:after="0" w:line="240" w:lineRule="auto"/>
      </w:pPr>
      <w:r>
        <w:continuationSeparator/>
      </w:r>
    </w:p>
  </w:footnote>
  <w:footnote w:id="1">
    <w:p w14:paraId="7A9F26F5" w14:textId="77777777" w:rsidR="00B26016" w:rsidRPr="004A0DB6" w:rsidRDefault="00B26016" w:rsidP="000765C5">
      <w:pPr>
        <w:spacing w:before="40" w:after="40" w:line="240" w:lineRule="auto"/>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6-10</w:t>
      </w:r>
      <w:r w:rsidRPr="004A0DB6">
        <w:rPr>
          <w:rFonts w:eastAsia="Times New Roman" w:cs="Arial"/>
          <w:sz w:val="18"/>
          <w:szCs w:val="18"/>
        </w:rPr>
        <w:t>, Berlin, Potsdam 2015</w:t>
      </w:r>
    </w:p>
  </w:footnote>
  <w:footnote w:id="2">
    <w:p w14:paraId="46A68DF9" w14:textId="77777777" w:rsidR="00B26016" w:rsidRPr="0092005A" w:rsidRDefault="00B26016" w:rsidP="000765C5">
      <w:pPr>
        <w:spacing w:before="40" w:after="40" w:line="240" w:lineRule="auto"/>
        <w:jc w:val="both"/>
        <w:rPr>
          <w:rFonts w:asciiTheme="minorHAnsi" w:hAnsiTheme="minorHAnsi" w:cs="Arial"/>
          <w:sz w:val="18"/>
          <w:szCs w:val="18"/>
        </w:rPr>
      </w:pPr>
      <w:r w:rsidRPr="0092005A">
        <w:rPr>
          <w:rStyle w:val="Funotenzeichen"/>
          <w:rFonts w:asciiTheme="minorHAnsi" w:hAnsiTheme="minorHAnsi"/>
          <w:sz w:val="18"/>
          <w:szCs w:val="18"/>
        </w:rPr>
        <w:footnoteRef/>
      </w:r>
      <w:r w:rsidRPr="0092005A">
        <w:rPr>
          <w:rFonts w:asciiTheme="minorHAnsi" w:hAnsiTheme="minorHAnsi" w:cs="Arial"/>
          <w:sz w:val="18"/>
          <w:szCs w:val="18"/>
        </w:rPr>
        <w:t xml:space="preserve"> </w:t>
      </w:r>
      <w:r w:rsidRPr="0092005A">
        <w:rPr>
          <w:rFonts w:asciiTheme="minorHAnsi" w:eastAsia="Times New Roman" w:hAnsiTheme="minorHAnsi" w:cs="Arial"/>
          <w:sz w:val="18"/>
          <w:szCs w:val="18"/>
        </w:rPr>
        <w:t>vgl. Rahmenlehrplan Jahrgangsstufen 1-10, Teil B, S. 15-22, Berlin, Potsdam 2015</w:t>
      </w:r>
    </w:p>
  </w:footnote>
  <w:footnote w:id="3">
    <w:p w14:paraId="7EA164CB" w14:textId="77777777" w:rsidR="00B26016" w:rsidRPr="003E5EAD" w:rsidRDefault="00B26016" w:rsidP="000765C5">
      <w:pPr>
        <w:spacing w:before="40" w:after="40" w:line="240" w:lineRule="auto"/>
        <w:jc w:val="both"/>
        <w:rPr>
          <w:rFonts w:asciiTheme="minorHAnsi" w:hAnsiTheme="minorHAnsi" w:cs="Arial"/>
          <w:sz w:val="18"/>
          <w:szCs w:val="18"/>
        </w:rPr>
      </w:pPr>
      <w:r w:rsidRPr="003E5EAD">
        <w:rPr>
          <w:rStyle w:val="Funotenzeichen"/>
          <w:rFonts w:asciiTheme="minorHAnsi" w:hAnsiTheme="minorHAnsi"/>
          <w:sz w:val="18"/>
          <w:szCs w:val="18"/>
        </w:rPr>
        <w:footnoteRef/>
      </w:r>
      <w:r w:rsidRPr="003E5EAD">
        <w:rPr>
          <w:rFonts w:asciiTheme="minorHAnsi" w:hAnsiTheme="minorHAnsi" w:cs="Arial"/>
          <w:sz w:val="18"/>
          <w:szCs w:val="18"/>
        </w:rPr>
        <w:t xml:space="preserve"> </w:t>
      </w:r>
      <w:r w:rsidRPr="003E5EAD">
        <w:rPr>
          <w:rFonts w:asciiTheme="minorHAnsi" w:eastAsia="Times New Roman" w:hAnsiTheme="minorHAnsi" w:cs="Arial"/>
          <w:sz w:val="18"/>
          <w:szCs w:val="18"/>
        </w:rPr>
        <w:t>vgl. Rahmenlehrplan Jahrgangsstufen 1-10, Teil B, S. 24ff, Berlin, Potsdam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C24F5" w14:textId="3E0A9FB1" w:rsidR="00B26016" w:rsidRDefault="00B26016"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9264" behindDoc="1" locked="0" layoutInCell="1" allowOverlap="1" wp14:anchorId="3EA9A75A" wp14:editId="0D85EF7B">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08" name="Grafik 30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2082512750"/>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Fernseher-Testwochen</w:t>
        </w:r>
      </w:sdtContent>
    </w:sdt>
    <w:r>
      <w:rPr>
        <w:rFonts w:cs="Arial"/>
        <w:b/>
        <w:sz w:val="24"/>
      </w:rPr>
      <w:tab/>
    </w:r>
  </w:p>
  <w:p w14:paraId="77E295C7" w14:textId="77777777" w:rsidR="00B26016" w:rsidRDefault="00B26016">
    <w:pPr>
      <w:pStyle w:val="Kopfzeile"/>
    </w:pPr>
    <w:r>
      <w:rPr>
        <w:noProof/>
        <w:lang w:eastAsia="de-DE"/>
      </w:rPr>
      <mc:AlternateContent>
        <mc:Choice Requires="wps">
          <w:drawing>
            <wp:anchor distT="0" distB="0" distL="114300" distR="114300" simplePos="0" relativeHeight="251652096" behindDoc="0" locked="0" layoutInCell="1" allowOverlap="1" wp14:anchorId="6640F59B" wp14:editId="651B36CA">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2ED5B64" id="Gerade Verbindung 38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8166" w14:textId="60AF7E54" w:rsidR="00B26016" w:rsidRDefault="00B26016"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1312" behindDoc="1" locked="0" layoutInCell="1" allowOverlap="1" wp14:anchorId="5C25CA2D" wp14:editId="30C9FE62">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311" name="Grafik 3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575020272"/>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Fernseher-Testwochen</w:t>
        </w:r>
      </w:sdtContent>
    </w:sdt>
    <w:r>
      <w:rPr>
        <w:rFonts w:cs="Arial"/>
        <w:b/>
        <w:sz w:val="24"/>
      </w:rPr>
      <w:tab/>
    </w:r>
  </w:p>
  <w:p w14:paraId="7FBBE644" w14:textId="72457365" w:rsidR="00B26016" w:rsidRPr="00C60CC6" w:rsidRDefault="00B26016" w:rsidP="00C60CC6">
    <w:pPr>
      <w:pStyle w:val="Kopfzeile"/>
    </w:pPr>
    <w:r>
      <w:rPr>
        <w:noProof/>
        <w:lang w:eastAsia="de-DE"/>
      </w:rPr>
      <mc:AlternateContent>
        <mc:Choice Requires="wps">
          <w:drawing>
            <wp:anchor distT="0" distB="0" distL="114300" distR="114300" simplePos="0" relativeHeight="251654144" behindDoc="0" locked="0" layoutInCell="1" allowOverlap="1" wp14:anchorId="5030CDDE" wp14:editId="7B56966F">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3028C62" id="Gerade Verbindung 1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r w:rsidRPr="004A7E6F">
      <w:rPr>
        <w:noProof/>
        <w:lang w:eastAsia="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61210" w14:textId="77777777" w:rsidR="00B26016" w:rsidRPr="000C5BD0" w:rsidRDefault="00B26016"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22752" behindDoc="1" locked="0" layoutInCell="1" allowOverlap="1" wp14:anchorId="43D629E5" wp14:editId="0A11FC8D">
          <wp:simplePos x="0" y="0"/>
          <wp:positionH relativeFrom="column">
            <wp:posOffset>5573350</wp:posOffset>
          </wp:positionH>
          <wp:positionV relativeFrom="paragraph">
            <wp:posOffset>212888</wp:posOffset>
          </wp:positionV>
          <wp:extent cx="518795" cy="443230"/>
          <wp:effectExtent l="0" t="0" r="0" b="0"/>
          <wp:wrapThrough wrapText="bothSides">
            <wp:wrapPolygon edited="0">
              <wp:start x="0" y="0"/>
              <wp:lineTo x="0" y="20424"/>
              <wp:lineTo x="20622" y="20424"/>
              <wp:lineTo x="20622" y="0"/>
              <wp:lineTo x="0" y="0"/>
            </wp:wrapPolygon>
          </wp:wrapThrough>
          <wp:docPr id="312" name="Grafik 31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1728" behindDoc="1" locked="0" layoutInCell="1" allowOverlap="1" wp14:anchorId="6F127633" wp14:editId="324D7F95">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313" name="Grafik 3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FFDB9" w14:textId="397F87ED" w:rsidR="00B26016" w:rsidRPr="000C5BD0" w:rsidRDefault="00B26016"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87919844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color w:val="BFBFBF" w:themeColor="background1" w:themeShade="BF"/>
            <w:sz w:val="20"/>
            <w:szCs w:val="20"/>
          </w:rPr>
          <w:t>Fernseher-Testwochen</w:t>
        </w:r>
      </w:sdtContent>
    </w:sdt>
  </w:p>
  <w:p w14:paraId="1905A39C" w14:textId="77777777" w:rsidR="00B26016" w:rsidRPr="00022971" w:rsidRDefault="00B2601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0704" behindDoc="0" locked="0" layoutInCell="1" allowOverlap="1" wp14:anchorId="6224571C" wp14:editId="272EC12A">
              <wp:simplePos x="0" y="0"/>
              <wp:positionH relativeFrom="margin">
                <wp:posOffset>24602</wp:posOffset>
              </wp:positionH>
              <wp:positionV relativeFrom="paragraph">
                <wp:posOffset>113591</wp:posOffset>
              </wp:positionV>
              <wp:extent cx="6007395" cy="3338"/>
              <wp:effectExtent l="0" t="0" r="31750" b="34925"/>
              <wp:wrapNone/>
              <wp:docPr id="107374195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395" cy="33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7835B47A" id="Gerade Verbindung 184"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5pt,8.95pt" to="47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" strokecolor="black [3213]">
              <o:lock v:ext="edit" shapetype="f"/>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1470" w14:textId="02FF4ED7" w:rsidR="00B26016" w:rsidRDefault="00B26016"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4384" behindDoc="1" locked="0" layoutInCell="1" allowOverlap="1" wp14:anchorId="47B522A0" wp14:editId="0AFE4113">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8" name="Grafik 2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Fernseher-Testwochen</w:t>
        </w:r>
      </w:sdtContent>
    </w:sdt>
    <w:r>
      <w:rPr>
        <w:rStyle w:val="berschrift1Zchn"/>
        <w:sz w:val="24"/>
        <w:szCs w:val="24"/>
      </w:rPr>
      <w:t xml:space="preserve"> </w:t>
    </w:r>
    <w:r>
      <w:rPr>
        <w:rFonts w:cs="Arial"/>
        <w:b/>
        <w:sz w:val="24"/>
      </w:rPr>
      <w:tab/>
    </w:r>
    <w:r>
      <w:rPr>
        <w:rFonts w:cs="Arial"/>
        <w:b/>
        <w:sz w:val="24"/>
      </w:rPr>
      <w:tab/>
    </w:r>
    <w:r>
      <w:rPr>
        <w:rFonts w:cs="Arial"/>
        <w:b/>
        <w:sz w:val="24"/>
      </w:rPr>
      <w:br/>
    </w:r>
    <w:r w:rsidRPr="00A62D89">
      <w:rPr>
        <w:rFonts w:cs="Arial"/>
        <w:b/>
        <w:noProof/>
        <w:lang w:eastAsia="de-DE"/>
      </w:rPr>
      <w:t xml:space="preserve"> </w:t>
    </w:r>
  </w:p>
  <w:p w14:paraId="25C1DCCA" w14:textId="77777777" w:rsidR="00B26016" w:rsidRDefault="00B26016">
    <w:pPr>
      <w:pStyle w:val="Kopfzeile"/>
    </w:pPr>
    <w:r>
      <w:rPr>
        <w:noProof/>
        <w:lang w:eastAsia="de-DE"/>
      </w:rPr>
      <mc:AlternateContent>
        <mc:Choice Requires="wps">
          <w:drawing>
            <wp:anchor distT="0" distB="0" distL="114300" distR="114300" simplePos="0" relativeHeight="251655168" behindDoc="0" locked="0" layoutInCell="1" allowOverlap="1" wp14:anchorId="57132D6C" wp14:editId="15C278EE">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675D3D7" id="Gerade Verbindung 39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B7215" w14:textId="151470DC" w:rsidR="00B26016" w:rsidRDefault="00B26016"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0A5FD21" wp14:editId="5AECBD7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Fernseher-Testwochen</w:t>
        </w:r>
      </w:sdtContent>
    </w:sdt>
    <w:r>
      <w:rPr>
        <w:rStyle w:val="berschrift1Zchn"/>
        <w:sz w:val="24"/>
        <w:szCs w:val="24"/>
      </w:rPr>
      <w:t xml:space="preserve"> </w:t>
    </w:r>
    <w:r>
      <w:rPr>
        <w:rFonts w:cs="Arial"/>
        <w:b/>
        <w:sz w:val="24"/>
      </w:rPr>
      <w:tab/>
    </w:r>
    <w:r>
      <w:rPr>
        <w:rFonts w:cs="Arial"/>
        <w:b/>
        <w:sz w:val="24"/>
      </w:rPr>
      <w:tab/>
    </w:r>
    <w:r>
      <w:rPr>
        <w:rFonts w:cs="Arial"/>
        <w:b/>
        <w:sz w:val="24"/>
      </w:rPr>
      <w:br/>
    </w:r>
    <w:r>
      <w:rPr>
        <w:rFonts w:cs="Arial"/>
        <w:b/>
        <w:sz w:val="24"/>
      </w:rPr>
      <w:tab/>
    </w:r>
  </w:p>
  <w:p w14:paraId="379479E1" w14:textId="77777777" w:rsidR="00B26016" w:rsidRDefault="00B26016">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72C8BD1" wp14:editId="12FC9CC2">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1DAF526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2F8"/>
    <w:multiLevelType w:val="hybridMultilevel"/>
    <w:tmpl w:val="B19C4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94E41"/>
    <w:multiLevelType w:val="hybridMultilevel"/>
    <w:tmpl w:val="638660D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C43696"/>
    <w:multiLevelType w:val="hybridMultilevel"/>
    <w:tmpl w:val="09C2B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44CE2"/>
    <w:multiLevelType w:val="hybridMultilevel"/>
    <w:tmpl w:val="F216C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355AE4"/>
    <w:multiLevelType w:val="hybridMultilevel"/>
    <w:tmpl w:val="85FA5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0E21F5"/>
    <w:multiLevelType w:val="hybridMultilevel"/>
    <w:tmpl w:val="BB9CD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8870C1"/>
    <w:multiLevelType w:val="hybridMultilevel"/>
    <w:tmpl w:val="7C6A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977F8B"/>
    <w:multiLevelType w:val="hybridMultilevel"/>
    <w:tmpl w:val="DAC8A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409A0D99"/>
    <w:multiLevelType w:val="hybridMultilevel"/>
    <w:tmpl w:val="8F10C0C8"/>
    <w:lvl w:ilvl="0" w:tplc="6A804A6A">
      <w:start w:val="1"/>
      <w:numFmt w:val="bullet"/>
      <w:lvlText w:val=""/>
      <w:lvlJc w:val="left"/>
      <w:pPr>
        <w:tabs>
          <w:tab w:val="num" w:pos="720"/>
        </w:tabs>
        <w:ind w:left="720" w:hanging="360"/>
      </w:pPr>
      <w:rPr>
        <w:rFonts w:ascii="Symbol" w:hAnsi="Symbol" w:hint="default"/>
      </w:rPr>
    </w:lvl>
    <w:lvl w:ilvl="1" w:tplc="1D56DD10" w:tentative="1">
      <w:start w:val="1"/>
      <w:numFmt w:val="bullet"/>
      <w:lvlText w:val=""/>
      <w:lvlJc w:val="left"/>
      <w:pPr>
        <w:tabs>
          <w:tab w:val="num" w:pos="1440"/>
        </w:tabs>
        <w:ind w:left="1440" w:hanging="360"/>
      </w:pPr>
      <w:rPr>
        <w:rFonts w:ascii="Symbol" w:hAnsi="Symbol" w:hint="default"/>
      </w:rPr>
    </w:lvl>
    <w:lvl w:ilvl="2" w:tplc="3AA8C9C2" w:tentative="1">
      <w:start w:val="1"/>
      <w:numFmt w:val="bullet"/>
      <w:lvlText w:val=""/>
      <w:lvlJc w:val="left"/>
      <w:pPr>
        <w:tabs>
          <w:tab w:val="num" w:pos="2160"/>
        </w:tabs>
        <w:ind w:left="2160" w:hanging="360"/>
      </w:pPr>
      <w:rPr>
        <w:rFonts w:ascii="Symbol" w:hAnsi="Symbol" w:hint="default"/>
      </w:rPr>
    </w:lvl>
    <w:lvl w:ilvl="3" w:tplc="C36A6134" w:tentative="1">
      <w:start w:val="1"/>
      <w:numFmt w:val="bullet"/>
      <w:lvlText w:val=""/>
      <w:lvlJc w:val="left"/>
      <w:pPr>
        <w:tabs>
          <w:tab w:val="num" w:pos="2880"/>
        </w:tabs>
        <w:ind w:left="2880" w:hanging="360"/>
      </w:pPr>
      <w:rPr>
        <w:rFonts w:ascii="Symbol" w:hAnsi="Symbol" w:hint="default"/>
      </w:rPr>
    </w:lvl>
    <w:lvl w:ilvl="4" w:tplc="8A5448A8" w:tentative="1">
      <w:start w:val="1"/>
      <w:numFmt w:val="bullet"/>
      <w:lvlText w:val=""/>
      <w:lvlJc w:val="left"/>
      <w:pPr>
        <w:tabs>
          <w:tab w:val="num" w:pos="3600"/>
        </w:tabs>
        <w:ind w:left="3600" w:hanging="360"/>
      </w:pPr>
      <w:rPr>
        <w:rFonts w:ascii="Symbol" w:hAnsi="Symbol" w:hint="default"/>
      </w:rPr>
    </w:lvl>
    <w:lvl w:ilvl="5" w:tplc="C598EA80" w:tentative="1">
      <w:start w:val="1"/>
      <w:numFmt w:val="bullet"/>
      <w:lvlText w:val=""/>
      <w:lvlJc w:val="left"/>
      <w:pPr>
        <w:tabs>
          <w:tab w:val="num" w:pos="4320"/>
        </w:tabs>
        <w:ind w:left="4320" w:hanging="360"/>
      </w:pPr>
      <w:rPr>
        <w:rFonts w:ascii="Symbol" w:hAnsi="Symbol" w:hint="default"/>
      </w:rPr>
    </w:lvl>
    <w:lvl w:ilvl="6" w:tplc="DCD46858" w:tentative="1">
      <w:start w:val="1"/>
      <w:numFmt w:val="bullet"/>
      <w:lvlText w:val=""/>
      <w:lvlJc w:val="left"/>
      <w:pPr>
        <w:tabs>
          <w:tab w:val="num" w:pos="5040"/>
        </w:tabs>
        <w:ind w:left="5040" w:hanging="360"/>
      </w:pPr>
      <w:rPr>
        <w:rFonts w:ascii="Symbol" w:hAnsi="Symbol" w:hint="default"/>
      </w:rPr>
    </w:lvl>
    <w:lvl w:ilvl="7" w:tplc="5B9E1130" w:tentative="1">
      <w:start w:val="1"/>
      <w:numFmt w:val="bullet"/>
      <w:lvlText w:val=""/>
      <w:lvlJc w:val="left"/>
      <w:pPr>
        <w:tabs>
          <w:tab w:val="num" w:pos="5760"/>
        </w:tabs>
        <w:ind w:left="5760" w:hanging="360"/>
      </w:pPr>
      <w:rPr>
        <w:rFonts w:ascii="Symbol" w:hAnsi="Symbol" w:hint="default"/>
      </w:rPr>
    </w:lvl>
    <w:lvl w:ilvl="8" w:tplc="B0E82EA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5AF7AE7"/>
    <w:multiLevelType w:val="hybridMultilevel"/>
    <w:tmpl w:val="B5668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6716D8"/>
    <w:multiLevelType w:val="hybridMultilevel"/>
    <w:tmpl w:val="26D66C7C"/>
    <w:lvl w:ilvl="0" w:tplc="34D67C2A">
      <w:start w:val="1"/>
      <w:numFmt w:val="lowerLetter"/>
      <w:lvlText w:val="%1)"/>
      <w:lvlJc w:val="left"/>
      <w:pPr>
        <w:tabs>
          <w:tab w:val="num" w:pos="360"/>
        </w:tabs>
        <w:ind w:left="360" w:hanging="360"/>
      </w:pPr>
      <w:rPr>
        <w:rFonts w:ascii="Arial" w:eastAsia="Calibri" w:hAnsi="Arial" w:cs="Times New Roman"/>
      </w:rPr>
    </w:lvl>
    <w:lvl w:ilvl="1" w:tplc="0F34821A">
      <w:numFmt w:val="bullet"/>
      <w:lvlText w:val="-"/>
      <w:lvlJc w:val="left"/>
      <w:pPr>
        <w:tabs>
          <w:tab w:val="num" w:pos="1080"/>
        </w:tabs>
        <w:ind w:left="1080" w:hanging="360"/>
      </w:pPr>
      <w:rPr>
        <w:rFonts w:ascii="Arial" w:hAnsi="Arial" w:hint="default"/>
      </w:rPr>
    </w:lvl>
    <w:lvl w:ilvl="2" w:tplc="8C5E6A00" w:tentative="1">
      <w:start w:val="1"/>
      <w:numFmt w:val="lowerLetter"/>
      <w:lvlText w:val="%3)"/>
      <w:lvlJc w:val="left"/>
      <w:pPr>
        <w:tabs>
          <w:tab w:val="num" w:pos="1800"/>
        </w:tabs>
        <w:ind w:left="1800" w:hanging="360"/>
      </w:pPr>
    </w:lvl>
    <w:lvl w:ilvl="3" w:tplc="E42E3D0A" w:tentative="1">
      <w:start w:val="1"/>
      <w:numFmt w:val="lowerLetter"/>
      <w:lvlText w:val="%4)"/>
      <w:lvlJc w:val="left"/>
      <w:pPr>
        <w:tabs>
          <w:tab w:val="num" w:pos="2520"/>
        </w:tabs>
        <w:ind w:left="2520" w:hanging="360"/>
      </w:pPr>
    </w:lvl>
    <w:lvl w:ilvl="4" w:tplc="F4C860C8" w:tentative="1">
      <w:start w:val="1"/>
      <w:numFmt w:val="lowerLetter"/>
      <w:lvlText w:val="%5)"/>
      <w:lvlJc w:val="left"/>
      <w:pPr>
        <w:tabs>
          <w:tab w:val="num" w:pos="3240"/>
        </w:tabs>
        <w:ind w:left="3240" w:hanging="360"/>
      </w:pPr>
    </w:lvl>
    <w:lvl w:ilvl="5" w:tplc="41527B68" w:tentative="1">
      <w:start w:val="1"/>
      <w:numFmt w:val="lowerLetter"/>
      <w:lvlText w:val="%6)"/>
      <w:lvlJc w:val="left"/>
      <w:pPr>
        <w:tabs>
          <w:tab w:val="num" w:pos="3960"/>
        </w:tabs>
        <w:ind w:left="3960" w:hanging="360"/>
      </w:pPr>
    </w:lvl>
    <w:lvl w:ilvl="6" w:tplc="E20ECEE0" w:tentative="1">
      <w:start w:val="1"/>
      <w:numFmt w:val="lowerLetter"/>
      <w:lvlText w:val="%7)"/>
      <w:lvlJc w:val="left"/>
      <w:pPr>
        <w:tabs>
          <w:tab w:val="num" w:pos="4680"/>
        </w:tabs>
        <w:ind w:left="4680" w:hanging="360"/>
      </w:pPr>
    </w:lvl>
    <w:lvl w:ilvl="7" w:tplc="F06A9A78" w:tentative="1">
      <w:start w:val="1"/>
      <w:numFmt w:val="lowerLetter"/>
      <w:lvlText w:val="%8)"/>
      <w:lvlJc w:val="left"/>
      <w:pPr>
        <w:tabs>
          <w:tab w:val="num" w:pos="5400"/>
        </w:tabs>
        <w:ind w:left="5400" w:hanging="360"/>
      </w:pPr>
    </w:lvl>
    <w:lvl w:ilvl="8" w:tplc="521C8F82" w:tentative="1">
      <w:start w:val="1"/>
      <w:numFmt w:val="lowerLetter"/>
      <w:lvlText w:val="%9)"/>
      <w:lvlJc w:val="left"/>
      <w:pPr>
        <w:tabs>
          <w:tab w:val="num" w:pos="6120"/>
        </w:tabs>
        <w:ind w:left="6120" w:hanging="360"/>
      </w:pPr>
    </w:lvl>
  </w:abstractNum>
  <w:abstractNum w:abstractNumId="27" w15:restartNumberingAfterBreak="0">
    <w:nsid w:val="4D4D4100"/>
    <w:multiLevelType w:val="hybridMultilevel"/>
    <w:tmpl w:val="B32C4B60"/>
    <w:lvl w:ilvl="0" w:tplc="1D9079F4">
      <w:start w:val="1"/>
      <w:numFmt w:val="bullet"/>
      <w:lvlText w:val="◣"/>
      <w:lvlJc w:val="left"/>
      <w:pPr>
        <w:tabs>
          <w:tab w:val="num" w:pos="720"/>
        </w:tabs>
        <w:ind w:left="720" w:hanging="360"/>
      </w:pPr>
      <w:rPr>
        <w:rFonts w:ascii="MS Mincho" w:hAnsi="MS Mincho" w:hint="default"/>
      </w:rPr>
    </w:lvl>
    <w:lvl w:ilvl="1" w:tplc="EFF2C808" w:tentative="1">
      <w:start w:val="1"/>
      <w:numFmt w:val="bullet"/>
      <w:lvlText w:val="◣"/>
      <w:lvlJc w:val="left"/>
      <w:pPr>
        <w:tabs>
          <w:tab w:val="num" w:pos="1440"/>
        </w:tabs>
        <w:ind w:left="1440" w:hanging="360"/>
      </w:pPr>
      <w:rPr>
        <w:rFonts w:ascii="MS Mincho" w:hAnsi="MS Mincho" w:hint="default"/>
      </w:rPr>
    </w:lvl>
    <w:lvl w:ilvl="2" w:tplc="53BCC9D2" w:tentative="1">
      <w:start w:val="1"/>
      <w:numFmt w:val="bullet"/>
      <w:lvlText w:val="◣"/>
      <w:lvlJc w:val="left"/>
      <w:pPr>
        <w:tabs>
          <w:tab w:val="num" w:pos="2160"/>
        </w:tabs>
        <w:ind w:left="2160" w:hanging="360"/>
      </w:pPr>
      <w:rPr>
        <w:rFonts w:ascii="MS Mincho" w:hAnsi="MS Mincho" w:hint="default"/>
      </w:rPr>
    </w:lvl>
    <w:lvl w:ilvl="3" w:tplc="0E8097D2" w:tentative="1">
      <w:start w:val="1"/>
      <w:numFmt w:val="bullet"/>
      <w:lvlText w:val="◣"/>
      <w:lvlJc w:val="left"/>
      <w:pPr>
        <w:tabs>
          <w:tab w:val="num" w:pos="2880"/>
        </w:tabs>
        <w:ind w:left="2880" w:hanging="360"/>
      </w:pPr>
      <w:rPr>
        <w:rFonts w:ascii="MS Mincho" w:hAnsi="MS Mincho" w:hint="default"/>
      </w:rPr>
    </w:lvl>
    <w:lvl w:ilvl="4" w:tplc="CE4A6D0C" w:tentative="1">
      <w:start w:val="1"/>
      <w:numFmt w:val="bullet"/>
      <w:lvlText w:val="◣"/>
      <w:lvlJc w:val="left"/>
      <w:pPr>
        <w:tabs>
          <w:tab w:val="num" w:pos="3600"/>
        </w:tabs>
        <w:ind w:left="3600" w:hanging="360"/>
      </w:pPr>
      <w:rPr>
        <w:rFonts w:ascii="MS Mincho" w:hAnsi="MS Mincho" w:hint="default"/>
      </w:rPr>
    </w:lvl>
    <w:lvl w:ilvl="5" w:tplc="CCDEDEEA" w:tentative="1">
      <w:start w:val="1"/>
      <w:numFmt w:val="bullet"/>
      <w:lvlText w:val="◣"/>
      <w:lvlJc w:val="left"/>
      <w:pPr>
        <w:tabs>
          <w:tab w:val="num" w:pos="4320"/>
        </w:tabs>
        <w:ind w:left="4320" w:hanging="360"/>
      </w:pPr>
      <w:rPr>
        <w:rFonts w:ascii="MS Mincho" w:hAnsi="MS Mincho" w:hint="default"/>
      </w:rPr>
    </w:lvl>
    <w:lvl w:ilvl="6" w:tplc="76D095B0" w:tentative="1">
      <w:start w:val="1"/>
      <w:numFmt w:val="bullet"/>
      <w:lvlText w:val="◣"/>
      <w:lvlJc w:val="left"/>
      <w:pPr>
        <w:tabs>
          <w:tab w:val="num" w:pos="5040"/>
        </w:tabs>
        <w:ind w:left="5040" w:hanging="360"/>
      </w:pPr>
      <w:rPr>
        <w:rFonts w:ascii="MS Mincho" w:hAnsi="MS Mincho" w:hint="default"/>
      </w:rPr>
    </w:lvl>
    <w:lvl w:ilvl="7" w:tplc="066804DA" w:tentative="1">
      <w:start w:val="1"/>
      <w:numFmt w:val="bullet"/>
      <w:lvlText w:val="◣"/>
      <w:lvlJc w:val="left"/>
      <w:pPr>
        <w:tabs>
          <w:tab w:val="num" w:pos="5760"/>
        </w:tabs>
        <w:ind w:left="5760" w:hanging="360"/>
      </w:pPr>
      <w:rPr>
        <w:rFonts w:ascii="MS Mincho" w:hAnsi="MS Mincho" w:hint="default"/>
      </w:rPr>
    </w:lvl>
    <w:lvl w:ilvl="8" w:tplc="96DCEC80" w:tentative="1">
      <w:start w:val="1"/>
      <w:numFmt w:val="bullet"/>
      <w:lvlText w:val="◣"/>
      <w:lvlJc w:val="left"/>
      <w:pPr>
        <w:tabs>
          <w:tab w:val="num" w:pos="6480"/>
        </w:tabs>
        <w:ind w:left="6480" w:hanging="360"/>
      </w:pPr>
      <w:rPr>
        <w:rFonts w:ascii="MS Mincho" w:hAnsi="MS Mincho" w:hint="default"/>
      </w:rPr>
    </w:lvl>
  </w:abstractNum>
  <w:abstractNum w:abstractNumId="28" w15:restartNumberingAfterBreak="0">
    <w:nsid w:val="4EDD284C"/>
    <w:multiLevelType w:val="hybridMultilevel"/>
    <w:tmpl w:val="5BB47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553478"/>
    <w:multiLevelType w:val="multilevel"/>
    <w:tmpl w:val="D83AB4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B748AE"/>
    <w:multiLevelType w:val="hybridMultilevel"/>
    <w:tmpl w:val="4C0E2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9F5AA5"/>
    <w:multiLevelType w:val="hybridMultilevel"/>
    <w:tmpl w:val="4CD01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1527FB"/>
    <w:multiLevelType w:val="hybridMultilevel"/>
    <w:tmpl w:val="8AA8CCD0"/>
    <w:lvl w:ilvl="0" w:tplc="E4FE5FE8">
      <w:start w:val="1"/>
      <w:numFmt w:val="decimal"/>
      <w:lvlText w:val="%1."/>
      <w:lvlJc w:val="left"/>
      <w:pPr>
        <w:ind w:left="1776" w:hanging="360"/>
      </w:pPr>
      <w:rPr>
        <w:rFonts w:ascii="Arial Black" w:hAnsi="Arial Black" w:hint="default"/>
        <w:b w:val="0"/>
        <w:bCs w:val="0"/>
        <w:color w:val="31849B" w:themeColor="accent5" w:themeShade="BF"/>
        <w:sz w:val="22"/>
        <w:szCs w:val="22"/>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7" w15:restartNumberingAfterBreak="0">
    <w:nsid w:val="740709D9"/>
    <w:multiLevelType w:val="hybridMultilevel"/>
    <w:tmpl w:val="844E0EF0"/>
    <w:lvl w:ilvl="0" w:tplc="A19EB2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26383B"/>
    <w:multiLevelType w:val="hybridMultilevel"/>
    <w:tmpl w:val="6E6CB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0"/>
  </w:num>
  <w:num w:numId="4">
    <w:abstractNumId w:val="14"/>
  </w:num>
  <w:num w:numId="5">
    <w:abstractNumId w:val="41"/>
  </w:num>
  <w:num w:numId="6">
    <w:abstractNumId w:val="2"/>
  </w:num>
  <w:num w:numId="7">
    <w:abstractNumId w:val="20"/>
  </w:num>
  <w:num w:numId="8">
    <w:abstractNumId w:val="13"/>
  </w:num>
  <w:num w:numId="9">
    <w:abstractNumId w:val="29"/>
  </w:num>
  <w:num w:numId="10">
    <w:abstractNumId w:val="32"/>
  </w:num>
  <w:num w:numId="11">
    <w:abstractNumId w:val="9"/>
  </w:num>
  <w:num w:numId="12">
    <w:abstractNumId w:val="10"/>
  </w:num>
  <w:num w:numId="13">
    <w:abstractNumId w:val="12"/>
  </w:num>
  <w:num w:numId="14">
    <w:abstractNumId w:val="42"/>
  </w:num>
  <w:num w:numId="15">
    <w:abstractNumId w:val="17"/>
  </w:num>
  <w:num w:numId="16">
    <w:abstractNumId w:val="3"/>
  </w:num>
  <w:num w:numId="17">
    <w:abstractNumId w:val="38"/>
  </w:num>
  <w:num w:numId="18">
    <w:abstractNumId w:val="15"/>
  </w:num>
  <w:num w:numId="19">
    <w:abstractNumId w:val="43"/>
  </w:num>
  <w:num w:numId="20">
    <w:abstractNumId w:val="16"/>
  </w:num>
  <w:num w:numId="21">
    <w:abstractNumId w:val="11"/>
  </w:num>
  <w:num w:numId="22">
    <w:abstractNumId w:val="12"/>
  </w:num>
  <w:num w:numId="23">
    <w:abstractNumId w:val="17"/>
  </w:num>
  <w:num w:numId="24">
    <w:abstractNumId w:val="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0"/>
  </w:num>
  <w:num w:numId="28">
    <w:abstractNumId w:val="19"/>
  </w:num>
  <w:num w:numId="29">
    <w:abstractNumId w:val="36"/>
  </w:num>
  <w:num w:numId="30">
    <w:abstractNumId w:val="1"/>
  </w:num>
  <w:num w:numId="31">
    <w:abstractNumId w:val="6"/>
  </w:num>
  <w:num w:numId="32">
    <w:abstractNumId w:val="8"/>
  </w:num>
  <w:num w:numId="33">
    <w:abstractNumId w:val="34"/>
  </w:num>
  <w:num w:numId="34">
    <w:abstractNumId w:val="7"/>
  </w:num>
  <w:num w:numId="35">
    <w:abstractNumId w:val="5"/>
  </w:num>
  <w:num w:numId="36">
    <w:abstractNumId w:val="31"/>
  </w:num>
  <w:num w:numId="37">
    <w:abstractNumId w:val="44"/>
  </w:num>
  <w:num w:numId="38">
    <w:abstractNumId w:val="24"/>
  </w:num>
  <w:num w:numId="39">
    <w:abstractNumId w:val="26"/>
  </w:num>
  <w:num w:numId="40">
    <w:abstractNumId w:val="21"/>
  </w:num>
  <w:num w:numId="41">
    <w:abstractNumId w:val="27"/>
  </w:num>
  <w:num w:numId="42">
    <w:abstractNumId w:val="25"/>
  </w:num>
  <w:num w:numId="43">
    <w:abstractNumId w:val="0"/>
  </w:num>
  <w:num w:numId="44">
    <w:abstractNumId w:val="35"/>
  </w:num>
  <w:num w:numId="45">
    <w:abstractNumId w:val="37"/>
  </w:num>
  <w:num w:numId="46">
    <w:abstractNumId w:val="33"/>
  </w:num>
  <w:num w:numId="47">
    <w:abstractNumId w:val="18"/>
  </w:num>
  <w:num w:numId="48">
    <w:abstractNumId w:val="4"/>
  </w:num>
  <w:num w:numId="49">
    <w:abstractNumId w:val="28"/>
  </w:num>
  <w:num w:numId="50">
    <w:abstractNumId w:val="22"/>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1DA5"/>
    <w:rsid w:val="000023E8"/>
    <w:rsid w:val="00014A4D"/>
    <w:rsid w:val="000177C8"/>
    <w:rsid w:val="00033DA9"/>
    <w:rsid w:val="00041B9B"/>
    <w:rsid w:val="000456A2"/>
    <w:rsid w:val="00053275"/>
    <w:rsid w:val="00053D7A"/>
    <w:rsid w:val="0005510F"/>
    <w:rsid w:val="000571C8"/>
    <w:rsid w:val="00065756"/>
    <w:rsid w:val="00065CC9"/>
    <w:rsid w:val="00066B05"/>
    <w:rsid w:val="000735B7"/>
    <w:rsid w:val="000765C5"/>
    <w:rsid w:val="000804C7"/>
    <w:rsid w:val="000822AA"/>
    <w:rsid w:val="000840C9"/>
    <w:rsid w:val="000B0F2C"/>
    <w:rsid w:val="000B3AFB"/>
    <w:rsid w:val="000B4A0F"/>
    <w:rsid w:val="000B6025"/>
    <w:rsid w:val="000C6CBD"/>
    <w:rsid w:val="000D0613"/>
    <w:rsid w:val="000D518D"/>
    <w:rsid w:val="000D633F"/>
    <w:rsid w:val="000E0F7A"/>
    <w:rsid w:val="000E1449"/>
    <w:rsid w:val="000E6AF7"/>
    <w:rsid w:val="000F0EFB"/>
    <w:rsid w:val="000F3C48"/>
    <w:rsid w:val="001031DB"/>
    <w:rsid w:val="00104493"/>
    <w:rsid w:val="00106D8D"/>
    <w:rsid w:val="0010727A"/>
    <w:rsid w:val="00107F34"/>
    <w:rsid w:val="00110B1D"/>
    <w:rsid w:val="00111B87"/>
    <w:rsid w:val="00117A04"/>
    <w:rsid w:val="00121BB2"/>
    <w:rsid w:val="00122470"/>
    <w:rsid w:val="00122C01"/>
    <w:rsid w:val="001332C2"/>
    <w:rsid w:val="0013483B"/>
    <w:rsid w:val="001367D7"/>
    <w:rsid w:val="00150353"/>
    <w:rsid w:val="001575E3"/>
    <w:rsid w:val="001607C5"/>
    <w:rsid w:val="001645A4"/>
    <w:rsid w:val="001674E4"/>
    <w:rsid w:val="0017003B"/>
    <w:rsid w:val="00172B98"/>
    <w:rsid w:val="0017548B"/>
    <w:rsid w:val="00175E8F"/>
    <w:rsid w:val="00196D74"/>
    <w:rsid w:val="001975C3"/>
    <w:rsid w:val="001A56CC"/>
    <w:rsid w:val="001A7E40"/>
    <w:rsid w:val="001B006F"/>
    <w:rsid w:val="001B0D6B"/>
    <w:rsid w:val="001B275B"/>
    <w:rsid w:val="001C1A8E"/>
    <w:rsid w:val="001C5BCB"/>
    <w:rsid w:val="001D2231"/>
    <w:rsid w:val="001D47CD"/>
    <w:rsid w:val="001F229F"/>
    <w:rsid w:val="001F41CB"/>
    <w:rsid w:val="001F42D4"/>
    <w:rsid w:val="0020514A"/>
    <w:rsid w:val="00205409"/>
    <w:rsid w:val="00205B87"/>
    <w:rsid w:val="00212A01"/>
    <w:rsid w:val="00214443"/>
    <w:rsid w:val="0021699E"/>
    <w:rsid w:val="00220CB9"/>
    <w:rsid w:val="00223D1B"/>
    <w:rsid w:val="002303F6"/>
    <w:rsid w:val="00233010"/>
    <w:rsid w:val="00236469"/>
    <w:rsid w:val="00260D98"/>
    <w:rsid w:val="00263630"/>
    <w:rsid w:val="00266205"/>
    <w:rsid w:val="00271745"/>
    <w:rsid w:val="0027315C"/>
    <w:rsid w:val="0029040F"/>
    <w:rsid w:val="002A04DE"/>
    <w:rsid w:val="002A0585"/>
    <w:rsid w:val="002A4A73"/>
    <w:rsid w:val="002C61FD"/>
    <w:rsid w:val="002C7F39"/>
    <w:rsid w:val="002D1AA1"/>
    <w:rsid w:val="002D2B6A"/>
    <w:rsid w:val="002D64C0"/>
    <w:rsid w:val="002E09BB"/>
    <w:rsid w:val="002E3C24"/>
    <w:rsid w:val="002F1B96"/>
    <w:rsid w:val="002F7A32"/>
    <w:rsid w:val="00301FD4"/>
    <w:rsid w:val="00302A07"/>
    <w:rsid w:val="00302DF5"/>
    <w:rsid w:val="003041E7"/>
    <w:rsid w:val="00307332"/>
    <w:rsid w:val="003111AB"/>
    <w:rsid w:val="003155C2"/>
    <w:rsid w:val="00323A20"/>
    <w:rsid w:val="00327402"/>
    <w:rsid w:val="003309B3"/>
    <w:rsid w:val="00332B5D"/>
    <w:rsid w:val="0033378D"/>
    <w:rsid w:val="00340F0A"/>
    <w:rsid w:val="00342F84"/>
    <w:rsid w:val="00343F6C"/>
    <w:rsid w:val="00351391"/>
    <w:rsid w:val="0035389C"/>
    <w:rsid w:val="00353E82"/>
    <w:rsid w:val="003561BC"/>
    <w:rsid w:val="0035771C"/>
    <w:rsid w:val="00360B72"/>
    <w:rsid w:val="00362227"/>
    <w:rsid w:val="00380E1D"/>
    <w:rsid w:val="00381461"/>
    <w:rsid w:val="00383465"/>
    <w:rsid w:val="00383A18"/>
    <w:rsid w:val="00383CBA"/>
    <w:rsid w:val="00385F2D"/>
    <w:rsid w:val="003877C1"/>
    <w:rsid w:val="003936B9"/>
    <w:rsid w:val="00394C9D"/>
    <w:rsid w:val="003951B6"/>
    <w:rsid w:val="00397361"/>
    <w:rsid w:val="003A2191"/>
    <w:rsid w:val="003C150F"/>
    <w:rsid w:val="003C5E3F"/>
    <w:rsid w:val="003D3523"/>
    <w:rsid w:val="003D4DC1"/>
    <w:rsid w:val="003D7C34"/>
    <w:rsid w:val="003E6645"/>
    <w:rsid w:val="003F06D9"/>
    <w:rsid w:val="00403DCB"/>
    <w:rsid w:val="00403E0A"/>
    <w:rsid w:val="00406094"/>
    <w:rsid w:val="00414503"/>
    <w:rsid w:val="00420214"/>
    <w:rsid w:val="00427DDE"/>
    <w:rsid w:val="00431C4D"/>
    <w:rsid w:val="004336DB"/>
    <w:rsid w:val="004355AE"/>
    <w:rsid w:val="0043718C"/>
    <w:rsid w:val="004411B4"/>
    <w:rsid w:val="00447CFE"/>
    <w:rsid w:val="004528C6"/>
    <w:rsid w:val="004614AF"/>
    <w:rsid w:val="0047464B"/>
    <w:rsid w:val="00476EF0"/>
    <w:rsid w:val="004A5F11"/>
    <w:rsid w:val="004A7E6F"/>
    <w:rsid w:val="004B0517"/>
    <w:rsid w:val="004B1B8F"/>
    <w:rsid w:val="004B7277"/>
    <w:rsid w:val="004C10AD"/>
    <w:rsid w:val="004C415D"/>
    <w:rsid w:val="004C5209"/>
    <w:rsid w:val="004C7DE3"/>
    <w:rsid w:val="004E4AC4"/>
    <w:rsid w:val="004E58EF"/>
    <w:rsid w:val="004E61C3"/>
    <w:rsid w:val="004E65F1"/>
    <w:rsid w:val="004E7095"/>
    <w:rsid w:val="0050356B"/>
    <w:rsid w:val="00512844"/>
    <w:rsid w:val="00512E91"/>
    <w:rsid w:val="00516AB5"/>
    <w:rsid w:val="00517EED"/>
    <w:rsid w:val="00521ACF"/>
    <w:rsid w:val="00522ECE"/>
    <w:rsid w:val="00530896"/>
    <w:rsid w:val="00535855"/>
    <w:rsid w:val="00536BFF"/>
    <w:rsid w:val="00540166"/>
    <w:rsid w:val="0054192B"/>
    <w:rsid w:val="00544847"/>
    <w:rsid w:val="005543E5"/>
    <w:rsid w:val="005560B8"/>
    <w:rsid w:val="00556428"/>
    <w:rsid w:val="00561F8C"/>
    <w:rsid w:val="00563A55"/>
    <w:rsid w:val="005643D7"/>
    <w:rsid w:val="005727A6"/>
    <w:rsid w:val="00572C4A"/>
    <w:rsid w:val="00573628"/>
    <w:rsid w:val="00586E10"/>
    <w:rsid w:val="00590274"/>
    <w:rsid w:val="00590F84"/>
    <w:rsid w:val="00593D55"/>
    <w:rsid w:val="00595269"/>
    <w:rsid w:val="005B3233"/>
    <w:rsid w:val="005B5FFD"/>
    <w:rsid w:val="005D074D"/>
    <w:rsid w:val="005E5CD0"/>
    <w:rsid w:val="005F0F8E"/>
    <w:rsid w:val="005F5CEA"/>
    <w:rsid w:val="005F5D7E"/>
    <w:rsid w:val="005F6068"/>
    <w:rsid w:val="005F7597"/>
    <w:rsid w:val="006027DB"/>
    <w:rsid w:val="00613070"/>
    <w:rsid w:val="00622A45"/>
    <w:rsid w:val="006252A5"/>
    <w:rsid w:val="00626BC8"/>
    <w:rsid w:val="00634F81"/>
    <w:rsid w:val="006367A0"/>
    <w:rsid w:val="00640FE9"/>
    <w:rsid w:val="0064586B"/>
    <w:rsid w:val="00646600"/>
    <w:rsid w:val="006467B7"/>
    <w:rsid w:val="00650041"/>
    <w:rsid w:val="00650E09"/>
    <w:rsid w:val="00655208"/>
    <w:rsid w:val="00657D01"/>
    <w:rsid w:val="00667815"/>
    <w:rsid w:val="00683E7D"/>
    <w:rsid w:val="00692060"/>
    <w:rsid w:val="006A1218"/>
    <w:rsid w:val="006A1C00"/>
    <w:rsid w:val="006A5752"/>
    <w:rsid w:val="006A7860"/>
    <w:rsid w:val="006B26C4"/>
    <w:rsid w:val="006B27E8"/>
    <w:rsid w:val="006B2C26"/>
    <w:rsid w:val="006B5782"/>
    <w:rsid w:val="006C1D56"/>
    <w:rsid w:val="006C5618"/>
    <w:rsid w:val="006C72C5"/>
    <w:rsid w:val="006D2D14"/>
    <w:rsid w:val="006D3571"/>
    <w:rsid w:val="006D3D28"/>
    <w:rsid w:val="006E0720"/>
    <w:rsid w:val="006F04F6"/>
    <w:rsid w:val="006F1B02"/>
    <w:rsid w:val="006F45EB"/>
    <w:rsid w:val="00703D45"/>
    <w:rsid w:val="0072035A"/>
    <w:rsid w:val="007211FA"/>
    <w:rsid w:val="007235EB"/>
    <w:rsid w:val="0072520E"/>
    <w:rsid w:val="00730EE2"/>
    <w:rsid w:val="00733F13"/>
    <w:rsid w:val="007349D0"/>
    <w:rsid w:val="007358DF"/>
    <w:rsid w:val="00747B6A"/>
    <w:rsid w:val="00755E8F"/>
    <w:rsid w:val="00757026"/>
    <w:rsid w:val="00761868"/>
    <w:rsid w:val="007861A4"/>
    <w:rsid w:val="007867A3"/>
    <w:rsid w:val="00786934"/>
    <w:rsid w:val="00786B3A"/>
    <w:rsid w:val="007951D9"/>
    <w:rsid w:val="00797419"/>
    <w:rsid w:val="007A07AD"/>
    <w:rsid w:val="007A09AF"/>
    <w:rsid w:val="007A1C7B"/>
    <w:rsid w:val="007A5697"/>
    <w:rsid w:val="007A67EC"/>
    <w:rsid w:val="007B165A"/>
    <w:rsid w:val="007B6A73"/>
    <w:rsid w:val="007D0149"/>
    <w:rsid w:val="007D159D"/>
    <w:rsid w:val="007D2D50"/>
    <w:rsid w:val="007E0C97"/>
    <w:rsid w:val="007F2BBD"/>
    <w:rsid w:val="007F4AE1"/>
    <w:rsid w:val="007F51C1"/>
    <w:rsid w:val="007F62CC"/>
    <w:rsid w:val="008105C3"/>
    <w:rsid w:val="00814981"/>
    <w:rsid w:val="0082060C"/>
    <w:rsid w:val="00822189"/>
    <w:rsid w:val="00824C47"/>
    <w:rsid w:val="0082686F"/>
    <w:rsid w:val="008332AF"/>
    <w:rsid w:val="008344AD"/>
    <w:rsid w:val="00834A90"/>
    <w:rsid w:val="00834D39"/>
    <w:rsid w:val="00837B12"/>
    <w:rsid w:val="00837B77"/>
    <w:rsid w:val="00843437"/>
    <w:rsid w:val="00847050"/>
    <w:rsid w:val="00852D0A"/>
    <w:rsid w:val="00853835"/>
    <w:rsid w:val="00856CD6"/>
    <w:rsid w:val="008614B5"/>
    <w:rsid w:val="0086370F"/>
    <w:rsid w:val="00870CB4"/>
    <w:rsid w:val="008764CE"/>
    <w:rsid w:val="00884FB4"/>
    <w:rsid w:val="00893B32"/>
    <w:rsid w:val="00893CF4"/>
    <w:rsid w:val="008B0988"/>
    <w:rsid w:val="008B0E9D"/>
    <w:rsid w:val="008B20D3"/>
    <w:rsid w:val="008B529F"/>
    <w:rsid w:val="008B79BE"/>
    <w:rsid w:val="008C224D"/>
    <w:rsid w:val="008D5281"/>
    <w:rsid w:val="008D7674"/>
    <w:rsid w:val="008E0452"/>
    <w:rsid w:val="008E43D8"/>
    <w:rsid w:val="008F5EB8"/>
    <w:rsid w:val="00900043"/>
    <w:rsid w:val="009020DB"/>
    <w:rsid w:val="00905992"/>
    <w:rsid w:val="00913B49"/>
    <w:rsid w:val="00915DE7"/>
    <w:rsid w:val="00920D0E"/>
    <w:rsid w:val="009218E1"/>
    <w:rsid w:val="00922BB4"/>
    <w:rsid w:val="00932823"/>
    <w:rsid w:val="00954AD4"/>
    <w:rsid w:val="009563CC"/>
    <w:rsid w:val="00956594"/>
    <w:rsid w:val="00962590"/>
    <w:rsid w:val="009645AE"/>
    <w:rsid w:val="00967581"/>
    <w:rsid w:val="00975BF5"/>
    <w:rsid w:val="0098085E"/>
    <w:rsid w:val="00985166"/>
    <w:rsid w:val="00987436"/>
    <w:rsid w:val="009952AD"/>
    <w:rsid w:val="009A4A9F"/>
    <w:rsid w:val="009A5163"/>
    <w:rsid w:val="009A5C57"/>
    <w:rsid w:val="009B0238"/>
    <w:rsid w:val="009B05E5"/>
    <w:rsid w:val="009B1FE9"/>
    <w:rsid w:val="009B4112"/>
    <w:rsid w:val="009B4ABF"/>
    <w:rsid w:val="009C569B"/>
    <w:rsid w:val="009C668A"/>
    <w:rsid w:val="009C7E0F"/>
    <w:rsid w:val="009D0E76"/>
    <w:rsid w:val="009D3B62"/>
    <w:rsid w:val="009E2E1E"/>
    <w:rsid w:val="009F6231"/>
    <w:rsid w:val="00A002A4"/>
    <w:rsid w:val="00A017F1"/>
    <w:rsid w:val="00A0247B"/>
    <w:rsid w:val="00A0702F"/>
    <w:rsid w:val="00A10FB3"/>
    <w:rsid w:val="00A1539D"/>
    <w:rsid w:val="00A16E75"/>
    <w:rsid w:val="00A175E6"/>
    <w:rsid w:val="00A17D41"/>
    <w:rsid w:val="00A2427A"/>
    <w:rsid w:val="00A31233"/>
    <w:rsid w:val="00A31F83"/>
    <w:rsid w:val="00A36CBB"/>
    <w:rsid w:val="00A45302"/>
    <w:rsid w:val="00A4572F"/>
    <w:rsid w:val="00A46778"/>
    <w:rsid w:val="00A46B52"/>
    <w:rsid w:val="00A50B89"/>
    <w:rsid w:val="00A55C57"/>
    <w:rsid w:val="00A55DF3"/>
    <w:rsid w:val="00A62D89"/>
    <w:rsid w:val="00A63B3A"/>
    <w:rsid w:val="00A65020"/>
    <w:rsid w:val="00A6649F"/>
    <w:rsid w:val="00A70DFE"/>
    <w:rsid w:val="00A71278"/>
    <w:rsid w:val="00A71374"/>
    <w:rsid w:val="00A73012"/>
    <w:rsid w:val="00A82CFA"/>
    <w:rsid w:val="00A83F2E"/>
    <w:rsid w:val="00A84289"/>
    <w:rsid w:val="00A87B1F"/>
    <w:rsid w:val="00A914BA"/>
    <w:rsid w:val="00A957D6"/>
    <w:rsid w:val="00AA2D87"/>
    <w:rsid w:val="00AA361D"/>
    <w:rsid w:val="00AB563F"/>
    <w:rsid w:val="00AD0BE8"/>
    <w:rsid w:val="00AD4A76"/>
    <w:rsid w:val="00AD5A28"/>
    <w:rsid w:val="00AF297C"/>
    <w:rsid w:val="00AF4FC7"/>
    <w:rsid w:val="00B0150F"/>
    <w:rsid w:val="00B039EA"/>
    <w:rsid w:val="00B043E6"/>
    <w:rsid w:val="00B07564"/>
    <w:rsid w:val="00B1138F"/>
    <w:rsid w:val="00B1145A"/>
    <w:rsid w:val="00B26016"/>
    <w:rsid w:val="00B32E53"/>
    <w:rsid w:val="00B34518"/>
    <w:rsid w:val="00B37B19"/>
    <w:rsid w:val="00B6022B"/>
    <w:rsid w:val="00B614FA"/>
    <w:rsid w:val="00B61C04"/>
    <w:rsid w:val="00B61FFC"/>
    <w:rsid w:val="00B628E6"/>
    <w:rsid w:val="00B62E7C"/>
    <w:rsid w:val="00B64732"/>
    <w:rsid w:val="00B666F7"/>
    <w:rsid w:val="00B7274C"/>
    <w:rsid w:val="00B770F8"/>
    <w:rsid w:val="00B81762"/>
    <w:rsid w:val="00B87F0F"/>
    <w:rsid w:val="00B91378"/>
    <w:rsid w:val="00B94141"/>
    <w:rsid w:val="00B9696C"/>
    <w:rsid w:val="00B974FB"/>
    <w:rsid w:val="00BA1A2F"/>
    <w:rsid w:val="00BA29E7"/>
    <w:rsid w:val="00BB0B91"/>
    <w:rsid w:val="00BB1CD5"/>
    <w:rsid w:val="00BB2846"/>
    <w:rsid w:val="00BB2F0D"/>
    <w:rsid w:val="00BB4641"/>
    <w:rsid w:val="00BB56EB"/>
    <w:rsid w:val="00BB64AC"/>
    <w:rsid w:val="00BC0482"/>
    <w:rsid w:val="00BC4110"/>
    <w:rsid w:val="00BC4F14"/>
    <w:rsid w:val="00BC6257"/>
    <w:rsid w:val="00BC76DA"/>
    <w:rsid w:val="00BD09E9"/>
    <w:rsid w:val="00BD6196"/>
    <w:rsid w:val="00BD62F5"/>
    <w:rsid w:val="00BD673D"/>
    <w:rsid w:val="00BE1C85"/>
    <w:rsid w:val="00BE32CD"/>
    <w:rsid w:val="00BE3D62"/>
    <w:rsid w:val="00BE7C93"/>
    <w:rsid w:val="00BF62D5"/>
    <w:rsid w:val="00C134F0"/>
    <w:rsid w:val="00C177A6"/>
    <w:rsid w:val="00C23AB5"/>
    <w:rsid w:val="00C3261D"/>
    <w:rsid w:val="00C32D24"/>
    <w:rsid w:val="00C33068"/>
    <w:rsid w:val="00C33606"/>
    <w:rsid w:val="00C336A7"/>
    <w:rsid w:val="00C35DEE"/>
    <w:rsid w:val="00C36605"/>
    <w:rsid w:val="00C438C2"/>
    <w:rsid w:val="00C474FC"/>
    <w:rsid w:val="00C5040F"/>
    <w:rsid w:val="00C52415"/>
    <w:rsid w:val="00C60CC6"/>
    <w:rsid w:val="00C67D6F"/>
    <w:rsid w:val="00C75D96"/>
    <w:rsid w:val="00C8248A"/>
    <w:rsid w:val="00C96943"/>
    <w:rsid w:val="00CA1B98"/>
    <w:rsid w:val="00CA4357"/>
    <w:rsid w:val="00CB40AC"/>
    <w:rsid w:val="00CC21CF"/>
    <w:rsid w:val="00CC3E7F"/>
    <w:rsid w:val="00CC66F6"/>
    <w:rsid w:val="00CD40C9"/>
    <w:rsid w:val="00CD40E2"/>
    <w:rsid w:val="00CD52F8"/>
    <w:rsid w:val="00CD5DB8"/>
    <w:rsid w:val="00CE025E"/>
    <w:rsid w:val="00CE0F18"/>
    <w:rsid w:val="00CE4DC7"/>
    <w:rsid w:val="00CE6A4B"/>
    <w:rsid w:val="00CF2245"/>
    <w:rsid w:val="00CF57F8"/>
    <w:rsid w:val="00D01CF8"/>
    <w:rsid w:val="00D03366"/>
    <w:rsid w:val="00D11BC2"/>
    <w:rsid w:val="00D1250C"/>
    <w:rsid w:val="00D1466B"/>
    <w:rsid w:val="00D146DB"/>
    <w:rsid w:val="00D16B22"/>
    <w:rsid w:val="00D23FF5"/>
    <w:rsid w:val="00D2616C"/>
    <w:rsid w:val="00D33635"/>
    <w:rsid w:val="00D34402"/>
    <w:rsid w:val="00D40D04"/>
    <w:rsid w:val="00D46130"/>
    <w:rsid w:val="00D54167"/>
    <w:rsid w:val="00D54910"/>
    <w:rsid w:val="00D55246"/>
    <w:rsid w:val="00D57A87"/>
    <w:rsid w:val="00D61DDC"/>
    <w:rsid w:val="00D75A34"/>
    <w:rsid w:val="00D81331"/>
    <w:rsid w:val="00D82ABB"/>
    <w:rsid w:val="00D9061A"/>
    <w:rsid w:val="00D94777"/>
    <w:rsid w:val="00D95AAF"/>
    <w:rsid w:val="00DA24DE"/>
    <w:rsid w:val="00DA48BF"/>
    <w:rsid w:val="00DA5B50"/>
    <w:rsid w:val="00DA684E"/>
    <w:rsid w:val="00DB5237"/>
    <w:rsid w:val="00DB60C3"/>
    <w:rsid w:val="00DC0B4F"/>
    <w:rsid w:val="00DC1F11"/>
    <w:rsid w:val="00DC5D2E"/>
    <w:rsid w:val="00DC6262"/>
    <w:rsid w:val="00DD037F"/>
    <w:rsid w:val="00DD257B"/>
    <w:rsid w:val="00DE1C42"/>
    <w:rsid w:val="00DE5086"/>
    <w:rsid w:val="00DE5767"/>
    <w:rsid w:val="00DF4436"/>
    <w:rsid w:val="00DF6884"/>
    <w:rsid w:val="00E004FA"/>
    <w:rsid w:val="00E040D7"/>
    <w:rsid w:val="00E07F70"/>
    <w:rsid w:val="00E101D1"/>
    <w:rsid w:val="00E15727"/>
    <w:rsid w:val="00E2687B"/>
    <w:rsid w:val="00E26B81"/>
    <w:rsid w:val="00E27136"/>
    <w:rsid w:val="00E27B8A"/>
    <w:rsid w:val="00E27DCE"/>
    <w:rsid w:val="00E301BE"/>
    <w:rsid w:val="00E313DE"/>
    <w:rsid w:val="00E31A90"/>
    <w:rsid w:val="00E31B85"/>
    <w:rsid w:val="00E3629E"/>
    <w:rsid w:val="00E36E37"/>
    <w:rsid w:val="00E41EE6"/>
    <w:rsid w:val="00E478CF"/>
    <w:rsid w:val="00E47D0F"/>
    <w:rsid w:val="00E511E0"/>
    <w:rsid w:val="00E637CB"/>
    <w:rsid w:val="00E70DA7"/>
    <w:rsid w:val="00E7172A"/>
    <w:rsid w:val="00E73AD6"/>
    <w:rsid w:val="00E77FB3"/>
    <w:rsid w:val="00E8025F"/>
    <w:rsid w:val="00E818E1"/>
    <w:rsid w:val="00E822E2"/>
    <w:rsid w:val="00E83D7E"/>
    <w:rsid w:val="00E85D3E"/>
    <w:rsid w:val="00E908B5"/>
    <w:rsid w:val="00E92832"/>
    <w:rsid w:val="00E92ACB"/>
    <w:rsid w:val="00E97B83"/>
    <w:rsid w:val="00EA2C81"/>
    <w:rsid w:val="00EB656B"/>
    <w:rsid w:val="00EC0744"/>
    <w:rsid w:val="00EC64DD"/>
    <w:rsid w:val="00ED1962"/>
    <w:rsid w:val="00ED47C7"/>
    <w:rsid w:val="00ED5EF5"/>
    <w:rsid w:val="00EE39CE"/>
    <w:rsid w:val="00EE48DD"/>
    <w:rsid w:val="00EE763D"/>
    <w:rsid w:val="00EF1340"/>
    <w:rsid w:val="00EF1649"/>
    <w:rsid w:val="00EF23FE"/>
    <w:rsid w:val="00EF5A24"/>
    <w:rsid w:val="00F022BB"/>
    <w:rsid w:val="00F137A9"/>
    <w:rsid w:val="00F16282"/>
    <w:rsid w:val="00F263D9"/>
    <w:rsid w:val="00F263EC"/>
    <w:rsid w:val="00F3211E"/>
    <w:rsid w:val="00F373C9"/>
    <w:rsid w:val="00F41C4C"/>
    <w:rsid w:val="00F43146"/>
    <w:rsid w:val="00F51905"/>
    <w:rsid w:val="00F51B2B"/>
    <w:rsid w:val="00F579D0"/>
    <w:rsid w:val="00F65C61"/>
    <w:rsid w:val="00F70984"/>
    <w:rsid w:val="00F73286"/>
    <w:rsid w:val="00F75855"/>
    <w:rsid w:val="00F76550"/>
    <w:rsid w:val="00F77327"/>
    <w:rsid w:val="00F776F9"/>
    <w:rsid w:val="00F869F7"/>
    <w:rsid w:val="00F941FD"/>
    <w:rsid w:val="00F950EE"/>
    <w:rsid w:val="00FA3B88"/>
    <w:rsid w:val="00FA5C43"/>
    <w:rsid w:val="00FA627F"/>
    <w:rsid w:val="00FB4A00"/>
    <w:rsid w:val="00FB7A1B"/>
    <w:rsid w:val="00FB7C99"/>
    <w:rsid w:val="00FC4821"/>
    <w:rsid w:val="00FC7361"/>
    <w:rsid w:val="00FC7991"/>
    <w:rsid w:val="00FD762D"/>
    <w:rsid w:val="00FE09A3"/>
    <w:rsid w:val="00FE31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689C0"/>
  <w15:docId w15:val="{D926F0A0-2D25-40CD-8EE8-433E0711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1AA1"/>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e24kjd">
    <w:name w:val="e24kjd"/>
    <w:basedOn w:val="Absatz-Standardschriftart"/>
    <w:rsid w:val="008C224D"/>
  </w:style>
  <w:style w:type="paragraph" w:styleId="StandardWeb">
    <w:name w:val="Normal (Web)"/>
    <w:basedOn w:val="Standard"/>
    <w:uiPriority w:val="99"/>
    <w:unhideWhenUsed/>
    <w:rsid w:val="003C5E3F"/>
    <w:rPr>
      <w:rFonts w:ascii="Times New Roman" w:hAnsi="Times New Roman" w:cs="Times New Roman"/>
      <w:sz w:val="24"/>
      <w:szCs w:val="24"/>
    </w:rPr>
  </w:style>
  <w:style w:type="table" w:customStyle="1" w:styleId="Tabellenraster5">
    <w:name w:val="Tabellenraster5"/>
    <w:basedOn w:val="NormaleTabelle"/>
    <w:next w:val="Tabellenraster"/>
    <w:uiPriority w:val="59"/>
    <w:rsid w:val="00C96943"/>
    <w:pPr>
      <w:spacing w:after="0" w:line="240" w:lineRule="auto"/>
    </w:pPr>
    <w:rPr>
      <w:rFonts w:ascii="Calibri" w:eastAsia="Times New Roman" w:hAnsi="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4411B4"/>
    <w:pPr>
      <w:spacing w:line="240" w:lineRule="auto"/>
    </w:pPr>
    <w:rPr>
      <w:i/>
      <w:iCs/>
      <w:color w:val="1F497D" w:themeColor="text2"/>
      <w:sz w:val="18"/>
      <w:szCs w:val="18"/>
    </w:rPr>
  </w:style>
  <w:style w:type="character" w:styleId="BesuchterHyperlink">
    <w:name w:val="FollowedHyperlink"/>
    <w:basedOn w:val="Absatz-Standardschriftart"/>
    <w:uiPriority w:val="99"/>
    <w:semiHidden/>
    <w:unhideWhenUsed/>
    <w:rsid w:val="00593D55"/>
    <w:rPr>
      <w:color w:val="800080" w:themeColor="followedHyperlink"/>
      <w:u w:val="single"/>
    </w:rPr>
  </w:style>
  <w:style w:type="paragraph" w:customStyle="1" w:styleId="Default">
    <w:name w:val="Default"/>
    <w:rsid w:val="000765C5"/>
    <w:pPr>
      <w:autoSpaceDE w:val="0"/>
      <w:autoSpaceDN w:val="0"/>
      <w:adjustRightInd w:val="0"/>
      <w:spacing w:after="0" w:line="240" w:lineRule="auto"/>
    </w:pPr>
    <w:rPr>
      <w:rFonts w:ascii="SenBJS" w:eastAsiaTheme="minorEastAsia" w:hAnsi="SenBJS" w:cs="SenBJS"/>
      <w:color w:val="000000"/>
      <w:sz w:val="24"/>
      <w:szCs w:val="24"/>
      <w:lang w:eastAsia="de-DE"/>
    </w:rPr>
  </w:style>
  <w:style w:type="table" w:customStyle="1" w:styleId="Tabellenraster6">
    <w:name w:val="Tabellenraster6"/>
    <w:basedOn w:val="NormaleTabelle"/>
    <w:next w:val="Tabellenraster"/>
    <w:uiPriority w:val="59"/>
    <w:rsid w:val="007F4A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35045747">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37302657">
      <w:bodyDiv w:val="1"/>
      <w:marLeft w:val="0"/>
      <w:marRight w:val="0"/>
      <w:marTop w:val="0"/>
      <w:marBottom w:val="0"/>
      <w:divBdr>
        <w:top w:val="none" w:sz="0" w:space="0" w:color="auto"/>
        <w:left w:val="none" w:sz="0" w:space="0" w:color="auto"/>
        <w:bottom w:val="none" w:sz="0" w:space="0" w:color="auto"/>
        <w:right w:val="none" w:sz="0" w:space="0" w:color="auto"/>
      </w:divBdr>
      <w:divsChild>
        <w:div w:id="1205600327">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383868953">
      <w:bodyDiv w:val="1"/>
      <w:marLeft w:val="0"/>
      <w:marRight w:val="0"/>
      <w:marTop w:val="0"/>
      <w:marBottom w:val="0"/>
      <w:divBdr>
        <w:top w:val="none" w:sz="0" w:space="0" w:color="auto"/>
        <w:left w:val="none" w:sz="0" w:space="0" w:color="auto"/>
        <w:bottom w:val="none" w:sz="0" w:space="0" w:color="auto"/>
        <w:right w:val="none" w:sz="0" w:space="0" w:color="auto"/>
      </w:divBdr>
    </w:div>
    <w:div w:id="1461221903">
      <w:bodyDiv w:val="1"/>
      <w:marLeft w:val="0"/>
      <w:marRight w:val="0"/>
      <w:marTop w:val="0"/>
      <w:marBottom w:val="0"/>
      <w:divBdr>
        <w:top w:val="none" w:sz="0" w:space="0" w:color="auto"/>
        <w:left w:val="none" w:sz="0" w:space="0" w:color="auto"/>
        <w:bottom w:val="none" w:sz="0" w:space="0" w:color="auto"/>
        <w:right w:val="none" w:sz="0" w:space="0" w:color="auto"/>
      </w:divBdr>
      <w:divsChild>
        <w:div w:id="172233822">
          <w:marLeft w:val="0"/>
          <w:marRight w:val="0"/>
          <w:marTop w:val="0"/>
          <w:marBottom w:val="0"/>
          <w:divBdr>
            <w:top w:val="none" w:sz="0" w:space="0" w:color="auto"/>
            <w:left w:val="none" w:sz="0" w:space="0" w:color="auto"/>
            <w:bottom w:val="none" w:sz="0" w:space="0" w:color="auto"/>
            <w:right w:val="none" w:sz="0" w:space="0" w:color="auto"/>
          </w:divBdr>
        </w:div>
      </w:divsChild>
    </w:div>
    <w:div w:id="1579705340">
      <w:bodyDiv w:val="1"/>
      <w:marLeft w:val="0"/>
      <w:marRight w:val="0"/>
      <w:marTop w:val="0"/>
      <w:marBottom w:val="0"/>
      <w:divBdr>
        <w:top w:val="none" w:sz="0" w:space="0" w:color="auto"/>
        <w:left w:val="none" w:sz="0" w:space="0" w:color="auto"/>
        <w:bottom w:val="none" w:sz="0" w:space="0" w:color="auto"/>
        <w:right w:val="none" w:sz="0" w:space="0" w:color="auto"/>
      </w:divBdr>
      <w:divsChild>
        <w:div w:id="746658343">
          <w:marLeft w:val="0"/>
          <w:marRight w:val="0"/>
          <w:marTop w:val="0"/>
          <w:marBottom w:val="0"/>
          <w:divBdr>
            <w:top w:val="none" w:sz="0" w:space="0" w:color="auto"/>
            <w:left w:val="none" w:sz="0" w:space="0" w:color="auto"/>
            <w:bottom w:val="none" w:sz="0" w:space="0" w:color="auto"/>
            <w:right w:val="none" w:sz="0" w:space="0" w:color="auto"/>
          </w:divBdr>
        </w:div>
      </w:divsChild>
    </w:div>
    <w:div w:id="1620917287">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76829953">
      <w:bodyDiv w:val="1"/>
      <w:marLeft w:val="0"/>
      <w:marRight w:val="0"/>
      <w:marTop w:val="0"/>
      <w:marBottom w:val="0"/>
      <w:divBdr>
        <w:top w:val="none" w:sz="0" w:space="0" w:color="auto"/>
        <w:left w:val="none" w:sz="0" w:space="0" w:color="auto"/>
        <w:bottom w:val="none" w:sz="0" w:space="0" w:color="auto"/>
        <w:right w:val="none" w:sz="0" w:space="0" w:color="auto"/>
      </w:divBdr>
      <w:divsChild>
        <w:div w:id="306053186">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35087044">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30.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http://kabelspeed.telekom-dienste.de" TargetMode="External"/><Relationship Id="rId42" Type="http://schemas.openxmlformats.org/officeDocument/2006/relationships/image" Target="media/image23.png"/><Relationship Id="rId47" Type="http://schemas.openxmlformats.org/officeDocument/2006/relationships/hyperlink" Target="https://creativecommons.org/licenses/by/2.0/" TargetMode="External"/><Relationship Id="rId50" Type="http://schemas.openxmlformats.org/officeDocument/2006/relationships/hyperlink" Target="https://www.flickr.com/photos/bogenfreund/9187989354/in/photolist-eZUR8y-RwTQf5-RwU4cC-RzBPJ8-RwTPYU-RzBQ7c-QwDxjt-RGQyXb-QtWFQS-RLqTMZ-RLqVkZ-RGQxWJ-QtWEUd-RzBLgg-QwDwEx-FUa335-3nnXnd-QtWB9C-RwU2aG-wpkoN-RLqZ8P-RwTQyb-QtWzj5-CaytaV-QtWGfu-QwDqMF-2iTbNvn-2jDKdTH-2jDPwY6-2jQC6mE-2hKYGVr-2igJ3Q7-7aZcGh-2ithzQd-2jLpev1-2issRiz-2gTAQHa-2jtm7Wh-LFb1eM-2iQkhKf-HT3edf-2jWA25M-rUzxB7-QwDsGn-QwDsiM-RLqVXa-RGQGCG-RwU4xC-QtWHvA-RbVzJW" TargetMode="External"/><Relationship Id="rId55" Type="http://schemas.openxmlformats.org/officeDocument/2006/relationships/hyperlink" Target="https://creativecommons.org/publicdomain/zero/1.0/deed.de" TargetMode="External"/><Relationship Id="rId7" Type="http://schemas.openxmlformats.org/officeDocument/2006/relationships/endnotes" Target="endnotes.xml"/><Relationship Id="rId12" Type="http://schemas.openxmlformats.org/officeDocument/2006/relationships/hyperlink" Target="mailto:fachset-physik@bildungsserver.berlin-brandenburg.de" TargetMode="External"/><Relationship Id="rId17" Type="http://schemas.openxmlformats.org/officeDocument/2006/relationships/image" Target="media/image9.png"/><Relationship Id="rId25" Type="http://schemas.openxmlformats.org/officeDocument/2006/relationships/image" Target="media/image12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flickr.com/photos/michaelpollak/8407177762/in/photolist-qNv4Az-rH1xwN-rqYKNc-rqYBKi-rKihk8-rsJvpG-rKbgtu-qNuWAc-rsGQyW-rsJvBf-rsQitV-rsJ2N9-rH1EVL-rKiqiH-rKc961-qNiqAq-rqYLzn-rsJSHo-rKdbQB-rH1yDs-rH1yeu-rsRbL4-rKbZh9-rsRbxP-qNipxU-dNPpsv-dNPupB-dNUVnS-dNUZ3J-dNPqA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0.png"/><Relationship Id="rId41" Type="http://schemas.openxmlformats.org/officeDocument/2006/relationships/image" Target="media/image22.tiff"/><Relationship Id="rId54" Type="http://schemas.openxmlformats.org/officeDocument/2006/relationships/hyperlink" Target="https://creativecommons.org/licenses/by-sa/4.0/deed.de"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0.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hyperlink" Target="https://creativecommons.org/licenses/by-sa/4.0/deed.de" TargetMode="External"/><Relationship Id="rId53" Type="http://schemas.openxmlformats.org/officeDocument/2006/relationships/hyperlink" Target="https://creativecommons.org/licenses/by/2.0/"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creativecommons.org/licenses/by-sa/2.0/" TargetMode="External"/><Relationship Id="rId57" Type="http://schemas.openxmlformats.org/officeDocument/2006/relationships/fontTable" Target="fontTable.xml"/><Relationship Id="rId61"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90.png"/><Relationship Id="rId31" Type="http://schemas.openxmlformats.org/officeDocument/2006/relationships/image" Target="media/image16.png"/><Relationship Id="rId44" Type="http://schemas.openxmlformats.org/officeDocument/2006/relationships/hyperlink" Target="https://creativecommons.org/licenses/by-sa/4.0/deed.de" TargetMode="External"/><Relationship Id="rId52" Type="http://schemas.openxmlformats.org/officeDocument/2006/relationships/hyperlink" Target="https://www.flickr.com/photos/wlappe/32723743791/in/photolist-RRFJXa-2b3Dktb-9Begjh-pzXjCk-8vLYr4-476S7Z-PpUxNn-5r1gb-XR2Di7-8Wghgn-NZi4SU-96PMKk-ou7FDo-dTTV18-MKjYc8-26bkKa-Zx1Guw-MCG9ZJ-o6JqqH-RZ7DAS-ooe3Rn-RRFH64-dTTUEH-AGYxmw-oocC3J-4778GH-QNJHTD-dzzqnk-5vvK97-a7yVEf-2fMnW1u-Mn5Gua-5uM4U8-zxNmTX-NqPGEp-2jos9ma-8V4i6K-Zh2cxg-DebByw-5v5cLf-2b7Y5M4-Mn3thT-o6Jsz1-Rr1Ywr-2aMK1yo-MArRzT-28n4qPY-Cv9ZiN-LUeNUo-dzzpQ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4.jpg"/><Relationship Id="rId30" Type="http://schemas.openxmlformats.org/officeDocument/2006/relationships/image" Target="media/image16.svg"/><Relationship Id="rId35" Type="http://schemas.openxmlformats.org/officeDocument/2006/relationships/image" Target="media/image18.png"/><Relationship Id="rId43" Type="http://schemas.openxmlformats.org/officeDocument/2006/relationships/hyperlink" Target="https://creativecommons.org/licenses/by-sa/4.0/deed.de" TargetMode="External"/><Relationship Id="rId48" Type="http://schemas.openxmlformats.org/officeDocument/2006/relationships/hyperlink" Target="https://www.flickr.com/photos/59161444@N05/31479125897/in/photolist-PXGKpX-uY75TD-265PMRT-XTFC66-cQPTAq-2fvpJk6-25YNpy4-24DEtDb-2djbq4P-2eqBeWE-24fLLCv-26vpeRy-LjwP1w-2fzVdy8-eN331G-c6QHaJ-YQE7Hd-eMQBvX-uXXord-29tJ8eu-2aTtwug-aNQmDT-KNwbi3-28W2rkZ-27yBk9H-29P3giw-BNRgTC-294sC7q-255Qto4-28aUCEE-NrDuZ9-2eYPDK2-sJ22EW-278RXBm-2fcyUwP-24QCTab-LLTk3t-FAyUQ6-HxTLuT-YQELMQ-29Vh5Td-27iqJhz-24cuZtG-2e1txzf-2ag5o8V-28bodRi-2eYPEh4-KfKXcX-23cC2Fh-NnSQvw/"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creativecommons.org/licenses/by-sa/2.0/"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34695"/>
    <w:rsid w:val="000712F8"/>
    <w:rsid w:val="00091237"/>
    <w:rsid w:val="000D4AFA"/>
    <w:rsid w:val="0011138A"/>
    <w:rsid w:val="00111D4C"/>
    <w:rsid w:val="00111EB0"/>
    <w:rsid w:val="00142D64"/>
    <w:rsid w:val="001511BB"/>
    <w:rsid w:val="001537C8"/>
    <w:rsid w:val="001566E9"/>
    <w:rsid w:val="00191681"/>
    <w:rsid w:val="00191A9B"/>
    <w:rsid w:val="001A0208"/>
    <w:rsid w:val="001E61F1"/>
    <w:rsid w:val="00272743"/>
    <w:rsid w:val="00292BCA"/>
    <w:rsid w:val="002B0F2D"/>
    <w:rsid w:val="002B3098"/>
    <w:rsid w:val="002C3F66"/>
    <w:rsid w:val="002F3A85"/>
    <w:rsid w:val="003043AE"/>
    <w:rsid w:val="00322D00"/>
    <w:rsid w:val="00323C4D"/>
    <w:rsid w:val="00332CAB"/>
    <w:rsid w:val="00336C2C"/>
    <w:rsid w:val="00336D7F"/>
    <w:rsid w:val="003511C7"/>
    <w:rsid w:val="00354E3A"/>
    <w:rsid w:val="00367A77"/>
    <w:rsid w:val="003B0F5E"/>
    <w:rsid w:val="003B18F0"/>
    <w:rsid w:val="003D0EFC"/>
    <w:rsid w:val="003D10A9"/>
    <w:rsid w:val="003D5D0A"/>
    <w:rsid w:val="003D6C70"/>
    <w:rsid w:val="003E5980"/>
    <w:rsid w:val="00422D13"/>
    <w:rsid w:val="00424481"/>
    <w:rsid w:val="004327BC"/>
    <w:rsid w:val="004344BA"/>
    <w:rsid w:val="00464924"/>
    <w:rsid w:val="004E3293"/>
    <w:rsid w:val="005121B3"/>
    <w:rsid w:val="00527057"/>
    <w:rsid w:val="00535DC8"/>
    <w:rsid w:val="0056570A"/>
    <w:rsid w:val="005B43A9"/>
    <w:rsid w:val="005C7B0F"/>
    <w:rsid w:val="005D674B"/>
    <w:rsid w:val="005E0F59"/>
    <w:rsid w:val="00650B96"/>
    <w:rsid w:val="00671DC0"/>
    <w:rsid w:val="0068399F"/>
    <w:rsid w:val="00697CC1"/>
    <w:rsid w:val="006B1C8C"/>
    <w:rsid w:val="006D349F"/>
    <w:rsid w:val="006E4DB5"/>
    <w:rsid w:val="006F1E43"/>
    <w:rsid w:val="0070742B"/>
    <w:rsid w:val="00760B0F"/>
    <w:rsid w:val="00767E87"/>
    <w:rsid w:val="007958D2"/>
    <w:rsid w:val="007A334D"/>
    <w:rsid w:val="007B410F"/>
    <w:rsid w:val="00810983"/>
    <w:rsid w:val="00833C25"/>
    <w:rsid w:val="008411B8"/>
    <w:rsid w:val="00881B69"/>
    <w:rsid w:val="00891D3E"/>
    <w:rsid w:val="0089299A"/>
    <w:rsid w:val="008971E0"/>
    <w:rsid w:val="008B3F4A"/>
    <w:rsid w:val="008E505B"/>
    <w:rsid w:val="008F150F"/>
    <w:rsid w:val="00905508"/>
    <w:rsid w:val="009057AD"/>
    <w:rsid w:val="009143F5"/>
    <w:rsid w:val="00927D0C"/>
    <w:rsid w:val="00937021"/>
    <w:rsid w:val="00941FAC"/>
    <w:rsid w:val="00952D9D"/>
    <w:rsid w:val="009822C6"/>
    <w:rsid w:val="009E6FB3"/>
    <w:rsid w:val="00A040F6"/>
    <w:rsid w:val="00A27258"/>
    <w:rsid w:val="00A275C4"/>
    <w:rsid w:val="00A71023"/>
    <w:rsid w:val="00A7681A"/>
    <w:rsid w:val="00A81FEE"/>
    <w:rsid w:val="00AC1BFB"/>
    <w:rsid w:val="00AC78FE"/>
    <w:rsid w:val="00AD495F"/>
    <w:rsid w:val="00AE2D99"/>
    <w:rsid w:val="00B62E6B"/>
    <w:rsid w:val="00BD712E"/>
    <w:rsid w:val="00BE0779"/>
    <w:rsid w:val="00BE7ADE"/>
    <w:rsid w:val="00BF539A"/>
    <w:rsid w:val="00C251F4"/>
    <w:rsid w:val="00C27DAA"/>
    <w:rsid w:val="00C34E35"/>
    <w:rsid w:val="00C40CFE"/>
    <w:rsid w:val="00C72205"/>
    <w:rsid w:val="00C9290E"/>
    <w:rsid w:val="00CA17A6"/>
    <w:rsid w:val="00CA6836"/>
    <w:rsid w:val="00CB07AF"/>
    <w:rsid w:val="00CE3FB8"/>
    <w:rsid w:val="00CF0785"/>
    <w:rsid w:val="00CF3FDA"/>
    <w:rsid w:val="00D04DD6"/>
    <w:rsid w:val="00D15134"/>
    <w:rsid w:val="00D17F15"/>
    <w:rsid w:val="00D42690"/>
    <w:rsid w:val="00D6555A"/>
    <w:rsid w:val="00D757AB"/>
    <w:rsid w:val="00D824E1"/>
    <w:rsid w:val="00D90196"/>
    <w:rsid w:val="00D93947"/>
    <w:rsid w:val="00DA3BCE"/>
    <w:rsid w:val="00DC44DC"/>
    <w:rsid w:val="00DD301C"/>
    <w:rsid w:val="00DE66C0"/>
    <w:rsid w:val="00E26B70"/>
    <w:rsid w:val="00E34CD4"/>
    <w:rsid w:val="00E7314A"/>
    <w:rsid w:val="00E82681"/>
    <w:rsid w:val="00E96C45"/>
    <w:rsid w:val="00EB474B"/>
    <w:rsid w:val="00EC448B"/>
    <w:rsid w:val="00F1005C"/>
    <w:rsid w:val="00F27665"/>
    <w:rsid w:val="00F52049"/>
    <w:rsid w:val="00F573BC"/>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6D7F"/>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9C40477E218F48E4AEF7D8F3CB75B137">
    <w:name w:val="9C40477E218F48E4AEF7D8F3CB75B137"/>
    <w:rsid w:val="00336D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8E13E-EAD5-45B2-BD38-ED44085A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3334</Words>
  <Characters>21007</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Fernseher-Testwochen</vt:lpstr>
    </vt:vector>
  </TitlesOfParts>
  <Company>SenBJW</Company>
  <LinksUpToDate>false</LinksUpToDate>
  <CharactersWithSpaces>24293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Fernseher-Testwochen</dc:title>
  <dc:creator>Hums-Heusel, Maria;Reusch, Boris</dc:creator>
  <cp:lastModifiedBy>Sebastian Lenk</cp:lastModifiedBy>
  <cp:revision>6</cp:revision>
  <cp:lastPrinted>2021-09-06T07:06:00Z</cp:lastPrinted>
  <dcterms:created xsi:type="dcterms:W3CDTF">2021-08-30T07:35:00Z</dcterms:created>
  <dcterms:modified xsi:type="dcterms:W3CDTF">2021-09-06T07:06:00Z</dcterms:modified>
  <cp:category/>
</cp:coreProperties>
</file>