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FF4E82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781E08" w:rsidRDefault="00E74ABF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  <w:sdt>
        <w:sdtPr>
          <w:rPr>
            <w:rFonts w:ascii="Arial" w:hAnsi="Arial"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3526">
            <w:rPr>
              <w:rFonts w:ascii="Arial" w:hAnsi="Arial" w:cs="Arial"/>
              <w:b/>
              <w:sz w:val="72"/>
              <w:szCs w:val="72"/>
            </w:rPr>
            <w:t>Brüche multiplizieren</w:t>
          </w:r>
        </w:sdtContent>
      </w:sdt>
      <w:r w:rsidR="00CD3526">
        <w:rPr>
          <w:rFonts w:ascii="Arial" w:hAnsi="Arial" w:cs="Arial"/>
          <w:b/>
          <w:sz w:val="72"/>
          <w:szCs w:val="72"/>
        </w:rPr>
        <w:t xml:space="preserve"> </w:t>
      </w:r>
    </w:p>
    <w:p w:rsidR="00FF4E82" w:rsidRDefault="004336DB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(LU</w:t>
      </w:r>
      <w:r w:rsidR="00414503">
        <w:rPr>
          <w:rFonts w:ascii="Arial" w:hAnsi="Arial" w:cs="Arial"/>
          <w:sz w:val="72"/>
          <w:szCs w:val="72"/>
        </w:rPr>
        <w:t xml:space="preserve"> </w:t>
      </w:r>
      <w:r w:rsidR="00CD3526">
        <w:rPr>
          <w:rFonts w:ascii="Arial" w:hAnsi="Arial" w:cs="Arial"/>
          <w:sz w:val="72"/>
          <w:szCs w:val="72"/>
        </w:rPr>
        <w:t>1</w:t>
      </w:r>
      <w:r w:rsidR="00781E08">
        <w:rPr>
          <w:rFonts w:ascii="Arial" w:hAnsi="Arial" w:cs="Arial"/>
          <w:sz w:val="72"/>
          <w:szCs w:val="72"/>
        </w:rPr>
        <w:t>0</w:t>
      </w:r>
      <w:r w:rsidR="00E313DE" w:rsidRPr="001575E3">
        <w:rPr>
          <w:rFonts w:ascii="Arial" w:hAnsi="Arial" w:cs="Arial"/>
          <w:sz w:val="72"/>
          <w:szCs w:val="72"/>
        </w:rPr>
        <w:t>)</w:t>
      </w: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FF4E8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35771C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Inhaltsverzeichnis</w:t>
      </w:r>
    </w:p>
    <w:p w:rsidR="000F3FE3" w:rsidRDefault="000F3FE3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Hinweise für die Lehrkraft ………………………………………………….2</w:t>
      </w:r>
    </w:p>
    <w:p w:rsidR="000F3FE3" w:rsidRDefault="000F3FE3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Lernumgebung ………………………………………………………………</w:t>
      </w:r>
      <w:r w:rsidR="00265560">
        <w:rPr>
          <w:rFonts w:ascii="Arial" w:hAnsi="Arial" w:cs="Arial"/>
          <w:b/>
          <w:sz w:val="28"/>
          <w:szCs w:val="28"/>
        </w:rPr>
        <w:t xml:space="preserve"> 6</w:t>
      </w:r>
    </w:p>
    <w:p w:rsidR="000F3FE3" w:rsidRDefault="000F3FE3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 Materialien</w:t>
      </w:r>
      <w:r w:rsidR="009867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</w:t>
      </w:r>
      <w:r w:rsidR="009867D5">
        <w:rPr>
          <w:rFonts w:ascii="Arial" w:hAnsi="Arial" w:cs="Arial"/>
          <w:b/>
          <w:sz w:val="28"/>
          <w:szCs w:val="28"/>
        </w:rPr>
        <w:t xml:space="preserve"> </w:t>
      </w:r>
      <w:r w:rsidR="0068005C">
        <w:rPr>
          <w:rFonts w:ascii="Arial" w:hAnsi="Arial" w:cs="Arial"/>
          <w:b/>
          <w:sz w:val="28"/>
          <w:szCs w:val="28"/>
        </w:rPr>
        <w:t>Sprachbildung</w:t>
      </w:r>
      <w:r w:rsidR="009867D5">
        <w:rPr>
          <w:rFonts w:ascii="Arial" w:hAnsi="Arial" w:cs="Arial"/>
          <w:b/>
          <w:sz w:val="28"/>
          <w:szCs w:val="28"/>
        </w:rPr>
        <w:t xml:space="preserve"> / Lösungen………………</w:t>
      </w:r>
      <w:r w:rsidR="00B95A3C">
        <w:rPr>
          <w:rFonts w:ascii="Arial" w:hAnsi="Arial" w:cs="Arial"/>
          <w:b/>
          <w:sz w:val="28"/>
          <w:szCs w:val="28"/>
        </w:rPr>
        <w:t>…………………</w:t>
      </w:r>
      <w:r w:rsidR="00265560">
        <w:rPr>
          <w:rFonts w:ascii="Arial" w:hAnsi="Arial" w:cs="Arial"/>
          <w:b/>
          <w:sz w:val="28"/>
          <w:szCs w:val="28"/>
        </w:rPr>
        <w:t>7</w:t>
      </w:r>
      <w:bookmarkStart w:id="0" w:name="_GoBack"/>
      <w:bookmarkEnd w:id="0"/>
    </w:p>
    <w:p w:rsidR="00380E1D" w:rsidRDefault="00380E1D" w:rsidP="00380E1D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bookmarkStart w:id="1" w:name="_Toc416955834"/>
    </w:p>
    <w:p w:rsidR="00E040D7" w:rsidRDefault="00380E1D">
      <w:pPr>
        <w:rPr>
          <w:rFonts w:ascii="Arial" w:hAnsi="Arial" w:cs="Arial"/>
          <w:b/>
          <w:sz w:val="28"/>
          <w:szCs w:val="28"/>
        </w:rPr>
        <w:sectPr w:rsidR="00E040D7" w:rsidSect="00CD3526">
          <w:headerReference w:type="default" r:id="rId9"/>
          <w:footerReference w:type="default" r:id="rId10"/>
          <w:pgSz w:w="11906" w:h="16838"/>
          <w:pgMar w:top="284" w:right="566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C1F11" w:rsidRPr="00DC1F11" w:rsidRDefault="00DC1F11" w:rsidP="00380E1D">
      <w:pPr>
        <w:tabs>
          <w:tab w:val="righ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1  </w:t>
      </w:r>
      <w:r w:rsidRPr="00B51D5A">
        <w:rPr>
          <w:rFonts w:ascii="Arial" w:hAnsi="Arial" w:cs="Arial"/>
          <w:b/>
          <w:sz w:val="24"/>
        </w:rPr>
        <w:t>Einordnung innerhalb des Themenbereichs</w:t>
      </w:r>
    </w:p>
    <w:tbl>
      <w:tblPr>
        <w:tblStyle w:val="Tabellenraster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7003B" w:rsidRPr="00954AD4" w:rsidTr="00E41EE6">
        <w:tc>
          <w:tcPr>
            <w:tcW w:w="9648" w:type="dxa"/>
          </w:tcPr>
          <w:p w:rsidR="00894045" w:rsidRDefault="000F3FE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</w:t>
            </w:r>
            <w:r w:rsidR="00CD3526" w:rsidRPr="00CD3526">
              <w:rPr>
                <w:rFonts w:ascii="Arial" w:hAnsi="Arial" w:cs="Arial"/>
              </w:rPr>
              <w:t xml:space="preserve"> dieser Lernumgebung </w:t>
            </w:r>
            <w:r w:rsidR="00B242A5">
              <w:rPr>
                <w:rFonts w:ascii="Arial" w:hAnsi="Arial" w:cs="Arial"/>
              </w:rPr>
              <w:t xml:space="preserve">werden </w:t>
            </w:r>
            <w:r w:rsidR="00CD3526" w:rsidRPr="00CD3526">
              <w:rPr>
                <w:rFonts w:ascii="Arial" w:hAnsi="Arial" w:cs="Arial"/>
              </w:rPr>
              <w:t>die Grundvorstellungen der Schülerinnen und Schüler zur Multiplikation von Brüchen vertief</w:t>
            </w:r>
            <w:r>
              <w:rPr>
                <w:rFonts w:ascii="Arial" w:hAnsi="Arial" w:cs="Arial"/>
              </w:rPr>
              <w:t>t</w:t>
            </w:r>
            <w:r w:rsidR="00CD3526" w:rsidRPr="00CD3526">
              <w:rPr>
                <w:rFonts w:ascii="Arial" w:hAnsi="Arial" w:cs="Arial"/>
              </w:rPr>
              <w:t xml:space="preserve">. </w:t>
            </w:r>
            <w:r w:rsidR="001E1A7A">
              <w:rPr>
                <w:rFonts w:ascii="Arial" w:hAnsi="Arial" w:cs="Arial"/>
              </w:rPr>
              <w:t xml:space="preserve">Sie erkennen, dass das Produkt nur dann größer als beide Faktoren ist, wenn die Faktoren größer als 1 (unechte Brüche) sind. </w:t>
            </w:r>
            <w:r w:rsidR="00894045">
              <w:rPr>
                <w:rFonts w:ascii="Arial" w:hAnsi="Arial" w:cs="Arial"/>
              </w:rPr>
              <w:t xml:space="preserve">Diese Erkenntnis stellt einen Bruch zu bisherigen Vorstellungen der Kinder zur Multiplikation (im Bereich der natürlichen Zahlen) dar. </w:t>
            </w:r>
          </w:p>
          <w:p w:rsidR="001E1A7A" w:rsidRDefault="00894045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</w:t>
            </w:r>
            <w:r w:rsidR="001E1A7A">
              <w:rPr>
                <w:rFonts w:ascii="Arial" w:hAnsi="Arial" w:cs="Arial"/>
              </w:rPr>
              <w:t xml:space="preserve">müssen sich aktiv damit auseinandersetzen, wie sie mit Hilfe der Ziffernkärtchen möglichst große Faktoren erzeugen können. So </w:t>
            </w:r>
            <w:r w:rsidR="00CD3526" w:rsidRPr="00CD3526">
              <w:rPr>
                <w:rFonts w:ascii="Arial" w:hAnsi="Arial" w:cs="Arial"/>
              </w:rPr>
              <w:t xml:space="preserve"> analysieren sie Muster und wenden diese auf die Lösung der </w:t>
            </w:r>
            <w:r w:rsidR="000F3FE3">
              <w:rPr>
                <w:rFonts w:ascii="Arial" w:hAnsi="Arial" w:cs="Arial"/>
              </w:rPr>
              <w:t xml:space="preserve">folgenden </w:t>
            </w:r>
            <w:r w:rsidR="00CD3526" w:rsidRPr="00CD3526">
              <w:rPr>
                <w:rFonts w:ascii="Arial" w:hAnsi="Arial" w:cs="Arial"/>
              </w:rPr>
              <w:t>Aufgaben an</w:t>
            </w:r>
            <w:r w:rsidR="00CD3526">
              <w:rPr>
                <w:rFonts w:ascii="Arial" w:hAnsi="Arial" w:cs="Arial"/>
              </w:rPr>
              <w:t>.</w:t>
            </w:r>
            <w:r w:rsidR="001E1A7A">
              <w:rPr>
                <w:rFonts w:ascii="Arial" w:hAnsi="Arial" w:cs="Arial"/>
              </w:rPr>
              <w:t xml:space="preserve"> Bei der Betrachtung der möglichen Produkte, wenden sie die Kommutativität der Multiplikation an. </w:t>
            </w:r>
          </w:p>
          <w:p w:rsidR="000A2EAC" w:rsidRDefault="0068005C" w:rsidP="00D3054C">
            <w:pPr>
              <w:spacing w:before="120" w:after="120" w:line="276" w:lineRule="auto"/>
              <w:jc w:val="both"/>
              <w:rPr>
                <w:rFonts w:ascii="Arial" w:eastAsiaTheme="minorEastAsia" w:hAnsi="Arial" w:cs="Arial"/>
              </w:rPr>
            </w:pPr>
            <w:r w:rsidRPr="00925767">
              <w:rPr>
                <w:rFonts w:ascii="Arial" w:eastAsiaTheme="minorEastAsia" w:hAnsi="Arial" w:cs="Arial"/>
              </w:rPr>
              <w:t xml:space="preserve">Die Schülerinnen und Schüler beschreiben auf Kompetenzstufe </w:t>
            </w:r>
            <w:r>
              <w:rPr>
                <w:rFonts w:ascii="Arial" w:eastAsiaTheme="minorEastAsia" w:hAnsi="Arial" w:cs="Arial"/>
              </w:rPr>
              <w:t>D die Zusammenhänge zwischen den Rechenoperationen beim Rechnen mit gebrochenen Zahlen</w:t>
            </w:r>
            <w:r w:rsidR="00D3054C">
              <w:rPr>
                <w:rStyle w:val="Funotenzeichen"/>
                <w:rFonts w:ascii="Arial" w:eastAsiaTheme="minorEastAsia" w:hAnsi="Arial" w:cs="Arial"/>
              </w:rPr>
              <w:footnoteReference w:id="1"/>
            </w:r>
            <w:r w:rsidR="001E1A7A">
              <w:rPr>
                <w:rFonts w:ascii="Arial" w:eastAsiaTheme="minorEastAsia" w:hAnsi="Arial" w:cs="Arial"/>
              </w:rPr>
              <w:t xml:space="preserve">. </w:t>
            </w:r>
            <w:r>
              <w:rPr>
                <w:rFonts w:ascii="Arial" w:eastAsiaTheme="minorEastAsia" w:hAnsi="Arial" w:cs="Arial"/>
              </w:rPr>
              <w:t>Sie können gemeine Brüche multiplizieren und dividieren und prüfen die Übertragbarkeit der bisherigen Vorstellungen zu den Grundrechenoperationen auf den Bereich der gebrochenen Zahlen</w:t>
            </w:r>
            <w:r w:rsidR="00894045">
              <w:rPr>
                <w:rFonts w:ascii="Arial" w:eastAsiaTheme="minorEastAsia" w:hAnsi="Arial" w:cs="Arial"/>
              </w:rPr>
              <w:t>.</w:t>
            </w:r>
            <w:r w:rsidR="00D3054C">
              <w:rPr>
                <w:rStyle w:val="Funotenzeichen"/>
                <w:rFonts w:ascii="Arial" w:eastAsiaTheme="minorEastAsia" w:hAnsi="Arial" w:cs="Arial"/>
              </w:rPr>
              <w:footnoteReference w:id="2"/>
            </w:r>
            <w:r>
              <w:rPr>
                <w:rFonts w:ascii="Arial" w:eastAsiaTheme="minorEastAsia" w:hAnsi="Arial" w:cs="Arial"/>
              </w:rPr>
              <w:t xml:space="preserve"> </w:t>
            </w:r>
          </w:p>
          <w:p w:rsidR="000A2EAC" w:rsidRDefault="00CD3526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CD3526">
              <w:rPr>
                <w:rFonts w:ascii="Arial" w:hAnsi="Arial" w:cs="Arial"/>
              </w:rPr>
              <w:t xml:space="preserve">Die Schülerinnen und Schüler untersuchen Muster und Strukturen bei der Multiplikation von Brüchen. Sie können Aussagen über die Größe des Produkts in Abhängigkeit von den Faktoren treffen. </w:t>
            </w:r>
          </w:p>
          <w:p w:rsidR="000A2EAC" w:rsidRPr="009867D5" w:rsidRDefault="00894045">
            <w:pPr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Niveaustufe D</w:t>
            </w:r>
          </w:p>
        </w:tc>
      </w:tr>
    </w:tbl>
    <w:p w:rsidR="00DC1F11" w:rsidRPr="00954AD4" w:rsidRDefault="00DC1F11">
      <w:pPr>
        <w:rPr>
          <w:rFonts w:ascii="Arial" w:hAnsi="Arial" w:cs="Arial"/>
        </w:rPr>
      </w:pPr>
    </w:p>
    <w:p w:rsidR="004B7277" w:rsidRPr="00FF43FA" w:rsidRDefault="003309B3" w:rsidP="004B7277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2  </w:t>
      </w:r>
      <w:r w:rsidR="004B7277">
        <w:rPr>
          <w:rFonts w:ascii="Arial" w:hAnsi="Arial" w:cs="Arial"/>
          <w:b/>
          <w:sz w:val="24"/>
        </w:rPr>
        <w:t>Didaktisch-</w:t>
      </w:r>
      <w:r w:rsidR="004B7277" w:rsidRPr="00B51D5A">
        <w:rPr>
          <w:rFonts w:ascii="Arial" w:hAnsi="Arial" w:cs="Arial"/>
          <w:b/>
          <w:sz w:val="24"/>
        </w:rPr>
        <w:t xml:space="preserve">methodische Hinweise </w:t>
      </w:r>
      <w:r w:rsidR="004B7277" w:rsidRPr="00FF43FA">
        <w:rPr>
          <w:rFonts w:ascii="Arial" w:hAnsi="Arial" w:cs="Arial"/>
          <w:sz w:val="20"/>
          <w:szCs w:val="20"/>
        </w:rPr>
        <w:t>(praktische Hinweise zur Durchführung)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4B7277" w:rsidRPr="00954AD4" w:rsidTr="00894045">
        <w:trPr>
          <w:trHeight w:val="4215"/>
        </w:trPr>
        <w:tc>
          <w:tcPr>
            <w:tcW w:w="9648" w:type="dxa"/>
          </w:tcPr>
          <w:p w:rsidR="000A2EAC" w:rsidRDefault="001B099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0990">
              <w:rPr>
                <w:rFonts w:ascii="Arial" w:hAnsi="Arial" w:cs="Arial"/>
                <w:b/>
              </w:rPr>
              <w:t>Zeit</w:t>
            </w:r>
            <w:r w:rsidR="00685F27">
              <w:rPr>
                <w:rFonts w:ascii="Arial" w:hAnsi="Arial" w:cs="Arial"/>
                <w:b/>
              </w:rPr>
              <w:t>umfang</w:t>
            </w:r>
            <w:r w:rsidRPr="001B0990">
              <w:rPr>
                <w:rFonts w:ascii="Arial" w:hAnsi="Arial" w:cs="Arial"/>
                <w:b/>
              </w:rPr>
              <w:t xml:space="preserve">: </w:t>
            </w:r>
            <w:r w:rsidR="00A556E4">
              <w:rPr>
                <w:rFonts w:ascii="Arial" w:hAnsi="Arial" w:cs="Arial"/>
              </w:rPr>
              <w:t>ein bis zwei Stunden</w:t>
            </w:r>
          </w:p>
          <w:p w:rsidR="000A2EAC" w:rsidRPr="007D7467" w:rsidRDefault="0057364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D7467">
              <w:rPr>
                <w:rFonts w:ascii="Arial" w:hAnsi="Arial" w:cs="Arial"/>
                <w:b/>
              </w:rPr>
              <w:t>Einführung:</w:t>
            </w:r>
          </w:p>
          <w:p w:rsidR="0076721A" w:rsidRDefault="0057364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7364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</w:t>
            </w:r>
            <w:r w:rsidRPr="005736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Plenum wird geklärt, wie sich aus den Ziffernkärtchen Brüche bilden lassen. Dabei wird </w:t>
            </w:r>
            <w:r w:rsidR="00D00207">
              <w:rPr>
                <w:rFonts w:ascii="Arial" w:hAnsi="Arial" w:cs="Arial"/>
              </w:rPr>
              <w:t xml:space="preserve">auf </w:t>
            </w:r>
            <w:r>
              <w:rPr>
                <w:rFonts w:ascii="Arial" w:hAnsi="Arial" w:cs="Arial"/>
              </w:rPr>
              <w:t xml:space="preserve">die Sonderstellung der Brüche mit dem Nenner 1 eingegangen. </w:t>
            </w:r>
          </w:p>
          <w:p w:rsidR="0076721A" w:rsidRDefault="007672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B242A5" w:rsidRPr="00BD44FA" w:rsidRDefault="00F00334" w:rsidP="0076721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BD44FA">
              <w:rPr>
                <w:rFonts w:ascii="Arial" w:hAnsi="Arial" w:cs="Arial"/>
                <w:b/>
              </w:rPr>
              <w:t>zu</w:t>
            </w:r>
            <w:r w:rsidR="00685F27" w:rsidRPr="00BD44FA">
              <w:rPr>
                <w:rFonts w:ascii="Arial" w:hAnsi="Arial" w:cs="Arial"/>
                <w:b/>
              </w:rPr>
              <w:t xml:space="preserve">  </w:t>
            </w:r>
            <w:r w:rsidRPr="00BD44FA">
              <w:rPr>
                <w:rFonts w:ascii="Arial" w:hAnsi="Arial" w:cs="Arial"/>
                <w:b/>
              </w:rPr>
              <w:t>1</w:t>
            </w:r>
            <w:r w:rsidR="00BD44FA" w:rsidRPr="00BD44FA">
              <w:rPr>
                <w:rFonts w:ascii="Arial" w:hAnsi="Arial" w:cs="Arial"/>
                <w:b/>
              </w:rPr>
              <w:t>.:</w:t>
            </w:r>
          </w:p>
          <w:p w:rsidR="00783073" w:rsidRDefault="00CD3526" w:rsidP="0076721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D3526">
              <w:rPr>
                <w:rFonts w:ascii="Arial" w:hAnsi="Arial" w:cs="Arial"/>
              </w:rPr>
              <w:t xml:space="preserve">Die Kinder </w:t>
            </w:r>
            <w:r w:rsidR="00573649">
              <w:rPr>
                <w:rFonts w:ascii="Arial" w:hAnsi="Arial" w:cs="Arial"/>
              </w:rPr>
              <w:t xml:space="preserve">bilden </w:t>
            </w:r>
            <w:r w:rsidRPr="00CD3526">
              <w:rPr>
                <w:rFonts w:ascii="Arial" w:hAnsi="Arial" w:cs="Arial"/>
              </w:rPr>
              <w:t xml:space="preserve">mithilfe </w:t>
            </w:r>
            <w:r w:rsidR="000F3FE3">
              <w:rPr>
                <w:rFonts w:ascii="Arial" w:hAnsi="Arial" w:cs="Arial"/>
              </w:rPr>
              <w:t xml:space="preserve">von </w:t>
            </w:r>
            <w:r w:rsidRPr="00CD3526">
              <w:rPr>
                <w:rFonts w:ascii="Arial" w:hAnsi="Arial" w:cs="Arial"/>
              </w:rPr>
              <w:t xml:space="preserve">Ziffernkarten </w:t>
            </w:r>
            <w:r w:rsidR="00CE74F1">
              <w:rPr>
                <w:rFonts w:ascii="Arial" w:hAnsi="Arial" w:cs="Arial"/>
              </w:rPr>
              <w:t>(Ziffern 1 bis 6)</w:t>
            </w:r>
            <w:r w:rsidR="00573649">
              <w:rPr>
                <w:rFonts w:ascii="Arial" w:hAnsi="Arial" w:cs="Arial"/>
              </w:rPr>
              <w:t xml:space="preserve"> zunächst Brüche, dann </w:t>
            </w:r>
            <w:r w:rsidRPr="00CD3526">
              <w:rPr>
                <w:rFonts w:ascii="Arial" w:hAnsi="Arial" w:cs="Arial"/>
              </w:rPr>
              <w:t>Multipli</w:t>
            </w:r>
            <w:r w:rsidR="00680748">
              <w:rPr>
                <w:rFonts w:ascii="Arial" w:hAnsi="Arial" w:cs="Arial"/>
              </w:rPr>
              <w:softHyphen/>
            </w:r>
            <w:r w:rsidRPr="00CD3526">
              <w:rPr>
                <w:rFonts w:ascii="Arial" w:hAnsi="Arial" w:cs="Arial"/>
              </w:rPr>
              <w:t xml:space="preserve">kationsaufgaben und </w:t>
            </w:r>
            <w:r w:rsidR="00573649">
              <w:rPr>
                <w:rFonts w:ascii="Arial" w:hAnsi="Arial" w:cs="Arial"/>
              </w:rPr>
              <w:t xml:space="preserve">berechnen </w:t>
            </w:r>
            <w:r w:rsidRPr="00CD3526">
              <w:rPr>
                <w:rFonts w:ascii="Arial" w:hAnsi="Arial" w:cs="Arial"/>
              </w:rPr>
              <w:t>die Produkte</w:t>
            </w:r>
            <w:r w:rsidR="00573649">
              <w:rPr>
                <w:rFonts w:ascii="Arial" w:hAnsi="Arial" w:cs="Arial"/>
              </w:rPr>
              <w:t>.</w:t>
            </w:r>
            <w:r w:rsidR="001E1A7A">
              <w:rPr>
                <w:rFonts w:ascii="Arial" w:hAnsi="Arial" w:cs="Arial"/>
              </w:rPr>
              <w:t xml:space="preserve"> Aus vier Z</w:t>
            </w:r>
            <w:r w:rsidR="001E1A7A" w:rsidRPr="00680748">
              <w:rPr>
                <w:rFonts w:ascii="Arial" w:hAnsi="Arial" w:cs="Arial"/>
              </w:rPr>
              <w:t>iffer</w:t>
            </w:r>
            <w:r w:rsidR="004D0DA3" w:rsidRPr="00680748">
              <w:rPr>
                <w:rFonts w:ascii="Arial" w:hAnsi="Arial" w:cs="Arial"/>
              </w:rPr>
              <w:t>n</w:t>
            </w:r>
            <w:r w:rsidR="001E1A7A" w:rsidRPr="00680748">
              <w:rPr>
                <w:rFonts w:ascii="Arial" w:hAnsi="Arial" w:cs="Arial"/>
              </w:rPr>
              <w:t>kärtchen</w:t>
            </w:r>
            <w:r w:rsidR="001E1A7A">
              <w:rPr>
                <w:rFonts w:ascii="Arial" w:hAnsi="Arial" w:cs="Arial"/>
              </w:rPr>
              <w:t xml:space="preserve"> lassen sich zwölf  Brüche bilden. Durch die Kommutativität der Multiplikation ergeben sich aber nur sechs Produkte</w:t>
            </w:r>
            <w:r w:rsidR="00933097">
              <w:rPr>
                <w:rFonts w:ascii="Arial" w:hAnsi="Arial" w:cs="Arial"/>
              </w:rPr>
              <w:t xml:space="preserve">. </w:t>
            </w:r>
            <w:r w:rsidR="00680748">
              <w:rPr>
                <w:rFonts w:ascii="Arial" w:hAnsi="Arial" w:cs="Arial"/>
              </w:rPr>
              <w:t xml:space="preserve">(siehe </w:t>
            </w:r>
            <w:hyperlink w:anchor="LÖ" w:history="1">
              <w:r w:rsidR="00680748" w:rsidRPr="00680748">
                <w:rPr>
                  <w:rStyle w:val="Hyperlink"/>
                  <w:rFonts w:ascii="Arial" w:hAnsi="Arial" w:cs="Arial"/>
                </w:rPr>
                <w:t>Lösungsbogen</w:t>
              </w:r>
            </w:hyperlink>
            <w:r w:rsidR="00D00207">
              <w:rPr>
                <w:rFonts w:ascii="Arial" w:hAnsi="Arial" w:cs="Arial"/>
              </w:rPr>
              <w:t>)</w:t>
            </w:r>
          </w:p>
          <w:p w:rsidR="001575BE" w:rsidRDefault="00933097" w:rsidP="0068074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Frage, warum sich nur sechs verschiedene Produkte bilden lassen</w:t>
            </w:r>
            <w:r w:rsidR="00D0020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verknüpft kombi</w:t>
            </w:r>
            <w:r w:rsidR="00680748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natorische Überlegungen mit arithmetischen. Sie muss nicht von allen Kindern beantwortet werden und sollte als Herausforderung für leistungsstärkere Kinder eingesetzt werden. </w:t>
            </w:r>
          </w:p>
        </w:tc>
      </w:tr>
      <w:tr w:rsidR="00894045" w:rsidRPr="00954AD4" w:rsidTr="00E41EE6">
        <w:trPr>
          <w:trHeight w:val="7105"/>
        </w:trPr>
        <w:tc>
          <w:tcPr>
            <w:tcW w:w="9648" w:type="dxa"/>
          </w:tcPr>
          <w:p w:rsidR="00894045" w:rsidRPr="0076721A" w:rsidRDefault="0089404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6721A">
              <w:rPr>
                <w:rFonts w:ascii="Arial" w:hAnsi="Arial" w:cs="Arial"/>
                <w:b/>
              </w:rPr>
              <w:lastRenderedPageBreak/>
              <w:t>zu</w:t>
            </w:r>
            <w:r w:rsidR="00685F27" w:rsidRPr="0076721A">
              <w:rPr>
                <w:rFonts w:ascii="Arial" w:hAnsi="Arial" w:cs="Arial"/>
                <w:b/>
              </w:rPr>
              <w:t xml:space="preserve"> </w:t>
            </w:r>
            <w:r w:rsidRPr="0076721A">
              <w:rPr>
                <w:rFonts w:ascii="Arial" w:hAnsi="Arial" w:cs="Arial"/>
                <w:b/>
              </w:rPr>
              <w:t>2</w:t>
            </w:r>
            <w:r w:rsidR="00A44BA7">
              <w:rPr>
                <w:rFonts w:ascii="Arial" w:hAnsi="Arial" w:cs="Arial"/>
                <w:b/>
              </w:rPr>
              <w:t>.:</w:t>
            </w:r>
          </w:p>
          <w:p w:rsidR="00894045" w:rsidRDefault="0089404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94045">
              <w:rPr>
                <w:rFonts w:ascii="Arial" w:hAnsi="Arial" w:cs="Arial"/>
              </w:rPr>
              <w:t>Diese Aufgabe hat den Charakter einer operativen Übung, da die Lernenden mit den Faktoren experimentieren, um möglichst große und kleine Produkte zu finden. Dabei können sie jetzt die Ziffern 1 bis 9 benutzen.</w:t>
            </w:r>
            <w:r w:rsidR="00EA39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Die Kinder sollen gemeinsam nach einer Begründung suchen, warum es keine größeren bzw. kleineren Produkte gibt. Die Lehrkraft entscheidet selbst, ob dies mündlich oder schriftlich erfolgen soll.</w:t>
            </w:r>
          </w:p>
          <w:p w:rsidR="00A44BA7" w:rsidRDefault="00A44BA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894045" w:rsidRDefault="0089404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00334">
              <w:rPr>
                <w:rFonts w:ascii="Arial" w:hAnsi="Arial" w:cs="Arial"/>
                <w:b/>
              </w:rPr>
              <w:t>zu</w:t>
            </w:r>
            <w:r w:rsidR="00685F27">
              <w:rPr>
                <w:rFonts w:ascii="Arial" w:hAnsi="Arial" w:cs="Arial"/>
                <w:b/>
              </w:rPr>
              <w:t xml:space="preserve"> </w:t>
            </w:r>
            <w:r w:rsidRPr="00F00334">
              <w:rPr>
                <w:rFonts w:ascii="Arial" w:hAnsi="Arial" w:cs="Arial"/>
                <w:b/>
              </w:rPr>
              <w:t>3</w:t>
            </w:r>
            <w:r w:rsidR="00A44BA7">
              <w:rPr>
                <w:rFonts w:ascii="Arial" w:hAnsi="Arial" w:cs="Arial"/>
                <w:b/>
              </w:rPr>
              <w:t>.:</w:t>
            </w:r>
            <w:r w:rsidRPr="00F00334">
              <w:rPr>
                <w:rFonts w:ascii="Arial" w:hAnsi="Arial" w:cs="Arial"/>
                <w:b/>
              </w:rPr>
              <w:t xml:space="preserve"> </w:t>
            </w:r>
          </w:p>
          <w:p w:rsidR="00894045" w:rsidRDefault="0089404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3526">
              <w:rPr>
                <w:rFonts w:ascii="Arial" w:hAnsi="Arial" w:cs="Arial"/>
              </w:rPr>
              <w:t xml:space="preserve">Im Anschluss </w:t>
            </w:r>
            <w:r>
              <w:rPr>
                <w:rFonts w:ascii="Arial" w:hAnsi="Arial" w:cs="Arial"/>
              </w:rPr>
              <w:t xml:space="preserve">wenden </w:t>
            </w:r>
            <w:r w:rsidRPr="00CD3526">
              <w:rPr>
                <w:rFonts w:ascii="Arial" w:hAnsi="Arial" w:cs="Arial"/>
              </w:rPr>
              <w:t xml:space="preserve"> die Kinder ihrer Kenntnisse</w:t>
            </w:r>
            <w:r>
              <w:rPr>
                <w:rFonts w:ascii="Arial" w:hAnsi="Arial" w:cs="Arial"/>
              </w:rPr>
              <w:t xml:space="preserve"> an.</w:t>
            </w:r>
            <w:r w:rsidRPr="00CD35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Dazu können sie mithilfe der Spielmarke den Wert </w:t>
            </w:r>
            <w:r w:rsidRPr="00894045">
              <w:rPr>
                <w:rFonts w:ascii="Arial" w:hAnsi="Arial" w:cs="Arial"/>
                <w:b/>
                <w:u w:val="single"/>
              </w:rPr>
              <w:t>zweier</w:t>
            </w:r>
            <w:r w:rsidRPr="0089404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Karten verdoppeln. </w:t>
            </w:r>
          </w:p>
          <w:p w:rsidR="00A44BA7" w:rsidRDefault="00A44BA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894045" w:rsidRPr="006F572E" w:rsidRDefault="00894045" w:rsidP="000F3FE3">
            <w:pPr>
              <w:spacing w:before="120" w:after="120"/>
              <w:rPr>
                <w:rFonts w:ascii="Arial" w:hAnsi="Arial" w:cs="Arial"/>
                <w:b/>
              </w:rPr>
            </w:pPr>
            <w:r w:rsidRPr="00F00334">
              <w:rPr>
                <w:rFonts w:ascii="Arial" w:hAnsi="Arial" w:cs="Arial"/>
                <w:b/>
              </w:rPr>
              <w:t>zu</w:t>
            </w:r>
            <w:r w:rsidR="00685F27">
              <w:rPr>
                <w:rFonts w:ascii="Arial" w:hAnsi="Arial" w:cs="Arial"/>
                <w:b/>
              </w:rPr>
              <w:t xml:space="preserve"> </w:t>
            </w:r>
            <w:r w:rsidRPr="00F00334">
              <w:rPr>
                <w:rFonts w:ascii="Arial" w:hAnsi="Arial" w:cs="Arial"/>
                <w:b/>
              </w:rPr>
              <w:t>4</w:t>
            </w:r>
            <w:r w:rsidR="00A44BA7">
              <w:rPr>
                <w:rFonts w:ascii="Arial" w:hAnsi="Arial" w:cs="Arial"/>
                <w:b/>
              </w:rPr>
              <w:t>.:</w:t>
            </w:r>
          </w:p>
          <w:p w:rsidR="00894045" w:rsidRDefault="0089404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3526">
              <w:rPr>
                <w:rFonts w:ascii="Arial" w:hAnsi="Arial" w:cs="Arial"/>
              </w:rPr>
              <w:t xml:space="preserve">Die offene Abschlussaufgabe bietet </w:t>
            </w:r>
            <w:r>
              <w:rPr>
                <w:rFonts w:ascii="Arial" w:hAnsi="Arial" w:cs="Arial"/>
              </w:rPr>
              <w:t xml:space="preserve">vielfältige </w:t>
            </w:r>
            <w:r w:rsidRPr="00CD3526">
              <w:rPr>
                <w:rFonts w:ascii="Arial" w:hAnsi="Arial" w:cs="Arial"/>
              </w:rPr>
              <w:t>Differenzierungsmöglichkeiten und Raum für eigene Entdeckungen.</w:t>
            </w:r>
            <w:r>
              <w:rPr>
                <w:rFonts w:ascii="Arial" w:hAnsi="Arial" w:cs="Arial"/>
              </w:rPr>
              <w:t xml:space="preserve"> So ist es</w:t>
            </w:r>
            <w:r w:rsidRPr="00CD3526">
              <w:rPr>
                <w:rFonts w:ascii="Arial" w:hAnsi="Arial" w:cs="Arial"/>
              </w:rPr>
              <w:t xml:space="preserve"> möglich, weitere Ziffernkarten einzusetzen </w:t>
            </w:r>
            <w:r>
              <w:rPr>
                <w:rFonts w:ascii="Arial" w:hAnsi="Arial" w:cs="Arial"/>
              </w:rPr>
              <w:t xml:space="preserve">bzw. </w:t>
            </w:r>
            <w:r w:rsidRPr="00CD3526">
              <w:rPr>
                <w:rFonts w:ascii="Arial" w:hAnsi="Arial" w:cs="Arial"/>
              </w:rPr>
              <w:t>mehrstellige Zahlen aus den Ziffernkarten zuzulassen.</w:t>
            </w:r>
            <w:r>
              <w:rPr>
                <w:rFonts w:ascii="Arial" w:hAnsi="Arial" w:cs="Arial"/>
              </w:rPr>
              <w:t xml:space="preserve"> Die Aufgaben werden im Plenum vorgestellt. </w:t>
            </w:r>
          </w:p>
          <w:p w:rsidR="00894045" w:rsidRDefault="00894045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894045" w:rsidRDefault="00894045" w:rsidP="001575B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3526">
              <w:rPr>
                <w:rFonts w:ascii="Arial" w:hAnsi="Arial" w:cs="Arial"/>
              </w:rPr>
              <w:t xml:space="preserve">Wenn die Division bereits eingeführt ist, </w:t>
            </w:r>
            <w:r>
              <w:rPr>
                <w:rFonts w:ascii="Arial" w:hAnsi="Arial" w:cs="Arial"/>
              </w:rPr>
              <w:t>können die Schülerinnen und Schüler aufgefordert werden</w:t>
            </w:r>
            <w:r w:rsidRPr="00CD3526">
              <w:rPr>
                <w:rFonts w:ascii="Arial" w:hAnsi="Arial" w:cs="Arial"/>
              </w:rPr>
              <w:t xml:space="preserve">, den kleinsten/größten Quotienten zu finden. Die anschließende Diskussion bietet gute Möglichkeiten, den Zusammenhang zwischen Multiplikation und Division vertiefend zu diskutieren. </w:t>
            </w:r>
          </w:p>
          <w:p w:rsidR="00894045" w:rsidRPr="001B0990" w:rsidRDefault="00894045" w:rsidP="0089404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95A3C" w:rsidRDefault="00B95A3C" w:rsidP="00A11387">
      <w:pPr>
        <w:rPr>
          <w:rFonts w:ascii="Arial" w:hAnsi="Arial" w:cs="Arial"/>
          <w:b/>
          <w:sz w:val="24"/>
        </w:rPr>
      </w:pPr>
    </w:p>
    <w:p w:rsidR="000B6025" w:rsidRPr="005C1736" w:rsidRDefault="000B6025" w:rsidP="00A113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3</w:t>
      </w:r>
      <w:r w:rsidRPr="00B51D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Prozessbezogene mathematische Kompetenzbereiche </w:t>
      </w:r>
      <w:r w:rsidRPr="003503C4">
        <w:rPr>
          <w:rFonts w:ascii="Arial" w:hAnsi="Arial" w:cs="Arial"/>
          <w:sz w:val="24"/>
        </w:rPr>
        <w:t>(</w:t>
      </w:r>
      <w:r w:rsidRPr="005C1736">
        <w:rPr>
          <w:rFonts w:ascii="Arial" w:hAnsi="Arial" w:cs="Arial"/>
          <w:sz w:val="20"/>
          <w:szCs w:val="20"/>
        </w:rPr>
        <w:t>siehe Handreichung, Punkt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461"/>
        <w:gridCol w:w="1394"/>
        <w:gridCol w:w="1559"/>
        <w:gridCol w:w="1985"/>
        <w:gridCol w:w="1559"/>
      </w:tblGrid>
      <w:tr w:rsidR="000B6025" w:rsidRPr="00B51D5A" w:rsidTr="00A50B9B">
        <w:tc>
          <w:tcPr>
            <w:tcW w:w="1506" w:type="dxa"/>
            <w:vAlign w:val="center"/>
          </w:tcPr>
          <w:p w:rsidR="000B6025" w:rsidRPr="00686E63" w:rsidRDefault="000B6025" w:rsidP="00A50B9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A50B9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argumentieren</w:t>
            </w:r>
          </w:p>
          <w:p w:rsidR="000B6025" w:rsidRPr="00686E63" w:rsidRDefault="000B6025" w:rsidP="00A50B9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B6025" w:rsidRPr="00686E63" w:rsidRDefault="000B6025" w:rsidP="00A50B9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Probleme </w:t>
            </w:r>
          </w:p>
          <w:p w:rsidR="000B6025" w:rsidRPr="00686E63" w:rsidRDefault="000B6025" w:rsidP="00A50B9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lösen</w:t>
            </w:r>
          </w:p>
        </w:tc>
        <w:tc>
          <w:tcPr>
            <w:tcW w:w="1394" w:type="dxa"/>
            <w:vAlign w:val="center"/>
          </w:tcPr>
          <w:p w:rsidR="000B6025" w:rsidRPr="00686E63" w:rsidRDefault="000B6025" w:rsidP="00A50B9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A50B9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modellieren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A50B9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Mathematische </w:t>
            </w:r>
          </w:p>
          <w:p w:rsidR="000B6025" w:rsidRPr="00686E63" w:rsidRDefault="000B6025" w:rsidP="00A50B9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Darstellungen verwenden</w:t>
            </w:r>
          </w:p>
        </w:tc>
        <w:tc>
          <w:tcPr>
            <w:tcW w:w="1985" w:type="dxa"/>
            <w:vAlign w:val="center"/>
          </w:tcPr>
          <w:p w:rsidR="000B6025" w:rsidRPr="00686E63" w:rsidRDefault="000B6025" w:rsidP="00A50B9B">
            <w:pPr>
              <w:spacing w:after="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E63">
              <w:rPr>
                <w:rFonts w:ascii="Arial" w:hAnsi="Arial" w:cs="Arial"/>
                <w:sz w:val="18"/>
                <w:szCs w:val="18"/>
              </w:rPr>
              <w:t>Mit symbolischen, formalen und technischen Elementen umgehen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A50B9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kommunizieren</w:t>
            </w:r>
          </w:p>
        </w:tc>
      </w:tr>
      <w:tr w:rsidR="000B6025" w:rsidRPr="00B51D5A" w:rsidTr="00A50B9B">
        <w:tc>
          <w:tcPr>
            <w:tcW w:w="1506" w:type="dxa"/>
          </w:tcPr>
          <w:p w:rsidR="000B6025" w:rsidRPr="00DF4957" w:rsidRDefault="005D7661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F4957">
              <w:rPr>
                <w:rFonts w:ascii="Arial" w:hAnsi="Arial" w:cs="Arial"/>
              </w:rPr>
              <w:t>1.1.1, 1.1.2, 1.2.1</w:t>
            </w:r>
          </w:p>
        </w:tc>
        <w:tc>
          <w:tcPr>
            <w:tcW w:w="1461" w:type="dxa"/>
          </w:tcPr>
          <w:p w:rsidR="000B6025" w:rsidRPr="00DF4957" w:rsidRDefault="005D7661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F4957">
              <w:rPr>
                <w:rFonts w:ascii="Arial" w:hAnsi="Arial" w:cs="Arial"/>
              </w:rPr>
              <w:t>2.1.2, 2.3.1</w:t>
            </w:r>
          </w:p>
        </w:tc>
        <w:tc>
          <w:tcPr>
            <w:tcW w:w="1394" w:type="dxa"/>
          </w:tcPr>
          <w:p w:rsidR="000B6025" w:rsidRPr="00DF4957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6025" w:rsidRPr="00DF4957" w:rsidRDefault="000B6025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B6025" w:rsidRPr="00DF4957" w:rsidRDefault="005D7661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F4957">
              <w:rPr>
                <w:rFonts w:ascii="Arial" w:hAnsi="Arial" w:cs="Arial"/>
              </w:rPr>
              <w:t>5.2.1</w:t>
            </w:r>
          </w:p>
        </w:tc>
        <w:tc>
          <w:tcPr>
            <w:tcW w:w="1559" w:type="dxa"/>
          </w:tcPr>
          <w:p w:rsidR="000B6025" w:rsidRPr="00DF4957" w:rsidRDefault="00342CCA" w:rsidP="0086370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F4957">
              <w:rPr>
                <w:rFonts w:ascii="Arial" w:hAnsi="Arial" w:cs="Arial"/>
              </w:rPr>
              <w:t>6.</w:t>
            </w:r>
            <w:r w:rsidR="005D7661" w:rsidRPr="00DF4957">
              <w:rPr>
                <w:rFonts w:ascii="Arial" w:hAnsi="Arial" w:cs="Arial"/>
              </w:rPr>
              <w:t>1.</w:t>
            </w:r>
            <w:r w:rsidRPr="00DF4957">
              <w:rPr>
                <w:rFonts w:ascii="Arial" w:hAnsi="Arial" w:cs="Arial"/>
              </w:rPr>
              <w:t>2, 6.3</w:t>
            </w:r>
            <w:r w:rsidR="005D7661" w:rsidRPr="00DF4957">
              <w:rPr>
                <w:rFonts w:ascii="Arial" w:hAnsi="Arial" w:cs="Arial"/>
              </w:rPr>
              <w:t>.2, 6.4.1</w:t>
            </w:r>
          </w:p>
        </w:tc>
      </w:tr>
    </w:tbl>
    <w:p w:rsidR="000B6025" w:rsidRDefault="000B6025" w:rsidP="000B6025">
      <w:pPr>
        <w:tabs>
          <w:tab w:val="right" w:pos="8789"/>
        </w:tabs>
        <w:rPr>
          <w:rFonts w:ascii="Arial" w:hAnsi="Arial" w:cs="Arial"/>
          <w:sz w:val="24"/>
        </w:rPr>
      </w:pPr>
    </w:p>
    <w:p w:rsidR="00B95A3C" w:rsidRDefault="00B95A3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43587" w:rsidRPr="00680748" w:rsidRDefault="00343587" w:rsidP="00343587">
      <w:pPr>
        <w:tabs>
          <w:tab w:val="right" w:pos="8789"/>
        </w:tabs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4  </w:t>
      </w:r>
      <w:r w:rsidRPr="00680748">
        <w:rPr>
          <w:rFonts w:ascii="Arial" w:hAnsi="Arial" w:cs="Arial"/>
          <w:b/>
          <w:sz w:val="24"/>
        </w:rPr>
        <w:t xml:space="preserve">Sprachbildung </w:t>
      </w:r>
    </w:p>
    <w:p w:rsidR="00343587" w:rsidRPr="00E72827" w:rsidRDefault="00343587" w:rsidP="00343587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</w:rPr>
        <w:t>4.1  Sprachliche Stolpersteine in der Aufgabenstellung</w:t>
      </w:r>
      <w:r w:rsidR="00E72827">
        <w:rPr>
          <w:rFonts w:ascii="Arial" w:hAnsi="Arial" w:cs="Arial"/>
        </w:rPr>
        <w:t xml:space="preserve"> </w:t>
      </w:r>
      <w:r w:rsidR="00E72827" w:rsidRPr="00E72827">
        <w:rPr>
          <w:rFonts w:ascii="Arial" w:hAnsi="Arial" w:cs="Arial"/>
          <w:i/>
        </w:rPr>
        <w:t>(entfällt)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43587" w:rsidTr="00343587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587" w:rsidRDefault="00343587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 muss sichergestellt werden, dass die Lernenden folgende Begriffe/Wörter verstehen:</w:t>
            </w:r>
          </w:p>
          <w:p w:rsidR="00E72827" w:rsidRDefault="00E72827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343587" w:rsidRPr="00E72827" w:rsidRDefault="00E728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Ziffernkärtchen, die Anzahl der Produkte, die Spielmarke, </w:t>
            </w:r>
            <w:r w:rsidR="00043924">
              <w:rPr>
                <w:rFonts w:ascii="Arial" w:hAnsi="Arial" w:cs="Arial"/>
              </w:rPr>
              <w:t xml:space="preserve">der Wert der Karte, </w:t>
            </w:r>
            <w:r>
              <w:rPr>
                <w:rFonts w:ascii="Arial" w:hAnsi="Arial" w:cs="Arial"/>
              </w:rPr>
              <w:t>die Forscheraufgabe</w:t>
            </w:r>
          </w:p>
        </w:tc>
      </w:tr>
    </w:tbl>
    <w:p w:rsidR="00343587" w:rsidRDefault="00343587" w:rsidP="00343587">
      <w:pPr>
        <w:rPr>
          <w:sz w:val="24"/>
          <w:szCs w:val="24"/>
        </w:rPr>
      </w:pPr>
    </w:p>
    <w:p w:rsidR="00343587" w:rsidRDefault="00343587" w:rsidP="00343587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t>4.2  Wortliste zum Textverständnis</w:t>
      </w:r>
    </w:p>
    <w:p w:rsidR="00343587" w:rsidRDefault="00343587" w:rsidP="00343587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Lehrkraft muss sich vergewissern, dass die Schülerinnen und Schüler folgenden Wortschatz verstanden haben, </w:t>
      </w:r>
      <w:r>
        <w:rPr>
          <w:rFonts w:ascii="Arial" w:hAnsi="Arial" w:cs="Arial"/>
          <w:i/>
          <w:u w:val="single"/>
        </w:rPr>
        <w:t>bevor</w:t>
      </w:r>
      <w:r>
        <w:rPr>
          <w:rFonts w:ascii="Arial" w:hAnsi="Arial" w:cs="Arial"/>
          <w:i/>
        </w:rPr>
        <w:t xml:space="preserve"> sie die Lernumgebung bearbeiten.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8"/>
        <w:gridCol w:w="3406"/>
        <w:gridCol w:w="3108"/>
      </w:tblGrid>
      <w:tr w:rsidR="00343587" w:rsidTr="00241266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343587" w:rsidRDefault="003435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343587" w:rsidRDefault="003435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343587" w:rsidRDefault="003435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</w:t>
            </w:r>
          </w:p>
        </w:tc>
      </w:tr>
      <w:tr w:rsidR="00343587" w:rsidTr="00241266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87" w:rsidRDefault="00E728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Produkt</w:t>
            </w:r>
          </w:p>
          <w:p w:rsidR="00E72827" w:rsidRDefault="00E728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Bruch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87" w:rsidRDefault="00E728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multiplizieren – ich multipliziere</w:t>
            </w:r>
          </w:p>
          <w:p w:rsidR="00E72827" w:rsidRDefault="00E728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verdoppeln</w:t>
            </w:r>
            <w:r w:rsidR="00043924">
              <w:rPr>
                <w:rFonts w:ascii="Arial" w:hAnsi="Arial" w:cs="Arial"/>
              </w:rPr>
              <w:t xml:space="preserve"> – sie verdoppeln</w:t>
            </w:r>
          </w:p>
          <w:p w:rsidR="00043924" w:rsidRDefault="00846F9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</w:t>
            </w:r>
            <w:r w:rsidR="00043924">
              <w:rPr>
                <w:rFonts w:ascii="Arial" w:hAnsi="Arial" w:cs="Arial"/>
              </w:rPr>
              <w:t xml:space="preserve"> – ich v</w:t>
            </w:r>
            <w:r>
              <w:rPr>
                <w:rFonts w:ascii="Arial" w:hAnsi="Arial" w:cs="Arial"/>
              </w:rPr>
              <w:t>ergleiche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87" w:rsidRDefault="00043924" w:rsidP="00043924">
            <w:pPr>
              <w:tabs>
                <w:tab w:val="right" w:pos="8789"/>
              </w:tabs>
              <w:spacing w:before="60"/>
              <w:rPr>
                <w:rFonts w:ascii="Arial" w:hAnsi="Arial" w:cs="Arial"/>
              </w:rPr>
            </w:pPr>
            <w:r w:rsidRPr="00043924">
              <w:rPr>
                <w:rFonts w:ascii="Arial" w:hAnsi="Arial" w:cs="Arial"/>
              </w:rPr>
              <w:t>das größte Produkt bilden</w:t>
            </w:r>
          </w:p>
          <w:p w:rsidR="00043924" w:rsidRPr="00043924" w:rsidRDefault="00043924" w:rsidP="00043924">
            <w:pPr>
              <w:tabs>
                <w:tab w:val="right" w:pos="8789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kleinste Produkt bilden</w:t>
            </w:r>
          </w:p>
        </w:tc>
      </w:tr>
    </w:tbl>
    <w:p w:rsidR="00343587" w:rsidRDefault="00343587" w:rsidP="00343587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241266" w:rsidRPr="00241266" w:rsidRDefault="00241266" w:rsidP="00241266">
      <w:pPr>
        <w:tabs>
          <w:tab w:val="right" w:pos="8789"/>
        </w:tabs>
        <w:spacing w:after="0"/>
        <w:rPr>
          <w:rFonts w:ascii="Arial" w:hAnsi="Arial" w:cs="Arial"/>
          <w:i/>
        </w:rPr>
      </w:pPr>
      <w:r w:rsidRPr="00241266">
        <w:rPr>
          <w:rFonts w:ascii="Arial" w:hAnsi="Arial" w:cs="Arial"/>
          <w:i/>
        </w:rPr>
        <w:t>Im Rahmen dieser Lernumgebung wenden die Schülerinnen und Schüler folgende Sprachmittel aktiv an. Diese dienen als Grundlage für die gemeinsame Erarbeitung eines Wortspeichers während der Ergebnissicherung.</w:t>
      </w:r>
    </w:p>
    <w:p w:rsidR="00343587" w:rsidRDefault="00265560" w:rsidP="00343587">
      <w:pPr>
        <w:tabs>
          <w:tab w:val="right" w:pos="8789"/>
        </w:tabs>
        <w:rPr>
          <w:rFonts w:ascii="Arial" w:hAnsi="Arial" w:cs="Arial"/>
          <w:i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93345</wp:posOffset>
                </wp:positionV>
                <wp:extent cx="5753100" cy="1401445"/>
                <wp:effectExtent l="19050" t="26670" r="19050" b="19685"/>
                <wp:wrapNone/>
                <wp:docPr id="15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401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5A3C" w:rsidRDefault="00B95A3C" w:rsidP="00241266">
                            <w:pPr>
                              <w:spacing w:before="6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größten/kleinsten Ziffern</w:t>
                            </w:r>
                          </w:p>
                          <w:p w:rsidR="00B95A3C" w:rsidRDefault="00B95A3C" w:rsidP="00241266">
                            <w:pPr>
                              <w:spacing w:before="6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95A3C">
                              <w:rPr>
                                <w:rFonts w:ascii="Arial" w:hAnsi="Arial" w:cs="Arial"/>
                              </w:rPr>
                              <w:t xml:space="preserve">Produkt der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Zähler</w:t>
                            </w:r>
                          </w:p>
                          <w:p w:rsidR="00B95A3C" w:rsidRDefault="00B95A3C" w:rsidP="00241266">
                            <w:pPr>
                              <w:spacing w:before="6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Produkt der Nenner</w:t>
                            </w:r>
                          </w:p>
                          <w:p w:rsidR="00B95A3C" w:rsidRDefault="00B95A3C" w:rsidP="00241266">
                            <w:pPr>
                              <w:spacing w:before="6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kürzen</w:t>
                            </w:r>
                          </w:p>
                          <w:p w:rsidR="007750BD" w:rsidRPr="00B95A3C" w:rsidRDefault="007750BD" w:rsidP="00241266">
                            <w:pPr>
                              <w:spacing w:before="6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verdoppeln</w:t>
                            </w:r>
                          </w:p>
                          <w:p w:rsidR="00B95A3C" w:rsidRPr="00B95A3C" w:rsidRDefault="00B95A3C" w:rsidP="00B95A3C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3.4pt;margin-top:7.35pt;width:453pt;height:110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" strokecolor="#c6d9f1 [671]" strokeweight="3pt">
                <v:textbox>
                  <w:txbxContent>
                    <w:p w:rsidR="00B95A3C" w:rsidRDefault="00B95A3C" w:rsidP="00241266">
                      <w:pPr>
                        <w:spacing w:before="60"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größten/kleinsten Ziffern</w:t>
                      </w:r>
                    </w:p>
                    <w:p w:rsidR="00B95A3C" w:rsidRDefault="00B95A3C" w:rsidP="00241266">
                      <w:pPr>
                        <w:spacing w:before="60" w:after="120" w:line="240" w:lineRule="auto"/>
                        <w:rPr>
                          <w:rFonts w:ascii="Arial" w:hAnsi="Arial" w:cs="Arial"/>
                        </w:rPr>
                      </w:pPr>
                      <w:r w:rsidRPr="00B95A3C">
                        <w:rPr>
                          <w:rFonts w:ascii="Arial" w:hAnsi="Arial" w:cs="Arial"/>
                        </w:rPr>
                        <w:t xml:space="preserve">Produkt der </w:t>
                      </w:r>
                      <w:r>
                        <w:rPr>
                          <w:rFonts w:ascii="Arial" w:hAnsi="Arial" w:cs="Arial"/>
                        </w:rPr>
                        <w:t>Zähler</w:t>
                      </w:r>
                    </w:p>
                    <w:p w:rsidR="00B95A3C" w:rsidRDefault="00B95A3C" w:rsidP="00241266">
                      <w:pPr>
                        <w:spacing w:before="60"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Produkt der Nenner</w:t>
                      </w:r>
                    </w:p>
                    <w:p w:rsidR="00B95A3C" w:rsidRDefault="00B95A3C" w:rsidP="00241266">
                      <w:pPr>
                        <w:spacing w:before="60"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kürzen</w:t>
                      </w:r>
                    </w:p>
                    <w:p w:rsidR="007750BD" w:rsidRPr="00B95A3C" w:rsidRDefault="007750BD" w:rsidP="00241266">
                      <w:pPr>
                        <w:spacing w:before="60"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verdoppeln</w:t>
                      </w:r>
                    </w:p>
                    <w:p w:rsidR="00B95A3C" w:rsidRPr="00B95A3C" w:rsidRDefault="00B95A3C" w:rsidP="00B95A3C">
                      <w:pPr>
                        <w:spacing w:before="60" w:after="6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43587" w:rsidRDefault="00343587" w:rsidP="00343587">
      <w:pPr>
        <w:tabs>
          <w:tab w:val="right" w:pos="8789"/>
        </w:tabs>
        <w:rPr>
          <w:rFonts w:ascii="Arial" w:hAnsi="Arial" w:cs="Arial"/>
          <w:i/>
        </w:rPr>
      </w:pPr>
    </w:p>
    <w:p w:rsidR="00343587" w:rsidRDefault="00343587" w:rsidP="00343587">
      <w:pPr>
        <w:tabs>
          <w:tab w:val="right" w:pos="8789"/>
        </w:tabs>
        <w:spacing w:after="0"/>
        <w:rPr>
          <w:rFonts w:ascii="Arial" w:hAnsi="Arial" w:cs="Arial"/>
        </w:rPr>
      </w:pPr>
    </w:p>
    <w:p w:rsidR="00343587" w:rsidRDefault="00343587" w:rsidP="00343587">
      <w:pPr>
        <w:tabs>
          <w:tab w:val="right" w:pos="8789"/>
        </w:tabs>
        <w:spacing w:after="0"/>
        <w:rPr>
          <w:rFonts w:ascii="Arial" w:hAnsi="Arial" w:cs="Arial"/>
        </w:rPr>
      </w:pPr>
    </w:p>
    <w:p w:rsidR="00343587" w:rsidRDefault="00343587" w:rsidP="00343587">
      <w:pPr>
        <w:tabs>
          <w:tab w:val="right" w:pos="8789"/>
        </w:tabs>
        <w:spacing w:after="0"/>
        <w:rPr>
          <w:rFonts w:ascii="Arial" w:hAnsi="Arial" w:cs="Arial"/>
        </w:rPr>
      </w:pPr>
    </w:p>
    <w:p w:rsidR="00343587" w:rsidRDefault="00343587" w:rsidP="00343587">
      <w:pPr>
        <w:tabs>
          <w:tab w:val="right" w:pos="8789"/>
        </w:tabs>
        <w:spacing w:after="0"/>
        <w:rPr>
          <w:rFonts w:ascii="Arial" w:hAnsi="Arial" w:cs="Arial"/>
        </w:rPr>
      </w:pPr>
    </w:p>
    <w:p w:rsidR="00343587" w:rsidRDefault="00343587" w:rsidP="00343587">
      <w:pPr>
        <w:tabs>
          <w:tab w:val="right" w:pos="8789"/>
        </w:tabs>
        <w:spacing w:after="0"/>
        <w:rPr>
          <w:rFonts w:ascii="Arial" w:hAnsi="Arial" w:cs="Arial"/>
        </w:rPr>
      </w:pPr>
    </w:p>
    <w:p w:rsidR="00B95A3C" w:rsidRDefault="00B95A3C" w:rsidP="00343587">
      <w:pPr>
        <w:tabs>
          <w:tab w:val="right" w:pos="8789"/>
        </w:tabs>
        <w:spacing w:after="0"/>
        <w:rPr>
          <w:rFonts w:ascii="Arial" w:hAnsi="Arial" w:cs="Arial"/>
        </w:rPr>
      </w:pPr>
    </w:p>
    <w:p w:rsidR="00241266" w:rsidRDefault="00241266" w:rsidP="00343587">
      <w:pPr>
        <w:tabs>
          <w:tab w:val="right" w:pos="8789"/>
        </w:tabs>
        <w:spacing w:after="0"/>
        <w:rPr>
          <w:rFonts w:ascii="Arial" w:hAnsi="Arial" w:cs="Arial"/>
        </w:rPr>
      </w:pPr>
    </w:p>
    <w:p w:rsidR="00241266" w:rsidRDefault="00241266" w:rsidP="00343587">
      <w:pPr>
        <w:tabs>
          <w:tab w:val="right" w:pos="8789"/>
        </w:tabs>
        <w:spacing w:after="0"/>
        <w:rPr>
          <w:rFonts w:ascii="Arial" w:hAnsi="Arial" w:cs="Arial"/>
        </w:rPr>
      </w:pPr>
    </w:p>
    <w:p w:rsidR="00343587" w:rsidRPr="00241266" w:rsidRDefault="00343587" w:rsidP="00343587">
      <w:pPr>
        <w:tabs>
          <w:tab w:val="right" w:pos="8789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4.3  Sprachliche Hilfen zur Darstellung des </w:t>
      </w:r>
      <w:r w:rsidRPr="00241266">
        <w:rPr>
          <w:rFonts w:ascii="Arial" w:hAnsi="Arial" w:cs="Arial"/>
        </w:rPr>
        <w:t xml:space="preserve">Lösungsweges </w:t>
      </w:r>
      <w:r w:rsidR="00A914CF" w:rsidRPr="00241266">
        <w:rPr>
          <w:rFonts w:ascii="Arial" w:hAnsi="Arial" w:cs="Arial"/>
          <w:i/>
        </w:rPr>
        <w:t>(entfällt)</w:t>
      </w:r>
    </w:p>
    <w:p w:rsidR="00343587" w:rsidRDefault="00343587" w:rsidP="00343587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(siehe Kapitel C, Sprachliche Hilfen für den Lösungsbogen)</w:t>
      </w:r>
    </w:p>
    <w:p w:rsidR="00343587" w:rsidRDefault="00343587" w:rsidP="00343587">
      <w:pPr>
        <w:tabs>
          <w:tab w:val="right" w:pos="8789"/>
        </w:tabs>
        <w:spacing w:after="0"/>
        <w:rPr>
          <w:rFonts w:ascii="Arial" w:hAnsi="Arial" w:cs="Arial"/>
        </w:rPr>
      </w:pPr>
    </w:p>
    <w:p w:rsidR="00CD3526" w:rsidRDefault="00CD3526">
      <w:pPr>
        <w:rPr>
          <w:rFonts w:ascii="Arial" w:hAnsi="Arial" w:cs="Arial"/>
          <w:b/>
          <w:sz w:val="24"/>
        </w:rPr>
      </w:pPr>
    </w:p>
    <w:p w:rsidR="00B95A3C" w:rsidRDefault="00B95A3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B6025" w:rsidRPr="003503C4" w:rsidRDefault="00343587" w:rsidP="000B6025">
      <w:pPr>
        <w:spacing w:before="24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5</w:t>
      </w:r>
      <w:r w:rsidR="00C40554">
        <w:rPr>
          <w:rFonts w:ascii="Arial" w:hAnsi="Arial" w:cs="Arial"/>
          <w:b/>
          <w:sz w:val="24"/>
        </w:rPr>
        <w:t xml:space="preserve">  Material für den Einsatz dieser Lernumgebung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0B6025" w:rsidRPr="00B51D5A" w:rsidTr="00A50B9B">
        <w:tc>
          <w:tcPr>
            <w:tcW w:w="1242" w:type="dxa"/>
            <w:shd w:val="clear" w:color="auto" w:fill="F2F2F2"/>
          </w:tcPr>
          <w:p w:rsidR="000B6025" w:rsidRPr="00954AD4" w:rsidRDefault="000B6025" w:rsidP="00A50B9B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Anzahl</w:t>
            </w:r>
          </w:p>
        </w:tc>
        <w:tc>
          <w:tcPr>
            <w:tcW w:w="8222" w:type="dxa"/>
            <w:shd w:val="clear" w:color="auto" w:fill="F2F2F2"/>
          </w:tcPr>
          <w:p w:rsidR="000B6025" w:rsidRPr="00954AD4" w:rsidRDefault="000B6025" w:rsidP="00A50B9B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Name des Materials</w:t>
            </w:r>
          </w:p>
        </w:tc>
      </w:tr>
      <w:tr w:rsidR="00D146DB" w:rsidRPr="004B33B8" w:rsidTr="00A50B9B">
        <w:tc>
          <w:tcPr>
            <w:tcW w:w="1242" w:type="dxa"/>
          </w:tcPr>
          <w:p w:rsidR="00D146DB" w:rsidRDefault="00D146D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222" w:type="dxa"/>
          </w:tcPr>
          <w:p w:rsidR="00D146DB" w:rsidRDefault="00D146DB" w:rsidP="00C40554">
            <w:pPr>
              <w:spacing w:before="120" w:after="120"/>
              <w:outlineLvl w:val="0"/>
              <w:rPr>
                <w:rFonts w:ascii="Arial" w:hAnsi="Arial" w:cs="Arial"/>
                <w:b/>
                <w:noProof/>
              </w:rPr>
            </w:pPr>
            <w:bookmarkStart w:id="2" w:name="_Toc417111616"/>
            <w:bookmarkStart w:id="3" w:name="_Toc418003803"/>
            <w:r>
              <w:rPr>
                <w:rFonts w:ascii="Arial" w:hAnsi="Arial" w:cs="Arial"/>
              </w:rPr>
              <w:t>Lernumgebung</w:t>
            </w:r>
            <w:r w:rsidR="00C40554">
              <w:rPr>
                <w:rFonts w:ascii="Arial" w:hAnsi="Arial" w:cs="Arial"/>
              </w:rPr>
              <w:t xml:space="preserve"> (</w:t>
            </w:r>
            <w:hyperlink w:anchor="LU" w:history="1">
              <w:r w:rsidR="00C40554" w:rsidRPr="00680748">
                <w:rPr>
                  <w:rStyle w:val="Hyperlink"/>
                  <w:rFonts w:ascii="Arial" w:hAnsi="Arial" w:cs="Arial"/>
                </w:rPr>
                <w:t>LU</w:t>
              </w:r>
            </w:hyperlink>
            <w:r w:rsidR="00C40554">
              <w:rPr>
                <w:rFonts w:ascii="Arial" w:hAnsi="Arial" w:cs="Arial"/>
              </w:rPr>
              <w:t xml:space="preserve">) </w:t>
            </w:r>
            <w:bookmarkEnd w:id="2"/>
            <w:bookmarkEnd w:id="3"/>
          </w:p>
        </w:tc>
      </w:tr>
      <w:tr w:rsidR="00D146DB" w:rsidRPr="00C46EEC" w:rsidTr="00A50B9B">
        <w:tc>
          <w:tcPr>
            <w:tcW w:w="1242" w:type="dxa"/>
          </w:tcPr>
          <w:p w:rsidR="00D146DB" w:rsidRDefault="00D146DB" w:rsidP="00A50B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222" w:type="dxa"/>
          </w:tcPr>
          <w:p w:rsidR="00D146DB" w:rsidRPr="00C46EEC" w:rsidRDefault="00C40554" w:rsidP="00C405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 </w:t>
            </w:r>
            <w:r w:rsidR="00CD3526" w:rsidRPr="00CD3526">
              <w:rPr>
                <w:rFonts w:ascii="Arial" w:hAnsi="Arial" w:cs="Arial"/>
              </w:rPr>
              <w:t xml:space="preserve">Ziffernkarten </w:t>
            </w:r>
            <w:r>
              <w:rPr>
                <w:rFonts w:ascii="Arial" w:hAnsi="Arial" w:cs="Arial"/>
              </w:rPr>
              <w:t>(</w:t>
            </w:r>
            <w:hyperlink w:anchor="M" w:history="1">
              <w:r w:rsidR="00D146DB" w:rsidRPr="00680748">
                <w:rPr>
                  <w:rStyle w:val="Hyperlink"/>
                  <w:rFonts w:ascii="Arial" w:hAnsi="Arial" w:cs="Arial"/>
                </w:rPr>
                <w:t>M</w:t>
              </w:r>
            </w:hyperlink>
            <w:r w:rsidR="00D146DB" w:rsidRPr="00C46EEC">
              <w:rPr>
                <w:rFonts w:ascii="Arial" w:hAnsi="Arial" w:cs="Arial"/>
              </w:rPr>
              <w:t xml:space="preserve">) </w:t>
            </w:r>
          </w:p>
        </w:tc>
      </w:tr>
      <w:tr w:rsidR="0051630D" w:rsidRPr="00C46EEC" w:rsidTr="00A50B9B">
        <w:tc>
          <w:tcPr>
            <w:tcW w:w="1242" w:type="dxa"/>
          </w:tcPr>
          <w:p w:rsidR="0051630D" w:rsidRDefault="0051630D" w:rsidP="00A50B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Paar</w:t>
            </w:r>
          </w:p>
        </w:tc>
        <w:tc>
          <w:tcPr>
            <w:tcW w:w="8222" w:type="dxa"/>
          </w:tcPr>
          <w:p w:rsidR="0051630D" w:rsidRDefault="00265560" w:rsidP="005163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38735</wp:posOffset>
                      </wp:positionV>
                      <wp:extent cx="251460" cy="251460"/>
                      <wp:effectExtent l="0" t="0" r="15240" b="15240"/>
                      <wp:wrapNone/>
                      <wp:docPr id="14" name="El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0B9B" w:rsidRPr="00342CCA" w:rsidRDefault="00A50B9B" w:rsidP="0051630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2CC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 w:rsidRPr="00342CC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7" style="position:absolute;margin-left:256.55pt;margin-top:3.05pt;width:19.8pt;height:1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" fillcolor="white [3201]" strokecolor="red" strokeweight="2pt">
                      <v:path arrowok="t"/>
                      <v:textbox inset="0,0,0,0">
                        <w:txbxContent>
                          <w:p w:rsidR="00A50B9B" w:rsidRPr="00342CCA" w:rsidRDefault="00A50B9B" w:rsidP="005163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 w:rsidRPr="00342CC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D30ED">
              <w:rPr>
                <w:rFonts w:ascii="Arial" w:hAnsi="Arial" w:cs="Arial"/>
              </w:rPr>
              <w:t xml:space="preserve">2 </w:t>
            </w:r>
            <w:r w:rsidR="0051630D">
              <w:rPr>
                <w:rFonts w:ascii="Arial" w:hAnsi="Arial" w:cs="Arial"/>
              </w:rPr>
              <w:t xml:space="preserve">Spielmarken oder Klebepunkte mit der Aufschrift  </w:t>
            </w:r>
          </w:p>
        </w:tc>
      </w:tr>
    </w:tbl>
    <w:p w:rsidR="000B6025" w:rsidRPr="00FF43FA" w:rsidRDefault="00343587" w:rsidP="000B602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6</w:t>
      </w:r>
      <w:r w:rsidR="000B6025">
        <w:rPr>
          <w:rFonts w:ascii="Arial" w:hAnsi="Arial" w:cs="Arial"/>
          <w:b/>
          <w:sz w:val="24"/>
        </w:rPr>
        <w:t xml:space="preserve">  Evaluation </w:t>
      </w:r>
      <w:r w:rsidR="000B6025" w:rsidRPr="00FF43FA">
        <w:rPr>
          <w:rFonts w:ascii="Arial" w:hAnsi="Arial" w:cs="Arial"/>
          <w:sz w:val="20"/>
          <w:szCs w:val="20"/>
        </w:rPr>
        <w:t xml:space="preserve">(siehe Handreichung, Punkt </w:t>
      </w:r>
      <w:r w:rsidR="00260860">
        <w:rPr>
          <w:rFonts w:ascii="Arial" w:hAnsi="Arial" w:cs="Arial"/>
          <w:sz w:val="20"/>
          <w:szCs w:val="20"/>
        </w:rPr>
        <w:t>7</w:t>
      </w:r>
      <w:r w:rsidR="000B6025" w:rsidRPr="00FF43FA">
        <w:rPr>
          <w:rFonts w:ascii="Arial" w:hAnsi="Arial" w:cs="Arial"/>
          <w:sz w:val="20"/>
          <w:szCs w:val="20"/>
        </w:rPr>
        <w:t>)</w:t>
      </w:r>
      <w:r w:rsidR="000B6025" w:rsidRPr="00FF43FA">
        <w:rPr>
          <w:rFonts w:ascii="Arial" w:hAnsi="Arial" w:cs="Arial"/>
          <w:b/>
          <w:sz w:val="20"/>
          <w:szCs w:val="20"/>
        </w:rPr>
        <w:t xml:space="preserve"> </w:t>
      </w:r>
    </w:p>
    <w:p w:rsidR="00014A4D" w:rsidRDefault="000B6025" w:rsidP="000B6025">
      <w:pPr>
        <w:rPr>
          <w:rFonts w:ascii="Arial" w:hAnsi="Arial" w:cs="Arial"/>
        </w:rPr>
        <w:sectPr w:rsidR="00014A4D" w:rsidSect="00F941FD">
          <w:headerReference w:type="default" r:id="rId1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014A4D" w:rsidRDefault="00014A4D" w:rsidP="00C474FC">
      <w:pPr>
        <w:spacing w:before="240" w:after="240"/>
        <w:rPr>
          <w:rFonts w:ascii="Arial" w:hAnsi="Arial" w:cs="Arial"/>
          <w:sz w:val="24"/>
        </w:rPr>
      </w:pPr>
      <w:bookmarkStart w:id="4" w:name="LU"/>
      <w:bookmarkEnd w:id="1"/>
      <w:bookmarkEnd w:id="4"/>
    </w:p>
    <w:p w:rsidR="00CD3526" w:rsidRDefault="00265560" w:rsidP="00CD3526">
      <w:pPr>
        <w:spacing w:before="240" w:after="2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77470</wp:posOffset>
                </wp:positionV>
                <wp:extent cx="571500" cy="800100"/>
                <wp:effectExtent l="95250" t="57150" r="95250" b="57150"/>
                <wp:wrapNone/>
                <wp:docPr id="13" name="Flussdiagramm: Alternativer Proz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697830">
                          <a:off x="0" y="0"/>
                          <a:ext cx="571500" cy="8001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B9B" w:rsidRPr="00DF7D79" w:rsidRDefault="00A50B9B" w:rsidP="00CD352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7" o:spid="_x0000_s1028" type="#_x0000_t176" style="position:absolute;margin-left:367.3pt;margin-top:6.1pt;width:45pt;height:63pt;rotation:-98541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" fillcolor="#dbe5f1 [660]" strokecolor="black [3213]" strokeweight="1pt">
                <v:path arrowok="t"/>
                <v:textbox>
                  <w:txbxContent>
                    <w:p w:rsidR="00A50B9B" w:rsidRPr="00DF7D79" w:rsidRDefault="00A50B9B" w:rsidP="00CD352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77470</wp:posOffset>
                </wp:positionV>
                <wp:extent cx="571500" cy="800100"/>
                <wp:effectExtent l="76200" t="38100" r="76200" b="38100"/>
                <wp:wrapNone/>
                <wp:docPr id="11" name="Flussdiagramm: Alternativer Proz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2512">
                          <a:off x="0" y="0"/>
                          <a:ext cx="571500" cy="8001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B9B" w:rsidRPr="00DF7D79" w:rsidRDefault="00A50B9B" w:rsidP="00CD352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Alternativer Prozess 3" o:spid="_x0000_s1029" type="#_x0000_t176" style="position:absolute;margin-left:108.05pt;margin-top:6.1pt;width:45pt;height:63pt;rotation:658104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" fillcolor="#e5b8b7 [1301]" strokecolor="black [3213]" strokeweight="1pt">
                <v:path arrowok="t"/>
                <v:textbox>
                  <w:txbxContent>
                    <w:p w:rsidR="00A50B9B" w:rsidRPr="00DF7D79" w:rsidRDefault="00A50B9B" w:rsidP="00CD352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D3526" w:rsidRDefault="00265560" w:rsidP="00CD3526">
      <w:pPr>
        <w:spacing w:before="240" w:after="2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303530</wp:posOffset>
                </wp:positionV>
                <wp:extent cx="571500" cy="800100"/>
                <wp:effectExtent l="57150" t="38100" r="57150" b="38100"/>
                <wp:wrapNone/>
                <wp:docPr id="10" name="Flussdiagramm: Alternativer Proz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29840">
                          <a:off x="0" y="0"/>
                          <a:ext cx="571500" cy="8001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B9B" w:rsidRPr="00DF7D79" w:rsidRDefault="00A50B9B" w:rsidP="00CD352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Alternativer Prozess 4" o:spid="_x0000_s1030" type="#_x0000_t176" style="position:absolute;margin-left:310.15pt;margin-top:23.9pt;width:45pt;height:63pt;rotation:57872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" fillcolor="#fbd4b4 [1305]" strokecolor="black [3213]" strokeweight="1pt">
                <v:path arrowok="t"/>
                <v:textbox>
                  <w:txbxContent>
                    <w:p w:rsidR="00A50B9B" w:rsidRPr="00DF7D79" w:rsidRDefault="00A50B9B" w:rsidP="00CD352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15875</wp:posOffset>
                </wp:positionV>
                <wp:extent cx="571500" cy="800100"/>
                <wp:effectExtent l="95250" t="57150" r="95250" b="57150"/>
                <wp:wrapNone/>
                <wp:docPr id="7" name="Flussdiagramm: Alternativer Proz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598013">
                          <a:off x="0" y="0"/>
                          <a:ext cx="571500" cy="8001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B9B" w:rsidRPr="00DF7D79" w:rsidRDefault="00A50B9B" w:rsidP="00CD352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Alternativer Prozess 6" o:spid="_x0000_s1031" type="#_x0000_t176" style="position:absolute;margin-left:224.1pt;margin-top:1.25pt;width:45pt;height:63pt;rotation:-109443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" fillcolor="#e5dfec [663]" strokecolor="black [3213]" strokeweight="1pt">
                <v:path arrowok="t"/>
                <v:textbox>
                  <w:txbxContent>
                    <w:p w:rsidR="00A50B9B" w:rsidRPr="00DF7D79" w:rsidRDefault="00A50B9B" w:rsidP="00CD352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219075</wp:posOffset>
                </wp:positionV>
                <wp:extent cx="571500" cy="800100"/>
                <wp:effectExtent l="114300" t="57150" r="114300" b="57150"/>
                <wp:wrapNone/>
                <wp:docPr id="6" name="Flussdiagramm: Alternativer Proz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415261">
                          <a:off x="0" y="0"/>
                          <a:ext cx="571500" cy="8001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B9B" w:rsidRPr="00DF7D79" w:rsidRDefault="00A50B9B" w:rsidP="00CD352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F7D79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Alternativer Prozess 5" o:spid="_x0000_s1032" type="#_x0000_t176" style="position:absolute;margin-left:45.3pt;margin-top:17.25pt;width:45pt;height:63pt;rotation:-129405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" fillcolor="#d6e3bc [1302]" strokecolor="black [3213]" strokeweight="1pt">
                <v:path arrowok="t"/>
                <v:textbox>
                  <w:txbxContent>
                    <w:p w:rsidR="00A50B9B" w:rsidRPr="00DF7D79" w:rsidRDefault="00A50B9B" w:rsidP="00CD352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DF7D79">
                        <w:rPr>
                          <w:color w:val="000000" w:themeColor="text1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D3526" w:rsidRDefault="00265560" w:rsidP="00CD3526">
      <w:pPr>
        <w:spacing w:before="240" w:after="2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17145</wp:posOffset>
                </wp:positionV>
                <wp:extent cx="571500" cy="800100"/>
                <wp:effectExtent l="57150" t="38100" r="57150" b="38100"/>
                <wp:wrapNone/>
                <wp:docPr id="8" name="Flussdiagramm: Alternativer Proz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111595">
                          <a:off x="0" y="0"/>
                          <a:ext cx="5715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B9B" w:rsidRPr="00DF7D79" w:rsidRDefault="00A50B9B" w:rsidP="00CD352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Alternativer Prozess 8" o:spid="_x0000_s1033" type="#_x0000_t176" style="position:absolute;margin-left:166.05pt;margin-top:1.35pt;width:45pt;height:63pt;rotation:-53346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" fillcolor="yellow" strokecolor="black [3213]" strokeweight="1pt">
                <v:path arrowok="t"/>
                <v:textbox>
                  <w:txbxContent>
                    <w:p w:rsidR="00A50B9B" w:rsidRPr="00DF7D79" w:rsidRDefault="00A50B9B" w:rsidP="00CD352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D3526" w:rsidRDefault="00CD3526" w:rsidP="00CD3526">
      <w:pPr>
        <w:spacing w:before="240" w:after="240"/>
        <w:rPr>
          <w:rFonts w:ascii="Arial" w:hAnsi="Arial" w:cs="Arial"/>
          <w:sz w:val="40"/>
          <w:szCs w:val="40"/>
        </w:rPr>
      </w:pPr>
    </w:p>
    <w:p w:rsidR="00CD3526" w:rsidRDefault="00CD3526" w:rsidP="00CD3526">
      <w:pPr>
        <w:spacing w:before="240" w:after="240"/>
        <w:rPr>
          <w:rFonts w:ascii="Arial" w:hAnsi="Arial" w:cs="Arial"/>
          <w:sz w:val="40"/>
          <w:szCs w:val="40"/>
        </w:rPr>
      </w:pPr>
    </w:p>
    <w:p w:rsidR="00C9072B" w:rsidRDefault="00CD3526" w:rsidP="00573649">
      <w:pPr>
        <w:pStyle w:val="Listenabsatz"/>
        <w:numPr>
          <w:ilvl w:val="0"/>
          <w:numId w:val="6"/>
        </w:num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Wähle vier Ziffernkärtchen</w:t>
      </w:r>
    </w:p>
    <w:p w:rsidR="00C9072B" w:rsidRDefault="00C9072B" w:rsidP="00573649">
      <w:pPr>
        <w:pStyle w:val="Listenabsatz"/>
        <w:numPr>
          <w:ilvl w:val="0"/>
          <w:numId w:val="9"/>
        </w:num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viele Brüche kannst du bilden?</w:t>
      </w:r>
      <w:r w:rsidR="00043924">
        <w:rPr>
          <w:rFonts w:ascii="Arial" w:hAnsi="Arial" w:cs="Arial"/>
          <w:bCs/>
        </w:rPr>
        <w:t xml:space="preserve"> Notiere die Brüche</w:t>
      </w:r>
      <w:r w:rsidR="007A1DB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E5771C" w:rsidRPr="00894045" w:rsidRDefault="00DA09C9" w:rsidP="00894045">
      <w:pPr>
        <w:pStyle w:val="Listenabsatz"/>
        <w:numPr>
          <w:ilvl w:val="0"/>
          <w:numId w:val="9"/>
        </w:num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Lege mit den vier Ziffernkärtchen</w:t>
      </w:r>
      <w:r w:rsidR="0076721A">
        <w:rPr>
          <w:rFonts w:ascii="Arial" w:hAnsi="Arial" w:cs="Arial"/>
          <w:bCs/>
        </w:rPr>
        <w:t xml:space="preserve"> Brüche und multipliziere sie. (Verwende jede Ziffer nur einmal!)</w:t>
      </w:r>
      <w:r>
        <w:rPr>
          <w:rFonts w:ascii="Arial" w:hAnsi="Arial" w:cs="Arial"/>
          <w:bCs/>
        </w:rPr>
        <w:t xml:space="preserve"> </w:t>
      </w:r>
      <w:r w:rsidR="00CD3526" w:rsidRPr="00894045">
        <w:rPr>
          <w:rFonts w:ascii="Arial" w:hAnsi="Arial" w:cs="Arial"/>
          <w:bCs/>
        </w:rPr>
        <w:t>Wie viele verschiedene Produkte findest du</w:t>
      </w:r>
      <w:r>
        <w:rPr>
          <w:rFonts w:ascii="Arial" w:hAnsi="Arial" w:cs="Arial"/>
          <w:bCs/>
        </w:rPr>
        <w:t xml:space="preserve">? </w:t>
      </w:r>
    </w:p>
    <w:p w:rsidR="00933097" w:rsidRDefault="00933097" w:rsidP="001575BE">
      <w:pPr>
        <w:pStyle w:val="Listenabsatz"/>
        <w:numPr>
          <w:ilvl w:val="0"/>
          <w:numId w:val="9"/>
        </w:num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Vergleiche die Anzahl der Produkte mit einem anderen Kind. </w:t>
      </w:r>
    </w:p>
    <w:p w:rsidR="00E5771C" w:rsidRDefault="00265560" w:rsidP="00894045">
      <w:pPr>
        <w:pStyle w:val="Listenabsatz"/>
        <w:spacing w:before="120" w:after="120" w:line="276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150495</wp:posOffset>
                </wp:positionV>
                <wp:extent cx="1647825" cy="1019175"/>
                <wp:effectExtent l="1143000" t="0" r="47625" b="47625"/>
                <wp:wrapNone/>
                <wp:docPr id="5" name="Wolkenförm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019175"/>
                        </a:xfrm>
                        <a:prstGeom prst="cloudCallout">
                          <a:avLst>
                            <a:gd name="adj1" fmla="val -117037"/>
                            <a:gd name="adj2" fmla="val -409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0B9B" w:rsidRPr="00C9072B" w:rsidRDefault="00A50B9B" w:rsidP="00C9072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907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Mein Produkt ist 15. Welche </w:t>
                            </w:r>
                            <w:r w:rsidR="00EA39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Ziffern</w:t>
                            </w:r>
                            <w:r w:rsidR="003C07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oftHyphen/>
                            </w:r>
                            <w:r w:rsidR="00EA39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kärtchen</w:t>
                            </w:r>
                            <w:r w:rsidRPr="00C907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habe ich verwendet?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" o:spid="_x0000_s1034" type="#_x0000_t106" style="position:absolute;left:0;text-align:left;margin-left:341.65pt;margin-top:11.85pt;width:129.75pt;height:8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" adj="-14480,9915" fillcolor="white [3201]" strokecolor="black [3213]">
                <v:path arrowok="t"/>
                <v:textbox inset="1mm,1mm,1mm,1mm">
                  <w:txbxContent>
                    <w:p w:rsidR="00A50B9B" w:rsidRPr="00C9072B" w:rsidRDefault="00A50B9B" w:rsidP="00C9072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9072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Mein Produkt ist 15. Welche </w:t>
                      </w:r>
                      <w:r w:rsidR="00EA390F">
                        <w:rPr>
                          <w:rFonts w:ascii="Comic Sans MS" w:hAnsi="Comic Sans MS"/>
                          <w:sz w:val="16"/>
                          <w:szCs w:val="16"/>
                        </w:rPr>
                        <w:t>Ziffern</w:t>
                      </w:r>
                      <w:r w:rsidR="003C07AE">
                        <w:rPr>
                          <w:rFonts w:ascii="Comic Sans MS" w:hAnsi="Comic Sans MS"/>
                          <w:sz w:val="16"/>
                          <w:szCs w:val="16"/>
                        </w:rPr>
                        <w:softHyphen/>
                      </w:r>
                      <w:r w:rsidR="00EA390F">
                        <w:rPr>
                          <w:rFonts w:ascii="Comic Sans MS" w:hAnsi="Comic Sans MS"/>
                          <w:sz w:val="16"/>
                          <w:szCs w:val="16"/>
                        </w:rPr>
                        <w:t>kärtchen</w:t>
                      </w:r>
                      <w:r w:rsidRPr="00C9072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habe ich verwendet?</w:t>
                      </w:r>
                    </w:p>
                  </w:txbxContent>
                </v:textbox>
              </v:shape>
            </w:pict>
          </mc:Fallback>
        </mc:AlternateContent>
      </w:r>
      <w:r w:rsidR="00043924">
        <w:rPr>
          <w:rFonts w:ascii="Arial" w:hAnsi="Arial" w:cs="Arial"/>
          <w:bCs/>
        </w:rPr>
        <w:t>Ist die Anzahl</w:t>
      </w:r>
      <w:r w:rsidR="00933097">
        <w:rPr>
          <w:rFonts w:ascii="Arial" w:hAnsi="Arial" w:cs="Arial"/>
          <w:bCs/>
        </w:rPr>
        <w:t xml:space="preserve"> i</w:t>
      </w:r>
      <w:r w:rsidR="00043924">
        <w:rPr>
          <w:rFonts w:ascii="Arial" w:hAnsi="Arial" w:cs="Arial"/>
          <w:bCs/>
        </w:rPr>
        <w:t>mmer gleich?  W</w:t>
      </w:r>
      <w:r w:rsidR="00933097">
        <w:rPr>
          <w:rFonts w:ascii="Arial" w:hAnsi="Arial" w:cs="Arial"/>
          <w:bCs/>
        </w:rPr>
        <w:t xml:space="preserve">arum </w:t>
      </w:r>
      <w:r w:rsidR="00043924">
        <w:rPr>
          <w:rFonts w:ascii="Arial" w:hAnsi="Arial" w:cs="Arial"/>
          <w:bCs/>
        </w:rPr>
        <w:t>ist das so</w:t>
      </w:r>
      <w:r w:rsidR="00933097">
        <w:rPr>
          <w:rFonts w:ascii="Arial" w:hAnsi="Arial" w:cs="Arial"/>
          <w:bCs/>
        </w:rPr>
        <w:t>?</w:t>
      </w:r>
    </w:p>
    <w:p w:rsidR="00EA390F" w:rsidRPr="00894045" w:rsidRDefault="00EA390F" w:rsidP="00894045">
      <w:pPr>
        <w:spacing w:before="120" w:after="120"/>
        <w:rPr>
          <w:rFonts w:ascii="Arial" w:hAnsi="Arial" w:cs="Arial"/>
          <w:bCs/>
        </w:rPr>
      </w:pPr>
    </w:p>
    <w:p w:rsidR="00EA390F" w:rsidRDefault="00C9072B" w:rsidP="00573649">
      <w:pPr>
        <w:pStyle w:val="Listenabsatz"/>
        <w:numPr>
          <w:ilvl w:val="0"/>
          <w:numId w:val="9"/>
        </w:num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Jana </w:t>
      </w:r>
      <w:r w:rsidR="00043924">
        <w:rPr>
          <w:rFonts w:ascii="Arial" w:hAnsi="Arial" w:cs="Arial"/>
          <w:bCs/>
        </w:rPr>
        <w:t>erhält das Produkt 15</w:t>
      </w:r>
      <w:r>
        <w:rPr>
          <w:rFonts w:ascii="Arial" w:hAnsi="Arial" w:cs="Arial"/>
          <w:bCs/>
        </w:rPr>
        <w:t xml:space="preserve">. </w:t>
      </w:r>
    </w:p>
    <w:p w:rsidR="00CD3526" w:rsidRDefault="00C9072B" w:rsidP="00EA390F">
      <w:pPr>
        <w:pStyle w:val="Listenabsatz"/>
        <w:spacing w:before="120" w:after="120" w:line="276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Welche </w:t>
      </w:r>
      <w:r w:rsidR="00043924">
        <w:rPr>
          <w:rFonts w:ascii="Arial" w:hAnsi="Arial" w:cs="Arial"/>
          <w:bCs/>
        </w:rPr>
        <w:t xml:space="preserve">Ziffernkärtchen </w:t>
      </w:r>
      <w:r>
        <w:rPr>
          <w:rFonts w:ascii="Arial" w:hAnsi="Arial" w:cs="Arial"/>
          <w:bCs/>
        </w:rPr>
        <w:t xml:space="preserve">hat sie verwendet? </w:t>
      </w:r>
    </w:p>
    <w:p w:rsidR="00C9072B" w:rsidRDefault="00C9072B" w:rsidP="00573649">
      <w:pPr>
        <w:pStyle w:val="Listenabsatz"/>
        <w:spacing w:before="120" w:after="120" w:line="276" w:lineRule="auto"/>
        <w:ind w:left="1080"/>
        <w:rPr>
          <w:rFonts w:ascii="Arial" w:hAnsi="Arial" w:cs="Arial"/>
          <w:bCs/>
        </w:rPr>
      </w:pPr>
    </w:p>
    <w:p w:rsidR="00C9072B" w:rsidRDefault="00043924" w:rsidP="00573649">
      <w:pPr>
        <w:pStyle w:val="Listenabsatz"/>
        <w:numPr>
          <w:ilvl w:val="0"/>
          <w:numId w:val="6"/>
        </w:num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EB20B0">
        <w:rPr>
          <w:rFonts w:ascii="Arial" w:hAnsi="Arial" w:cs="Arial"/>
          <w:bCs/>
        </w:rPr>
        <w:t>erwende</w:t>
      </w:r>
      <w:r w:rsidR="00CD3526">
        <w:rPr>
          <w:rFonts w:ascii="Arial" w:hAnsi="Arial" w:cs="Arial"/>
          <w:bCs/>
        </w:rPr>
        <w:t xml:space="preserve">  alle Ziffernkärtchen </w:t>
      </w:r>
      <w:r w:rsidR="0051630D">
        <w:rPr>
          <w:rFonts w:ascii="Arial" w:hAnsi="Arial" w:cs="Arial"/>
          <w:bCs/>
        </w:rPr>
        <w:t xml:space="preserve"> (1 bis 9) </w:t>
      </w:r>
    </w:p>
    <w:p w:rsidR="00C9072B" w:rsidRDefault="00C9072B" w:rsidP="00573649">
      <w:pPr>
        <w:pStyle w:val="Listenabsatz"/>
        <w:numPr>
          <w:ilvl w:val="0"/>
          <w:numId w:val="9"/>
        </w:num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CD3526">
        <w:rPr>
          <w:rFonts w:ascii="Arial" w:hAnsi="Arial" w:cs="Arial"/>
          <w:bCs/>
        </w:rPr>
        <w:t xml:space="preserve">ilde </w:t>
      </w:r>
      <w:r>
        <w:rPr>
          <w:rFonts w:ascii="Arial" w:hAnsi="Arial" w:cs="Arial"/>
          <w:bCs/>
        </w:rPr>
        <w:t>das größte und das kleinste Produkt.</w:t>
      </w:r>
    </w:p>
    <w:p w:rsidR="00CD3526" w:rsidRDefault="00CD3526" w:rsidP="00573649">
      <w:pPr>
        <w:pStyle w:val="Listenabsatz"/>
        <w:numPr>
          <w:ilvl w:val="0"/>
          <w:numId w:val="9"/>
        </w:num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</w:t>
      </w:r>
      <w:r w:rsidR="00C9072B">
        <w:rPr>
          <w:rFonts w:ascii="Arial" w:hAnsi="Arial" w:cs="Arial"/>
          <w:bCs/>
        </w:rPr>
        <w:t>rgleiche mit einem anderen Kind.</w:t>
      </w:r>
    </w:p>
    <w:p w:rsidR="00CD3526" w:rsidRPr="00C9072B" w:rsidRDefault="00C9072B" w:rsidP="00573649">
      <w:pPr>
        <w:pStyle w:val="Listenabsatz"/>
        <w:numPr>
          <w:ilvl w:val="0"/>
          <w:numId w:val="9"/>
        </w:numPr>
        <w:spacing w:before="120" w:after="120" w:line="276" w:lineRule="auto"/>
        <w:rPr>
          <w:rFonts w:ascii="Arial" w:hAnsi="Arial" w:cs="Arial"/>
          <w:bCs/>
        </w:rPr>
      </w:pPr>
      <w:r w:rsidRPr="00C9072B">
        <w:rPr>
          <w:rFonts w:ascii="Arial" w:hAnsi="Arial" w:cs="Arial"/>
          <w:bCs/>
        </w:rPr>
        <w:t>Habt ihr das</w:t>
      </w:r>
      <w:r w:rsidR="00CD3526" w:rsidRPr="00C9072B">
        <w:rPr>
          <w:rFonts w:ascii="Arial" w:hAnsi="Arial" w:cs="Arial"/>
          <w:bCs/>
        </w:rPr>
        <w:t xml:space="preserve"> </w:t>
      </w:r>
      <w:r w:rsidR="00573649" w:rsidRPr="00C9072B">
        <w:rPr>
          <w:rFonts w:ascii="Arial" w:hAnsi="Arial" w:cs="Arial"/>
          <w:bCs/>
        </w:rPr>
        <w:t>größt</w:t>
      </w:r>
      <w:r w:rsidR="00573649">
        <w:rPr>
          <w:rFonts w:ascii="Arial" w:hAnsi="Arial" w:cs="Arial"/>
          <w:bCs/>
        </w:rPr>
        <w:t>e</w:t>
      </w:r>
      <w:r w:rsidR="00CD3526" w:rsidRPr="00C9072B">
        <w:rPr>
          <w:rFonts w:ascii="Arial" w:hAnsi="Arial" w:cs="Arial"/>
          <w:bCs/>
        </w:rPr>
        <w:t xml:space="preserve"> bzw. kleins</w:t>
      </w:r>
      <w:r>
        <w:rPr>
          <w:rFonts w:ascii="Arial" w:hAnsi="Arial" w:cs="Arial"/>
          <w:bCs/>
        </w:rPr>
        <w:t>te</w:t>
      </w:r>
      <w:r w:rsidR="00CD3526" w:rsidRPr="00C9072B">
        <w:rPr>
          <w:rFonts w:ascii="Arial" w:hAnsi="Arial" w:cs="Arial"/>
          <w:bCs/>
        </w:rPr>
        <w:t xml:space="preserve"> Produkt</w:t>
      </w:r>
      <w:r>
        <w:rPr>
          <w:rFonts w:ascii="Arial" w:hAnsi="Arial" w:cs="Arial"/>
          <w:bCs/>
        </w:rPr>
        <w:t xml:space="preserve"> gefunden?</w:t>
      </w:r>
      <w:r w:rsidR="00CD3526" w:rsidRPr="00C9072B">
        <w:rPr>
          <w:rFonts w:ascii="Arial" w:hAnsi="Arial" w:cs="Arial"/>
          <w:bCs/>
        </w:rPr>
        <w:t xml:space="preserve"> Begründet</w:t>
      </w:r>
      <w:r>
        <w:rPr>
          <w:rFonts w:ascii="Arial" w:hAnsi="Arial" w:cs="Arial"/>
          <w:bCs/>
        </w:rPr>
        <w:t>.</w:t>
      </w:r>
    </w:p>
    <w:p w:rsidR="00CD3526" w:rsidRPr="00C93D34" w:rsidRDefault="00265560" w:rsidP="00573649">
      <w:pPr>
        <w:pStyle w:val="Listenabsatz"/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163830</wp:posOffset>
                </wp:positionV>
                <wp:extent cx="251460" cy="251460"/>
                <wp:effectExtent l="0" t="0" r="15240" b="15240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B9B" w:rsidRPr="00342CCA" w:rsidRDefault="00A50B9B" w:rsidP="00CD352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2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 w:rsidRPr="00342CC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35" style="position:absolute;left:0;text-align:left;margin-left:387pt;margin-top:12.9pt;width:19.8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" fillcolor="white [3201]" strokecolor="red" strokeweight="2pt">
                <v:path arrowok="t"/>
                <v:textbox inset="0,0,0,0">
                  <w:txbxContent>
                    <w:p w:rsidR="00A50B9B" w:rsidRPr="00342CCA" w:rsidRDefault="00A50B9B" w:rsidP="00CD352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42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•</w:t>
                      </w:r>
                      <w:r w:rsidRPr="00342CCA">
                        <w:rPr>
                          <w:b/>
                          <w:sz w:val="18"/>
                          <w:szCs w:val="18"/>
                        </w:rPr>
                        <w:t xml:space="preserve"> 2</w:t>
                      </w:r>
                    </w:p>
                  </w:txbxContent>
                </v:textbox>
              </v:oval>
            </w:pict>
          </mc:Fallback>
        </mc:AlternateContent>
      </w:r>
    </w:p>
    <w:p w:rsidR="00894045" w:rsidRDefault="00043924" w:rsidP="00573649">
      <w:pPr>
        <w:pStyle w:val="Listenabsatz"/>
        <w:numPr>
          <w:ilvl w:val="0"/>
          <w:numId w:val="6"/>
        </w:num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EB20B0">
        <w:rPr>
          <w:rFonts w:ascii="Arial" w:hAnsi="Arial" w:cs="Arial"/>
          <w:bCs/>
        </w:rPr>
        <w:t>erwendet</w:t>
      </w:r>
      <w:r w:rsidR="00933097">
        <w:rPr>
          <w:rFonts w:ascii="Arial" w:hAnsi="Arial" w:cs="Arial"/>
          <w:bCs/>
        </w:rPr>
        <w:t xml:space="preserve"> alle Ziffernkärtchen  (1 bis 9).</w:t>
      </w:r>
      <w:r w:rsidR="00A50B9B">
        <w:rPr>
          <w:rFonts w:ascii="Arial" w:hAnsi="Arial" w:cs="Arial"/>
          <w:bCs/>
        </w:rPr>
        <w:t xml:space="preserve">  </w:t>
      </w:r>
      <w:r w:rsidR="00CD3526">
        <w:rPr>
          <w:rFonts w:ascii="Arial" w:hAnsi="Arial" w:cs="Arial"/>
          <w:bCs/>
        </w:rPr>
        <w:t xml:space="preserve">Ihr erhaltet </w:t>
      </w:r>
      <w:r w:rsidR="007B349F" w:rsidRPr="00894045">
        <w:rPr>
          <w:rFonts w:ascii="Arial" w:hAnsi="Arial" w:cs="Arial"/>
          <w:b/>
          <w:bCs/>
          <w:i/>
        </w:rPr>
        <w:t>zwei</w:t>
      </w:r>
      <w:r w:rsidR="00CD3526">
        <w:rPr>
          <w:rFonts w:ascii="Arial" w:hAnsi="Arial" w:cs="Arial"/>
          <w:bCs/>
        </w:rPr>
        <w:t xml:space="preserve"> Spielmarken       </w:t>
      </w:r>
    </w:p>
    <w:p w:rsidR="00573649" w:rsidRDefault="003C07AE" w:rsidP="00894045">
      <w:pPr>
        <w:pStyle w:val="Listenabsatz"/>
        <w:spacing w:before="120" w:after="120" w:line="276" w:lineRule="auto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161290</wp:posOffset>
            </wp:positionV>
            <wp:extent cx="3971925" cy="1985645"/>
            <wp:effectExtent l="0" t="0" r="9525" b="0"/>
            <wp:wrapTight wrapText="bothSides">
              <wp:wrapPolygon edited="0">
                <wp:start x="0" y="0"/>
                <wp:lineTo x="0" y="21344"/>
                <wp:lineTo x="21548" y="21344"/>
                <wp:lineTo x="2154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097">
        <w:rPr>
          <w:rFonts w:ascii="Arial" w:hAnsi="Arial" w:cs="Arial"/>
          <w:bCs/>
        </w:rPr>
        <w:t xml:space="preserve">Sie verdoppeln den Wert der Karte. </w:t>
      </w:r>
    </w:p>
    <w:p w:rsidR="003C07AE" w:rsidRDefault="00CD3526" w:rsidP="00573649">
      <w:pPr>
        <w:pStyle w:val="Listenabsatz"/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heiß</w:t>
      </w:r>
      <w:r w:rsidR="00573649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das größte Produkt,</w:t>
      </w:r>
    </w:p>
    <w:p w:rsidR="00CD3526" w:rsidRDefault="00CD3526" w:rsidP="00573649">
      <w:pPr>
        <w:pStyle w:val="Listenabsatz"/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das ihr</w:t>
      </w:r>
      <w:r w:rsidR="00933097">
        <w:rPr>
          <w:rFonts w:ascii="Arial" w:hAnsi="Arial" w:cs="Arial"/>
          <w:bCs/>
        </w:rPr>
        <w:t xml:space="preserve"> so</w:t>
      </w:r>
      <w:r w:rsidR="0089404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bilden könnt?     </w:t>
      </w:r>
    </w:p>
    <w:p w:rsidR="00CD3526" w:rsidRDefault="00CD3526" w:rsidP="00573649">
      <w:pPr>
        <w:pStyle w:val="Listenabsatz"/>
        <w:spacing w:before="360" w:after="240" w:line="276" w:lineRule="auto"/>
        <w:rPr>
          <w:rFonts w:ascii="Arial" w:hAnsi="Arial" w:cs="Arial"/>
          <w:bCs/>
        </w:rPr>
      </w:pPr>
    </w:p>
    <w:p w:rsidR="00933097" w:rsidRDefault="00933097" w:rsidP="00573649">
      <w:pPr>
        <w:pStyle w:val="Listenabsatz"/>
        <w:spacing w:before="360" w:after="240" w:line="276" w:lineRule="auto"/>
        <w:rPr>
          <w:rFonts w:ascii="Arial" w:hAnsi="Arial" w:cs="Arial"/>
          <w:bCs/>
        </w:rPr>
      </w:pPr>
    </w:p>
    <w:p w:rsidR="003C07AE" w:rsidRDefault="003C07AE" w:rsidP="00573649">
      <w:pPr>
        <w:pStyle w:val="Listenabsatz"/>
        <w:spacing w:before="360" w:after="240" w:line="276" w:lineRule="auto"/>
        <w:rPr>
          <w:rFonts w:ascii="Arial" w:hAnsi="Arial" w:cs="Arial"/>
          <w:bCs/>
        </w:rPr>
      </w:pPr>
    </w:p>
    <w:p w:rsidR="003C07AE" w:rsidRDefault="003C07AE" w:rsidP="00573649">
      <w:pPr>
        <w:pStyle w:val="Listenabsatz"/>
        <w:spacing w:before="360" w:after="240" w:line="276" w:lineRule="auto"/>
        <w:rPr>
          <w:rFonts w:ascii="Arial" w:hAnsi="Arial" w:cs="Arial"/>
          <w:bCs/>
        </w:rPr>
      </w:pPr>
    </w:p>
    <w:p w:rsidR="00CD3526" w:rsidRDefault="00CD3526" w:rsidP="00573649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Überlegt eigene Forscher</w:t>
      </w:r>
      <w:r w:rsidR="00B95A3C"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t>aufgaben und löst sie!</w:t>
      </w:r>
    </w:p>
    <w:p w:rsidR="00CD3526" w:rsidRPr="00C93D34" w:rsidRDefault="00CD3526" w:rsidP="00573649">
      <w:pPr>
        <w:pStyle w:val="Listenabsatz"/>
        <w:spacing w:before="240" w:after="240" w:line="276" w:lineRule="auto"/>
        <w:rPr>
          <w:rFonts w:ascii="Arial" w:hAnsi="Arial" w:cs="Arial"/>
          <w:bCs/>
        </w:rPr>
      </w:pPr>
    </w:p>
    <w:p w:rsidR="00CD3526" w:rsidRPr="00C93D34" w:rsidRDefault="00CD3526" w:rsidP="00573649">
      <w:pPr>
        <w:spacing w:before="240" w:after="240"/>
        <w:ind w:left="360"/>
        <w:rPr>
          <w:rFonts w:ascii="Arial" w:hAnsi="Arial" w:cs="Arial"/>
          <w:bCs/>
        </w:rPr>
      </w:pPr>
    </w:p>
    <w:p w:rsidR="00A11387" w:rsidRPr="00845F90" w:rsidRDefault="00A11387" w:rsidP="00573649">
      <w:pPr>
        <w:rPr>
          <w:rFonts w:ascii="Arial" w:hAnsi="Arial" w:cs="Arial"/>
          <w:sz w:val="24"/>
        </w:rPr>
      </w:pPr>
    </w:p>
    <w:p w:rsidR="00014A4D" w:rsidRDefault="00014A4D" w:rsidP="003D3523">
      <w:pPr>
        <w:pBdr>
          <w:bottom w:val="single" w:sz="12" w:space="1" w:color="auto"/>
        </w:pBdr>
        <w:tabs>
          <w:tab w:val="right" w:pos="8100"/>
          <w:tab w:val="right" w:pos="9356"/>
        </w:tabs>
        <w:spacing w:after="0"/>
        <w:rPr>
          <w:rFonts w:ascii="Arial" w:hAnsi="Arial" w:cs="Arial"/>
          <w:b/>
          <w:sz w:val="24"/>
        </w:rPr>
        <w:sectPr w:rsidR="00014A4D" w:rsidSect="00F941FD">
          <w:headerReference w:type="default" r:id="rId13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  <w:bookmarkStart w:id="5" w:name="M"/>
      <w:bookmarkEnd w:id="5"/>
    </w:p>
    <w:tbl>
      <w:tblPr>
        <w:tblW w:w="1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1027F6" w:rsidRPr="00736EC3" w:rsidTr="001027F6">
        <w:trPr>
          <w:trHeight w:val="2381"/>
        </w:trPr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265560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noProof/>
                <w:sz w:val="180"/>
                <w:szCs w:val="18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1360805</wp:posOffset>
                      </wp:positionV>
                      <wp:extent cx="612140" cy="7620"/>
                      <wp:effectExtent l="0" t="0" r="16510" b="30480"/>
                      <wp:wrapNone/>
                      <wp:docPr id="1034" name="Gerade Verbindung mit Pfeil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1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034" o:spid="_x0000_s1026" type="#_x0000_t32" style="position:absolute;margin-left:9.75pt;margin-top:107.15pt;width:48.2pt;height:.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"/>
                  </w:pict>
                </mc:Fallback>
              </mc:AlternateContent>
            </w:r>
            <w:r w:rsidR="001027F6" w:rsidRPr="00176171">
              <w:rPr>
                <w:rFonts w:ascii="Arial" w:hAnsi="Arial" w:cs="Arial"/>
                <w:sz w:val="180"/>
                <w:szCs w:val="180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265560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noProof/>
                <w:sz w:val="180"/>
                <w:szCs w:val="18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1359535</wp:posOffset>
                      </wp:positionV>
                      <wp:extent cx="612140" cy="7620"/>
                      <wp:effectExtent l="0" t="0" r="16510" b="30480"/>
                      <wp:wrapNone/>
                      <wp:docPr id="1033" name="Gerade Verbindung mit Pfeil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1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033" o:spid="_x0000_s1026" type="#_x0000_t32" style="position:absolute;margin-left:4.45pt;margin-top:107.05pt;width:48.2pt;height:.6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"/>
                  </w:pict>
                </mc:Fallback>
              </mc:AlternateContent>
            </w:r>
            <w:r w:rsidR="001027F6" w:rsidRPr="00176171">
              <w:rPr>
                <w:rFonts w:ascii="Arial" w:hAnsi="Arial" w:cs="Arial"/>
                <w:sz w:val="180"/>
                <w:szCs w:val="180"/>
              </w:rPr>
              <w:t>9</w:t>
            </w:r>
          </w:p>
        </w:tc>
      </w:tr>
      <w:tr w:rsidR="001027F6" w:rsidRPr="00736EC3" w:rsidTr="001027F6">
        <w:trPr>
          <w:trHeight w:val="2381"/>
        </w:trPr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265560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noProof/>
                <w:sz w:val="180"/>
                <w:szCs w:val="18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1313815</wp:posOffset>
                      </wp:positionV>
                      <wp:extent cx="612140" cy="7620"/>
                      <wp:effectExtent l="0" t="0" r="16510" b="30480"/>
                      <wp:wrapNone/>
                      <wp:docPr id="1032" name="Gerade Verbindung mit Pfeil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1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032" o:spid="_x0000_s1026" type="#_x0000_t32" style="position:absolute;margin-left:9.45pt;margin-top:103.45pt;width:48.2pt;height:.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"/>
                  </w:pict>
                </mc:Fallback>
              </mc:AlternateContent>
            </w:r>
            <w:r w:rsidR="001027F6" w:rsidRPr="00176171">
              <w:rPr>
                <w:rFonts w:ascii="Arial" w:hAnsi="Arial" w:cs="Arial"/>
                <w:sz w:val="180"/>
                <w:szCs w:val="180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265560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noProof/>
                <w:sz w:val="180"/>
                <w:szCs w:val="18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1318895</wp:posOffset>
                      </wp:positionV>
                      <wp:extent cx="612140" cy="7620"/>
                      <wp:effectExtent l="0" t="0" r="16510" b="30480"/>
                      <wp:wrapNone/>
                      <wp:docPr id="1031" name="Gerade Verbindung mit Pfeil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1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031" o:spid="_x0000_s1026" type="#_x0000_t32" style="position:absolute;margin-left:4.45pt;margin-top:103.85pt;width:48.2pt;height:.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"/>
                  </w:pict>
                </mc:Fallback>
              </mc:AlternateContent>
            </w:r>
            <w:r w:rsidR="001027F6" w:rsidRPr="00176171">
              <w:rPr>
                <w:rFonts w:ascii="Arial" w:hAnsi="Arial" w:cs="Arial"/>
                <w:sz w:val="180"/>
                <w:szCs w:val="180"/>
              </w:rPr>
              <w:t>9</w:t>
            </w:r>
          </w:p>
        </w:tc>
      </w:tr>
      <w:tr w:rsidR="001027F6" w:rsidRPr="00736EC3" w:rsidTr="001027F6">
        <w:trPr>
          <w:trHeight w:val="2381"/>
        </w:trPr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265560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noProof/>
                <w:sz w:val="180"/>
                <w:szCs w:val="18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1383665</wp:posOffset>
                      </wp:positionV>
                      <wp:extent cx="612140" cy="7620"/>
                      <wp:effectExtent l="0" t="0" r="16510" b="30480"/>
                      <wp:wrapNone/>
                      <wp:docPr id="1030" name="Gerade Verbindung mit Pfeil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1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030" o:spid="_x0000_s1026" type="#_x0000_t32" style="position:absolute;margin-left:9.75pt;margin-top:108.95pt;width:48.2pt;height:.6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"/>
                  </w:pict>
                </mc:Fallback>
              </mc:AlternateContent>
            </w:r>
            <w:r w:rsidR="001027F6" w:rsidRPr="00176171">
              <w:rPr>
                <w:rFonts w:ascii="Arial" w:hAnsi="Arial" w:cs="Arial"/>
                <w:sz w:val="180"/>
                <w:szCs w:val="180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1027F6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176171">
              <w:rPr>
                <w:rFonts w:ascii="Arial" w:hAnsi="Arial" w:cs="Arial"/>
                <w:sz w:val="180"/>
                <w:szCs w:val="18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027F6" w:rsidRPr="00176171" w:rsidRDefault="00265560" w:rsidP="00A50B9B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noProof/>
                <w:sz w:val="180"/>
                <w:szCs w:val="18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1377950</wp:posOffset>
                      </wp:positionV>
                      <wp:extent cx="612140" cy="7620"/>
                      <wp:effectExtent l="0" t="0" r="16510" b="30480"/>
                      <wp:wrapNone/>
                      <wp:docPr id="1029" name="Gerade Verbindung mit Pfeil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1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029" o:spid="_x0000_s1026" type="#_x0000_t32" style="position:absolute;margin-left:8.85pt;margin-top:108.5pt;width:48.2pt;height: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"/>
                  </w:pict>
                </mc:Fallback>
              </mc:AlternateContent>
            </w:r>
            <w:r w:rsidR="001027F6" w:rsidRPr="00176171">
              <w:rPr>
                <w:rFonts w:ascii="Arial" w:hAnsi="Arial" w:cs="Arial"/>
                <w:sz w:val="180"/>
                <w:szCs w:val="180"/>
              </w:rPr>
              <w:t>9</w:t>
            </w:r>
          </w:p>
        </w:tc>
      </w:tr>
    </w:tbl>
    <w:p w:rsidR="00414503" w:rsidRDefault="00414503">
      <w:pPr>
        <w:rPr>
          <w:rFonts w:ascii="Arial" w:hAnsi="Arial" w:cs="Arial"/>
          <w:b/>
          <w:sz w:val="24"/>
        </w:rPr>
        <w:sectPr w:rsidR="00414503" w:rsidSect="00342CCA">
          <w:headerReference w:type="default" r:id="rId14"/>
          <w:footerReference w:type="default" r:id="rId15"/>
          <w:pgSz w:w="16838" w:h="11906" w:orient="landscape"/>
          <w:pgMar w:top="1417" w:right="284" w:bottom="1133" w:left="1134" w:header="225" w:footer="276" w:gutter="0"/>
          <w:cols w:space="708"/>
          <w:docGrid w:linePitch="360"/>
        </w:sectPr>
      </w:pPr>
    </w:p>
    <w:p w:rsidR="00D424C2" w:rsidRDefault="00D424C2">
      <w:pPr>
        <w:rPr>
          <w:rFonts w:ascii="Arial" w:hAnsi="Arial" w:cs="Arial"/>
          <w:sz w:val="24"/>
          <w:szCs w:val="24"/>
        </w:rPr>
      </w:pPr>
    </w:p>
    <w:p w:rsidR="007D30ED" w:rsidRDefault="005F3504" w:rsidP="00582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1.:</w:t>
      </w:r>
      <w:r>
        <w:rPr>
          <w:rFonts w:ascii="Arial" w:hAnsi="Arial" w:cs="Arial"/>
          <w:sz w:val="24"/>
          <w:szCs w:val="24"/>
        </w:rPr>
        <w:tab/>
      </w:r>
      <w:bookmarkStart w:id="6" w:name="LÖ"/>
      <w:bookmarkEnd w:id="6"/>
      <w:r w:rsidR="006F572E">
        <w:rPr>
          <w:rFonts w:ascii="Arial" w:hAnsi="Arial" w:cs="Arial"/>
          <w:sz w:val="24"/>
          <w:szCs w:val="24"/>
        </w:rPr>
        <w:t>Aus vier Ziffer</w:t>
      </w:r>
      <w:r w:rsidR="004D0DA3" w:rsidRPr="00EB4621">
        <w:rPr>
          <w:rFonts w:ascii="Arial" w:hAnsi="Arial" w:cs="Arial"/>
          <w:sz w:val="24"/>
          <w:szCs w:val="24"/>
        </w:rPr>
        <w:t>n</w:t>
      </w:r>
      <w:r w:rsidR="006F572E">
        <w:rPr>
          <w:rFonts w:ascii="Arial" w:hAnsi="Arial" w:cs="Arial"/>
          <w:sz w:val="24"/>
          <w:szCs w:val="24"/>
        </w:rPr>
        <w:t xml:space="preserve">karten lassen sich zwölf Brüche </w:t>
      </w:r>
      <w:r w:rsidR="009867D5">
        <w:rPr>
          <w:rFonts w:ascii="Arial" w:hAnsi="Arial" w:cs="Arial"/>
          <w:sz w:val="24"/>
          <w:szCs w:val="24"/>
        </w:rPr>
        <w:t>b</w:t>
      </w:r>
      <w:r w:rsidR="006F572E">
        <w:rPr>
          <w:rFonts w:ascii="Arial" w:hAnsi="Arial" w:cs="Arial"/>
          <w:sz w:val="24"/>
          <w:szCs w:val="24"/>
        </w:rPr>
        <w:t>ilden.</w:t>
      </w:r>
    </w:p>
    <w:p w:rsidR="006F572E" w:rsidRDefault="007D30ED" w:rsidP="007D30ED">
      <w:pPr>
        <w:spacing w:after="0"/>
        <w:ind w:left="709" w:firstLine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Setzt man für die vier Ziffern die Variablen a, b, c und d, so ergeben sich die Brüche </w:t>
      </w:r>
      <w:r w:rsidR="006F572E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Cambria Math"/>
            <w:sz w:val="28"/>
            <w:szCs w:val="28"/>
          </w:rPr>
          <m:t xml:space="preserve">,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d</m:t>
            </m:r>
          </m:den>
        </m:f>
        <m:r>
          <w:rPr>
            <w:rFonts w:ascii="Cambria Math" w:hAnsi="Cambria Math" w:cs="Cambria Math"/>
            <w:sz w:val="28"/>
            <w:szCs w:val="28"/>
          </w:rPr>
          <m:t></m:t>
        </m:r>
        <m:r>
          <w:rPr>
            <w:rFonts w:ascii="Cambria Math" w:hAnsi="Cambria Math" w:cs="Arial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Cambria Math"/>
            <w:sz w:val="28"/>
            <w:szCs w:val="28"/>
          </w:rPr>
          <m:t xml:space="preserve">,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d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Cambria Math"/>
            <w:sz w:val="28"/>
            <w:szCs w:val="28"/>
          </w:rPr>
          <m:t></m:t>
        </m:r>
        <m:r>
          <w:rPr>
            <w:rFonts w:ascii="Cambria Math" w:hAnsi="Cambria Math" w:cs="Arial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d</m:t>
            </m:r>
          </m:den>
        </m:f>
        <m:r>
          <w:rPr>
            <w:rFonts w:ascii="Cambria Math" w:hAnsi="Cambria Math" w:cs="Cambria Math"/>
            <w:sz w:val="28"/>
            <w:szCs w:val="28"/>
          </w:rPr>
          <m:t xml:space="preserve">,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Cambria Math"/>
            <w:sz w:val="28"/>
            <w:szCs w:val="28"/>
          </w:rPr>
          <m:t></m:t>
        </m:r>
        <m:r>
          <w:rPr>
            <w:rFonts w:ascii="Cambria Math" w:hAnsi="Cambria Math" w:cs="Arial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.  </m:t>
        </m:r>
      </m:oMath>
    </w:p>
    <w:p w:rsidR="007D30ED" w:rsidRDefault="006F572E" w:rsidP="00582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5F3504" w:rsidRDefault="007D30ED" w:rsidP="007D30ED">
      <w:p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alle Ziffernkärtchen nur einmal verwendet werden können und die Multiplikation kommutativ ist, können daraus folgende sechs Produkte </w:t>
      </w:r>
      <w:r w:rsidR="005F3504">
        <w:rPr>
          <w:rFonts w:ascii="Arial" w:hAnsi="Arial" w:cs="Arial"/>
          <w:sz w:val="24"/>
          <w:szCs w:val="24"/>
        </w:rPr>
        <w:t xml:space="preserve">gebildet werden </w:t>
      </w:r>
    </w:p>
    <w:p w:rsidR="007D30ED" w:rsidRPr="007D30ED" w:rsidRDefault="00E74ABF" w:rsidP="007D30ED">
      <w:pPr>
        <w:spacing w:after="0"/>
        <w:ind w:left="709" w:firstLine="26"/>
        <w:rPr>
          <w:rFonts w:ascii="Cambria Math" w:hAnsi="Cambria Math" w:cs="Arial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ac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bd</m:t>
              </m:r>
            </m:den>
          </m:f>
          <m:r>
            <w:rPr>
              <w:rFonts w:ascii="Cambria Math" w:hAnsi="Cambria Math" w:cs="Cambria Math"/>
              <w:sz w:val="24"/>
              <w:szCs w:val="24"/>
            </w:rPr>
            <m:t xml:space="preserve">,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ad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bc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,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ab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cd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,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bc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ad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,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bd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ac</m:t>
              </m:r>
            </m:den>
          </m:f>
          <m:r>
            <w:rPr>
              <w:rFonts w:ascii="Cambria Math" w:hAnsi="Cambria Math" w:cs="Cambria Math"/>
              <w:sz w:val="24"/>
              <w:szCs w:val="24"/>
            </w:rPr>
            <m:t xml:space="preserve">,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cd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ab</m:t>
              </m:r>
            </m:den>
          </m:f>
          <m:r>
            <w:rPr>
              <w:rFonts w:ascii="Cambria Math" w:hAnsi="Cambria Math" w:cs="Cambria Math"/>
              <w:sz w:val="24"/>
              <w:szCs w:val="24"/>
            </w:rPr>
            <m:t></m:t>
          </m:r>
          <m:r>
            <w:rPr>
              <w:rFonts w:ascii="Cambria Math" w:hAnsi="Cambria Math" w:cs="Arial"/>
              <w:sz w:val="24"/>
              <w:szCs w:val="24"/>
            </w:rPr>
            <m:t xml:space="preserve">.  </m:t>
          </m:r>
        </m:oMath>
      </m:oMathPara>
    </w:p>
    <w:p w:rsidR="007D30ED" w:rsidRDefault="007D30ED" w:rsidP="005824FD">
      <w:pPr>
        <w:spacing w:after="0"/>
        <w:rPr>
          <w:rFonts w:ascii="Arial" w:hAnsi="Arial" w:cs="Arial"/>
          <w:sz w:val="24"/>
          <w:szCs w:val="24"/>
        </w:rPr>
      </w:pPr>
    </w:p>
    <w:p w:rsidR="00061697" w:rsidRDefault="00061697" w:rsidP="005824FD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D30ED">
        <w:rPr>
          <w:rFonts w:ascii="Arial" w:hAnsi="Arial" w:cs="Arial"/>
          <w:sz w:val="24"/>
          <w:szCs w:val="24"/>
        </w:rPr>
        <w:t xml:space="preserve">as Produkt 15 </w:t>
      </w:r>
      <w:r>
        <w:rPr>
          <w:rFonts w:ascii="Arial" w:hAnsi="Arial" w:cs="Arial"/>
          <w:sz w:val="24"/>
          <w:szCs w:val="24"/>
        </w:rPr>
        <w:t>erhält man</w:t>
      </w:r>
      <w:r w:rsidR="007D3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durch Auswahl der </w:t>
      </w:r>
      <w:r w:rsidR="007D30ED">
        <w:rPr>
          <w:rFonts w:ascii="Arial" w:hAnsi="Arial" w:cs="Arial"/>
          <w:sz w:val="24"/>
          <w:szCs w:val="24"/>
        </w:rPr>
        <w:t>Ziffern</w:t>
      </w:r>
      <w:r>
        <w:rPr>
          <w:rFonts w:ascii="Arial" w:hAnsi="Arial" w:cs="Arial"/>
          <w:sz w:val="24"/>
          <w:szCs w:val="24"/>
        </w:rPr>
        <w:t xml:space="preserve">karten 1, 2, 5 und 6. </w:t>
      </w:r>
    </w:p>
    <w:p w:rsidR="001027F6" w:rsidRDefault="00061697" w:rsidP="005824FD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7D3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Aufgaben heißen </w:t>
      </w:r>
      <m:oMath>
        <m:r>
          <w:rPr>
            <w:rFonts w:ascii="Cambria Math" w:hAnsi="Cambria Math" w:cs="Arial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Cambria Math"/>
            <w:sz w:val="28"/>
            <w:szCs w:val="28"/>
          </w:rPr>
          <m:t></m:t>
        </m:r>
        <m:r>
          <w:rPr>
            <w:rFonts w:ascii="Cambria Math" w:hAnsi="Cambria Math" w:cs="Arial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Cambria Math"/>
            <w:sz w:val="28"/>
            <w:szCs w:val="28"/>
          </w:rPr>
          <m:t></m:t>
        </m:r>
        <m:r>
          <w:rPr>
            <w:rFonts w:ascii="Cambria Math" w:hAnsi="Cambria Math" w:cs="Arial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=15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:rsidR="00061697" w:rsidRDefault="005F3504" w:rsidP="006F57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2.: Verwendet man die Ziffernkarten 1 bis 9, so  ist das größte Produkt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Cambria Math"/>
            <w:sz w:val="28"/>
            <w:szCs w:val="28"/>
          </w:rPr>
          <m:t></m:t>
        </m:r>
        <m:r>
          <w:rPr>
            <w:rFonts w:ascii="Cambria Math" w:hAnsi="Cambria Math" w:cs="Arial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 36</m:t>
        </m:r>
      </m:oMath>
      <w:r w:rsidRPr="002D76B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ab/>
        <w:t xml:space="preserve">das kleinste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.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:rsidR="005F3504" w:rsidRDefault="005F3504" w:rsidP="005824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3.: </w:t>
      </w:r>
      <w:r w:rsidR="005824FD">
        <w:rPr>
          <w:rFonts w:ascii="Arial" w:hAnsi="Arial" w:cs="Arial"/>
          <w:sz w:val="24"/>
          <w:szCs w:val="24"/>
        </w:rPr>
        <w:tab/>
      </w:r>
      <w:r w:rsidR="00D424C2">
        <w:rPr>
          <w:rFonts w:ascii="Arial" w:hAnsi="Arial" w:cs="Arial"/>
          <w:sz w:val="24"/>
          <w:szCs w:val="24"/>
        </w:rPr>
        <w:t xml:space="preserve">Nach Verdoppelung von zwei Spielmarken erhält man als größtes Produkt </w:t>
      </w:r>
      <w:r>
        <w:rPr>
          <w:rFonts w:ascii="Arial" w:hAnsi="Arial" w:cs="Arial"/>
          <w:sz w:val="24"/>
          <w:szCs w:val="24"/>
        </w:rPr>
        <w:t>144</w:t>
      </w:r>
      <w:r w:rsidR="00D424C2">
        <w:rPr>
          <w:rFonts w:ascii="Arial" w:hAnsi="Arial" w:cs="Arial"/>
          <w:sz w:val="24"/>
          <w:szCs w:val="24"/>
        </w:rPr>
        <w:t xml:space="preserve">, </w:t>
      </w:r>
    </w:p>
    <w:p w:rsidR="00061697" w:rsidRDefault="005F3504" w:rsidP="006F57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24C2">
        <w:rPr>
          <w:rFonts w:ascii="Arial" w:hAnsi="Arial" w:cs="Arial"/>
          <w:sz w:val="24"/>
          <w:szCs w:val="24"/>
        </w:rPr>
        <w:t xml:space="preserve">als kleinstes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144</m:t>
            </m:r>
          </m:den>
        </m:f>
      </m:oMath>
      <w:r w:rsidR="00D424C2">
        <w:rPr>
          <w:rFonts w:ascii="Arial" w:hAnsi="Arial" w:cs="Arial"/>
          <w:sz w:val="24"/>
          <w:szCs w:val="24"/>
        </w:rPr>
        <w:t xml:space="preserve">. </w:t>
      </w:r>
    </w:p>
    <w:p w:rsidR="005824FD" w:rsidRDefault="005F3504" w:rsidP="005824F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zu </w:t>
      </w:r>
      <w:r w:rsidR="0006169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.: </w:t>
      </w:r>
      <w:r w:rsidR="005824FD">
        <w:rPr>
          <w:rFonts w:ascii="Arial" w:hAnsi="Arial" w:cs="Arial"/>
          <w:sz w:val="24"/>
          <w:szCs w:val="24"/>
        </w:rPr>
        <w:tab/>
        <w:t>Eine m</w:t>
      </w:r>
      <w:r>
        <w:rPr>
          <w:rFonts w:ascii="Arial" w:hAnsi="Arial" w:cs="Arial"/>
          <w:sz w:val="24"/>
          <w:szCs w:val="24"/>
        </w:rPr>
        <w:t>ögliche Frage</w:t>
      </w:r>
      <w:r w:rsidR="005824FD">
        <w:rPr>
          <w:rFonts w:ascii="Arial" w:hAnsi="Arial" w:cs="Arial"/>
          <w:sz w:val="24"/>
          <w:szCs w:val="24"/>
        </w:rPr>
        <w:t xml:space="preserve"> wäre, wi</w:t>
      </w:r>
      <w:r w:rsidRPr="005F3504">
        <w:rPr>
          <w:rFonts w:ascii="Arial" w:hAnsi="Arial" w:cs="Arial"/>
          <w:sz w:val="24"/>
        </w:rPr>
        <w:t>e groß das größte Produkt</w:t>
      </w:r>
      <w:r w:rsidR="005824FD">
        <w:rPr>
          <w:rFonts w:ascii="Arial" w:hAnsi="Arial" w:cs="Arial"/>
          <w:sz w:val="24"/>
        </w:rPr>
        <w:t xml:space="preserve"> ist</w:t>
      </w:r>
      <w:r w:rsidRPr="005F3504">
        <w:rPr>
          <w:rFonts w:ascii="Arial" w:hAnsi="Arial" w:cs="Arial"/>
          <w:sz w:val="24"/>
        </w:rPr>
        <w:t xml:space="preserve">, wenn man die </w:t>
      </w:r>
    </w:p>
    <w:p w:rsidR="002D76B6" w:rsidRPr="005824FD" w:rsidRDefault="005F3504" w:rsidP="005824FD">
      <w:pPr>
        <w:spacing w:after="0"/>
        <w:ind w:firstLine="709"/>
        <w:rPr>
          <w:rFonts w:ascii="Arial" w:hAnsi="Arial" w:cs="Arial"/>
          <w:sz w:val="24"/>
        </w:rPr>
      </w:pPr>
      <w:r w:rsidRPr="005F3504">
        <w:rPr>
          <w:rFonts w:ascii="Arial" w:hAnsi="Arial" w:cs="Arial"/>
          <w:sz w:val="24"/>
        </w:rPr>
        <w:t xml:space="preserve">Bildung zweistelliger Zahlen gestattet?  </w:t>
      </w:r>
      <w:r>
        <w:rPr>
          <w:rFonts w:ascii="Arial" w:hAnsi="Arial" w:cs="Arial"/>
          <w:sz w:val="24"/>
        </w:rPr>
        <w:t xml:space="preserve">Dann ist </w:t>
      </w:r>
      <w:r w:rsidR="002D76B6" w:rsidRPr="005F3504">
        <w:rPr>
          <w:rFonts w:ascii="Arial" w:hAnsi="Arial" w:cs="Arial"/>
          <w:sz w:val="24"/>
          <w:szCs w:val="24"/>
        </w:rPr>
        <w:t xml:space="preserve">das größte Produkt 3724. </w:t>
      </w:r>
    </w:p>
    <w:sectPr w:rsidR="002D76B6" w:rsidRPr="005824FD" w:rsidSect="002D76B6">
      <w:headerReference w:type="default" r:id="rId16"/>
      <w:footerReference w:type="default" r:id="rId17"/>
      <w:pgSz w:w="11906" w:h="16838"/>
      <w:pgMar w:top="284" w:right="1133" w:bottom="1134" w:left="1417" w:header="2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BF" w:rsidRDefault="00E74ABF" w:rsidP="008F5EB8">
      <w:pPr>
        <w:spacing w:after="0" w:line="240" w:lineRule="auto"/>
      </w:pPr>
      <w:r>
        <w:separator/>
      </w:r>
    </w:p>
  </w:endnote>
  <w:endnote w:type="continuationSeparator" w:id="0">
    <w:p w:rsidR="00E74ABF" w:rsidRDefault="00E74ABF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9B" w:rsidRDefault="00A50B9B">
    <w:pPr>
      <w:pStyle w:val="Fuzeile"/>
    </w:pPr>
  </w:p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2166"/>
      <w:gridCol w:w="1080"/>
    </w:tblGrid>
    <w:tr w:rsidR="00A50B9B" w:rsidTr="00F950EE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50B9B" w:rsidRPr="00BA0AC1" w:rsidRDefault="00A50B9B" w:rsidP="00A50B9B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641985" cy="228600"/>
                <wp:effectExtent l="0" t="0" r="5715" b="0"/>
                <wp:docPr id="2" name="Grafik 2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50B9B" w:rsidRPr="00BA0AC1" w:rsidRDefault="00E74ABF" w:rsidP="00A50B9B">
          <w:pPr>
            <w:pStyle w:val="Fuzeile"/>
            <w:rPr>
              <w:sz w:val="16"/>
              <w:szCs w:val="16"/>
            </w:rPr>
          </w:pPr>
          <w:hyperlink r:id="rId3" w:history="1">
            <w:r w:rsidR="00A50B9B" w:rsidRPr="00BA0AC1">
              <w:rPr>
                <w:rStyle w:val="Hyperlink"/>
                <w:sz w:val="16"/>
                <w:szCs w:val="16"/>
              </w:rPr>
              <w:t>CC BY 3.</w:t>
            </w:r>
            <w:r w:rsidR="00A50B9B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50B9B" w:rsidRPr="00BA0AC1" w:rsidRDefault="00A50B9B" w:rsidP="00A50B9B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A50B9B" w:rsidRPr="00BA0AC1" w:rsidRDefault="00A50B9B" w:rsidP="00A50B9B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>
                <wp:extent cx="1547495" cy="263525"/>
                <wp:effectExtent l="0" t="0" r="0" b="3175"/>
                <wp:docPr id="3" name="Grafik 3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0B9B" w:rsidRPr="00414503" w:rsidTr="00F950EE">
      <w:tc>
        <w:tcPr>
          <w:tcW w:w="8568" w:type="dxa"/>
          <w:gridSpan w:val="4"/>
          <w:shd w:val="clear" w:color="auto" w:fill="auto"/>
          <w:vAlign w:val="center"/>
        </w:tcPr>
        <w:p w:rsidR="00A50B9B" w:rsidRPr="00414503" w:rsidRDefault="00A50B9B" w:rsidP="00781E08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 w:rsidRPr="00414503">
            <w:rPr>
              <w:sz w:val="16"/>
              <w:szCs w:val="16"/>
            </w:rPr>
            <w:t>GS_M_TK</w:t>
          </w:r>
          <w:r w:rsidR="0060267C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Brueche</w:t>
          </w:r>
          <w:r w:rsidRPr="00414503">
            <w:rPr>
              <w:sz w:val="16"/>
              <w:szCs w:val="16"/>
            </w:rPr>
            <w:t>_L</w:t>
          </w:r>
          <w:r>
            <w:rPr>
              <w:sz w:val="16"/>
              <w:szCs w:val="16"/>
            </w:rPr>
            <w:t>U10</w:t>
          </w:r>
          <w:r w:rsidRPr="00414503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Brueche_multiplizieren</w:t>
          </w:r>
        </w:p>
      </w:tc>
      <w:tc>
        <w:tcPr>
          <w:tcW w:w="1080" w:type="dxa"/>
          <w:shd w:val="clear" w:color="auto" w:fill="auto"/>
          <w:vAlign w:val="center"/>
        </w:tcPr>
        <w:p w:rsidR="00A50B9B" w:rsidRPr="00414503" w:rsidRDefault="00A50B9B" w:rsidP="00A50B9B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A50B9B" w:rsidTr="00F950EE">
      <w:tc>
        <w:tcPr>
          <w:tcW w:w="8568" w:type="dxa"/>
          <w:gridSpan w:val="4"/>
          <w:shd w:val="clear" w:color="auto" w:fill="auto"/>
          <w:vAlign w:val="center"/>
        </w:tcPr>
        <w:p w:rsidR="00A50B9B" w:rsidRPr="00BA0AC1" w:rsidRDefault="00A50B9B" w:rsidP="00DB5209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A543BC">
            <w:rPr>
              <w:sz w:val="16"/>
              <w:szCs w:val="16"/>
            </w:rPr>
            <w:t>30</w:t>
          </w:r>
          <w:r w:rsidR="00846F9C">
            <w:rPr>
              <w:sz w:val="16"/>
              <w:szCs w:val="16"/>
            </w:rPr>
            <w:t xml:space="preserve">. </w:t>
          </w:r>
          <w:r w:rsidR="0060267C" w:rsidRPr="00846F9C">
            <w:rPr>
              <w:sz w:val="16"/>
              <w:szCs w:val="16"/>
            </w:rPr>
            <w:t>April 2016</w:t>
          </w:r>
        </w:p>
      </w:tc>
      <w:tc>
        <w:tcPr>
          <w:tcW w:w="1080" w:type="dxa"/>
          <w:shd w:val="clear" w:color="auto" w:fill="auto"/>
          <w:vAlign w:val="center"/>
        </w:tcPr>
        <w:p w:rsidR="00A50B9B" w:rsidRPr="00BA0AC1" w:rsidRDefault="00FC2786" w:rsidP="00A50B9B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A50B9B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265560">
            <w:rPr>
              <w:b/>
              <w:noProof/>
              <w:sz w:val="16"/>
              <w:szCs w:val="16"/>
            </w:rPr>
            <w:t>6</w:t>
          </w:r>
          <w:r w:rsidRPr="00FF4E82">
            <w:rPr>
              <w:b/>
              <w:sz w:val="16"/>
              <w:szCs w:val="16"/>
            </w:rPr>
            <w:fldChar w:fldCharType="end"/>
          </w:r>
          <w:r w:rsidR="00A50B9B" w:rsidRPr="00FF4E82">
            <w:rPr>
              <w:sz w:val="16"/>
              <w:szCs w:val="16"/>
            </w:rPr>
            <w:t xml:space="preserve"> </w:t>
          </w:r>
          <w:r w:rsidR="00A50B9B">
            <w:rPr>
              <w:sz w:val="16"/>
              <w:szCs w:val="16"/>
            </w:rPr>
            <w:t>/</w:t>
          </w:r>
          <w:r w:rsidR="00A50B9B" w:rsidRPr="00FF4E82">
            <w:rPr>
              <w:sz w:val="16"/>
              <w:szCs w:val="16"/>
            </w:rPr>
            <w:t xml:space="preserve"> </w:t>
          </w:r>
          <w:r w:rsidR="00E74ABF">
            <w:fldChar w:fldCharType="begin"/>
          </w:r>
          <w:r w:rsidR="00E74ABF">
            <w:instrText>NUMPAGES  \* Arabic  \* MERGEFORMAT</w:instrText>
          </w:r>
          <w:r w:rsidR="00E74ABF">
            <w:fldChar w:fldCharType="separate"/>
          </w:r>
          <w:r w:rsidR="00265560" w:rsidRPr="00265560">
            <w:rPr>
              <w:b/>
              <w:noProof/>
              <w:sz w:val="16"/>
              <w:szCs w:val="16"/>
            </w:rPr>
            <w:t>8</w:t>
          </w:r>
          <w:r w:rsidR="00E74ABF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A50B9B" w:rsidRDefault="00A50B9B" w:rsidP="00380E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9B" w:rsidRDefault="00A50B9B">
    <w:pPr>
      <w:pStyle w:val="Fuzeile"/>
    </w:pPr>
  </w:p>
  <w:tbl>
    <w:tblPr>
      <w:tblW w:w="1486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8570"/>
      <w:gridCol w:w="3780"/>
    </w:tblGrid>
    <w:tr w:rsidR="00A50B9B" w:rsidTr="00014283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50B9B" w:rsidRPr="00BA0AC1" w:rsidRDefault="00A50B9B" w:rsidP="00014283">
          <w:pPr>
            <w:pStyle w:val="Fuzeile"/>
            <w:jc w:val="right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641985" cy="228600"/>
                <wp:effectExtent l="0" t="0" r="5715" b="0"/>
                <wp:docPr id="1025" name="Grafik 1025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50B9B" w:rsidRPr="00BA0AC1" w:rsidRDefault="00E74ABF" w:rsidP="00014283">
          <w:pPr>
            <w:pStyle w:val="Fuzeile"/>
            <w:jc w:val="right"/>
            <w:rPr>
              <w:sz w:val="16"/>
              <w:szCs w:val="16"/>
            </w:rPr>
          </w:pPr>
          <w:hyperlink r:id="rId3" w:history="1">
            <w:r w:rsidR="00A50B9B" w:rsidRPr="00BA0AC1">
              <w:rPr>
                <w:rStyle w:val="Hyperlink"/>
                <w:sz w:val="16"/>
                <w:szCs w:val="16"/>
              </w:rPr>
              <w:t>CC BY 3.</w:t>
            </w:r>
            <w:r w:rsidR="00A50B9B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857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50B9B" w:rsidRPr="00BA0AC1" w:rsidRDefault="00A50B9B" w:rsidP="00014283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780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50B9B" w:rsidRPr="00BA0AC1" w:rsidRDefault="00A50B9B" w:rsidP="00A50B9B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>
                <wp:extent cx="1547495" cy="263525"/>
                <wp:effectExtent l="0" t="0" r="0" b="3175"/>
                <wp:docPr id="1026" name="Grafik 1026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0B9B" w:rsidRPr="00414503" w:rsidTr="00014283">
      <w:tc>
        <w:tcPr>
          <w:tcW w:w="2517" w:type="dxa"/>
          <w:gridSpan w:val="2"/>
          <w:shd w:val="clear" w:color="auto" w:fill="auto"/>
          <w:vAlign w:val="center"/>
        </w:tcPr>
        <w:p w:rsidR="00A50B9B" w:rsidRPr="00414503" w:rsidRDefault="00A50B9B" w:rsidP="00014283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</w:p>
      </w:tc>
      <w:tc>
        <w:tcPr>
          <w:tcW w:w="8571" w:type="dxa"/>
          <w:shd w:val="clear" w:color="auto" w:fill="auto"/>
          <w:vAlign w:val="center"/>
        </w:tcPr>
        <w:p w:rsidR="00A50B9B" w:rsidRPr="00414503" w:rsidRDefault="00A50B9B" w:rsidP="00014283">
          <w:pPr>
            <w:pStyle w:val="Fuzeile"/>
            <w:jc w:val="center"/>
            <w:rPr>
              <w:sz w:val="16"/>
              <w:szCs w:val="16"/>
            </w:rPr>
          </w:pPr>
          <w:r w:rsidRPr="00414503">
            <w:rPr>
              <w:sz w:val="16"/>
              <w:szCs w:val="16"/>
            </w:rPr>
            <w:t>GS_M_TK-</w:t>
          </w:r>
          <w:r>
            <w:rPr>
              <w:sz w:val="16"/>
              <w:szCs w:val="16"/>
            </w:rPr>
            <w:t>Brueche</w:t>
          </w:r>
          <w:r w:rsidRPr="00414503">
            <w:rPr>
              <w:sz w:val="16"/>
              <w:szCs w:val="16"/>
            </w:rPr>
            <w:t>_L</w:t>
          </w:r>
          <w:r>
            <w:rPr>
              <w:sz w:val="16"/>
              <w:szCs w:val="16"/>
            </w:rPr>
            <w:t>U10</w:t>
          </w:r>
          <w:r w:rsidRPr="00414503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Brueche_multiplizieren</w:t>
          </w:r>
        </w:p>
      </w:tc>
      <w:tc>
        <w:tcPr>
          <w:tcW w:w="3780" w:type="dxa"/>
          <w:shd w:val="clear" w:color="auto" w:fill="auto"/>
          <w:vAlign w:val="center"/>
        </w:tcPr>
        <w:p w:rsidR="00A50B9B" w:rsidRPr="00414503" w:rsidRDefault="00A50B9B" w:rsidP="00A50B9B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A50B9B" w:rsidTr="00014283">
      <w:tc>
        <w:tcPr>
          <w:tcW w:w="2517" w:type="dxa"/>
          <w:gridSpan w:val="2"/>
          <w:shd w:val="clear" w:color="auto" w:fill="auto"/>
          <w:vAlign w:val="center"/>
        </w:tcPr>
        <w:p w:rsidR="00A50B9B" w:rsidRPr="00BA0AC1" w:rsidRDefault="00A50B9B" w:rsidP="00014283">
          <w:pPr>
            <w:pStyle w:val="Fuzeile"/>
            <w:jc w:val="right"/>
            <w:rPr>
              <w:sz w:val="16"/>
              <w:szCs w:val="16"/>
            </w:rPr>
          </w:pPr>
        </w:p>
      </w:tc>
      <w:tc>
        <w:tcPr>
          <w:tcW w:w="8571" w:type="dxa"/>
          <w:shd w:val="clear" w:color="auto" w:fill="auto"/>
          <w:vAlign w:val="center"/>
        </w:tcPr>
        <w:p w:rsidR="00A50B9B" w:rsidRPr="00BA0AC1" w:rsidRDefault="00DF4957" w:rsidP="005824FD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Stand: 30</w:t>
          </w:r>
          <w:r w:rsidR="00A50B9B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 xml:space="preserve"> </w:t>
          </w:r>
          <w:r w:rsidR="00A50B9B">
            <w:rPr>
              <w:sz w:val="16"/>
              <w:szCs w:val="16"/>
            </w:rPr>
            <w:t>April 2016</w:t>
          </w:r>
        </w:p>
      </w:tc>
      <w:tc>
        <w:tcPr>
          <w:tcW w:w="3780" w:type="dxa"/>
          <w:shd w:val="clear" w:color="auto" w:fill="auto"/>
          <w:vAlign w:val="center"/>
        </w:tcPr>
        <w:p w:rsidR="00A50B9B" w:rsidRPr="00BA0AC1" w:rsidRDefault="00FC2786" w:rsidP="00A50B9B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A50B9B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265560">
            <w:rPr>
              <w:b/>
              <w:noProof/>
              <w:sz w:val="16"/>
              <w:szCs w:val="16"/>
            </w:rPr>
            <w:t>7</w:t>
          </w:r>
          <w:r w:rsidRPr="00FF4E82">
            <w:rPr>
              <w:b/>
              <w:sz w:val="16"/>
              <w:szCs w:val="16"/>
            </w:rPr>
            <w:fldChar w:fldCharType="end"/>
          </w:r>
          <w:r w:rsidR="00A50B9B" w:rsidRPr="00FF4E82">
            <w:rPr>
              <w:sz w:val="16"/>
              <w:szCs w:val="16"/>
            </w:rPr>
            <w:t xml:space="preserve"> </w:t>
          </w:r>
          <w:r w:rsidR="00A50B9B">
            <w:rPr>
              <w:sz w:val="16"/>
              <w:szCs w:val="16"/>
            </w:rPr>
            <w:t>/</w:t>
          </w:r>
          <w:r w:rsidR="00A50B9B" w:rsidRPr="00FF4E82">
            <w:rPr>
              <w:sz w:val="16"/>
              <w:szCs w:val="16"/>
            </w:rPr>
            <w:t xml:space="preserve"> </w:t>
          </w:r>
          <w:r w:rsidR="00E74ABF">
            <w:fldChar w:fldCharType="begin"/>
          </w:r>
          <w:r w:rsidR="00E74ABF">
            <w:instrText>NUMPAGES  \* Arabic  \* MERGEFORMAT</w:instrText>
          </w:r>
          <w:r w:rsidR="00E74ABF">
            <w:fldChar w:fldCharType="separate"/>
          </w:r>
          <w:r w:rsidR="00265560" w:rsidRPr="00265560">
            <w:rPr>
              <w:b/>
              <w:noProof/>
              <w:sz w:val="16"/>
              <w:szCs w:val="16"/>
            </w:rPr>
            <w:t>8</w:t>
          </w:r>
          <w:r w:rsidR="00E74ABF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A50B9B" w:rsidRDefault="00A50B9B" w:rsidP="00380E1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9B" w:rsidRDefault="00A50B9B">
    <w:pPr>
      <w:pStyle w:val="Fuzeile"/>
    </w:pPr>
  </w:p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2166"/>
      <w:gridCol w:w="1080"/>
    </w:tblGrid>
    <w:tr w:rsidR="00A50B9B" w:rsidTr="00A50B9B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50B9B" w:rsidRPr="00BA0AC1" w:rsidRDefault="00A50B9B" w:rsidP="00A50B9B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641985" cy="228600"/>
                <wp:effectExtent l="0" t="0" r="5715" b="0"/>
                <wp:docPr id="1037" name="Grafik 1037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50B9B" w:rsidRPr="00BA0AC1" w:rsidRDefault="00E74ABF" w:rsidP="00A50B9B">
          <w:pPr>
            <w:pStyle w:val="Fuzeile"/>
            <w:rPr>
              <w:sz w:val="16"/>
              <w:szCs w:val="16"/>
            </w:rPr>
          </w:pPr>
          <w:hyperlink r:id="rId3" w:history="1">
            <w:r w:rsidR="00A50B9B" w:rsidRPr="00BA0AC1">
              <w:rPr>
                <w:rStyle w:val="Hyperlink"/>
                <w:sz w:val="16"/>
                <w:szCs w:val="16"/>
              </w:rPr>
              <w:t>CC BY 3.</w:t>
            </w:r>
            <w:r w:rsidR="00A50B9B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A50B9B" w:rsidRPr="00BA0AC1" w:rsidRDefault="00A50B9B" w:rsidP="00A50B9B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A50B9B" w:rsidRPr="00BA0AC1" w:rsidRDefault="00A50B9B" w:rsidP="00A50B9B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  <w:lang w:eastAsia="de-DE"/>
            </w:rPr>
            <w:drawing>
              <wp:inline distT="0" distB="0" distL="0" distR="0">
                <wp:extent cx="1547495" cy="263525"/>
                <wp:effectExtent l="0" t="0" r="0" b="3175"/>
                <wp:docPr id="1038" name="Grafik 1038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0B9B" w:rsidRPr="00414503" w:rsidTr="00A50B9B">
      <w:tc>
        <w:tcPr>
          <w:tcW w:w="8568" w:type="dxa"/>
          <w:gridSpan w:val="4"/>
          <w:shd w:val="clear" w:color="auto" w:fill="auto"/>
          <w:vAlign w:val="center"/>
        </w:tcPr>
        <w:p w:rsidR="00A50B9B" w:rsidRPr="00414503" w:rsidRDefault="00A50B9B" w:rsidP="00781E08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 w:rsidRPr="00414503">
            <w:rPr>
              <w:sz w:val="16"/>
              <w:szCs w:val="16"/>
            </w:rPr>
            <w:t>GS_M_TK-</w:t>
          </w:r>
          <w:r>
            <w:rPr>
              <w:sz w:val="16"/>
              <w:szCs w:val="16"/>
            </w:rPr>
            <w:t>Brueche</w:t>
          </w:r>
          <w:r w:rsidRPr="00414503">
            <w:rPr>
              <w:sz w:val="16"/>
              <w:szCs w:val="16"/>
            </w:rPr>
            <w:t>_L</w:t>
          </w:r>
          <w:r>
            <w:rPr>
              <w:sz w:val="16"/>
              <w:szCs w:val="16"/>
            </w:rPr>
            <w:t>U10</w:t>
          </w:r>
          <w:r w:rsidRPr="00414503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Brueche_multiplizieren</w:t>
          </w:r>
        </w:p>
      </w:tc>
      <w:tc>
        <w:tcPr>
          <w:tcW w:w="1080" w:type="dxa"/>
          <w:shd w:val="clear" w:color="auto" w:fill="auto"/>
          <w:vAlign w:val="center"/>
        </w:tcPr>
        <w:p w:rsidR="00A50B9B" w:rsidRPr="00414503" w:rsidRDefault="00A50B9B" w:rsidP="00A50B9B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A50B9B" w:rsidTr="00A50B9B">
      <w:tc>
        <w:tcPr>
          <w:tcW w:w="8568" w:type="dxa"/>
          <w:gridSpan w:val="4"/>
          <w:shd w:val="clear" w:color="auto" w:fill="auto"/>
          <w:vAlign w:val="center"/>
        </w:tcPr>
        <w:p w:rsidR="00A50B9B" w:rsidRPr="00BA0AC1" w:rsidRDefault="00A50B9B" w:rsidP="00A50B9B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FC2786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TIME \@ "d. MMMM yyyy" </w:instrText>
          </w:r>
          <w:r w:rsidR="00FC2786">
            <w:rPr>
              <w:sz w:val="16"/>
              <w:szCs w:val="16"/>
            </w:rPr>
            <w:fldChar w:fldCharType="separate"/>
          </w:r>
          <w:r w:rsidR="00265560">
            <w:rPr>
              <w:noProof/>
              <w:sz w:val="16"/>
              <w:szCs w:val="16"/>
            </w:rPr>
            <w:t>27. April 2020</w:t>
          </w:r>
          <w:r w:rsidR="00FC2786">
            <w:rPr>
              <w:sz w:val="16"/>
              <w:szCs w:val="16"/>
            </w:rPr>
            <w:fldChar w:fldCharType="end"/>
          </w:r>
        </w:p>
      </w:tc>
      <w:tc>
        <w:tcPr>
          <w:tcW w:w="1080" w:type="dxa"/>
          <w:shd w:val="clear" w:color="auto" w:fill="auto"/>
          <w:vAlign w:val="center"/>
        </w:tcPr>
        <w:p w:rsidR="00A50B9B" w:rsidRPr="00BA0AC1" w:rsidRDefault="00FC2786" w:rsidP="00A50B9B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A50B9B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265560">
            <w:rPr>
              <w:b/>
              <w:noProof/>
              <w:sz w:val="16"/>
              <w:szCs w:val="16"/>
            </w:rPr>
            <w:t>8</w:t>
          </w:r>
          <w:r w:rsidRPr="00FF4E82">
            <w:rPr>
              <w:b/>
              <w:sz w:val="16"/>
              <w:szCs w:val="16"/>
            </w:rPr>
            <w:fldChar w:fldCharType="end"/>
          </w:r>
          <w:r w:rsidR="00A50B9B" w:rsidRPr="00FF4E82">
            <w:rPr>
              <w:sz w:val="16"/>
              <w:szCs w:val="16"/>
            </w:rPr>
            <w:t xml:space="preserve"> </w:t>
          </w:r>
          <w:r w:rsidR="00A50B9B">
            <w:rPr>
              <w:sz w:val="16"/>
              <w:szCs w:val="16"/>
            </w:rPr>
            <w:t>/</w:t>
          </w:r>
          <w:r w:rsidR="00A50B9B" w:rsidRPr="00FF4E82">
            <w:rPr>
              <w:sz w:val="16"/>
              <w:szCs w:val="16"/>
            </w:rPr>
            <w:t xml:space="preserve"> </w:t>
          </w:r>
          <w:r w:rsidR="00E74ABF">
            <w:fldChar w:fldCharType="begin"/>
          </w:r>
          <w:r w:rsidR="00E74ABF">
            <w:instrText>NUMPAGES  \* Arabic  \* MERGEFORMAT</w:instrText>
          </w:r>
          <w:r w:rsidR="00E74ABF">
            <w:fldChar w:fldCharType="separate"/>
          </w:r>
          <w:r w:rsidR="00265560" w:rsidRPr="00265560">
            <w:rPr>
              <w:b/>
              <w:noProof/>
              <w:sz w:val="16"/>
              <w:szCs w:val="16"/>
            </w:rPr>
            <w:t>8</w:t>
          </w:r>
          <w:r w:rsidR="00E74ABF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A50B9B" w:rsidRDefault="00A50B9B">
    <w:pPr>
      <w:pStyle w:val="Fuzeile"/>
    </w:pPr>
  </w:p>
  <w:p w:rsidR="00A50B9B" w:rsidRDefault="00A50B9B" w:rsidP="00380E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BF" w:rsidRDefault="00E74ABF" w:rsidP="008F5EB8">
      <w:pPr>
        <w:spacing w:after="0" w:line="240" w:lineRule="auto"/>
      </w:pPr>
      <w:r>
        <w:separator/>
      </w:r>
    </w:p>
  </w:footnote>
  <w:footnote w:type="continuationSeparator" w:id="0">
    <w:p w:rsidR="00E74ABF" w:rsidRDefault="00E74ABF" w:rsidP="008F5EB8">
      <w:pPr>
        <w:spacing w:after="0" w:line="240" w:lineRule="auto"/>
      </w:pPr>
      <w:r>
        <w:continuationSeparator/>
      </w:r>
    </w:p>
  </w:footnote>
  <w:footnote w:id="1">
    <w:p w:rsidR="00A50B9B" w:rsidRDefault="00A50B9B">
      <w:pPr>
        <w:pStyle w:val="Funotentext"/>
        <w:rPr>
          <w:rFonts w:ascii="Arial" w:eastAsiaTheme="minorEastAsia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925767">
        <w:rPr>
          <w:rFonts w:ascii="Arial" w:eastAsiaTheme="minorEastAsia" w:hAnsi="Arial" w:cs="Arial"/>
        </w:rPr>
        <w:t>vgl. Rahmenlehr</w:t>
      </w:r>
      <w:r>
        <w:rPr>
          <w:rFonts w:ascii="Arial" w:eastAsiaTheme="minorEastAsia" w:hAnsi="Arial" w:cs="Arial"/>
        </w:rPr>
        <w:softHyphen/>
      </w:r>
      <w:r w:rsidRPr="00925767">
        <w:rPr>
          <w:rFonts w:ascii="Arial" w:eastAsiaTheme="minorEastAsia" w:hAnsi="Arial" w:cs="Arial"/>
        </w:rPr>
        <w:t>plan</w:t>
      </w:r>
      <w:r>
        <w:rPr>
          <w:rFonts w:ascii="Arial" w:eastAsiaTheme="minorEastAsia" w:hAnsi="Arial" w:cs="Arial"/>
        </w:rPr>
        <w:t xml:space="preserve"> Jahrgangsstufen 1-10</w:t>
      </w:r>
      <w:r w:rsidRPr="00925767">
        <w:rPr>
          <w:rFonts w:ascii="Arial" w:eastAsiaTheme="minorEastAsia" w:hAnsi="Arial" w:cs="Arial"/>
        </w:rPr>
        <w:t xml:space="preserve">, Teil C Mathematik, S. </w:t>
      </w:r>
      <w:r>
        <w:rPr>
          <w:rFonts w:ascii="Arial" w:eastAsiaTheme="minorEastAsia" w:hAnsi="Arial" w:cs="Arial"/>
        </w:rPr>
        <w:t>23, Berlin, Potsdam 2015.</w:t>
      </w:r>
    </w:p>
    <w:p w:rsidR="00A50B9B" w:rsidRDefault="00A50B9B">
      <w:pPr>
        <w:pStyle w:val="Funotentext"/>
      </w:pPr>
    </w:p>
  </w:footnote>
  <w:footnote w:id="2">
    <w:p w:rsidR="00A50B9B" w:rsidRDefault="00A50B9B">
      <w:pPr>
        <w:pStyle w:val="Funotentext"/>
      </w:pPr>
      <w:r>
        <w:rPr>
          <w:rStyle w:val="Funotenzeichen"/>
        </w:rPr>
        <w:footnoteRef/>
      </w:r>
      <w:r>
        <w:t xml:space="preserve"> ebenda S. 37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9B" w:rsidRDefault="00A50B9B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87754114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Brüche multiplizieren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1468041649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Brüche – LU 10</w:t>
        </w:r>
      </w:sdtContent>
    </w:sdt>
    <w:r>
      <w:rPr>
        <w:rFonts w:ascii="Arial" w:hAnsi="Arial" w:cs="Arial"/>
        <w:b/>
        <w:sz w:val="24"/>
      </w:rPr>
      <w:t>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0B9B" w:rsidRDefault="0026556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388" name="Gerade Verbindung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8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QIB8yuYBAAAt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9B" w:rsidRDefault="00A50B9B" w:rsidP="00C40554">
    <w:pPr>
      <w:tabs>
        <w:tab w:val="right" w:pos="8100"/>
        <w:tab w:val="right" w:pos="9356"/>
      </w:tabs>
      <w:spacing w:before="120" w:after="120"/>
      <w:rPr>
        <w:rStyle w:val="berschrift1Zchn"/>
        <w:sz w:val="24"/>
        <w:szCs w:val="24"/>
      </w:rPr>
    </w:pP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-76835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F84">
      <w:rPr>
        <w:rStyle w:val="berschrift1Zchn"/>
        <w:sz w:val="24"/>
        <w:szCs w:val="24"/>
      </w:rPr>
      <w:t>A Hinweise für die Lehrkraft: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47363257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Brüche multiplizieren</w:t>
        </w:r>
      </w:sdtContent>
    </w:sdt>
  </w:p>
  <w:p w:rsidR="00A50B9B" w:rsidRDefault="00E74ABF" w:rsidP="00C40554">
    <w:pPr>
      <w:tabs>
        <w:tab w:val="right" w:pos="8100"/>
        <w:tab w:val="right" w:pos="9356"/>
      </w:tabs>
      <w:spacing w:before="120" w:after="120"/>
      <w:rPr>
        <w:rFonts w:ascii="Arial" w:hAnsi="Arial" w:cs="Arial"/>
        <w:b/>
        <w:sz w:val="24"/>
      </w:rPr>
    </w:pPr>
    <w:sdt>
      <w:sdtPr>
        <w:rPr>
          <w:rFonts w:ascii="Arial" w:eastAsiaTheme="majorEastAsia" w:hAnsi="Arial" w:cs="Arial"/>
          <w:b/>
          <w:bCs/>
          <w:sz w:val="24"/>
          <w:szCs w:val="28"/>
        </w:rPr>
        <w:alias w:val="Kategorie"/>
        <w:tag w:val=""/>
        <w:id w:val="40149840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A50B9B">
          <w:rPr>
            <w:rFonts w:ascii="Arial" w:hAnsi="Arial" w:cs="Arial"/>
            <w:b/>
            <w:sz w:val="24"/>
          </w:rPr>
          <w:t>(TK Brüche – LU 10</w:t>
        </w:r>
      </w:sdtContent>
    </w:sdt>
    <w:r w:rsidR="00A50B9B">
      <w:rPr>
        <w:rFonts w:ascii="Arial" w:hAnsi="Arial" w:cs="Arial"/>
        <w:b/>
        <w:sz w:val="24"/>
      </w:rPr>
      <w:t>/H)</w:t>
    </w:r>
    <w:r w:rsidR="00A50B9B">
      <w:rPr>
        <w:rFonts w:ascii="Arial" w:hAnsi="Arial" w:cs="Arial"/>
        <w:b/>
        <w:sz w:val="24"/>
      </w:rPr>
      <w:tab/>
    </w:r>
  </w:p>
  <w:p w:rsidR="00A50B9B" w:rsidRDefault="0026556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184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sgDOx+YBAAAt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9B" w:rsidRDefault="00A50B9B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 w:rsidRPr="00342F84">
      <w:rPr>
        <w:rStyle w:val="berschrift1Zchn"/>
        <w:sz w:val="24"/>
        <w:szCs w:val="24"/>
      </w:rPr>
      <w:t>B 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2680814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Brüche multiplizieren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200462711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Brüche – LU 10</w:t>
        </w:r>
      </w:sdtContent>
    </w:sdt>
    <w:r>
      <w:rPr>
        <w:rFonts w:ascii="Arial" w:hAnsi="Arial" w:cs="Arial"/>
        <w:b/>
        <w:sz w:val="24"/>
      </w:rPr>
      <w:t>/LU)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09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0B9B" w:rsidRDefault="0026556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393" name="Gerade Verbindung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9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LRtsF+YBAAAt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9B" w:rsidRDefault="00A50B9B" w:rsidP="00014283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8688070</wp:posOffset>
          </wp:positionH>
          <wp:positionV relativeFrom="paragraph">
            <wp:posOffset>-43180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024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</w:rPr>
      <w:t>C Material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2390778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Brüche multiplizieren</w:t>
        </w:r>
      </w:sdtContent>
    </w:sdt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4295519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Brüche – LU 10</w:t>
        </w:r>
      </w:sdtContent>
    </w:sdt>
    <w:r>
      <w:rPr>
        <w:rFonts w:ascii="Arial" w:hAnsi="Arial" w:cs="Arial"/>
        <w:b/>
        <w:sz w:val="24"/>
      </w:rPr>
      <w:t>/M)</w:t>
    </w:r>
    <w:r>
      <w:rPr>
        <w:rFonts w:ascii="Arial" w:hAnsi="Arial" w:cs="Arial"/>
        <w:b/>
        <w:sz w:val="24"/>
      </w:rPr>
      <w:tab/>
    </w:r>
  </w:p>
  <w:p w:rsidR="00A50B9B" w:rsidRDefault="0026556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72390</wp:posOffset>
              </wp:positionV>
              <wp:extent cx="9368155" cy="26035"/>
              <wp:effectExtent l="0" t="0" r="23495" b="31115"/>
              <wp:wrapNone/>
              <wp:docPr id="412" name="Gerade Verbindung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368155" cy="260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7pt" to="73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" strokecolor="black [3213]">
              <o:lock v:ext="edit" shapetype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9B" w:rsidRDefault="00A50B9B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Lösungsbogen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7083138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Brüche multiplizieren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41683054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Brüche – LU 10</w:t>
        </w:r>
      </w:sdtContent>
    </w:sdt>
    <w:r>
      <w:rPr>
        <w:rFonts w:ascii="Arial" w:hAnsi="Arial" w:cs="Arial"/>
        <w:b/>
        <w:sz w:val="24"/>
      </w:rPr>
      <w:t>/LÖ)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41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0B9B" w:rsidRDefault="0026556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414" name="Gerade Verbindung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PGIsP+YBAAAt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39"/>
    <w:multiLevelType w:val="hybridMultilevel"/>
    <w:tmpl w:val="3E164408"/>
    <w:lvl w:ilvl="0" w:tplc="1E90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95B85"/>
    <w:multiLevelType w:val="hybridMultilevel"/>
    <w:tmpl w:val="0674CDFE"/>
    <w:lvl w:ilvl="0" w:tplc="C5943D6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92EEB"/>
    <w:multiLevelType w:val="hybridMultilevel"/>
    <w:tmpl w:val="AA9A3FE6"/>
    <w:lvl w:ilvl="0" w:tplc="BA9C91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14283"/>
    <w:rsid w:val="00014A4D"/>
    <w:rsid w:val="000177C8"/>
    <w:rsid w:val="00041DDA"/>
    <w:rsid w:val="00043924"/>
    <w:rsid w:val="00061697"/>
    <w:rsid w:val="00064EF9"/>
    <w:rsid w:val="000822AA"/>
    <w:rsid w:val="000A2EAC"/>
    <w:rsid w:val="000B6025"/>
    <w:rsid w:val="000D0613"/>
    <w:rsid w:val="000F3FE3"/>
    <w:rsid w:val="001027F6"/>
    <w:rsid w:val="001332C2"/>
    <w:rsid w:val="001575BE"/>
    <w:rsid w:val="001575E3"/>
    <w:rsid w:val="001607C5"/>
    <w:rsid w:val="0017003B"/>
    <w:rsid w:val="00196D74"/>
    <w:rsid w:val="001B006F"/>
    <w:rsid w:val="001B0990"/>
    <w:rsid w:val="001E1A7A"/>
    <w:rsid w:val="00222084"/>
    <w:rsid w:val="00233010"/>
    <w:rsid w:val="00241266"/>
    <w:rsid w:val="00253151"/>
    <w:rsid w:val="00260860"/>
    <w:rsid w:val="00265560"/>
    <w:rsid w:val="00276993"/>
    <w:rsid w:val="002910D4"/>
    <w:rsid w:val="002A51FD"/>
    <w:rsid w:val="002D2B6A"/>
    <w:rsid w:val="002D76B6"/>
    <w:rsid w:val="002E545E"/>
    <w:rsid w:val="003155C2"/>
    <w:rsid w:val="00327402"/>
    <w:rsid w:val="003309B3"/>
    <w:rsid w:val="0033378D"/>
    <w:rsid w:val="00342CCA"/>
    <w:rsid w:val="00342F84"/>
    <w:rsid w:val="00343587"/>
    <w:rsid w:val="0035771C"/>
    <w:rsid w:val="00380E1D"/>
    <w:rsid w:val="00383465"/>
    <w:rsid w:val="00383A18"/>
    <w:rsid w:val="003B7AA0"/>
    <w:rsid w:val="003C07AE"/>
    <w:rsid w:val="003D3523"/>
    <w:rsid w:val="003D5425"/>
    <w:rsid w:val="003D5B09"/>
    <w:rsid w:val="003D7C34"/>
    <w:rsid w:val="003D7F9C"/>
    <w:rsid w:val="003E6645"/>
    <w:rsid w:val="003F06D9"/>
    <w:rsid w:val="00406094"/>
    <w:rsid w:val="00414503"/>
    <w:rsid w:val="004336DB"/>
    <w:rsid w:val="004355AE"/>
    <w:rsid w:val="004A59AD"/>
    <w:rsid w:val="004B7277"/>
    <w:rsid w:val="004C228F"/>
    <w:rsid w:val="004C415D"/>
    <w:rsid w:val="004D0DA3"/>
    <w:rsid w:val="0050356B"/>
    <w:rsid w:val="0051630D"/>
    <w:rsid w:val="00521ACF"/>
    <w:rsid w:val="00542D59"/>
    <w:rsid w:val="00573649"/>
    <w:rsid w:val="005824FD"/>
    <w:rsid w:val="005A566F"/>
    <w:rsid w:val="005B27CD"/>
    <w:rsid w:val="005B5FFD"/>
    <w:rsid w:val="005D4DAE"/>
    <w:rsid w:val="005D5D29"/>
    <w:rsid w:val="005D7661"/>
    <w:rsid w:val="005F3504"/>
    <w:rsid w:val="005F7597"/>
    <w:rsid w:val="0060267C"/>
    <w:rsid w:val="0063655A"/>
    <w:rsid w:val="006367A0"/>
    <w:rsid w:val="0064586B"/>
    <w:rsid w:val="00654BA1"/>
    <w:rsid w:val="00660D8A"/>
    <w:rsid w:val="0068005C"/>
    <w:rsid w:val="00680748"/>
    <w:rsid w:val="00685F27"/>
    <w:rsid w:val="006C5618"/>
    <w:rsid w:val="006D3571"/>
    <w:rsid w:val="006E0A47"/>
    <w:rsid w:val="006F572E"/>
    <w:rsid w:val="0076721A"/>
    <w:rsid w:val="007750BD"/>
    <w:rsid w:val="00781E08"/>
    <w:rsid w:val="00783073"/>
    <w:rsid w:val="007867A3"/>
    <w:rsid w:val="00786A42"/>
    <w:rsid w:val="007A1C7B"/>
    <w:rsid w:val="007A1DB0"/>
    <w:rsid w:val="007A46B5"/>
    <w:rsid w:val="007B0E33"/>
    <w:rsid w:val="007B165A"/>
    <w:rsid w:val="007B349F"/>
    <w:rsid w:val="007B6A73"/>
    <w:rsid w:val="007D30ED"/>
    <w:rsid w:val="007D7467"/>
    <w:rsid w:val="007F18A3"/>
    <w:rsid w:val="00822189"/>
    <w:rsid w:val="00827FDE"/>
    <w:rsid w:val="008332AF"/>
    <w:rsid w:val="008432F3"/>
    <w:rsid w:val="00846F9C"/>
    <w:rsid w:val="00852D0A"/>
    <w:rsid w:val="0086370F"/>
    <w:rsid w:val="00883ECB"/>
    <w:rsid w:val="008931E5"/>
    <w:rsid w:val="00894045"/>
    <w:rsid w:val="008D7670"/>
    <w:rsid w:val="008E728F"/>
    <w:rsid w:val="008F5EB8"/>
    <w:rsid w:val="00900043"/>
    <w:rsid w:val="009020DB"/>
    <w:rsid w:val="00920164"/>
    <w:rsid w:val="00924E65"/>
    <w:rsid w:val="00932823"/>
    <w:rsid w:val="00933097"/>
    <w:rsid w:val="0095244C"/>
    <w:rsid w:val="00954AD4"/>
    <w:rsid w:val="0098085E"/>
    <w:rsid w:val="009867D5"/>
    <w:rsid w:val="009B0238"/>
    <w:rsid w:val="009D3B62"/>
    <w:rsid w:val="009D5961"/>
    <w:rsid w:val="00A002A4"/>
    <w:rsid w:val="00A11387"/>
    <w:rsid w:val="00A21DC8"/>
    <w:rsid w:val="00A31F83"/>
    <w:rsid w:val="00A44BA7"/>
    <w:rsid w:val="00A4572F"/>
    <w:rsid w:val="00A50B9B"/>
    <w:rsid w:val="00A543BC"/>
    <w:rsid w:val="00A550A7"/>
    <w:rsid w:val="00A556E4"/>
    <w:rsid w:val="00A6649F"/>
    <w:rsid w:val="00A671EA"/>
    <w:rsid w:val="00A83B6A"/>
    <w:rsid w:val="00A87B1F"/>
    <w:rsid w:val="00A914BA"/>
    <w:rsid w:val="00A914CF"/>
    <w:rsid w:val="00AC5FDD"/>
    <w:rsid w:val="00AD55FE"/>
    <w:rsid w:val="00B242A5"/>
    <w:rsid w:val="00B666F7"/>
    <w:rsid w:val="00B72962"/>
    <w:rsid w:val="00B95A3C"/>
    <w:rsid w:val="00B9696C"/>
    <w:rsid w:val="00BA0E73"/>
    <w:rsid w:val="00BA22BB"/>
    <w:rsid w:val="00BB1CD5"/>
    <w:rsid w:val="00BB76D3"/>
    <w:rsid w:val="00BD2AF7"/>
    <w:rsid w:val="00BD44FA"/>
    <w:rsid w:val="00BE23CA"/>
    <w:rsid w:val="00C40554"/>
    <w:rsid w:val="00C46EEC"/>
    <w:rsid w:val="00C474FC"/>
    <w:rsid w:val="00C5040F"/>
    <w:rsid w:val="00C52415"/>
    <w:rsid w:val="00C61687"/>
    <w:rsid w:val="00C9072B"/>
    <w:rsid w:val="00CA4357"/>
    <w:rsid w:val="00CA5047"/>
    <w:rsid w:val="00CC66F6"/>
    <w:rsid w:val="00CD3526"/>
    <w:rsid w:val="00CD4884"/>
    <w:rsid w:val="00CE74F1"/>
    <w:rsid w:val="00D00207"/>
    <w:rsid w:val="00D146DB"/>
    <w:rsid w:val="00D16B22"/>
    <w:rsid w:val="00D3054C"/>
    <w:rsid w:val="00D424C2"/>
    <w:rsid w:val="00D521ED"/>
    <w:rsid w:val="00D54167"/>
    <w:rsid w:val="00D75A34"/>
    <w:rsid w:val="00DA09C9"/>
    <w:rsid w:val="00DA24DE"/>
    <w:rsid w:val="00DB5209"/>
    <w:rsid w:val="00DC1F11"/>
    <w:rsid w:val="00DC6262"/>
    <w:rsid w:val="00DF4957"/>
    <w:rsid w:val="00DF5820"/>
    <w:rsid w:val="00E004FA"/>
    <w:rsid w:val="00E026B6"/>
    <w:rsid w:val="00E040D7"/>
    <w:rsid w:val="00E06142"/>
    <w:rsid w:val="00E2687B"/>
    <w:rsid w:val="00E313DE"/>
    <w:rsid w:val="00E41EE6"/>
    <w:rsid w:val="00E53E32"/>
    <w:rsid w:val="00E5771C"/>
    <w:rsid w:val="00E70DA7"/>
    <w:rsid w:val="00E72827"/>
    <w:rsid w:val="00E74ABF"/>
    <w:rsid w:val="00E84DCC"/>
    <w:rsid w:val="00E908B5"/>
    <w:rsid w:val="00E92ACB"/>
    <w:rsid w:val="00EA390F"/>
    <w:rsid w:val="00EB20B0"/>
    <w:rsid w:val="00EB357F"/>
    <w:rsid w:val="00EB4621"/>
    <w:rsid w:val="00EF23FE"/>
    <w:rsid w:val="00EF35FB"/>
    <w:rsid w:val="00F00334"/>
    <w:rsid w:val="00F22660"/>
    <w:rsid w:val="00F263EC"/>
    <w:rsid w:val="00F941FD"/>
    <w:rsid w:val="00F950EE"/>
    <w:rsid w:val="00FA5C43"/>
    <w:rsid w:val="00FB54E4"/>
    <w:rsid w:val="00FB7A1B"/>
    <w:rsid w:val="00FB7C99"/>
    <w:rsid w:val="00FC2786"/>
    <w:rsid w:val="00FE6A8F"/>
    <w:rsid w:val="00FF4E82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EB8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138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07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07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07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7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7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EB8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138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07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07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07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7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7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DD6"/>
    <w:rsid w:val="00014470"/>
    <w:rsid w:val="000A74FA"/>
    <w:rsid w:val="000D6B18"/>
    <w:rsid w:val="00111D4C"/>
    <w:rsid w:val="00157949"/>
    <w:rsid w:val="001833E8"/>
    <w:rsid w:val="00287935"/>
    <w:rsid w:val="002A684F"/>
    <w:rsid w:val="00305FA6"/>
    <w:rsid w:val="00322D00"/>
    <w:rsid w:val="00323256"/>
    <w:rsid w:val="00323D84"/>
    <w:rsid w:val="00343E09"/>
    <w:rsid w:val="00351170"/>
    <w:rsid w:val="00354E3A"/>
    <w:rsid w:val="00356F22"/>
    <w:rsid w:val="00360728"/>
    <w:rsid w:val="003D5D0A"/>
    <w:rsid w:val="0056570A"/>
    <w:rsid w:val="005A43FD"/>
    <w:rsid w:val="006059B6"/>
    <w:rsid w:val="00656AD5"/>
    <w:rsid w:val="0068399F"/>
    <w:rsid w:val="006B1C8C"/>
    <w:rsid w:val="008522AE"/>
    <w:rsid w:val="008971E0"/>
    <w:rsid w:val="008A50B7"/>
    <w:rsid w:val="00927D0C"/>
    <w:rsid w:val="00952D9D"/>
    <w:rsid w:val="009822C6"/>
    <w:rsid w:val="009E6FB3"/>
    <w:rsid w:val="00A06913"/>
    <w:rsid w:val="00A30608"/>
    <w:rsid w:val="00A82609"/>
    <w:rsid w:val="00B22501"/>
    <w:rsid w:val="00B35F4C"/>
    <w:rsid w:val="00BA08B4"/>
    <w:rsid w:val="00BB3019"/>
    <w:rsid w:val="00C8377C"/>
    <w:rsid w:val="00C9290E"/>
    <w:rsid w:val="00CE4C73"/>
    <w:rsid w:val="00D04DD6"/>
    <w:rsid w:val="00D11777"/>
    <w:rsid w:val="00D17F15"/>
    <w:rsid w:val="00DF7E42"/>
    <w:rsid w:val="00E463E0"/>
    <w:rsid w:val="00E47997"/>
    <w:rsid w:val="00EF24CD"/>
    <w:rsid w:val="00EF70E0"/>
    <w:rsid w:val="00F1189F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8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2501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B9C5C50F0FE84A41BA5A49594F1AD3F2">
    <w:name w:val="B9C5C50F0FE84A41BA5A49594F1AD3F2"/>
    <w:rsid w:val="00B225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6CF0-9894-41B6-85B7-2EC2D25A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974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Brüche multiplizieren</vt:lpstr>
    </vt:vector>
  </TitlesOfParts>
  <Company>SenBJW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Brüche multiplizieren</dc:title>
  <dc:creator>Hums-Heusel, Maria</dc:creator>
  <cp:lastModifiedBy>Solveg Schlinske</cp:lastModifiedBy>
  <cp:revision>2</cp:revision>
  <cp:lastPrinted>2015-04-28T14:29:00Z</cp:lastPrinted>
  <dcterms:created xsi:type="dcterms:W3CDTF">2020-04-27T06:16:00Z</dcterms:created>
  <dcterms:modified xsi:type="dcterms:W3CDTF">2020-04-27T06:16:00Z</dcterms:modified>
  <cp:category>(TK Brüche – LU 10</cp:category>
</cp:coreProperties>
</file>