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710B" w14:textId="77777777" w:rsidR="00B3398F" w:rsidRDefault="003672C2">
      <w:r>
        <w:rPr>
          <w:noProof/>
          <w:lang w:eastAsia="de-DE"/>
        </w:rPr>
        <w:drawing>
          <wp:inline distT="0" distB="0" distL="0" distR="0" wp14:anchorId="72F3963C" wp14:editId="05D766A6">
            <wp:extent cx="5894776" cy="59340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-rg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776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B752" w14:textId="711E1599" w:rsidR="003672C2" w:rsidRDefault="0006545D">
      <w:pPr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„Rot-Grün-Sehtest“ </w:t>
      </w:r>
      <w:r w:rsidR="003672C2" w:rsidRPr="009E04D5">
        <w:rPr>
          <w:rFonts w:ascii="Calibri" w:hAnsi="Calibri" w:cs="Arial"/>
          <w:color w:val="000000" w:themeColor="text1"/>
          <w:sz w:val="18"/>
          <w:szCs w:val="18"/>
        </w:rPr>
        <w:t xml:space="preserve">Der ursprünglich hochladende Benutzer war Persil in der Wikipedia auf Deutsch - Übertragen aus </w:t>
      </w:r>
      <w:proofErr w:type="spellStart"/>
      <w:r w:rsidR="003672C2" w:rsidRPr="009E04D5">
        <w:rPr>
          <w:rFonts w:ascii="Calibri" w:hAnsi="Calibri" w:cs="Arial"/>
          <w:color w:val="000000" w:themeColor="text1"/>
          <w:sz w:val="18"/>
          <w:szCs w:val="18"/>
        </w:rPr>
        <w:t>de.wikipedia</w:t>
      </w:r>
      <w:proofErr w:type="spellEnd"/>
      <w:r w:rsidR="003672C2" w:rsidRPr="009E04D5">
        <w:rPr>
          <w:rFonts w:ascii="Calibri" w:hAnsi="Calibri" w:cs="Arial"/>
          <w:color w:val="000000" w:themeColor="text1"/>
          <w:sz w:val="18"/>
          <w:szCs w:val="18"/>
        </w:rPr>
        <w:t xml:space="preserve"> nach </w:t>
      </w:r>
      <w:proofErr w:type="spellStart"/>
      <w:r w:rsidR="003672C2" w:rsidRPr="009E04D5">
        <w:rPr>
          <w:rFonts w:ascii="Calibri" w:hAnsi="Calibri" w:cs="Arial"/>
          <w:color w:val="000000" w:themeColor="text1"/>
          <w:sz w:val="18"/>
          <w:szCs w:val="18"/>
        </w:rPr>
        <w:t>Commons</w:t>
      </w:r>
      <w:proofErr w:type="spellEnd"/>
      <w:r w:rsidR="003672C2" w:rsidRPr="009E04D5">
        <w:rPr>
          <w:rFonts w:ascii="Calibri" w:hAnsi="Calibri" w:cs="Arial"/>
          <w:color w:val="000000" w:themeColor="text1"/>
          <w:sz w:val="18"/>
          <w:szCs w:val="18"/>
        </w:rPr>
        <w:t xml:space="preserve">., </w:t>
      </w:r>
      <w:hyperlink r:id="rId7" w:history="1">
        <w:r w:rsidR="003672C2" w:rsidRPr="009E04D5">
          <w:rPr>
            <w:rStyle w:val="Hyperlink"/>
            <w:rFonts w:ascii="Calibri" w:hAnsi="Calibri" w:cs="Arial"/>
            <w:sz w:val="18"/>
            <w:szCs w:val="18"/>
          </w:rPr>
          <w:t>CC BY-SA 3.0</w:t>
        </w:r>
      </w:hyperlink>
      <w:r w:rsidR="003672C2" w:rsidRPr="009E04D5">
        <w:rPr>
          <w:rFonts w:ascii="Calibri" w:hAnsi="Calibri" w:cs="Arial"/>
          <w:color w:val="008000"/>
          <w:sz w:val="18"/>
          <w:szCs w:val="18"/>
        </w:rPr>
        <w:t>,</w:t>
      </w:r>
      <w:r w:rsidR="003672C2" w:rsidRPr="009E04D5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hyperlink r:id="rId8" w:history="1">
        <w:r w:rsidR="0059179C" w:rsidRPr="00AD7F09">
          <w:rPr>
            <w:rStyle w:val="Hyperlink"/>
            <w:rFonts w:ascii="Calibri" w:hAnsi="Calibri" w:cs="Arial"/>
            <w:sz w:val="18"/>
            <w:szCs w:val="18"/>
          </w:rPr>
          <w:t>https://commons.wikimedia.org/w/index.php?curid=2080186</w:t>
        </w:r>
      </w:hyperlink>
    </w:p>
    <w:p w14:paraId="67B8E484" w14:textId="43BD025B" w:rsidR="0059179C" w:rsidRDefault="0059179C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4510485B" w14:textId="1CB4A919" w:rsidR="0059179C" w:rsidRDefault="0059179C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59C7D5FC" w14:textId="6268FD56" w:rsidR="0059179C" w:rsidRDefault="0059179C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70CBAF72" w14:textId="51169522" w:rsidR="0059179C" w:rsidRDefault="0059179C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4E040438" w14:textId="0B22ABE4" w:rsidR="0059179C" w:rsidRDefault="0059179C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4C29119C" w14:textId="77777777" w:rsidR="0059179C" w:rsidRDefault="0059179C"/>
    <w:sectPr w:rsidR="0059179C" w:rsidSect="00591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3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BA95" w14:textId="77777777" w:rsidR="00D02333" w:rsidRDefault="00D02333" w:rsidP="0059179C">
      <w:pPr>
        <w:spacing w:after="0" w:line="240" w:lineRule="auto"/>
      </w:pPr>
      <w:r>
        <w:separator/>
      </w:r>
    </w:p>
  </w:endnote>
  <w:endnote w:type="continuationSeparator" w:id="0">
    <w:p w14:paraId="44C6B6C4" w14:textId="77777777" w:rsidR="00D02333" w:rsidRDefault="00D02333" w:rsidP="005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0590" w14:textId="77777777" w:rsidR="0006545D" w:rsidRDefault="00065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Ind w:w="6" w:type="dxa"/>
      <w:tblLayout w:type="fixed"/>
      <w:tblLook w:val="04A0" w:firstRow="1" w:lastRow="0" w:firstColumn="1" w:lastColumn="0" w:noHBand="0" w:noVBand="1"/>
    </w:tblPr>
    <w:tblGrid>
      <w:gridCol w:w="102"/>
      <w:gridCol w:w="1242"/>
      <w:gridCol w:w="1593"/>
      <w:gridCol w:w="4111"/>
      <w:gridCol w:w="1555"/>
      <w:gridCol w:w="1246"/>
      <w:gridCol w:w="72"/>
    </w:tblGrid>
    <w:tr w:rsidR="0059179C" w14:paraId="7BA3E4CE" w14:textId="77777777" w:rsidTr="00B567B8">
      <w:trPr>
        <w:gridBefore w:val="1"/>
        <w:gridAfter w:val="1"/>
        <w:wBefore w:w="102" w:type="dxa"/>
        <w:wAfter w:w="72" w:type="dxa"/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26E5E7DF" w14:textId="77777777" w:rsidR="0059179C" w:rsidRPr="00BA0AC1" w:rsidRDefault="0059179C" w:rsidP="0059179C">
          <w:pPr>
            <w:pStyle w:val="Fuzeile"/>
            <w:spacing w:before="120"/>
            <w:rPr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63C1CE7D" wp14:editId="1D1B7F8F">
                <wp:extent cx="647700" cy="312420"/>
                <wp:effectExtent l="0" t="0" r="0" b="0"/>
                <wp:docPr id="50" name="Grafik 50" descr="Ein Bild, das Text, ClipArt enthält.&#10;&#10;Automatisch generierte Beschreibu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Grafik 50" descr="Ein Bild, das Text, ClipArt enthält.&#10;&#10;Automatisch generierte Beschreibu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CFD18B2" w14:textId="77777777" w:rsidR="0059179C" w:rsidRDefault="0006545D" w:rsidP="0059179C">
          <w:pPr>
            <w:pStyle w:val="Fuzeile"/>
            <w:spacing w:before="120"/>
            <w:rPr>
              <w:rStyle w:val="Hyperlink"/>
              <w:szCs w:val="16"/>
            </w:rPr>
          </w:pPr>
          <w:hyperlink r:id="rId3" w:history="1">
            <w:r w:rsidR="0059179C" w:rsidRPr="00DC3820">
              <w:rPr>
                <w:rStyle w:val="Hyperlink"/>
                <w:szCs w:val="16"/>
              </w:rPr>
              <w:t>CC BY</w:t>
            </w:r>
            <w:r w:rsidR="0059179C">
              <w:rPr>
                <w:rStyle w:val="Hyperlink"/>
                <w:szCs w:val="16"/>
              </w:rPr>
              <w:t>-</w:t>
            </w:r>
            <w:r w:rsidR="0059179C" w:rsidRPr="00DC3820">
              <w:rPr>
                <w:rStyle w:val="Hyperlink"/>
                <w:szCs w:val="16"/>
              </w:rPr>
              <w:t>SA 4.0</w:t>
            </w:r>
          </w:hyperlink>
        </w:p>
        <w:p w14:paraId="2212AC35" w14:textId="55F44D16" w:rsidR="0059179C" w:rsidRPr="007C7467" w:rsidRDefault="0059179C" w:rsidP="0059179C">
          <w:pPr>
            <w:pStyle w:val="Fuzeile"/>
            <w:rPr>
              <w:sz w:val="8"/>
              <w:szCs w:val="8"/>
            </w:rPr>
          </w:pPr>
          <w:bookmarkStart w:id="0" w:name="_GoBack"/>
          <w:bookmarkEnd w:id="0"/>
        </w:p>
      </w:tc>
      <w:tc>
        <w:tcPr>
          <w:tcW w:w="4111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16520A8" w14:textId="77777777" w:rsidR="0059179C" w:rsidRPr="007567D7" w:rsidRDefault="0006545D" w:rsidP="0059179C">
          <w:pPr>
            <w:pStyle w:val="Fuzeile"/>
            <w:jc w:val="center"/>
            <w:rPr>
              <w:szCs w:val="16"/>
              <w:lang w:val="en-US"/>
            </w:rPr>
          </w:pPr>
          <w:hyperlink r:id="rId4" w:history="1">
            <w:r w:rsidR="0059179C" w:rsidRPr="007567D7">
              <w:rPr>
                <w:rStyle w:val="Hyperlink"/>
                <w:szCs w:val="16"/>
                <w:lang w:val="en-US"/>
              </w:rPr>
              <w:t>iMINT-</w:t>
            </w:r>
            <w:proofErr w:type="spellStart"/>
            <w:r w:rsidR="0059179C" w:rsidRPr="007567D7">
              <w:rPr>
                <w:rStyle w:val="Hyperlink"/>
                <w:szCs w:val="16"/>
                <w:lang w:val="en-US"/>
              </w:rPr>
              <w:t>Akademie</w:t>
            </w:r>
            <w:proofErr w:type="spellEnd"/>
          </w:hyperlink>
          <w:r w:rsidR="0059179C" w:rsidRPr="007567D7">
            <w:rPr>
              <w:rStyle w:val="Hyperlink"/>
              <w:szCs w:val="16"/>
              <w:lang w:val="en-US"/>
            </w:rPr>
            <w:t xml:space="preserve"> </w:t>
          </w:r>
          <w:r w:rsidR="0059179C" w:rsidRPr="007567D7">
            <w:rPr>
              <w:szCs w:val="16"/>
              <w:lang w:val="en-US"/>
            </w:rPr>
            <w:t xml:space="preserve">Science4Life Academy </w:t>
          </w:r>
          <w:proofErr w:type="spellStart"/>
          <w:r w:rsidR="0059179C" w:rsidRPr="007567D7">
            <w:rPr>
              <w:szCs w:val="16"/>
              <w:lang w:val="en-US"/>
            </w:rPr>
            <w:t>für</w:t>
          </w:r>
          <w:proofErr w:type="spellEnd"/>
        </w:p>
      </w:tc>
      <w:tc>
        <w:tcPr>
          <w:tcW w:w="2801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14:paraId="5FA297BC" w14:textId="77777777" w:rsidR="0059179C" w:rsidRPr="00BA0AC1" w:rsidRDefault="0059179C" w:rsidP="0059179C">
          <w:pPr>
            <w:pStyle w:val="Fuzeile"/>
            <w:jc w:val="right"/>
            <w:rPr>
              <w:b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42F944E0" wp14:editId="6FD41A7E">
                <wp:extent cx="1448045" cy="289560"/>
                <wp:effectExtent l="0" t="0" r="0" b="0"/>
                <wp:docPr id="396" name="Grafik 396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445" cy="2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79C" w:rsidRPr="00FC3E16" w14:paraId="1DBB3318" w14:textId="77777777" w:rsidTr="00B567B8">
      <w:tblPrEx>
        <w:tblBorders>
          <w:top w:val="single" w:sz="4" w:space="0" w:color="auto"/>
        </w:tblBorders>
      </w:tblPrEx>
      <w:trPr>
        <w:trHeight w:val="243"/>
      </w:trPr>
      <w:tc>
        <w:tcPr>
          <w:tcW w:w="8603" w:type="dxa"/>
          <w:gridSpan w:val="5"/>
          <w:shd w:val="clear" w:color="auto" w:fill="auto"/>
          <w:vAlign w:val="center"/>
        </w:tcPr>
        <w:p w14:paraId="598DA70C" w14:textId="77777777" w:rsidR="0059179C" w:rsidRPr="00FC3E16" w:rsidRDefault="0059179C" w:rsidP="0059179C">
          <w:pPr>
            <w:pStyle w:val="Fuzeile"/>
            <w:jc w:val="center"/>
            <w:rPr>
              <w:szCs w:val="16"/>
            </w:rPr>
          </w:pPr>
          <w:r>
            <w:rPr>
              <w:rFonts w:cs="Arial"/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7093ACD" wp14:editId="78219B04">
                <wp:simplePos x="0" y="0"/>
                <wp:positionH relativeFrom="column">
                  <wp:posOffset>4097655</wp:posOffset>
                </wp:positionH>
                <wp:positionV relativeFrom="paragraph">
                  <wp:posOffset>-344170</wp:posOffset>
                </wp:positionV>
                <wp:extent cx="474980" cy="474980"/>
                <wp:effectExtent l="0" t="0" r="0" b="0"/>
                <wp:wrapNone/>
                <wp:docPr id="394" name="Grafik 394" descr="C:\Users\Solveg\AppData\Local\Microsoft\Windows\INetCache\Content.Outlook\YGTSJFY1\iMint-Logo_rgb_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lveg\AppData\Local\Microsoft\Windows\INetCache\Content.Outlook\YGTSJFY1\iMint-Logo_rgb_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16"/>
            </w:rPr>
            <w:t>Thema: Sehen</w:t>
          </w:r>
        </w:p>
      </w:tc>
      <w:tc>
        <w:tcPr>
          <w:tcW w:w="1318" w:type="dxa"/>
          <w:gridSpan w:val="2"/>
        </w:tcPr>
        <w:p w14:paraId="2A4E6D13" w14:textId="77777777" w:rsidR="0059179C" w:rsidRPr="00FC3E16" w:rsidRDefault="0059179C" w:rsidP="0059179C">
          <w:pPr>
            <w:pStyle w:val="Fuzeile"/>
            <w:rPr>
              <w:rFonts w:ascii="Calibri" w:hAnsi="Calibri"/>
              <w:szCs w:val="16"/>
            </w:rPr>
          </w:pPr>
        </w:p>
      </w:tc>
    </w:tr>
    <w:tr w:rsidR="0059179C" w:rsidRPr="00FC3E16" w14:paraId="5689139A" w14:textId="77777777" w:rsidTr="00B567B8">
      <w:tblPrEx>
        <w:tblBorders>
          <w:top w:val="single" w:sz="4" w:space="0" w:color="auto"/>
        </w:tblBorders>
      </w:tblPrEx>
      <w:trPr>
        <w:trHeight w:val="236"/>
      </w:trPr>
      <w:tc>
        <w:tcPr>
          <w:tcW w:w="8603" w:type="dxa"/>
          <w:gridSpan w:val="5"/>
          <w:shd w:val="clear" w:color="auto" w:fill="auto"/>
          <w:vAlign w:val="center"/>
        </w:tcPr>
        <w:p w14:paraId="31A3D43F" w14:textId="77777777" w:rsidR="0059179C" w:rsidRPr="00FC3E16" w:rsidRDefault="0059179C" w:rsidP="0059179C">
          <w:pPr>
            <w:pStyle w:val="Fuzeile"/>
            <w:jc w:val="center"/>
            <w:rPr>
              <w:szCs w:val="16"/>
            </w:rPr>
          </w:pPr>
          <w:r w:rsidRPr="00FC3E16">
            <w:rPr>
              <w:szCs w:val="16"/>
            </w:rPr>
            <w:t>Stand:</w:t>
          </w:r>
          <w:r>
            <w:rPr>
              <w:szCs w:val="16"/>
            </w:rPr>
            <w:t xml:space="preserve"> 30.08.2019</w:t>
          </w:r>
        </w:p>
      </w:tc>
      <w:tc>
        <w:tcPr>
          <w:tcW w:w="1318" w:type="dxa"/>
          <w:gridSpan w:val="2"/>
          <w:vAlign w:val="bottom"/>
        </w:tcPr>
        <w:p w14:paraId="75123506" w14:textId="77777777" w:rsidR="0059179C" w:rsidRPr="00156903" w:rsidRDefault="0059179C" w:rsidP="0059179C">
          <w:pPr>
            <w:pStyle w:val="Fuzeile"/>
            <w:jc w:val="center"/>
          </w:pPr>
        </w:p>
      </w:tc>
    </w:tr>
  </w:tbl>
  <w:p w14:paraId="229B5862" w14:textId="77777777" w:rsidR="0059179C" w:rsidRDefault="005917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6814" w14:textId="77777777" w:rsidR="0006545D" w:rsidRDefault="000654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4E7D" w14:textId="77777777" w:rsidR="00D02333" w:rsidRDefault="00D02333" w:rsidP="0059179C">
      <w:pPr>
        <w:spacing w:after="0" w:line="240" w:lineRule="auto"/>
      </w:pPr>
      <w:r>
        <w:separator/>
      </w:r>
    </w:p>
  </w:footnote>
  <w:footnote w:type="continuationSeparator" w:id="0">
    <w:p w14:paraId="0038BF7B" w14:textId="77777777" w:rsidR="00D02333" w:rsidRDefault="00D02333" w:rsidP="005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25B1" w14:textId="77777777" w:rsidR="0006545D" w:rsidRDefault="000654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D2C4" w14:textId="77777777" w:rsidR="0006545D" w:rsidRDefault="000654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2748" w14:textId="77777777" w:rsidR="0006545D" w:rsidRDefault="000654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C2"/>
    <w:rsid w:val="0006545D"/>
    <w:rsid w:val="00293860"/>
    <w:rsid w:val="003672C2"/>
    <w:rsid w:val="0059179C"/>
    <w:rsid w:val="00987BBD"/>
    <w:rsid w:val="00D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C5C7"/>
  <w15:docId w15:val="{5B7DFFBE-7EED-F548-BA4C-964E880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2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72C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179C"/>
    <w:rPr>
      <w:color w:val="605E5C"/>
      <w:shd w:val="clear" w:color="auto" w:fill="E1DFDD"/>
    </w:rPr>
  </w:style>
  <w:style w:type="paragraph" w:styleId="Fuzeile">
    <w:name w:val="footer"/>
    <w:basedOn w:val="Standard"/>
    <w:next w:val="Standard"/>
    <w:link w:val="FuzeileZchn"/>
    <w:uiPriority w:val="99"/>
    <w:rsid w:val="0059179C"/>
    <w:pPr>
      <w:suppressAutoHyphens/>
      <w:spacing w:after="0" w:line="240" w:lineRule="auto"/>
    </w:pPr>
    <w:rPr>
      <w:rFonts w:asciiTheme="majorHAnsi" w:eastAsia="Cambria" w:hAnsiTheme="majorHAnsi" w:cs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179C"/>
    <w:rPr>
      <w:rFonts w:asciiTheme="majorHAnsi" w:eastAsia="Cambria" w:hAnsiTheme="majorHAnsi" w:cs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9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208018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/index.php?curid=208018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berlin.de/sen/bjf/" TargetMode="External"/><Relationship Id="rId4" Type="http://schemas.openxmlformats.org/officeDocument/2006/relationships/hyperlink" Target="https://bildungsserver.berlin-brandenburg.de/i-mint-akadem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Katja</dc:creator>
  <cp:lastModifiedBy>Pfender, Susanne</cp:lastModifiedBy>
  <cp:revision>3</cp:revision>
  <cp:lastPrinted>2019-08-30T08:55:00Z</cp:lastPrinted>
  <dcterms:created xsi:type="dcterms:W3CDTF">2019-08-30T08:51:00Z</dcterms:created>
  <dcterms:modified xsi:type="dcterms:W3CDTF">2022-07-06T10:08:00Z</dcterms:modified>
</cp:coreProperties>
</file>