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16" w:rsidRPr="003B594C" w:rsidRDefault="00C65416" w:rsidP="00C65416">
      <w:pPr>
        <w:pStyle w:val="Schler-Standard"/>
      </w:pPr>
      <w:bookmarkStart w:id="0" w:name="_GoBack"/>
      <w:bookmarkEnd w:id="0"/>
      <w:r w:rsidRPr="003B594C">
        <w:t>Name:________________________________________ Datum: ____________ Klasse:_____</w:t>
      </w:r>
    </w:p>
    <w:p w:rsidR="00C65416" w:rsidRDefault="00C65416" w:rsidP="00C65416">
      <w:pPr>
        <w:pStyle w:val="Schler-Protokoll"/>
        <w:spacing w:before="480"/>
      </w:pPr>
      <w:bookmarkStart w:id="1" w:name="_Toc9238690"/>
      <w:r w:rsidRPr="00BB5B6A">
        <w:t>Protokoll: Nachweis von Stärke in Lebensmitteln</w:t>
      </w:r>
      <w:bookmarkEnd w:id="1"/>
    </w:p>
    <w:p w:rsidR="00C65416" w:rsidRPr="00E843CA" w:rsidRDefault="00C65416" w:rsidP="00C65416">
      <w:pPr>
        <w:pStyle w:val="Schler-Standard"/>
      </w:pPr>
      <w:bookmarkStart w:id="2" w:name="_Toc522698624"/>
      <w:r w:rsidRPr="0018570B">
        <w:t xml:space="preserve">Maya und Hugo schauen </w:t>
      </w:r>
      <w:r w:rsidRPr="00E843CA">
        <w:t>sich eine Reportage über das Training von Ausdauersportlerinnen und -</w:t>
      </w:r>
      <w:proofErr w:type="spellStart"/>
      <w:r w:rsidRPr="00E843CA">
        <w:t>sportlern</w:t>
      </w:r>
      <w:proofErr w:type="spellEnd"/>
      <w:r w:rsidRPr="00E843CA">
        <w:t xml:space="preserve"> an. Sie erfahren, dass diese kohlenhydratreiche Lebensmittel essen, weil </w:t>
      </w:r>
      <w:r>
        <w:br/>
      </w:r>
      <w:r w:rsidRPr="00E843CA">
        <w:t>die</w:t>
      </w:r>
      <w:r>
        <w:t>se</w:t>
      </w:r>
      <w:r w:rsidRPr="00E843CA">
        <w:t xml:space="preserve"> dem Körper über einen längeren Zeitraum viel Energie liefern. Maya meint: „Kohlenhydrate – dazu gehört doch auch Stärke. Welche Lebensmittel enthalten eigentlich Stärke?“ „Das können wir doch testen“, meint Hugo, „in der Apotheke bekommen wir, was wir für den Nachweis von Stärke brauchen.“</w:t>
      </w:r>
    </w:p>
    <w:bookmarkEnd w:id="2"/>
    <w:p w:rsidR="00C65416" w:rsidRDefault="00C65416" w:rsidP="00C65416">
      <w:pPr>
        <w:pStyle w:val="Schler-berschrift"/>
        <w:spacing w:line="276" w:lineRule="auto"/>
      </w:pPr>
      <w:r>
        <w:t>FRAGE:</w:t>
      </w:r>
    </w:p>
    <w:p w:rsidR="00C65416" w:rsidRDefault="00C65416" w:rsidP="00C65416">
      <w:pPr>
        <w:pStyle w:val="Schler-Standard"/>
      </w:pPr>
      <w:r>
        <w:t>Welche deiner Lebensmittelproben enthalten Stärke?</w:t>
      </w:r>
    </w:p>
    <w:p w:rsidR="00C65416" w:rsidRPr="004A57C3" w:rsidRDefault="00C65416" w:rsidP="00C65416">
      <w:pPr>
        <w:pStyle w:val="Schler-berschrift"/>
        <w:spacing w:line="276" w:lineRule="auto"/>
        <w:rPr>
          <w:bCs/>
          <w:iCs/>
          <w:smallCaps/>
        </w:rPr>
      </w:pPr>
      <w:r w:rsidRPr="004A57C3">
        <w:t>VERMUTUNG:</w:t>
      </w:r>
    </w:p>
    <w:p w:rsidR="00C65416" w:rsidRPr="00BB5B6A" w:rsidRDefault="00C65416" w:rsidP="00C65416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  <w:r w:rsidRPr="00BB5B6A">
        <w:rPr>
          <w:rFonts w:cs="Arial"/>
          <w:sz w:val="24"/>
          <w:szCs w:val="24"/>
          <w:u w:val="single"/>
        </w:rPr>
        <w:tab/>
      </w:r>
    </w:p>
    <w:p w:rsidR="00C65416" w:rsidRPr="00BB5B6A" w:rsidRDefault="00C65416" w:rsidP="00C65416">
      <w:pPr>
        <w:spacing w:after="0" w:line="276" w:lineRule="auto"/>
        <w:rPr>
          <w:rFonts w:cs="Arial"/>
          <w:sz w:val="24"/>
          <w:szCs w:val="24"/>
        </w:rPr>
      </w:pPr>
    </w:p>
    <w:p w:rsidR="00C65416" w:rsidRPr="00BB5B6A" w:rsidRDefault="00C65416" w:rsidP="00C65416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  <w:r w:rsidRPr="00BB5B6A">
        <w:rPr>
          <w:rFonts w:cs="Arial"/>
          <w:sz w:val="24"/>
          <w:szCs w:val="24"/>
          <w:u w:val="single"/>
        </w:rPr>
        <w:tab/>
      </w:r>
    </w:p>
    <w:p w:rsidR="00C65416" w:rsidRPr="004A57C3" w:rsidRDefault="00C65416" w:rsidP="00C65416">
      <w:pPr>
        <w:pStyle w:val="Schler-berschrift"/>
        <w:spacing w:line="276" w:lineRule="auto"/>
        <w:rPr>
          <w:bCs/>
          <w:iCs/>
          <w:smallCaps/>
        </w:rPr>
      </w:pPr>
      <w:r w:rsidRPr="004A57C3">
        <w:t>MATERIALIEN:</w:t>
      </w:r>
    </w:p>
    <w:p w:rsidR="00C65416" w:rsidRPr="005F56CA" w:rsidRDefault="00C65416" w:rsidP="00C65416">
      <w:pPr>
        <w:pStyle w:val="Listenabsatz"/>
        <w:numPr>
          <w:ilvl w:val="0"/>
          <w:numId w:val="18"/>
        </w:numPr>
        <w:spacing w:after="0" w:line="276" w:lineRule="auto"/>
        <w:ind w:left="284" w:hanging="284"/>
        <w:contextualSpacing w:val="0"/>
        <w:jc w:val="left"/>
      </w:pPr>
      <w:r w:rsidRPr="005F56CA">
        <w:t>Speisestärke für die Blindprobe</w:t>
      </w:r>
    </w:p>
    <w:p w:rsidR="00C65416" w:rsidRPr="005F56CA" w:rsidRDefault="00C65416" w:rsidP="00C65416">
      <w:pPr>
        <w:pStyle w:val="Listenabsatz"/>
        <w:numPr>
          <w:ilvl w:val="0"/>
          <w:numId w:val="18"/>
        </w:numPr>
        <w:spacing w:after="0" w:line="276" w:lineRule="auto"/>
        <w:ind w:left="284" w:hanging="284"/>
        <w:contextualSpacing w:val="0"/>
        <w:jc w:val="left"/>
      </w:pPr>
      <w:r w:rsidRPr="005F56CA">
        <w:t>Iod-Kaliumiodid-Lösung mit einer Tropfpipette</w:t>
      </w:r>
    </w:p>
    <w:p w:rsidR="00C65416" w:rsidRPr="005F56CA" w:rsidRDefault="00C65416" w:rsidP="00C65416">
      <w:pPr>
        <w:pStyle w:val="Listenabsatz"/>
        <w:numPr>
          <w:ilvl w:val="0"/>
          <w:numId w:val="18"/>
        </w:numPr>
        <w:spacing w:after="0" w:line="276" w:lineRule="auto"/>
        <w:ind w:left="284" w:hanging="284"/>
        <w:contextualSpacing w:val="0"/>
        <w:jc w:val="left"/>
      </w:pPr>
      <w:r w:rsidRPr="005F56CA">
        <w:t>Glasschalen (alternativ Teller, beschichtete Pappteller)</w:t>
      </w:r>
    </w:p>
    <w:p w:rsidR="00C65416" w:rsidRPr="005F56CA" w:rsidRDefault="00C65416" w:rsidP="00C65416">
      <w:pPr>
        <w:pStyle w:val="Listenabsatz"/>
        <w:numPr>
          <w:ilvl w:val="0"/>
          <w:numId w:val="18"/>
        </w:numPr>
        <w:spacing w:line="276" w:lineRule="auto"/>
        <w:ind w:left="284" w:hanging="284"/>
        <w:contextualSpacing w:val="0"/>
        <w:jc w:val="left"/>
        <w:rPr>
          <w:rFonts w:cs="Arial"/>
        </w:rPr>
      </w:pPr>
      <w:r w:rsidRPr="005F56CA">
        <w:t xml:space="preserve">8 verschiedene Lebensmittelproben </w:t>
      </w:r>
    </w:p>
    <w:p w:rsidR="00C65416" w:rsidRDefault="00C65416" w:rsidP="00C65416">
      <w:pPr>
        <w:spacing w:after="0" w:line="276" w:lineRule="auto"/>
        <w:rPr>
          <w:sz w:val="24"/>
          <w:szCs w:val="24"/>
          <w:highlight w:val="yellow"/>
        </w:rPr>
      </w:pPr>
      <w:r w:rsidRPr="003A6735">
        <w:rPr>
          <w:noProof/>
          <w:sz w:val="24"/>
          <w:szCs w:val="24"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7BBFE" wp14:editId="3023CEA0">
                <wp:simplePos x="0" y="0"/>
                <wp:positionH relativeFrom="column">
                  <wp:posOffset>-49530</wp:posOffset>
                </wp:positionH>
                <wp:positionV relativeFrom="paragraph">
                  <wp:posOffset>94777</wp:posOffset>
                </wp:positionV>
                <wp:extent cx="5924550" cy="1509823"/>
                <wp:effectExtent l="0" t="0" r="19050" b="14605"/>
                <wp:wrapNone/>
                <wp:docPr id="252" name="Rechteck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0982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2" o:spid="_x0000_s1026" style="position:absolute;margin-left:-3.9pt;margin-top:7.45pt;width:466.5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Y5pgIAALYFAAAOAAAAZHJzL2Uyb0RvYy54bWysVEtv2zAMvg/YfxB0X+14cR9GnSJo0WFA&#10;1wZth54VWY6NyaImKXGyXz9KcpygC3YYdrElPj6Sn0he32w7STbC2BZUSSdnKSVCcahatSrp99f7&#10;T5eUWMdUxSQoUdKdsPRm9vHDda8LkUEDshKGIIiyRa9L2jiniySxvBEds2eghUJlDaZjDq9mlVSG&#10;9YjeySRL0/OkB1NpA1xYi9K7qKSzgF/XgrunurbCEVlSzM2Frwnfpf8ms2tWrAzTTcuHNNg/ZNGx&#10;VmHQEeqOOUbWpv0Dqmu5AQu1O+PQJVDXLRehBqxmkr6r5qVhWoRakByrR5rs/4Plj5uFIW1V0izP&#10;KFGsw0d6Frxxgv8gXoYM9doWaPiiF2a4WTz6cre16fwfCyHbwOpuZFVsHeEozK+yaZ4j+Rx1kzy9&#10;usw+e9Tk4K6NdV8EdMQfSmrw2QKbbPNgXTTdm/hoCu5bKVHOCqlIj6jZRZoGDwuyrbzWK0MXiVtp&#10;yIbh+y9Xk2Aj1903qKLsPE/RM4YYzUNuR0iYqVQo9DzEysPJ7aSIOTyLGjnEWrOYhO/eQ1zGuVAu&#10;xrYNq0QM7SOfDi0VAnrkGgsZsQeA09ixgsHeu4rQ/KPzwM7fnEePEBmUG527VoE5VZnEqobI0X5P&#10;UqTGs7SEaocdZiCOntX8vsVHfmDWLZjBWcPGwP3hnvBTS8DHhOFESQPm1ym5t8cRQC0lPc5uSe3P&#10;NTOCEvlV4XBcTaZTP+zhMs0vMryYY83yWKPW3S1ge0xwU2kejt7eyf2xNtC94ZqZ+6ioYopj7JJy&#10;Z/aXWxd3Ci4qLubzYIYDrpl7UC+ae3DPqm/i1+0bM3rodIdD8gj7OWfFu4aPtt5TwXztoG7DNBx4&#10;HfjG5RB6dlhkfvsc34PVYd3OfgMAAP//AwBQSwMEFAAGAAgAAAAhAJo+xWnfAAAACQEAAA8AAABk&#10;cnMvZG93bnJldi54bWxMj0FPwzAMhe9I/IfISNy2ZBWwrTSdYBLiAkgraOesMU1F41RNtnb8eswJ&#10;Ttbzs977XGwm34kTDrENpGExVyCQ6mBbajR8vD/NViBiMmRNFwg1nDHCpry8KExuw0g7PFWpERxC&#10;MTcaXEp9LmWsHXoT56FHYu8zDN4klkMj7WBGDvedzJS6k960xA3O9Lh1WH9VR6/hdf+2Vc+7ffNd&#10;48tKPY7Vwp1bra+vpod7EAmn9HcMv/iMDiUzHcKRbBSdhtmSyRPvb9Yg2F9ntxmIgwaeS5BlIf9/&#10;UP4AAAD//wMAUEsBAi0AFAAGAAgAAAAhALaDOJL+AAAA4QEAABMAAAAAAAAAAAAAAAAAAAAAAFtD&#10;b250ZW50X1R5cGVzXS54bWxQSwECLQAUAAYACAAAACEAOP0h/9YAAACUAQAACwAAAAAAAAAAAAAA&#10;AAAvAQAAX3JlbHMvLnJlbHNQSwECLQAUAAYACAAAACEAL+CWOaYCAAC2BQAADgAAAAAAAAAAAAAA&#10;AAAuAgAAZHJzL2Uyb0RvYy54bWxQSwECLQAUAAYACAAAACEAmj7Fad8AAAAJAQAADwAAAAAAAAAA&#10;AAAAAAAABQAAZHJzL2Rvd25yZXYueG1sUEsFBgAAAAAEAAQA8wAAAAwGAAAAAA==&#10;" filled="f" strokecolor="#a5a5a5 [2092]" strokeweight="1pt"/>
            </w:pict>
          </mc:Fallback>
        </mc:AlternateContent>
      </w:r>
    </w:p>
    <w:p w:rsidR="00C65416" w:rsidRDefault="00C65416" w:rsidP="00C65416">
      <w:pPr>
        <w:spacing w:after="100" w:line="276" w:lineRule="auto"/>
        <w:rPr>
          <w:sz w:val="24"/>
          <w:szCs w:val="24"/>
        </w:rPr>
      </w:pPr>
      <w:r w:rsidRPr="00AC642B">
        <w:rPr>
          <w:b/>
          <w:sz w:val="24"/>
          <w:szCs w:val="24"/>
        </w:rPr>
        <w:t>Infobox:</w:t>
      </w:r>
      <w:r w:rsidRPr="005E7137">
        <w:rPr>
          <w:sz w:val="24"/>
          <w:szCs w:val="24"/>
        </w:rPr>
        <w:t xml:space="preserve"> </w:t>
      </w:r>
    </w:p>
    <w:p w:rsidR="00C65416" w:rsidRPr="005E7137" w:rsidRDefault="00C65416" w:rsidP="00C65416">
      <w:pPr>
        <w:spacing w:after="100" w:line="276" w:lineRule="auto"/>
        <w:rPr>
          <w:rFonts w:cs="Arial"/>
          <w:sz w:val="24"/>
          <w:szCs w:val="24"/>
        </w:rPr>
      </w:pPr>
      <w:r w:rsidRPr="005E7137">
        <w:rPr>
          <w:sz w:val="24"/>
          <w:szCs w:val="24"/>
        </w:rPr>
        <w:t xml:space="preserve">Mit einer </w:t>
      </w:r>
      <w:r w:rsidRPr="005E7137">
        <w:rPr>
          <w:b/>
          <w:sz w:val="24"/>
          <w:szCs w:val="24"/>
        </w:rPr>
        <w:t>Blindprobe</w:t>
      </w:r>
      <w:r w:rsidRPr="005E7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(auch Vergleichsprobe genannt) </w:t>
      </w:r>
      <w:r w:rsidRPr="005E7137">
        <w:rPr>
          <w:sz w:val="24"/>
          <w:szCs w:val="24"/>
        </w:rPr>
        <w:t xml:space="preserve">kontrolliert man, ob sich die Nachweismethode für einen gesuchten Stoff eignet. </w:t>
      </w:r>
      <w:r w:rsidRPr="005E7137">
        <w:rPr>
          <w:iCs/>
          <w:color w:val="000000"/>
          <w:sz w:val="24"/>
          <w:szCs w:val="24"/>
        </w:rPr>
        <w:t xml:space="preserve">Man testet zuerst einen bekannten Stoff mit der nachzuweisenden Eigenschaft. </w:t>
      </w:r>
      <w:r w:rsidRPr="005E7137">
        <w:rPr>
          <w:sz w:val="24"/>
          <w:szCs w:val="24"/>
        </w:rPr>
        <w:t xml:space="preserve">Das Versuchsergebnis der Blindprobe dient als Vergleich mit den folgenden Versuchsergebnissen. Stimmen diese überein, ist der nachzuweisende Stoff vorhanden. </w:t>
      </w:r>
    </w:p>
    <w:p w:rsidR="00C65416" w:rsidRPr="004A57C3" w:rsidRDefault="00C65416" w:rsidP="00C65416">
      <w:pPr>
        <w:pStyle w:val="Schler-berschrift"/>
        <w:spacing w:before="480" w:line="276" w:lineRule="auto"/>
      </w:pPr>
      <w:r w:rsidRPr="004A57C3">
        <w:t>DURCHFÜHRUNG:</w:t>
      </w:r>
    </w:p>
    <w:p w:rsidR="00C65416" w:rsidRPr="00603ED1" w:rsidRDefault="00C65416" w:rsidP="00C65416">
      <w:pPr>
        <w:pStyle w:val="Schler-Standard"/>
        <w:spacing w:after="40"/>
      </w:pPr>
      <w:r w:rsidRPr="00603ED1">
        <w:t xml:space="preserve">Führe die </w:t>
      </w:r>
      <w:r w:rsidRPr="00005319">
        <w:t>Blindprobe mit Speisestärke durch</w:t>
      </w:r>
      <w:r w:rsidRPr="00603ED1">
        <w:t>:</w:t>
      </w:r>
    </w:p>
    <w:p w:rsidR="00C65416" w:rsidRPr="00603ED1" w:rsidRDefault="00C65416" w:rsidP="00C65416">
      <w:pPr>
        <w:pStyle w:val="Schler-Nummer"/>
        <w:numPr>
          <w:ilvl w:val="0"/>
          <w:numId w:val="16"/>
        </w:numPr>
        <w:spacing w:after="40" w:line="276" w:lineRule="auto"/>
      </w:pPr>
      <w:r>
        <w:t>Gib</w:t>
      </w:r>
      <w:r w:rsidRPr="00603ED1">
        <w:t xml:space="preserve"> einen Teelöffel Speisestärke in ein kleines Gefäß.</w:t>
      </w:r>
    </w:p>
    <w:p w:rsidR="00C65416" w:rsidRPr="00603ED1" w:rsidRDefault="00C65416" w:rsidP="00C65416">
      <w:pPr>
        <w:pStyle w:val="Schler-Nummer"/>
        <w:numPr>
          <w:ilvl w:val="0"/>
          <w:numId w:val="16"/>
        </w:numPr>
        <w:spacing w:after="40" w:line="276" w:lineRule="auto"/>
      </w:pPr>
      <w:r w:rsidRPr="00603ED1">
        <w:t>Gib einen Tropfen Iod-Kaliumiodid-Lösung hinzu.</w:t>
      </w:r>
    </w:p>
    <w:p w:rsidR="00C65416" w:rsidRPr="00603ED1" w:rsidRDefault="00C65416" w:rsidP="00C65416">
      <w:pPr>
        <w:pStyle w:val="Schler-Nummer"/>
        <w:numPr>
          <w:ilvl w:val="0"/>
          <w:numId w:val="16"/>
        </w:numPr>
        <w:spacing w:after="40" w:line="276" w:lineRule="auto"/>
      </w:pPr>
      <w:r w:rsidRPr="00603ED1">
        <w:t>Beobachte die Farbveränderung.</w:t>
      </w:r>
    </w:p>
    <w:p w:rsidR="00C65416" w:rsidRPr="00AC642B" w:rsidRDefault="00C65416" w:rsidP="00C65416">
      <w:pPr>
        <w:pStyle w:val="Schler-Nummer"/>
        <w:numPr>
          <w:ilvl w:val="0"/>
          <w:numId w:val="16"/>
        </w:numPr>
        <w:spacing w:after="40" w:line="276" w:lineRule="auto"/>
      </w:pPr>
      <w:r w:rsidRPr="00603ED1">
        <w:t xml:space="preserve">Notiere deine </w:t>
      </w:r>
      <w:r w:rsidRPr="00AC642B">
        <w:t>Beobachtung und lege die Blindprobe zum Vergleich bereit.</w:t>
      </w:r>
    </w:p>
    <w:p w:rsidR="00C65416" w:rsidRPr="00AC642B" w:rsidRDefault="00C65416" w:rsidP="00C65416">
      <w:pPr>
        <w:pStyle w:val="Schler-Nummer"/>
        <w:spacing w:after="40" w:line="276" w:lineRule="auto"/>
      </w:pPr>
      <w:r w:rsidRPr="00AC642B">
        <w:t>Untersuche nun die bereitstehenden Lebensmittel:</w:t>
      </w:r>
    </w:p>
    <w:p w:rsidR="00C65416" w:rsidRPr="00AC642B" w:rsidRDefault="00C65416" w:rsidP="00C65416">
      <w:pPr>
        <w:pStyle w:val="Schler-Nummer"/>
        <w:numPr>
          <w:ilvl w:val="0"/>
          <w:numId w:val="16"/>
        </w:numPr>
        <w:spacing w:after="40" w:line="276" w:lineRule="auto"/>
      </w:pPr>
      <w:r w:rsidRPr="00AC642B">
        <w:lastRenderedPageBreak/>
        <w:t>Gib dazu je einen Tropfen Iod-Kaliumiodid-Lösung auf die Lebensmittelproben.</w:t>
      </w:r>
    </w:p>
    <w:p w:rsidR="00C65416" w:rsidRPr="00571F68" w:rsidRDefault="00C65416" w:rsidP="00C65416">
      <w:pPr>
        <w:pStyle w:val="Schler-Nummer"/>
        <w:numPr>
          <w:ilvl w:val="0"/>
          <w:numId w:val="16"/>
        </w:numPr>
        <w:spacing w:after="40" w:line="276" w:lineRule="auto"/>
      </w:pPr>
      <w:r w:rsidRPr="00AC642B">
        <w:t>Vergleiche das Ergebnis jeweils mit der Blindprobe</w:t>
      </w:r>
      <w:r w:rsidRPr="00603ED1">
        <w:t>.</w:t>
      </w:r>
    </w:p>
    <w:p w:rsidR="00C65416" w:rsidRPr="004A57C3" w:rsidRDefault="00C65416" w:rsidP="00C65416">
      <w:pPr>
        <w:pStyle w:val="Schler-berschrift"/>
        <w:spacing w:line="276" w:lineRule="auto"/>
        <w:rPr>
          <w:bCs/>
          <w:iCs/>
          <w:smallCaps/>
        </w:rPr>
      </w:pPr>
      <w:r w:rsidRPr="004A57C3">
        <w:t>BEOBACHTUNG:</w:t>
      </w:r>
    </w:p>
    <w:p w:rsidR="00C65416" w:rsidRPr="00A919CB" w:rsidRDefault="00C65416" w:rsidP="00C65416">
      <w:pPr>
        <w:pStyle w:val="Schler-Standard"/>
      </w:pPr>
      <w:r w:rsidRPr="00342CDD">
        <w:t>Beobachtung</w:t>
      </w:r>
      <w:r w:rsidRPr="00A919CB">
        <w:t xml:space="preserve"> </w:t>
      </w:r>
      <w:r>
        <w:t xml:space="preserve">bei </w:t>
      </w:r>
      <w:r w:rsidRPr="00A919CB">
        <w:t>der Blindprobe:</w:t>
      </w:r>
    </w:p>
    <w:p w:rsidR="00C65416" w:rsidRPr="00A919CB" w:rsidRDefault="00C65416" w:rsidP="00C65416">
      <w:pPr>
        <w:tabs>
          <w:tab w:val="right" w:pos="9070"/>
        </w:tabs>
        <w:spacing w:after="0"/>
        <w:rPr>
          <w:rFonts w:cs="Arial"/>
          <w:sz w:val="24"/>
          <w:szCs w:val="24"/>
          <w:u w:val="single"/>
        </w:rPr>
      </w:pPr>
      <w:r w:rsidRPr="00A919CB">
        <w:rPr>
          <w:rFonts w:cs="Arial"/>
          <w:sz w:val="24"/>
          <w:szCs w:val="24"/>
          <w:u w:val="single"/>
        </w:rPr>
        <w:tab/>
      </w:r>
    </w:p>
    <w:p w:rsidR="00C65416" w:rsidRPr="00A919CB" w:rsidRDefault="00C65416" w:rsidP="00C65416">
      <w:pPr>
        <w:spacing w:after="0"/>
        <w:rPr>
          <w:rFonts w:cs="Arial"/>
          <w:sz w:val="24"/>
          <w:szCs w:val="24"/>
        </w:rPr>
      </w:pPr>
    </w:p>
    <w:p w:rsidR="00C65416" w:rsidRDefault="00C65416" w:rsidP="00C65416">
      <w:pPr>
        <w:pStyle w:val="Schler-Standard"/>
      </w:pPr>
      <w:r w:rsidRPr="005E66AD">
        <w:t xml:space="preserve">Notiere </w:t>
      </w:r>
      <w:r>
        <w:t xml:space="preserve">deine </w:t>
      </w:r>
      <w:r w:rsidRPr="005E66AD">
        <w:t xml:space="preserve">Lebensmittelproben </w:t>
      </w:r>
      <w:r>
        <w:t xml:space="preserve">und </w:t>
      </w:r>
      <w:r w:rsidRPr="005E66AD">
        <w:t>deine Beobachtung</w:t>
      </w:r>
      <w:r>
        <w:t>en in der Tabelle. Kreuze an.</w:t>
      </w:r>
    </w:p>
    <w:tbl>
      <w:tblPr>
        <w:tblW w:w="9184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103"/>
        <w:gridCol w:w="2041"/>
        <w:gridCol w:w="2040"/>
      </w:tblGrid>
      <w:tr w:rsidR="00C65416" w:rsidRPr="00BB5B6A" w:rsidTr="00F312D8"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C65416" w:rsidRPr="00BB5B6A" w:rsidRDefault="00C65416" w:rsidP="00F312D8">
            <w:pPr>
              <w:spacing w:before="60" w:after="60"/>
              <w:jc w:val="left"/>
              <w:outlineLvl w:val="0"/>
              <w:rPr>
                <w:rFonts w:cs="Arial"/>
                <w:b/>
                <w:sz w:val="24"/>
                <w:szCs w:val="24"/>
              </w:rPr>
            </w:pPr>
            <w:bookmarkStart w:id="3" w:name="_Toc522698626"/>
            <w:r>
              <w:rPr>
                <w:rFonts w:cs="Arial"/>
                <w:b/>
                <w:sz w:val="24"/>
                <w:szCs w:val="24"/>
              </w:rPr>
              <w:t>Lebensmittel</w:t>
            </w:r>
            <w:bookmarkEnd w:id="3"/>
            <w:r w:rsidRPr="00DB21DD">
              <w:rPr>
                <w:rFonts w:cs="Arial"/>
                <w:b/>
                <w:sz w:val="24"/>
                <w:szCs w:val="24"/>
              </w:rPr>
              <w:t>probe</w:t>
            </w:r>
            <w:r>
              <w:rPr>
                <w:rFonts w:cs="Arial"/>
                <w:b/>
                <w:sz w:val="24"/>
                <w:szCs w:val="24"/>
              </w:rPr>
              <w:t xml:space="preserve"> von …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C65416" w:rsidRPr="00BB5B6A" w:rsidRDefault="00C65416" w:rsidP="00F312D8">
            <w:pPr>
              <w:spacing w:before="60" w:after="60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bookmarkStart w:id="4" w:name="_Toc522698627"/>
            <w:r w:rsidRPr="00BB5B6A">
              <w:rPr>
                <w:rFonts w:cs="Arial"/>
                <w:b/>
                <w:sz w:val="24"/>
                <w:szCs w:val="24"/>
              </w:rPr>
              <w:t>verfär</w:t>
            </w:r>
            <w:r>
              <w:rPr>
                <w:rFonts w:cs="Arial"/>
                <w:b/>
                <w:sz w:val="24"/>
                <w:szCs w:val="24"/>
              </w:rPr>
              <w:t>bt sich</w:t>
            </w:r>
            <w:bookmarkEnd w:id="4"/>
          </w:p>
        </w:tc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C65416" w:rsidRDefault="00C65416" w:rsidP="00F312D8">
            <w:pPr>
              <w:spacing w:before="60" w:after="60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 w:rsidRPr="00BB5B6A">
              <w:rPr>
                <w:rFonts w:cs="Arial"/>
                <w:b/>
                <w:sz w:val="24"/>
                <w:szCs w:val="24"/>
              </w:rPr>
              <w:t xml:space="preserve">verfärbt sich </w:t>
            </w:r>
            <w:r w:rsidRPr="001F60B9">
              <w:rPr>
                <w:rFonts w:cs="Arial"/>
                <w:b/>
                <w:i/>
                <w:sz w:val="24"/>
                <w:szCs w:val="24"/>
              </w:rPr>
              <w:t>nicht</w:t>
            </w:r>
          </w:p>
        </w:tc>
      </w:tr>
      <w:tr w:rsidR="00C65416" w:rsidRPr="00BB5B6A" w:rsidTr="00F312D8">
        <w:tc>
          <w:tcPr>
            <w:tcW w:w="5103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C65416" w:rsidRPr="00BB5B6A" w:rsidTr="00F312D8">
        <w:tc>
          <w:tcPr>
            <w:tcW w:w="5103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C65416" w:rsidRPr="00BB5B6A" w:rsidTr="00F312D8">
        <w:tc>
          <w:tcPr>
            <w:tcW w:w="5103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C65416" w:rsidRPr="00BB5B6A" w:rsidTr="00F312D8">
        <w:tc>
          <w:tcPr>
            <w:tcW w:w="5103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C65416" w:rsidRPr="00BB5B6A" w:rsidTr="00F312D8">
        <w:tc>
          <w:tcPr>
            <w:tcW w:w="5103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C65416" w:rsidRPr="00BB5B6A" w:rsidTr="00F312D8">
        <w:tc>
          <w:tcPr>
            <w:tcW w:w="5103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C65416" w:rsidRPr="00BB5B6A" w:rsidTr="00F312D8">
        <w:tc>
          <w:tcPr>
            <w:tcW w:w="5103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C65416" w:rsidRPr="00BB5B6A" w:rsidTr="00F312D8">
        <w:tc>
          <w:tcPr>
            <w:tcW w:w="5103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C65416" w:rsidRPr="00BB5B6A" w:rsidRDefault="00C65416" w:rsidP="00F312D8">
            <w:pPr>
              <w:spacing w:before="60" w:after="60" w:line="360" w:lineRule="auto"/>
              <w:outlineLvl w:val="0"/>
              <w:rPr>
                <w:rFonts w:cs="Arial"/>
                <w:sz w:val="24"/>
                <w:szCs w:val="24"/>
              </w:rPr>
            </w:pPr>
          </w:p>
        </w:tc>
      </w:tr>
    </w:tbl>
    <w:p w:rsidR="00C65416" w:rsidRPr="004A57C3" w:rsidRDefault="00C65416" w:rsidP="00C65416">
      <w:pPr>
        <w:pStyle w:val="Schler-berschrift"/>
        <w:rPr>
          <w:bCs/>
          <w:iCs/>
          <w:smallCaps/>
        </w:rPr>
      </w:pPr>
      <w:r w:rsidRPr="004A57C3">
        <w:t>AUSWERTUNG:</w:t>
      </w:r>
    </w:p>
    <w:p w:rsidR="00C65416" w:rsidRPr="00BB5B6A" w:rsidRDefault="00C65416" w:rsidP="00C65416">
      <w:pPr>
        <w:pStyle w:val="Schler-Standard"/>
        <w:numPr>
          <w:ilvl w:val="0"/>
          <w:numId w:val="17"/>
        </w:numPr>
        <w:ind w:left="426"/>
      </w:pPr>
      <w:r>
        <w:t>Welche Lebensmittel liefern Energie in Form von Stärke</w:t>
      </w:r>
      <w:r w:rsidRPr="00BB5B6A">
        <w:t>? Begründe deine Antwort.</w:t>
      </w:r>
    </w:p>
    <w:p w:rsidR="00C65416" w:rsidRPr="00BB5B6A" w:rsidRDefault="00C65416" w:rsidP="00C65416">
      <w:pPr>
        <w:tabs>
          <w:tab w:val="right" w:pos="9070"/>
        </w:tabs>
        <w:spacing w:after="0"/>
        <w:rPr>
          <w:rFonts w:cs="Arial"/>
          <w:sz w:val="24"/>
          <w:szCs w:val="24"/>
          <w:u w:val="single"/>
        </w:rPr>
      </w:pPr>
      <w:r w:rsidRPr="00BB5B6A">
        <w:rPr>
          <w:rFonts w:cs="Arial"/>
          <w:sz w:val="24"/>
          <w:szCs w:val="24"/>
          <w:u w:val="single"/>
        </w:rPr>
        <w:tab/>
      </w:r>
    </w:p>
    <w:p w:rsidR="00C65416" w:rsidRPr="00BB5B6A" w:rsidRDefault="00C65416" w:rsidP="00C65416">
      <w:pPr>
        <w:spacing w:after="0"/>
        <w:rPr>
          <w:rFonts w:cs="Arial"/>
          <w:sz w:val="24"/>
          <w:szCs w:val="24"/>
        </w:rPr>
      </w:pPr>
    </w:p>
    <w:p w:rsidR="00C65416" w:rsidRPr="00BB5B6A" w:rsidRDefault="00C65416" w:rsidP="00C65416">
      <w:pPr>
        <w:tabs>
          <w:tab w:val="right" w:pos="9070"/>
        </w:tabs>
        <w:spacing w:after="0"/>
        <w:rPr>
          <w:rFonts w:cs="Arial"/>
          <w:sz w:val="24"/>
          <w:szCs w:val="24"/>
          <w:u w:val="single"/>
        </w:rPr>
      </w:pPr>
      <w:r w:rsidRPr="00BB5B6A">
        <w:rPr>
          <w:rFonts w:cs="Arial"/>
          <w:sz w:val="24"/>
          <w:szCs w:val="24"/>
          <w:u w:val="single"/>
        </w:rPr>
        <w:tab/>
      </w:r>
    </w:p>
    <w:p w:rsidR="00C65416" w:rsidRPr="00BB5B6A" w:rsidRDefault="00C65416" w:rsidP="00C65416">
      <w:pPr>
        <w:tabs>
          <w:tab w:val="right" w:pos="9070"/>
        </w:tabs>
        <w:spacing w:after="0"/>
        <w:rPr>
          <w:rFonts w:cs="Arial"/>
          <w:sz w:val="24"/>
          <w:szCs w:val="24"/>
          <w:u w:val="single"/>
        </w:rPr>
      </w:pPr>
    </w:p>
    <w:p w:rsidR="00C65416" w:rsidRDefault="00C65416" w:rsidP="00C65416">
      <w:pPr>
        <w:tabs>
          <w:tab w:val="right" w:pos="9070"/>
        </w:tabs>
        <w:spacing w:after="0"/>
        <w:rPr>
          <w:rFonts w:cs="Arial"/>
          <w:sz w:val="24"/>
          <w:szCs w:val="24"/>
          <w:u w:val="single"/>
        </w:rPr>
      </w:pPr>
      <w:r w:rsidRPr="00BB5B6A">
        <w:rPr>
          <w:rFonts w:cs="Arial"/>
          <w:sz w:val="24"/>
          <w:szCs w:val="24"/>
          <w:u w:val="single"/>
        </w:rPr>
        <w:tab/>
      </w:r>
    </w:p>
    <w:p w:rsidR="00C65416" w:rsidRPr="00BB5B6A" w:rsidRDefault="00C65416" w:rsidP="00C65416">
      <w:pPr>
        <w:tabs>
          <w:tab w:val="right" w:pos="9070"/>
        </w:tabs>
        <w:spacing w:after="0"/>
        <w:rPr>
          <w:rFonts w:cs="Arial"/>
          <w:sz w:val="24"/>
          <w:szCs w:val="24"/>
          <w:u w:val="single"/>
        </w:rPr>
      </w:pPr>
    </w:p>
    <w:p w:rsidR="00C65416" w:rsidRDefault="00C65416" w:rsidP="00C65416">
      <w:pPr>
        <w:pStyle w:val="Schler-Standard"/>
        <w:numPr>
          <w:ilvl w:val="0"/>
          <w:numId w:val="17"/>
        </w:numPr>
        <w:ind w:left="426"/>
      </w:pPr>
      <w:r w:rsidRPr="00AC642B">
        <w:t>Vergleiche deine Vermutung mit den Ergebnissen. Was stellst du fest?</w:t>
      </w:r>
    </w:p>
    <w:p w:rsidR="00C65416" w:rsidRDefault="00C65416" w:rsidP="00C65416">
      <w:pPr>
        <w:tabs>
          <w:tab w:val="right" w:pos="9070"/>
        </w:tabs>
        <w:spacing w:after="0"/>
        <w:rPr>
          <w:rFonts w:cs="Arial"/>
          <w:sz w:val="24"/>
          <w:szCs w:val="24"/>
          <w:u w:val="single"/>
        </w:rPr>
      </w:pPr>
      <w:r w:rsidRPr="00BB5B6A">
        <w:rPr>
          <w:rFonts w:cs="Arial"/>
          <w:sz w:val="24"/>
          <w:szCs w:val="24"/>
          <w:u w:val="single"/>
        </w:rPr>
        <w:tab/>
      </w:r>
    </w:p>
    <w:p w:rsidR="00C65416" w:rsidRDefault="00C65416" w:rsidP="00C65416">
      <w:pPr>
        <w:tabs>
          <w:tab w:val="right" w:pos="9070"/>
        </w:tabs>
        <w:spacing w:after="0"/>
        <w:rPr>
          <w:rFonts w:cs="Arial"/>
          <w:sz w:val="24"/>
          <w:szCs w:val="24"/>
          <w:u w:val="single"/>
        </w:rPr>
      </w:pPr>
    </w:p>
    <w:p w:rsidR="00C65416" w:rsidRDefault="00C65416" w:rsidP="00C65416">
      <w:pPr>
        <w:tabs>
          <w:tab w:val="right" w:pos="9070"/>
        </w:tabs>
        <w:spacing w:after="0"/>
        <w:rPr>
          <w:rFonts w:cs="Arial"/>
          <w:sz w:val="24"/>
          <w:szCs w:val="24"/>
          <w:u w:val="single"/>
        </w:rPr>
      </w:pPr>
      <w:r w:rsidRPr="00BB5B6A">
        <w:rPr>
          <w:rFonts w:cs="Arial"/>
          <w:sz w:val="24"/>
          <w:szCs w:val="24"/>
          <w:u w:val="single"/>
        </w:rPr>
        <w:tab/>
      </w:r>
    </w:p>
    <w:p w:rsidR="00C65416" w:rsidRDefault="00C65416" w:rsidP="00C65416">
      <w:pPr>
        <w:tabs>
          <w:tab w:val="right" w:pos="9070"/>
        </w:tabs>
        <w:spacing w:after="0"/>
        <w:rPr>
          <w:rFonts w:cs="Arial"/>
          <w:sz w:val="24"/>
          <w:szCs w:val="24"/>
          <w:u w:val="single"/>
        </w:rPr>
      </w:pPr>
    </w:p>
    <w:p w:rsidR="00C65416" w:rsidRPr="00BB5B6A" w:rsidRDefault="00C65416" w:rsidP="00C65416">
      <w:pPr>
        <w:tabs>
          <w:tab w:val="right" w:pos="9070"/>
        </w:tabs>
        <w:spacing w:after="0"/>
        <w:rPr>
          <w:rFonts w:cs="Arial"/>
          <w:sz w:val="24"/>
          <w:szCs w:val="24"/>
          <w:u w:val="single"/>
        </w:rPr>
      </w:pPr>
      <w:r w:rsidRPr="00BB5B6A">
        <w:rPr>
          <w:rFonts w:cs="Arial"/>
          <w:sz w:val="24"/>
          <w:szCs w:val="24"/>
          <w:u w:val="single"/>
        </w:rPr>
        <w:tab/>
      </w:r>
    </w:p>
    <w:p w:rsidR="00C65416" w:rsidRPr="0095160E" w:rsidRDefault="00C65416" w:rsidP="00C65416">
      <w:pPr>
        <w:tabs>
          <w:tab w:val="right" w:pos="9070"/>
        </w:tabs>
        <w:spacing w:after="0"/>
        <w:rPr>
          <w:rFonts w:eastAsia="Times New Roman" w:cs="Courier New"/>
          <w:b/>
          <w:lang w:eastAsia="de-DE"/>
        </w:rPr>
      </w:pPr>
    </w:p>
    <w:p w:rsidR="00E4063E" w:rsidRPr="00C65416" w:rsidRDefault="00E4063E" w:rsidP="00C65416"/>
    <w:sectPr w:rsidR="00E4063E" w:rsidRPr="00C65416" w:rsidSect="00C21368">
      <w:footerReference w:type="default" r:id="rId8"/>
      <w:pgSz w:w="11906" w:h="16838" w:code="9"/>
      <w:pgMar w:top="1134" w:right="1418" w:bottom="113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FA" w:rsidRDefault="00451AFA" w:rsidP="00451AFA">
      <w:pPr>
        <w:spacing w:after="0"/>
      </w:pPr>
      <w:r>
        <w:separator/>
      </w:r>
    </w:p>
  </w:endnote>
  <w:endnote w:type="continuationSeparator" w:id="0">
    <w:p w:rsidR="00451AFA" w:rsidRDefault="00451AFA" w:rsidP="00451A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FA" w:rsidRDefault="00451AFA" w:rsidP="00451AFA">
    <w:pPr>
      <w:pStyle w:val="Fuzeile"/>
      <w:jc w:val="right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2019.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  <w:r>
      <w:rPr>
        <w:rStyle w:val="Hyperlink"/>
        <w:sz w:val="18"/>
        <w:szCs w:val="18"/>
      </w:rPr>
      <w:t xml:space="preserve"> Teil 2</w:t>
    </w:r>
    <w:r>
      <w:t xml:space="preserve">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51AFA" w:rsidRDefault="00451A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FA" w:rsidRDefault="00451AFA" w:rsidP="00451AFA">
      <w:pPr>
        <w:spacing w:after="0"/>
      </w:pPr>
      <w:r>
        <w:separator/>
      </w:r>
    </w:p>
  </w:footnote>
  <w:footnote w:type="continuationSeparator" w:id="0">
    <w:p w:rsidR="00451AFA" w:rsidRDefault="00451AFA" w:rsidP="00451A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990"/>
    <w:multiLevelType w:val="hybridMultilevel"/>
    <w:tmpl w:val="7F207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177"/>
    <w:multiLevelType w:val="hybridMultilevel"/>
    <w:tmpl w:val="D40454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B0BFF"/>
    <w:multiLevelType w:val="hybridMultilevel"/>
    <w:tmpl w:val="C89488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CF6E96"/>
    <w:multiLevelType w:val="hybridMultilevel"/>
    <w:tmpl w:val="5A3640A6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24875"/>
    <w:multiLevelType w:val="hybridMultilevel"/>
    <w:tmpl w:val="90AA3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55E24"/>
    <w:multiLevelType w:val="hybridMultilevel"/>
    <w:tmpl w:val="CAE6579A"/>
    <w:lvl w:ilvl="0" w:tplc="098EC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67C96"/>
    <w:multiLevelType w:val="hybridMultilevel"/>
    <w:tmpl w:val="C47658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0C6D74"/>
    <w:multiLevelType w:val="hybridMultilevel"/>
    <w:tmpl w:val="4484D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A30FB"/>
    <w:multiLevelType w:val="hybridMultilevel"/>
    <w:tmpl w:val="BE60DE22"/>
    <w:lvl w:ilvl="0" w:tplc="82FEB6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B5980"/>
    <w:multiLevelType w:val="hybridMultilevel"/>
    <w:tmpl w:val="FD065EA4"/>
    <w:lvl w:ilvl="0" w:tplc="0D5CF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9249D7"/>
    <w:multiLevelType w:val="hybridMultilevel"/>
    <w:tmpl w:val="E14A6728"/>
    <w:lvl w:ilvl="0" w:tplc="3244B3F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A2A06"/>
    <w:multiLevelType w:val="hybridMultilevel"/>
    <w:tmpl w:val="D60C160A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C3D34"/>
    <w:multiLevelType w:val="hybridMultilevel"/>
    <w:tmpl w:val="4E706ED2"/>
    <w:lvl w:ilvl="0" w:tplc="2D64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F7C7B"/>
    <w:multiLevelType w:val="hybridMultilevel"/>
    <w:tmpl w:val="61FC9AF4"/>
    <w:lvl w:ilvl="0" w:tplc="41BE8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DD2116"/>
    <w:multiLevelType w:val="hybridMultilevel"/>
    <w:tmpl w:val="27FC50FE"/>
    <w:lvl w:ilvl="0" w:tplc="838292FA">
      <w:start w:val="1"/>
      <w:numFmt w:val="bullet"/>
      <w:pStyle w:val="Einrckungx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1378A"/>
    <w:multiLevelType w:val="hybridMultilevel"/>
    <w:tmpl w:val="B5AC0FA0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76EB7"/>
    <w:multiLevelType w:val="hybridMultilevel"/>
    <w:tmpl w:val="433CE8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9"/>
    <w:lvlOverride w:ilvl="0">
      <w:startOverride w:val="1"/>
    </w:lvlOverride>
  </w:num>
  <w:num w:numId="10">
    <w:abstractNumId w:val="15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12"/>
  </w:num>
  <w:num w:numId="16">
    <w:abstractNumId w:val="16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68"/>
    <w:rsid w:val="000F3BB0"/>
    <w:rsid w:val="00150CC2"/>
    <w:rsid w:val="002C3ECC"/>
    <w:rsid w:val="00451AFA"/>
    <w:rsid w:val="004E09C8"/>
    <w:rsid w:val="00556390"/>
    <w:rsid w:val="0065052C"/>
    <w:rsid w:val="006609A1"/>
    <w:rsid w:val="007B0CCD"/>
    <w:rsid w:val="00A70A96"/>
    <w:rsid w:val="00AF2E0B"/>
    <w:rsid w:val="00C21368"/>
    <w:rsid w:val="00C65416"/>
    <w:rsid w:val="00D112BF"/>
    <w:rsid w:val="00E4063E"/>
    <w:rsid w:val="00E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customStyle="1" w:styleId="Tabellenkopf">
    <w:name w:val="Tabellenkopf"/>
    <w:basedOn w:val="Standard"/>
    <w:rsid w:val="004E09C8"/>
    <w:pPr>
      <w:spacing w:before="60" w:after="60"/>
    </w:pPr>
    <w:rPr>
      <w:rFonts w:ascii="Calibri" w:eastAsia="Times New Roman" w:hAnsi="Calibri"/>
      <w:b/>
      <w:bCs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E0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E0B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1AF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AFA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51AF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51AFA"/>
    <w:rPr>
      <w:rFonts w:eastAsia="Calibri" w:cs="Times New Roman"/>
    </w:rPr>
  </w:style>
  <w:style w:type="character" w:styleId="Hyperlink">
    <w:name w:val="Hyperlink"/>
    <w:uiPriority w:val="99"/>
    <w:semiHidden/>
    <w:unhideWhenUsed/>
    <w:rsid w:val="00451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customStyle="1" w:styleId="Tabellenkopf">
    <w:name w:val="Tabellenkopf"/>
    <w:basedOn w:val="Standard"/>
    <w:rsid w:val="004E09C8"/>
    <w:pPr>
      <w:spacing w:before="60" w:after="60"/>
    </w:pPr>
    <w:rPr>
      <w:rFonts w:ascii="Calibri" w:eastAsia="Times New Roman" w:hAnsi="Calibri"/>
      <w:b/>
      <w:bCs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E0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E0B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1AF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AFA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51AF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51AFA"/>
    <w:rPr>
      <w:rFonts w:eastAsia="Calibri" w:cs="Times New Roman"/>
    </w:rPr>
  </w:style>
  <w:style w:type="character" w:styleId="Hyperlink">
    <w:name w:val="Hyperlink"/>
    <w:uiPriority w:val="99"/>
    <w:semiHidden/>
    <w:unhideWhenUsed/>
    <w:rsid w:val="00451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3</cp:revision>
  <dcterms:created xsi:type="dcterms:W3CDTF">2019-06-07T08:34:00Z</dcterms:created>
  <dcterms:modified xsi:type="dcterms:W3CDTF">2019-06-07T08:51:00Z</dcterms:modified>
</cp:coreProperties>
</file>