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5595"/>
      </w:tblGrid>
      <w:tr w:rsidR="00953B6B" w14:paraId="156F9313" w14:textId="77777777" w:rsidTr="002E765A">
        <w:trPr>
          <w:cantSplit/>
          <w:trHeight w:val="439"/>
        </w:trPr>
        <w:tc>
          <w:tcPr>
            <w:tcW w:w="4470" w:type="dxa"/>
            <w:vAlign w:val="center"/>
          </w:tcPr>
          <w:p w14:paraId="32FAC089" w14:textId="77777777" w:rsidR="00044007" w:rsidRPr="00044007" w:rsidRDefault="00044007" w:rsidP="00044007">
            <w:pPr>
              <w:pStyle w:val="Formatvorlage1"/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044007">
              <w:rPr>
                <w:rFonts w:cs="Arial"/>
                <w:b/>
                <w:sz w:val="24"/>
                <w:szCs w:val="24"/>
              </w:rPr>
              <w:t>GK/LK-Klausur Nr.        am:</w:t>
            </w:r>
          </w:p>
          <w:p w14:paraId="58B91A44" w14:textId="77777777" w:rsidR="00953B6B" w:rsidRDefault="00044007" w:rsidP="00044007">
            <w:pPr>
              <w:pStyle w:val="Formatvorlage1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044007">
              <w:rPr>
                <w:rFonts w:ascii="Arial" w:hAnsi="Arial" w:cs="Arial"/>
                <w:b/>
                <w:sz w:val="24"/>
                <w:szCs w:val="24"/>
              </w:rPr>
              <w:t>Kursart:</w:t>
            </w:r>
          </w:p>
        </w:tc>
        <w:tc>
          <w:tcPr>
            <w:tcW w:w="5595" w:type="dxa"/>
            <w:vAlign w:val="center"/>
          </w:tcPr>
          <w:p w14:paraId="50317C04" w14:textId="77777777" w:rsidR="00953B6B" w:rsidRDefault="00953B6B" w:rsidP="00216603">
            <w:pPr>
              <w:pStyle w:val="Formatvorlage1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Aufgabenart:</w:t>
            </w:r>
            <w:r w:rsidR="009553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40974">
              <w:rPr>
                <w:rFonts w:ascii="Arial" w:hAnsi="Arial" w:cs="Arial"/>
                <w:b/>
                <w:sz w:val="24"/>
                <w:szCs w:val="24"/>
              </w:rPr>
              <w:t>Erörterung</w:t>
            </w:r>
            <w:r w:rsidR="008F0D83" w:rsidRPr="008F0D83">
              <w:rPr>
                <w:rFonts w:ascii="Arial" w:hAnsi="Arial" w:cs="Arial"/>
                <w:b/>
                <w:sz w:val="24"/>
                <w:szCs w:val="24"/>
              </w:rPr>
              <w:t xml:space="preserve"> pragmatischer Texte</w:t>
            </w:r>
          </w:p>
        </w:tc>
      </w:tr>
    </w:tbl>
    <w:p w14:paraId="23EC10E6" w14:textId="50CDE46C" w:rsidR="00E50AB0" w:rsidRDefault="00E50AB0" w:rsidP="00E50AB0">
      <w:pPr>
        <w:spacing w:before="120" w:after="120"/>
        <w:rPr>
          <w:rFonts w:cs="Arial"/>
          <w:sz w:val="21"/>
          <w:szCs w:val="24"/>
        </w:rPr>
      </w:pPr>
      <w:r w:rsidRPr="00690532">
        <w:t xml:space="preserve">Andere als im Erwartungshorizont ausgeführte Lösungen werden bei der Bewertung der </w:t>
      </w:r>
      <w:r w:rsidR="00690532" w:rsidRPr="00690532">
        <w:t>Gesamt</w:t>
      </w:r>
      <w:r w:rsidRPr="00690532">
        <w:t>leis</w:t>
      </w:r>
      <w:r w:rsidRPr="00690532">
        <w:softHyphen/>
        <w:t>tung als gleichwertig gewürdigt, wenn sie der Aufgabenstellung entsprechen, sachlich richtig und nachvollziehbar sind.</w:t>
      </w:r>
      <w:r w:rsidRPr="00690532">
        <w:rPr>
          <w:rFonts w:cs="Arial"/>
          <w:sz w:val="21"/>
          <w:szCs w:val="24"/>
        </w:rPr>
        <w:t xml:space="preserve"> </w:t>
      </w:r>
    </w:p>
    <w:p w14:paraId="77CECAD8" w14:textId="77777777" w:rsidR="00AC68DB" w:rsidRPr="001A4D57" w:rsidRDefault="00AC68DB" w:rsidP="0007057F">
      <w:pPr>
        <w:pStyle w:val="Formatvorlage1"/>
        <w:spacing w:after="100" w:afterAutospacing="1"/>
        <w:rPr>
          <w:rFonts w:ascii="Arial" w:hAnsi="Arial" w:cs="Arial"/>
          <w:b/>
          <w:sz w:val="24"/>
          <w:szCs w:val="24"/>
        </w:rPr>
      </w:pPr>
      <w:r w:rsidRPr="001A4D57">
        <w:rPr>
          <w:rFonts w:ascii="Arial" w:hAnsi="Arial" w:cs="Arial"/>
          <w:b/>
          <w:sz w:val="24"/>
          <w:szCs w:val="24"/>
        </w:rPr>
        <w:t>I. Verstehensleistung</w:t>
      </w:r>
    </w:p>
    <w:p w14:paraId="5348AF36" w14:textId="77777777" w:rsidR="00AC68DB" w:rsidRPr="001A4D57" w:rsidRDefault="00AC68DB" w:rsidP="00AC68DB">
      <w:pPr>
        <w:pStyle w:val="Zwischenberschrift"/>
        <w:spacing w:before="120"/>
      </w:pPr>
      <w:r w:rsidRPr="001A4D57">
        <w:t>Teilaufgabe 1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92"/>
      </w:tblGrid>
      <w:tr w:rsidR="007B1922" w:rsidRPr="0001049C" w14:paraId="31CCDF8D" w14:textId="77777777" w:rsidTr="2ED881DD">
        <w:tc>
          <w:tcPr>
            <w:tcW w:w="5000" w:type="pct"/>
            <w:shd w:val="clear" w:color="auto" w:fill="BFBFBF" w:themeFill="background1" w:themeFillShade="BF"/>
          </w:tcPr>
          <w:p w14:paraId="69536136" w14:textId="05773786" w:rsidR="007B1922" w:rsidRPr="00612EF0" w:rsidRDefault="007B1922" w:rsidP="00612EF0">
            <w:pPr>
              <w:pStyle w:val="Textkrper"/>
              <w:spacing w:line="260" w:lineRule="exact"/>
              <w:rPr>
                <w:b/>
              </w:rPr>
            </w:pPr>
            <w:r w:rsidRPr="00612EF0">
              <w:rPr>
                <w:b/>
              </w:rPr>
              <w:t>Standardbezug</w:t>
            </w:r>
            <w:r w:rsidR="00877394">
              <w:rPr>
                <w:rStyle w:val="Funotenzeichen"/>
                <w:b/>
              </w:rPr>
              <w:footnoteReference w:id="1"/>
            </w:r>
          </w:p>
          <w:p w14:paraId="3EC54AA1" w14:textId="77777777" w:rsidR="007B1922" w:rsidRPr="003C430B" w:rsidRDefault="007B1922" w:rsidP="00612EF0">
            <w:pPr>
              <w:pStyle w:val="Textkrper"/>
              <w:spacing w:line="260" w:lineRule="exact"/>
            </w:pPr>
            <w:r w:rsidRPr="00612EF0">
              <w:rPr>
                <w:sz w:val="18"/>
              </w:rPr>
              <w:t>Die Schülerinnen und Schüler können …</w:t>
            </w:r>
          </w:p>
        </w:tc>
      </w:tr>
      <w:tr w:rsidR="007B1922" w:rsidRPr="00CE08D0" w14:paraId="66BE2824" w14:textId="77777777" w:rsidTr="2ED881DD">
        <w:tc>
          <w:tcPr>
            <w:tcW w:w="5000" w:type="pct"/>
            <w:shd w:val="clear" w:color="auto" w:fill="auto"/>
            <w:vAlign w:val="center"/>
          </w:tcPr>
          <w:p w14:paraId="1BA8EEA1" w14:textId="77777777" w:rsidR="007B1922" w:rsidRDefault="007B1922" w:rsidP="00612EF0">
            <w:pPr>
              <w:pStyle w:val="AufzhlungszeichenEbene1"/>
              <w:jc w:val="both"/>
            </w:pPr>
            <w:r>
              <w:t>„</w:t>
            </w:r>
            <w:r w:rsidRPr="007A75FA">
              <w:t>den inhaltlichen Zusammenhang voraussetzungsreicher Texte sichern und diese Texte terminologisch präzise und sachgerecht zusammenfassen</w:t>
            </w:r>
            <w:r>
              <w:t>“ (</w:t>
            </w:r>
            <w:r w:rsidRPr="004A6EEE">
              <w:t>Sekretariat der Ständigen Konferenz der Kultusminister der Länder in der Bundesrepublik Deutschland [KMK] (2014). Bildungsstandards im Fach Deutsch für die Allgemeine Hochschulreife, 2.</w:t>
            </w:r>
            <w:r>
              <w:t>4</w:t>
            </w:r>
            <w:r w:rsidRPr="004A6EEE">
              <w:t>.</w:t>
            </w:r>
            <w:r>
              <w:t>2</w:t>
            </w:r>
            <w:r w:rsidRPr="004A6EEE">
              <w:t>, S. 1</w:t>
            </w:r>
            <w:r>
              <w:t>9. Köln: Carl Link.),</w:t>
            </w:r>
          </w:p>
          <w:p w14:paraId="3AD75820" w14:textId="77777777" w:rsidR="007B1922" w:rsidRDefault="007B1922" w:rsidP="00612EF0">
            <w:pPr>
              <w:pStyle w:val="AufzhlungszeichenEbene1"/>
              <w:jc w:val="both"/>
            </w:pPr>
            <w:r>
              <w:t>„die in pragmatischen Texten enthaltenen sprachlichen Handlungen ermitteln“ (KMK, 2014, 2.4.2, S. 19),</w:t>
            </w:r>
          </w:p>
          <w:p w14:paraId="725CA1F5" w14:textId="6294020F" w:rsidR="007B1922" w:rsidRPr="00CE08D0" w:rsidRDefault="007B1922" w:rsidP="00612EF0">
            <w:pPr>
              <w:pStyle w:val="AufzhlungszeichenEbene1"/>
            </w:pPr>
            <w:r>
              <w:t>„die Funktionen eines pragmatischen Textes bestimmen und dessen mögliche Wirkungsabsichten beurteilen“ (KMK, 2014, 2.4.2, S. 19).</w:t>
            </w:r>
          </w:p>
        </w:tc>
      </w:tr>
      <w:tr w:rsidR="007B1922" w:rsidRPr="0001049C" w14:paraId="0FFED2D6" w14:textId="77777777" w:rsidTr="2ED881DD">
        <w:tc>
          <w:tcPr>
            <w:tcW w:w="5000" w:type="pct"/>
            <w:shd w:val="clear" w:color="auto" w:fill="BFBFBF" w:themeFill="background1" w:themeFillShade="BF"/>
          </w:tcPr>
          <w:p w14:paraId="2816DBE6" w14:textId="38F1F5FD" w:rsidR="007B1922" w:rsidRPr="00612EF0" w:rsidRDefault="007B1922" w:rsidP="2ED881DD">
            <w:pPr>
              <w:pStyle w:val="Textkrper"/>
              <w:spacing w:line="260" w:lineRule="exact"/>
              <w:rPr>
                <w:b/>
                <w:bCs/>
              </w:rPr>
            </w:pPr>
            <w:r w:rsidRPr="2ED881DD">
              <w:rPr>
                <w:b/>
                <w:bCs/>
              </w:rPr>
              <w:t>Operationalisierung</w:t>
            </w:r>
            <w:r w:rsidR="00877394">
              <w:rPr>
                <w:rStyle w:val="Funotenzeichen"/>
              </w:rPr>
              <w:footnoteReference w:id="2"/>
            </w:r>
          </w:p>
        </w:tc>
      </w:tr>
      <w:tr w:rsidR="007B1922" w:rsidRPr="00CE08D0" w14:paraId="44A82A86" w14:textId="77777777" w:rsidTr="2ED881DD">
        <w:tc>
          <w:tcPr>
            <w:tcW w:w="5000" w:type="pct"/>
            <w:shd w:val="clear" w:color="auto" w:fill="auto"/>
            <w:vAlign w:val="center"/>
          </w:tcPr>
          <w:p w14:paraId="3DEB0BC6" w14:textId="3A5673AE" w:rsidR="007B1922" w:rsidRPr="00A74741" w:rsidRDefault="007B1922" w:rsidP="00612EF0">
            <w:pPr>
              <w:pStyle w:val="AufzhlungszeichenEbene1"/>
              <w:numPr>
                <w:ilvl w:val="0"/>
                <w:numId w:val="0"/>
              </w:numPr>
            </w:pPr>
            <w:r w:rsidRPr="00A74741">
              <w:t>Die Schülerinnen und Schüler …</w:t>
            </w:r>
          </w:p>
          <w:p w14:paraId="7D2F6EF6" w14:textId="77777777" w:rsidR="007B1922" w:rsidRPr="00612EF0" w:rsidRDefault="007B1922" w:rsidP="00612EF0">
            <w:pPr>
              <w:pStyle w:val="AufzhlungszeichenEbene1"/>
              <w:numPr>
                <w:ilvl w:val="0"/>
                <w:numId w:val="0"/>
              </w:numPr>
              <w:spacing w:before="120" w:after="60"/>
              <w:rPr>
                <w:b/>
              </w:rPr>
            </w:pPr>
            <w:r w:rsidRPr="00612EF0">
              <w:rPr>
                <w:b/>
              </w:rPr>
              <w:t>formulieren das Thema und bestimmen ggf. die Textsorte, etwa:</w:t>
            </w:r>
          </w:p>
          <w:p w14:paraId="1FC0D0E0" w14:textId="77777777" w:rsidR="007B1922" w:rsidRPr="00A74741" w:rsidRDefault="007B1922" w:rsidP="00612EF0">
            <w:pPr>
              <w:pStyle w:val="AufzhlungszeichenEbene1"/>
            </w:pPr>
            <w:r w:rsidRPr="00A74741">
              <w:t xml:space="preserve">Aspekt 1 </w:t>
            </w:r>
          </w:p>
          <w:p w14:paraId="4319DE71" w14:textId="77777777" w:rsidR="007B1922" w:rsidRPr="00A74741" w:rsidRDefault="007B1922" w:rsidP="00612EF0">
            <w:pPr>
              <w:pStyle w:val="AufzhlungszeichenEbene1"/>
            </w:pPr>
            <w:r w:rsidRPr="00A74741">
              <w:t xml:space="preserve">Aspekt 2 </w:t>
            </w:r>
          </w:p>
          <w:p w14:paraId="52777050" w14:textId="77777777" w:rsidR="007B1922" w:rsidRPr="00A74741" w:rsidRDefault="007B1922" w:rsidP="00612EF0">
            <w:pPr>
              <w:pStyle w:val="AufzhlungszeichenEbene1"/>
            </w:pPr>
            <w:r w:rsidRPr="00A74741">
              <w:t>…</w:t>
            </w:r>
          </w:p>
          <w:p w14:paraId="12096D8E" w14:textId="62D71322" w:rsidR="00F33ACA" w:rsidRDefault="007B1922" w:rsidP="1818EC40">
            <w:pPr>
              <w:pStyle w:val="EWH-Zwischenberschrift"/>
            </w:pPr>
            <w:r>
              <w:t xml:space="preserve">stellen den </w:t>
            </w:r>
            <w:r w:rsidR="00711F42" w:rsidRPr="001A4D57">
              <w:t>Gedankengang/</w:t>
            </w:r>
            <w:r w:rsidRPr="001A4D57">
              <w:t>Argumentationsgang</w:t>
            </w:r>
            <w:r w:rsidR="0003432F">
              <w:t xml:space="preserve"> </w:t>
            </w:r>
            <w:r>
              <w:t>und wesentliche Inhalte dar</w:t>
            </w:r>
            <w:r w:rsidR="0003432F" w:rsidRPr="1818EC40">
              <w:rPr>
                <w:rStyle w:val="Funotenzeichen"/>
                <w:vertAlign w:val="baseline"/>
              </w:rPr>
              <w:t>/</w:t>
            </w:r>
            <w:r w:rsidR="0003432F">
              <w:t xml:space="preserve">erarbeiten die </w:t>
            </w:r>
            <w:r w:rsidR="00104489">
              <w:t xml:space="preserve">im Text enthaltene(n) </w:t>
            </w:r>
            <w:r w:rsidR="0003432F">
              <w:t>Position(en)</w:t>
            </w:r>
            <w:r w:rsidR="00104489">
              <w:t>,</w:t>
            </w:r>
            <w:r>
              <w:t xml:space="preserve"> etwa:</w:t>
            </w:r>
            <w:r w:rsidR="00F77E05">
              <w:t xml:space="preserve"> </w:t>
            </w:r>
          </w:p>
          <w:p w14:paraId="34C8C1F5" w14:textId="77777777" w:rsidR="00F33ACA" w:rsidRPr="00A74741" w:rsidRDefault="00F33ACA" w:rsidP="00F33ACA">
            <w:pPr>
              <w:pStyle w:val="AufzhlungszeichenEbene1"/>
            </w:pPr>
            <w:r w:rsidRPr="00A74741">
              <w:t xml:space="preserve">Aspekt 1 </w:t>
            </w:r>
          </w:p>
          <w:p w14:paraId="14C59AD0" w14:textId="77777777" w:rsidR="00F33ACA" w:rsidRPr="00A74741" w:rsidRDefault="00F33ACA" w:rsidP="00F33ACA">
            <w:pPr>
              <w:pStyle w:val="AufzhlungszeichenEbene1"/>
            </w:pPr>
            <w:r w:rsidRPr="00A74741">
              <w:t xml:space="preserve">Aspekt 2 </w:t>
            </w:r>
          </w:p>
          <w:p w14:paraId="2DE38EDA" w14:textId="68163DB1" w:rsidR="007B1922" w:rsidRDefault="00F33ACA" w:rsidP="00F33ACA">
            <w:pPr>
              <w:pStyle w:val="AufzhlungszeichenEbene1"/>
            </w:pPr>
            <w:r w:rsidRPr="00A74741">
              <w:t>…</w:t>
            </w:r>
          </w:p>
          <w:p w14:paraId="0DEC054F" w14:textId="0006E010" w:rsidR="007B1922" w:rsidRDefault="007B1922" w:rsidP="00612EF0">
            <w:pPr>
              <w:pStyle w:val="EWH-Zwischenberschrift"/>
            </w:pPr>
            <w:r>
              <w:t>erläutern die Intention, etwa:</w:t>
            </w:r>
          </w:p>
          <w:p w14:paraId="32945F72" w14:textId="77777777" w:rsidR="007B1922" w:rsidRDefault="007B1922" w:rsidP="00612EF0">
            <w:pPr>
              <w:pStyle w:val="AufzhlungszeichenEbene1"/>
            </w:pPr>
            <w:r>
              <w:t>Aspekt 1</w:t>
            </w:r>
          </w:p>
          <w:p w14:paraId="011E77A7" w14:textId="77777777" w:rsidR="007B1922" w:rsidRDefault="007B1922" w:rsidP="00612EF0">
            <w:pPr>
              <w:pStyle w:val="AufzhlungszeichenEbene1"/>
            </w:pPr>
            <w:r>
              <w:t>Aspekt 2</w:t>
            </w:r>
          </w:p>
          <w:p w14:paraId="2E8BCF9B" w14:textId="3F28437A" w:rsidR="007B1922" w:rsidRPr="00A74741" w:rsidRDefault="007B1922" w:rsidP="00C46251">
            <w:pPr>
              <w:pStyle w:val="AufzhlungszeichenEbene1"/>
            </w:pPr>
            <w:r>
              <w:t>…</w:t>
            </w:r>
          </w:p>
        </w:tc>
      </w:tr>
    </w:tbl>
    <w:p w14:paraId="7B0CBB47" w14:textId="77777777" w:rsidR="00877394" w:rsidRDefault="00877394">
      <w:pPr>
        <w:rPr>
          <w:b/>
          <w:color w:val="990000"/>
          <w:sz w:val="20"/>
          <w:szCs w:val="22"/>
          <w:lang w:eastAsia="en-US"/>
        </w:rPr>
      </w:pPr>
      <w:r>
        <w:br w:type="page"/>
      </w:r>
    </w:p>
    <w:p w14:paraId="3426CC11" w14:textId="77777777" w:rsidR="00484F5B" w:rsidRPr="00D71A22" w:rsidRDefault="00484F5B" w:rsidP="00484F5B">
      <w:pPr>
        <w:pStyle w:val="Zwischenberschrift"/>
      </w:pPr>
      <w:r w:rsidRPr="001A4D57">
        <w:lastRenderedPageBreak/>
        <w:t>Teilaufgabe 2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80" w:firstRow="0" w:lastRow="0" w:firstColumn="1" w:lastColumn="0" w:noHBand="0" w:noVBand="1"/>
      </w:tblPr>
      <w:tblGrid>
        <w:gridCol w:w="10092"/>
      </w:tblGrid>
      <w:tr w:rsidR="00877394" w:rsidRPr="0001049C" w14:paraId="0BA98CE0" w14:textId="77777777" w:rsidTr="0698F023">
        <w:trPr>
          <w:trHeight w:val="32"/>
        </w:trPr>
        <w:tc>
          <w:tcPr>
            <w:tcW w:w="5000" w:type="pct"/>
            <w:shd w:val="clear" w:color="auto" w:fill="BFBFBF" w:themeFill="background1" w:themeFillShade="BF"/>
          </w:tcPr>
          <w:p w14:paraId="4D81D08E" w14:textId="7AB6E2B3" w:rsidR="00877394" w:rsidRPr="00612EF0" w:rsidRDefault="00877394" w:rsidP="00877394">
            <w:pPr>
              <w:pStyle w:val="Textkrper"/>
              <w:spacing w:line="260" w:lineRule="exact"/>
              <w:rPr>
                <w:b/>
              </w:rPr>
            </w:pPr>
            <w:r w:rsidRPr="2ED881DD">
              <w:rPr>
                <w:b/>
                <w:bCs/>
              </w:rPr>
              <w:t>Standardbezug</w:t>
            </w:r>
            <w:r w:rsidR="00EB4EB6" w:rsidRPr="00EB4EB6">
              <w:rPr>
                <w:rStyle w:val="Funotenzeichen"/>
              </w:rPr>
              <w:footnoteReference w:id="3"/>
            </w:r>
          </w:p>
          <w:p w14:paraId="5B634DB9" w14:textId="082AC463" w:rsidR="00877394" w:rsidRPr="00612EF0" w:rsidRDefault="00877394" w:rsidP="00877394">
            <w:pPr>
              <w:pStyle w:val="Textkrper"/>
              <w:spacing w:line="260" w:lineRule="exact"/>
              <w:rPr>
                <w:b/>
              </w:rPr>
            </w:pPr>
            <w:r w:rsidRPr="00612EF0">
              <w:rPr>
                <w:sz w:val="18"/>
              </w:rPr>
              <w:t>Die Schülerinnen und Schüler können …</w:t>
            </w:r>
          </w:p>
        </w:tc>
      </w:tr>
      <w:tr w:rsidR="00877394" w:rsidRPr="0001049C" w14:paraId="4FD8ED3C" w14:textId="77777777" w:rsidTr="0698F023">
        <w:trPr>
          <w:trHeight w:val="1141"/>
        </w:trPr>
        <w:tc>
          <w:tcPr>
            <w:tcW w:w="5000" w:type="pct"/>
            <w:shd w:val="clear" w:color="auto" w:fill="auto"/>
          </w:tcPr>
          <w:p w14:paraId="21AC9BC9" w14:textId="77777777" w:rsidR="00877394" w:rsidRDefault="00877394" w:rsidP="00877394">
            <w:pPr>
              <w:pStyle w:val="AufzhlungszeichenEbene1"/>
              <w:jc w:val="both"/>
            </w:pPr>
            <w:r>
              <w:t>„Schlussfolgerungen aus ihren Analysen […] von Sachverhalten und Texten ziehen und die Ergebnisse in kohärenter Weise darstellen“ (KMK, 2014, 2.2.2, S. 17),</w:t>
            </w:r>
          </w:p>
          <w:p w14:paraId="3426CED1" w14:textId="6D4D9735" w:rsidR="00877394" w:rsidRPr="00877394" w:rsidRDefault="00877394" w:rsidP="002E765A">
            <w:pPr>
              <w:pStyle w:val="AufzhlungszeichenEbene1"/>
            </w:pPr>
            <w:r>
              <w:t>„zu fachlich strittigen Sachverhalten und Texten differenzierte Argumentationen entwerfen, diese strukturiert entfalten und die Prämissen ihrer Argumentationen reflektieren“ (KMK, 2014, 2.2.2, S. 17)</w:t>
            </w:r>
          </w:p>
        </w:tc>
      </w:tr>
      <w:tr w:rsidR="00877394" w:rsidRPr="0001049C" w14:paraId="4A2103C7" w14:textId="77777777" w:rsidTr="0698F023">
        <w:trPr>
          <w:trHeight w:val="32"/>
        </w:trPr>
        <w:tc>
          <w:tcPr>
            <w:tcW w:w="5000" w:type="pct"/>
            <w:shd w:val="clear" w:color="auto" w:fill="BFBFBF" w:themeFill="background1" w:themeFillShade="BF"/>
          </w:tcPr>
          <w:p w14:paraId="005B5037" w14:textId="1B970CAF" w:rsidR="00877394" w:rsidRPr="00EB4EB6" w:rsidRDefault="00877394" w:rsidP="2ED881DD">
            <w:pPr>
              <w:pStyle w:val="Textkrper"/>
              <w:spacing w:line="260" w:lineRule="exact"/>
              <w:rPr>
                <w:b/>
                <w:bCs/>
                <w:vertAlign w:val="superscript"/>
              </w:rPr>
            </w:pPr>
            <w:r w:rsidRPr="2ED881DD">
              <w:rPr>
                <w:b/>
                <w:bCs/>
              </w:rPr>
              <w:t>Operationalisierung</w:t>
            </w:r>
            <w:r w:rsidR="00EB4EB6" w:rsidRPr="00EB4EB6">
              <w:rPr>
                <w:rStyle w:val="Funotenzeichen"/>
              </w:rPr>
              <w:footnoteReference w:id="4"/>
            </w:r>
          </w:p>
        </w:tc>
      </w:tr>
      <w:tr w:rsidR="00877394" w:rsidRPr="00CE08D0" w14:paraId="047B077D" w14:textId="77777777" w:rsidTr="0698F023">
        <w:tc>
          <w:tcPr>
            <w:tcW w:w="5000" w:type="pct"/>
            <w:shd w:val="clear" w:color="auto" w:fill="auto"/>
            <w:vAlign w:val="center"/>
          </w:tcPr>
          <w:p w14:paraId="5B775D72" w14:textId="3066FFF1" w:rsidR="6A95A7FE" w:rsidRDefault="6A95A7FE" w:rsidP="6A95A7FE">
            <w:pPr>
              <w:pStyle w:val="AufzhlungszeichenEbene1"/>
              <w:numPr>
                <w:ilvl w:val="0"/>
                <w:numId w:val="0"/>
              </w:numPr>
            </w:pPr>
            <w:r>
              <w:t>Die Schülerinnen und Schüler …</w:t>
            </w:r>
          </w:p>
          <w:p w14:paraId="3C1E1459" w14:textId="5B7AE912" w:rsidR="6A95A7FE" w:rsidRDefault="6A95A7FE" w:rsidP="6A95A7FE">
            <w:pPr>
              <w:pStyle w:val="AufzhlungszeichenEbene1"/>
              <w:numPr>
                <w:ilvl w:val="0"/>
                <w:numId w:val="0"/>
              </w:numPr>
            </w:pPr>
          </w:p>
          <w:p w14:paraId="18412164" w14:textId="6148414C" w:rsidR="6A95A7FE" w:rsidRPr="001A4D57" w:rsidRDefault="6A95A7FE" w:rsidP="6A95A7FE">
            <w:pPr>
              <w:pStyle w:val="AufzhlungszeichenEbene1"/>
              <w:numPr>
                <w:ilvl w:val="0"/>
                <w:numId w:val="0"/>
              </w:numPr>
              <w:rPr>
                <w:b/>
                <w:bCs/>
              </w:rPr>
            </w:pPr>
            <w:r w:rsidRPr="001A4D57">
              <w:rPr>
                <w:b/>
                <w:bCs/>
              </w:rPr>
              <w:t>erläutern die strittige These/Position der Autorin/des Auto</w:t>
            </w:r>
            <w:r w:rsidR="00E67A1B">
              <w:rPr>
                <w:b/>
                <w:bCs/>
              </w:rPr>
              <w:t>r</w:t>
            </w:r>
            <w:r w:rsidRPr="001A4D57">
              <w:rPr>
                <w:b/>
                <w:bCs/>
              </w:rPr>
              <w:t>s, etwa:</w:t>
            </w:r>
          </w:p>
          <w:p w14:paraId="446D4943" w14:textId="21E2293B" w:rsidR="6A95A7FE" w:rsidRPr="001A4D57" w:rsidRDefault="6A95A7FE" w:rsidP="6A95A7FE">
            <w:pPr>
              <w:pStyle w:val="AufzhlungszeichenEbene1"/>
              <w:rPr>
                <w:rStyle w:val="Kommentarzeichen"/>
                <w:rFonts w:eastAsia="Arial" w:cs="Arial"/>
                <w:sz w:val="20"/>
                <w:szCs w:val="20"/>
              </w:rPr>
            </w:pPr>
            <w:r w:rsidRPr="001A4D57">
              <w:rPr>
                <w:rStyle w:val="Kommentarzeichen"/>
                <w:sz w:val="20"/>
                <w:szCs w:val="20"/>
              </w:rPr>
              <w:t>Aspekt 1</w:t>
            </w:r>
          </w:p>
          <w:p w14:paraId="53C06A4E" w14:textId="77777777" w:rsidR="6A95A7FE" w:rsidRPr="001A4D57" w:rsidRDefault="6A95A7FE" w:rsidP="6A95A7FE">
            <w:pPr>
              <w:pStyle w:val="AufzhlungszeichenEbene1"/>
              <w:rPr>
                <w:rStyle w:val="Kommentarzeichen"/>
                <w:rFonts w:eastAsia="Arial" w:cs="Arial"/>
                <w:sz w:val="20"/>
                <w:szCs w:val="20"/>
              </w:rPr>
            </w:pPr>
            <w:r w:rsidRPr="001A4D57">
              <w:rPr>
                <w:rStyle w:val="Kommentarzeichen"/>
                <w:sz w:val="20"/>
                <w:szCs w:val="20"/>
              </w:rPr>
              <w:t>Aspekt 2</w:t>
            </w:r>
            <w:bookmarkStart w:id="0" w:name="_GoBack"/>
            <w:bookmarkEnd w:id="0"/>
          </w:p>
          <w:p w14:paraId="76D40299" w14:textId="77777777" w:rsidR="6A95A7FE" w:rsidRPr="001A4D57" w:rsidRDefault="6A95A7FE" w:rsidP="6A95A7FE">
            <w:pPr>
              <w:pStyle w:val="AufzhlungszeichenEbene1"/>
              <w:rPr>
                <w:rStyle w:val="Kommentarzeichen"/>
                <w:rFonts w:eastAsia="Arial" w:cs="Arial"/>
                <w:sz w:val="20"/>
                <w:szCs w:val="20"/>
              </w:rPr>
            </w:pPr>
            <w:r w:rsidRPr="001A4D57">
              <w:rPr>
                <w:rStyle w:val="Kommentarzeichen"/>
                <w:sz w:val="20"/>
                <w:szCs w:val="20"/>
              </w:rPr>
              <w:t>…</w:t>
            </w:r>
          </w:p>
          <w:p w14:paraId="473309B6" w14:textId="1E29292C" w:rsidR="6A95A7FE" w:rsidRDefault="6A95A7FE" w:rsidP="6A95A7FE">
            <w:pPr>
              <w:pStyle w:val="AufzhlungszeichenEbene1"/>
              <w:numPr>
                <w:ilvl w:val="0"/>
                <w:numId w:val="0"/>
              </w:numPr>
              <w:rPr>
                <w:b/>
                <w:bCs/>
                <w:highlight w:val="yellow"/>
              </w:rPr>
            </w:pPr>
          </w:p>
          <w:p w14:paraId="29CA4858" w14:textId="77777777" w:rsidR="00877394" w:rsidRDefault="00877394" w:rsidP="00420A7C">
            <w:pPr>
              <w:pStyle w:val="AufzhlungszeichenEbene1"/>
              <w:numPr>
                <w:ilvl w:val="0"/>
                <w:numId w:val="0"/>
              </w:numPr>
              <w:ind w:left="653" w:hanging="227"/>
            </w:pPr>
          </w:p>
          <w:p w14:paraId="504611AA" w14:textId="77777777" w:rsidR="00877394" w:rsidRPr="00612EF0" w:rsidRDefault="00877394" w:rsidP="00420A7C">
            <w:pPr>
              <w:pStyle w:val="Textkrper"/>
              <w:spacing w:after="60"/>
              <w:rPr>
                <w:rStyle w:val="Kommentarzeichen"/>
                <w:b/>
                <w:sz w:val="20"/>
              </w:rPr>
            </w:pPr>
            <w:r w:rsidRPr="00612EF0">
              <w:rPr>
                <w:rStyle w:val="Kommentarzeichen"/>
                <w:b/>
                <w:sz w:val="20"/>
              </w:rPr>
              <w:t xml:space="preserve">erörtern die </w:t>
            </w:r>
            <w:r w:rsidRPr="005C7F1B">
              <w:rPr>
                <w:rStyle w:val="Kommentarzeichen"/>
                <w:b/>
                <w:color w:val="000000" w:themeColor="text1"/>
                <w:sz w:val="20"/>
              </w:rPr>
              <w:t>strittige(n) These(n)/Position(en</w:t>
            </w:r>
            <w:r>
              <w:rPr>
                <w:rStyle w:val="Kommentarzeichen"/>
                <w:b/>
                <w:sz w:val="20"/>
              </w:rPr>
              <w:t>)</w:t>
            </w:r>
            <w:r w:rsidRPr="00612EF0">
              <w:rPr>
                <w:rStyle w:val="Kommentarzeichen"/>
                <w:b/>
                <w:sz w:val="20"/>
              </w:rPr>
              <w:t xml:space="preserve"> der Autorin/des Autors eher zustimmend, z. B.:</w:t>
            </w:r>
          </w:p>
          <w:p w14:paraId="2B207B5A" w14:textId="77777777" w:rsidR="00877394" w:rsidRPr="00C46251" w:rsidRDefault="00877394" w:rsidP="00420A7C">
            <w:pPr>
              <w:pStyle w:val="AufzhlungszeichenEbene1"/>
              <w:rPr>
                <w:rStyle w:val="Kommentarzeichen"/>
                <w:sz w:val="20"/>
                <w:szCs w:val="20"/>
              </w:rPr>
            </w:pPr>
            <w:r w:rsidRPr="00C46251">
              <w:rPr>
                <w:rStyle w:val="Kommentarzeichen"/>
                <w:sz w:val="20"/>
                <w:szCs w:val="20"/>
              </w:rPr>
              <w:t>Aspekt 1</w:t>
            </w:r>
          </w:p>
          <w:p w14:paraId="1829084F" w14:textId="77777777" w:rsidR="00877394" w:rsidRPr="00C46251" w:rsidRDefault="00877394" w:rsidP="00420A7C">
            <w:pPr>
              <w:pStyle w:val="AufzhlungszeichenEbene1"/>
              <w:rPr>
                <w:rStyle w:val="Kommentarzeichen"/>
                <w:sz w:val="20"/>
                <w:szCs w:val="20"/>
              </w:rPr>
            </w:pPr>
            <w:r w:rsidRPr="00C46251">
              <w:rPr>
                <w:rStyle w:val="Kommentarzeichen"/>
                <w:sz w:val="20"/>
                <w:szCs w:val="20"/>
              </w:rPr>
              <w:t>Aspekt 2</w:t>
            </w:r>
          </w:p>
          <w:p w14:paraId="793085A7" w14:textId="77777777" w:rsidR="00877394" w:rsidRPr="00C46251" w:rsidRDefault="00877394" w:rsidP="00420A7C">
            <w:pPr>
              <w:pStyle w:val="AufzhlungszeichenEbene1"/>
              <w:rPr>
                <w:rStyle w:val="Kommentarzeichen"/>
                <w:sz w:val="20"/>
                <w:szCs w:val="20"/>
              </w:rPr>
            </w:pPr>
            <w:r w:rsidRPr="00C46251">
              <w:rPr>
                <w:rStyle w:val="Kommentarzeichen"/>
                <w:sz w:val="20"/>
                <w:szCs w:val="20"/>
              </w:rPr>
              <w:t>…</w:t>
            </w:r>
          </w:p>
          <w:p w14:paraId="55845865" w14:textId="77777777" w:rsidR="00877394" w:rsidRPr="00612EF0" w:rsidRDefault="00877394" w:rsidP="00420A7C">
            <w:pPr>
              <w:pStyle w:val="EWH-Zwischenberschrift"/>
              <w:rPr>
                <w:rStyle w:val="Kommentarzeichen"/>
                <w:b w:val="0"/>
              </w:rPr>
            </w:pPr>
            <w:r>
              <w:rPr>
                <w:rStyle w:val="Kommentarzeichen"/>
                <w:sz w:val="20"/>
                <w:lang w:eastAsia="de-DE"/>
              </w:rPr>
              <w:t>e</w:t>
            </w:r>
            <w:r w:rsidRPr="00F77E05">
              <w:rPr>
                <w:rStyle w:val="Kommentarzeichen"/>
                <w:sz w:val="20"/>
                <w:lang w:eastAsia="de-DE"/>
              </w:rPr>
              <w:t>rörtern die strittige</w:t>
            </w:r>
            <w:r>
              <w:rPr>
                <w:rStyle w:val="Kommentarzeichen"/>
                <w:sz w:val="20"/>
                <w:lang w:eastAsia="de-DE"/>
              </w:rPr>
              <w:t>(n)</w:t>
            </w:r>
            <w:r w:rsidRPr="00F77E05">
              <w:rPr>
                <w:rStyle w:val="Kommentarzeichen"/>
                <w:sz w:val="20"/>
                <w:lang w:eastAsia="de-DE"/>
              </w:rPr>
              <w:t xml:space="preserve"> These</w:t>
            </w:r>
            <w:r>
              <w:rPr>
                <w:rStyle w:val="Kommentarzeichen"/>
                <w:sz w:val="20"/>
                <w:lang w:eastAsia="de-DE"/>
              </w:rPr>
              <w:t>(n)</w:t>
            </w:r>
            <w:r w:rsidRPr="00F77E05">
              <w:rPr>
                <w:rStyle w:val="Kommentarzeichen"/>
                <w:sz w:val="20"/>
                <w:lang w:eastAsia="de-DE"/>
              </w:rPr>
              <w:t>/Position</w:t>
            </w:r>
            <w:r>
              <w:rPr>
                <w:rStyle w:val="Kommentarzeichen"/>
                <w:sz w:val="20"/>
                <w:lang w:eastAsia="de-DE"/>
              </w:rPr>
              <w:t>(en)</w:t>
            </w:r>
            <w:r w:rsidRPr="00F77E05">
              <w:rPr>
                <w:rStyle w:val="Kommentarzeichen"/>
                <w:sz w:val="20"/>
                <w:lang w:eastAsia="de-DE"/>
              </w:rPr>
              <w:t xml:space="preserve"> </w:t>
            </w:r>
            <w:r w:rsidRPr="00104489">
              <w:rPr>
                <w:rStyle w:val="Kommentarzeichen"/>
                <w:sz w:val="20"/>
                <w:lang w:eastAsia="de-DE"/>
              </w:rPr>
              <w:t>der Autorin/des Autors</w:t>
            </w:r>
            <w:r w:rsidRPr="00F77E05">
              <w:rPr>
                <w:rStyle w:val="Kommentarzeichen"/>
                <w:sz w:val="20"/>
                <w:lang w:eastAsia="de-DE"/>
              </w:rPr>
              <w:t xml:space="preserve"> eher ablehnend, z. B.:</w:t>
            </w:r>
          </w:p>
          <w:p w14:paraId="513FF6ED" w14:textId="77777777" w:rsidR="00877394" w:rsidRPr="00C46251" w:rsidRDefault="00877394" w:rsidP="00420A7C">
            <w:pPr>
              <w:pStyle w:val="AufzhlungszeichenEbene1"/>
              <w:rPr>
                <w:rStyle w:val="Kommentarzeichen"/>
                <w:sz w:val="20"/>
                <w:szCs w:val="20"/>
              </w:rPr>
            </w:pPr>
            <w:r w:rsidRPr="00C46251">
              <w:rPr>
                <w:rStyle w:val="Kommentarzeichen"/>
                <w:sz w:val="20"/>
                <w:szCs w:val="20"/>
              </w:rPr>
              <w:t>Aspekt 1</w:t>
            </w:r>
          </w:p>
          <w:p w14:paraId="1DF0D2F1" w14:textId="77777777" w:rsidR="00877394" w:rsidRPr="00C46251" w:rsidRDefault="00877394" w:rsidP="00420A7C">
            <w:pPr>
              <w:pStyle w:val="AufzhlungszeichenEbene1"/>
              <w:rPr>
                <w:rStyle w:val="Kommentarzeichen"/>
                <w:sz w:val="20"/>
                <w:szCs w:val="20"/>
              </w:rPr>
            </w:pPr>
            <w:r w:rsidRPr="00C46251">
              <w:rPr>
                <w:rStyle w:val="Kommentarzeichen"/>
                <w:sz w:val="20"/>
                <w:szCs w:val="20"/>
              </w:rPr>
              <w:t>Aspekt 2</w:t>
            </w:r>
          </w:p>
          <w:p w14:paraId="3AD93028" w14:textId="77777777" w:rsidR="00877394" w:rsidRPr="00C46251" w:rsidRDefault="00877394" w:rsidP="00420A7C">
            <w:pPr>
              <w:pStyle w:val="AufzhlungszeichenEbene1"/>
              <w:rPr>
                <w:rStyle w:val="Kommentarzeichen"/>
                <w:sz w:val="20"/>
                <w:szCs w:val="20"/>
              </w:rPr>
            </w:pPr>
            <w:r w:rsidRPr="00C46251">
              <w:rPr>
                <w:rStyle w:val="Kommentarzeichen"/>
                <w:sz w:val="20"/>
                <w:szCs w:val="20"/>
              </w:rPr>
              <w:t>…</w:t>
            </w:r>
          </w:p>
          <w:p w14:paraId="565D93EA" w14:textId="5DD80676" w:rsidR="00877394" w:rsidRPr="00C46251" w:rsidRDefault="0698F023" w:rsidP="0698F023">
            <w:pPr>
              <w:pStyle w:val="AufzhlungszeichenEbene1"/>
              <w:numPr>
                <w:ilvl w:val="0"/>
                <w:numId w:val="0"/>
              </w:numPr>
              <w:spacing w:before="120" w:after="60"/>
              <w:rPr>
                <w:b/>
                <w:bCs/>
              </w:rPr>
            </w:pPr>
            <w:r w:rsidRPr="0698F023">
              <w:rPr>
                <w:b/>
                <w:bCs/>
              </w:rPr>
              <w:t xml:space="preserve">formulieren ein aus ihrer Argumentation </w:t>
            </w:r>
            <w:r w:rsidRPr="001A4D57">
              <w:rPr>
                <w:b/>
                <w:bCs/>
              </w:rPr>
              <w:t>resultierendes</w:t>
            </w:r>
            <w:r w:rsidR="001A4D57" w:rsidRPr="001A4D57">
              <w:rPr>
                <w:b/>
                <w:bCs/>
              </w:rPr>
              <w:t xml:space="preserve"> </w:t>
            </w:r>
            <w:r w:rsidRPr="001A4D57">
              <w:rPr>
                <w:b/>
                <w:bCs/>
              </w:rPr>
              <w:t>F</w:t>
            </w:r>
            <w:r w:rsidRPr="0698F023">
              <w:rPr>
                <w:b/>
                <w:bCs/>
              </w:rPr>
              <w:t>azit, z. B.:</w:t>
            </w:r>
          </w:p>
          <w:p w14:paraId="5F006E78" w14:textId="77777777" w:rsidR="00877394" w:rsidRPr="00C46251" w:rsidRDefault="00877394" w:rsidP="00420A7C">
            <w:pPr>
              <w:pStyle w:val="AufzhlungszeichenEbene1"/>
              <w:rPr>
                <w:rStyle w:val="Kommentarzeichen"/>
                <w:sz w:val="20"/>
                <w:szCs w:val="20"/>
              </w:rPr>
            </w:pPr>
            <w:r w:rsidRPr="00C46251">
              <w:rPr>
                <w:rStyle w:val="Kommentarzeichen"/>
                <w:sz w:val="20"/>
                <w:szCs w:val="20"/>
              </w:rPr>
              <w:t>…</w:t>
            </w:r>
          </w:p>
          <w:p w14:paraId="2E9AD21A" w14:textId="77777777" w:rsidR="00877394" w:rsidRPr="00501CEA" w:rsidRDefault="00877394" w:rsidP="00420A7C">
            <w:pPr>
              <w:pStyle w:val="AufzhlungszeichenEbene1"/>
              <w:numPr>
                <w:ilvl w:val="0"/>
                <w:numId w:val="0"/>
              </w:numPr>
              <w:ind w:left="227"/>
            </w:pPr>
          </w:p>
        </w:tc>
      </w:tr>
    </w:tbl>
    <w:p w14:paraId="41B60E9C" w14:textId="42024FB5" w:rsidR="00877394" w:rsidRDefault="00877394" w:rsidP="00B20FCF"/>
    <w:p w14:paraId="5E0D540E" w14:textId="660955E5" w:rsidR="009254A3" w:rsidRPr="001A4D57" w:rsidRDefault="1818EC40" w:rsidP="1818EC40">
      <w:pPr>
        <w:pStyle w:val="Formatvorlage1"/>
        <w:spacing w:before="40" w:after="40"/>
        <w:rPr>
          <w:rFonts w:ascii="Arial" w:hAnsi="Arial" w:cs="Arial"/>
          <w:b/>
          <w:bCs/>
          <w:sz w:val="24"/>
          <w:szCs w:val="24"/>
        </w:rPr>
      </w:pPr>
      <w:r w:rsidRPr="001A4D57">
        <w:rPr>
          <w:rFonts w:ascii="Arial" w:hAnsi="Arial" w:cs="Arial"/>
          <w:b/>
          <w:bCs/>
          <w:sz w:val="24"/>
          <w:szCs w:val="24"/>
        </w:rPr>
        <w:t>II. Darstellungsleistung in funktionaler Beziehung zur Verstehensleistung</w:t>
      </w:r>
    </w:p>
    <w:p w14:paraId="405E98A5" w14:textId="77777777" w:rsidR="009254A3" w:rsidRPr="000D319A" w:rsidRDefault="009254A3" w:rsidP="009254A3">
      <w:pPr>
        <w:pStyle w:val="AufzhlungszeichenEbene1"/>
        <w:numPr>
          <w:ilvl w:val="0"/>
          <w:numId w:val="0"/>
        </w:numPr>
      </w:pPr>
      <w:r w:rsidRPr="001A4D57">
        <w:t>Die spezifischen Leistungsanforderungen sind dem Kriterienraster zu entnehmen.</w:t>
      </w:r>
    </w:p>
    <w:p w14:paraId="6DB89A88" w14:textId="77777777" w:rsidR="009254A3" w:rsidRPr="00B20FCF" w:rsidRDefault="009254A3" w:rsidP="00B20FCF"/>
    <w:sectPr w:rsidR="009254A3" w:rsidRPr="00B20FCF" w:rsidSect="002166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680" w:header="851" w:footer="35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D6B46" w14:textId="77777777" w:rsidR="00C22F6D" w:rsidRDefault="00C22F6D">
      <w:r>
        <w:separator/>
      </w:r>
    </w:p>
  </w:endnote>
  <w:endnote w:type="continuationSeparator" w:id="0">
    <w:p w14:paraId="0A7CCC07" w14:textId="77777777" w:rsidR="00C22F6D" w:rsidRDefault="00C2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F6360" w14:textId="77777777" w:rsidR="00953B6B" w:rsidRDefault="00953B6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A394D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1B041991" w14:textId="77777777" w:rsidR="00953B6B" w:rsidRDefault="00953B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9E6B6" w14:textId="66237FD0" w:rsidR="00953B6B" w:rsidRDefault="00953B6B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7A394D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9E0DD1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7A394D">
      <w:rPr>
        <w:rStyle w:val="Seitenzahl"/>
      </w:rPr>
      <w:instrText>NUMPAGES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9E0DD1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B8C65" w14:textId="77777777" w:rsidR="00953B6B" w:rsidRDefault="00953B6B">
    <w:pPr>
      <w:pStyle w:val="Fuzeile"/>
      <w:pBdr>
        <w:bottom w:val="single" w:sz="4" w:space="1" w:color="auto"/>
      </w:pBdr>
    </w:pPr>
  </w:p>
  <w:p w14:paraId="6035E2F2" w14:textId="77777777" w:rsidR="00953B6B" w:rsidRDefault="00953B6B">
    <w:pPr>
      <w:pStyle w:val="Fuzeile"/>
    </w:pPr>
    <w:r>
      <w:t xml:space="preserve">Seite </w:t>
    </w:r>
    <w:r>
      <w:fldChar w:fldCharType="begin"/>
    </w:r>
    <w:r>
      <w:instrText xml:space="preserve"> </w:instrText>
    </w:r>
    <w:r w:rsidR="007A394D">
      <w:instrText>PAGE</w:instrText>
    </w:r>
    <w:r>
      <w:instrText xml:space="preserve">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von </w:t>
    </w:r>
    <w:r>
      <w:fldChar w:fldCharType="begin"/>
    </w:r>
    <w:r>
      <w:instrText xml:space="preserve"> </w:instrText>
    </w:r>
    <w:r w:rsidR="007A394D">
      <w:instrText>NUMPAGES</w:instrText>
    </w:r>
    <w:r>
      <w:instrText xml:space="preserve"> </w:instrText>
    </w:r>
    <w:r>
      <w:fldChar w:fldCharType="separate"/>
    </w:r>
    <w:r w:rsidR="0018195D">
      <w:rPr>
        <w:noProof/>
      </w:rPr>
      <w:t>2</w:t>
    </w:r>
    <w:r>
      <w:fldChar w:fldCharType="end"/>
    </w:r>
    <w:r>
      <w:tab/>
      <w:t xml:space="preserve">Deutsch                                                                    </w:t>
    </w:r>
    <w:r>
      <w:tab/>
    </w:r>
  </w:p>
  <w:p w14:paraId="0E50391B" w14:textId="77777777" w:rsidR="00953B6B" w:rsidRDefault="00953B6B">
    <w:pPr>
      <w:pStyle w:val="Fuzeile"/>
    </w:pPr>
    <w:r>
      <w:tab/>
      <w:t>Leistungskurs</w:t>
    </w:r>
    <w:r>
      <w:tab/>
    </w:r>
  </w:p>
  <w:p w14:paraId="36AB7675" w14:textId="77777777" w:rsidR="00953B6B" w:rsidRDefault="00953B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CAF69" w14:textId="77777777" w:rsidR="00C22F6D" w:rsidRDefault="00C22F6D">
      <w:r>
        <w:separator/>
      </w:r>
    </w:p>
  </w:footnote>
  <w:footnote w:type="continuationSeparator" w:id="0">
    <w:p w14:paraId="5F0BA4F3" w14:textId="77777777" w:rsidR="00C22F6D" w:rsidRDefault="00C22F6D">
      <w:r>
        <w:continuationSeparator/>
      </w:r>
    </w:p>
  </w:footnote>
  <w:footnote w:id="1">
    <w:p w14:paraId="4999BAC4" w14:textId="77777777" w:rsidR="00877394" w:rsidRPr="00C545E5" w:rsidRDefault="00877394" w:rsidP="00877394">
      <w:pPr>
        <w:pStyle w:val="Kommentar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lang w:val="de-DE" w:eastAsia="de-DE"/>
        </w:rPr>
        <w:t>Die</w:t>
      </w:r>
      <w:r w:rsidRPr="00C545E5">
        <w:rPr>
          <w:sz w:val="18"/>
          <w:lang w:val="de-DE" w:eastAsia="de-DE"/>
        </w:rPr>
        <w:t xml:space="preserve"> Nennung weiterer Standards </w:t>
      </w:r>
      <w:r>
        <w:rPr>
          <w:sz w:val="18"/>
          <w:lang w:val="de-DE" w:eastAsia="de-DE"/>
        </w:rPr>
        <w:t xml:space="preserve">ist </w:t>
      </w:r>
      <w:r w:rsidRPr="00C545E5">
        <w:rPr>
          <w:sz w:val="18"/>
          <w:lang w:val="de-DE" w:eastAsia="de-DE"/>
        </w:rPr>
        <w:t xml:space="preserve">in Abhängigkeit von </w:t>
      </w:r>
      <w:r>
        <w:rPr>
          <w:sz w:val="18"/>
          <w:lang w:val="de-DE" w:eastAsia="de-DE"/>
        </w:rPr>
        <w:t xml:space="preserve">der </w:t>
      </w:r>
      <w:r w:rsidRPr="00C545E5">
        <w:rPr>
          <w:sz w:val="18"/>
          <w:lang w:val="de-DE" w:eastAsia="de-DE"/>
        </w:rPr>
        <w:t>konkrete</w:t>
      </w:r>
      <w:r>
        <w:rPr>
          <w:sz w:val="18"/>
          <w:lang w:val="de-DE" w:eastAsia="de-DE"/>
        </w:rPr>
        <w:t>n</w:t>
      </w:r>
      <w:r w:rsidRPr="00C545E5">
        <w:rPr>
          <w:sz w:val="18"/>
          <w:lang w:val="de-DE" w:eastAsia="de-DE"/>
        </w:rPr>
        <w:t xml:space="preserve"> Aufgabenstellung möglich</w:t>
      </w:r>
      <w:r>
        <w:rPr>
          <w:sz w:val="18"/>
          <w:lang w:val="de-DE" w:eastAsia="de-DE"/>
        </w:rPr>
        <w:t>.</w:t>
      </w:r>
    </w:p>
  </w:footnote>
  <w:footnote w:id="2">
    <w:p w14:paraId="27AED3B3" w14:textId="01963ADE" w:rsidR="00877394" w:rsidRDefault="00877394" w:rsidP="00877394">
      <w:pPr>
        <w:pStyle w:val="Funotentext"/>
      </w:pPr>
      <w:r>
        <w:rPr>
          <w:rStyle w:val="Funotenzeichen"/>
        </w:rPr>
        <w:footnoteRef/>
      </w:r>
      <w:r>
        <w:t xml:space="preserve"> Gliedernde Teilüberschriften sind je nach vorliegender Aufgabenstellung variabel zu nutzen, ggf. zu erweitern, zu entfernen, umzuformulieren</w:t>
      </w:r>
      <w:r w:rsidR="001A4D57">
        <w:t>.</w:t>
      </w:r>
    </w:p>
  </w:footnote>
  <w:footnote w:id="3">
    <w:p w14:paraId="5523DAA5" w14:textId="4951EA4B" w:rsidR="00EB4EB6" w:rsidRDefault="00EB4EB6">
      <w:pPr>
        <w:pStyle w:val="Funotentext"/>
      </w:pPr>
      <w:r>
        <w:rPr>
          <w:rStyle w:val="Funotenzeichen"/>
        </w:rPr>
        <w:footnoteRef/>
      </w:r>
      <w:r>
        <w:t xml:space="preserve"> Die</w:t>
      </w:r>
      <w:r w:rsidRPr="00C545E5">
        <w:t xml:space="preserve"> Nennung weiterer Standards </w:t>
      </w:r>
      <w:r>
        <w:t xml:space="preserve">ist </w:t>
      </w:r>
      <w:r w:rsidRPr="00C545E5">
        <w:t xml:space="preserve">in Abhängigkeit von </w:t>
      </w:r>
      <w:r>
        <w:t xml:space="preserve">der </w:t>
      </w:r>
      <w:r w:rsidRPr="00C545E5">
        <w:t>konkrete</w:t>
      </w:r>
      <w:r>
        <w:t>n</w:t>
      </w:r>
      <w:r w:rsidRPr="00C545E5">
        <w:t xml:space="preserve"> Aufgabenstellung möglich</w:t>
      </w:r>
      <w:r>
        <w:t>.</w:t>
      </w:r>
    </w:p>
  </w:footnote>
  <w:footnote w:id="4">
    <w:p w14:paraId="2C1D2506" w14:textId="3AE7F101" w:rsidR="00EB4EB6" w:rsidRDefault="00EB4EB6" w:rsidP="00EB4EB6">
      <w:pPr>
        <w:pStyle w:val="Funotentext"/>
      </w:pPr>
      <w:r>
        <w:rPr>
          <w:rStyle w:val="Funotenzeichen"/>
        </w:rPr>
        <w:footnoteRef/>
      </w:r>
      <w:r>
        <w:t xml:space="preserve"> Gliedernde Teilüberschriften sind je nach vorliegender Aufgabenstellung variabel zu nutzen, ggf. zu erweitern, zu entfernen, umzuformulieren</w:t>
      </w:r>
      <w:r w:rsidR="001A4D57">
        <w:t>.</w:t>
      </w:r>
    </w:p>
    <w:p w14:paraId="0CCE5677" w14:textId="0CA98B83" w:rsidR="00EB4EB6" w:rsidRDefault="00EB4EB6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3F0E1" w14:textId="77777777" w:rsidR="000A3064" w:rsidRDefault="000A30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90C2F" w14:textId="311A1936" w:rsidR="00161C83" w:rsidRPr="00161C83" w:rsidRDefault="00711F42" w:rsidP="00216603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right"/>
      <w:rPr>
        <w:b/>
        <w:sz w:val="24"/>
        <w:szCs w:val="28"/>
      </w:rPr>
    </w:pPr>
    <w:bookmarkStart w:id="1" w:name="OLE_LINK1"/>
    <w:bookmarkStart w:id="2" w:name="OLE_LINK2"/>
    <w:r>
      <w:rPr>
        <w:noProof/>
      </w:rPr>
      <w:drawing>
        <wp:anchor distT="0" distB="0" distL="114300" distR="114300" simplePos="0" relativeHeight="251659264" behindDoc="1" locked="0" layoutInCell="1" allowOverlap="1" wp14:anchorId="65B1B517" wp14:editId="4CB5ED9F">
          <wp:simplePos x="0" y="0"/>
          <wp:positionH relativeFrom="page">
            <wp:posOffset>407307</wp:posOffset>
          </wp:positionH>
          <wp:positionV relativeFrom="page">
            <wp:posOffset>344533</wp:posOffset>
          </wp:positionV>
          <wp:extent cx="1836000" cy="644400"/>
          <wp:effectExtent l="0" t="0" r="0" b="3810"/>
          <wp:wrapTopAndBottom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64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27EFC">
      <w:rPr>
        <w:b/>
        <w:noProof/>
        <w:sz w:val="24"/>
        <w:szCs w:val="28"/>
      </w:rPr>
      <w:drawing>
        <wp:anchor distT="0" distB="0" distL="114300" distR="114300" simplePos="0" relativeHeight="251657216" behindDoc="0" locked="0" layoutInCell="1" allowOverlap="1" wp14:anchorId="7E2F9F0D" wp14:editId="12D4B41F">
          <wp:simplePos x="0" y="0"/>
          <wp:positionH relativeFrom="column">
            <wp:posOffset>5502275</wp:posOffset>
          </wp:positionH>
          <wp:positionV relativeFrom="paragraph">
            <wp:posOffset>-95250</wp:posOffset>
          </wp:positionV>
          <wp:extent cx="1259840" cy="482600"/>
          <wp:effectExtent l="0" t="0" r="0" b="0"/>
          <wp:wrapNone/>
          <wp:docPr id="2" name="Bild 2" descr="LOGO origi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riginal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</w:p>
  <w:p w14:paraId="512DA21B" w14:textId="77777777" w:rsidR="00D71A22" w:rsidRDefault="00D71A22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</w:p>
  <w:p w14:paraId="5EB0C32B" w14:textId="77777777" w:rsidR="00953B6B" w:rsidRDefault="00953B6B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  <w:r>
      <w:rPr>
        <w:b/>
        <w:sz w:val="24"/>
        <w:szCs w:val="28"/>
      </w:rPr>
      <w:t>Klausuren im Fach Deutsch: Leistungsbewertung mit dem kriterienorientierten Erwartungshorizont</w:t>
    </w:r>
  </w:p>
  <w:p w14:paraId="3E3C2EE6" w14:textId="77777777" w:rsidR="00161C83" w:rsidRDefault="00161C83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58834" w14:textId="77777777" w:rsidR="000A3064" w:rsidRDefault="000A306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41A7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E5991"/>
    <w:multiLevelType w:val="hybridMultilevel"/>
    <w:tmpl w:val="B590D014"/>
    <w:lvl w:ilvl="0" w:tplc="FFFFFFFF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eastAsia="Times" w:hAnsi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029" w:firstLine="51"/>
      </w:pPr>
      <w:rPr>
        <w:rFonts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4856"/>
    <w:multiLevelType w:val="singleLevel"/>
    <w:tmpl w:val="C4DCAFB2"/>
    <w:lvl w:ilvl="0">
      <w:start w:val="1"/>
      <w:numFmt w:val="bullet"/>
      <w:pStyle w:val="ZabiAufzhlung-eingerckt"/>
      <w:lvlText w:val="="/>
      <w:lvlJc w:val="left"/>
      <w:pPr>
        <w:tabs>
          <w:tab w:val="num" w:pos="644"/>
        </w:tabs>
        <w:ind w:left="644" w:hanging="360"/>
      </w:pPr>
      <w:rPr>
        <w:rFonts w:hint="default"/>
        <w:sz w:val="16"/>
      </w:rPr>
    </w:lvl>
  </w:abstractNum>
  <w:abstractNum w:abstractNumId="3" w15:restartNumberingAfterBreak="0">
    <w:nsid w:val="11261F98"/>
    <w:multiLevelType w:val="hybridMultilevel"/>
    <w:tmpl w:val="991AF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A3D66"/>
    <w:multiLevelType w:val="hybridMultilevel"/>
    <w:tmpl w:val="20A244B8"/>
    <w:lvl w:ilvl="0" w:tplc="3B0CA6D6">
      <w:start w:val="1"/>
      <w:numFmt w:val="bullet"/>
      <w:pStyle w:val="ZabiAufzhlung"/>
      <w:lvlText w:val="−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C9265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0AC1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21A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CA72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6694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F0A4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84DE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5AB8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03D7B"/>
    <w:multiLevelType w:val="hybridMultilevel"/>
    <w:tmpl w:val="2362E81E"/>
    <w:lvl w:ilvl="0" w:tplc="FFFFFFFF">
      <w:start w:val="1"/>
      <w:numFmt w:val="bullet"/>
      <w:lvlText w:val="-"/>
      <w:lvlJc w:val="left"/>
      <w:pPr>
        <w:tabs>
          <w:tab w:val="num" w:pos="-1065"/>
        </w:tabs>
        <w:ind w:left="-1065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-345"/>
        </w:tabs>
        <w:ind w:left="-3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5"/>
        </w:tabs>
        <w:ind w:left="3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</w:abstractNum>
  <w:abstractNum w:abstractNumId="6" w15:restartNumberingAfterBreak="0">
    <w:nsid w:val="25723F69"/>
    <w:multiLevelType w:val="hybridMultilevel"/>
    <w:tmpl w:val="41BE8266"/>
    <w:lvl w:ilvl="0" w:tplc="633ED7E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303D05"/>
    <w:multiLevelType w:val="hybridMultilevel"/>
    <w:tmpl w:val="2E7C9A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D3377"/>
    <w:multiLevelType w:val="hybridMultilevel"/>
    <w:tmpl w:val="41248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E216C5"/>
    <w:multiLevelType w:val="hybridMultilevel"/>
    <w:tmpl w:val="210E7A40"/>
    <w:lvl w:ilvl="0" w:tplc="058E8B72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435186"/>
    <w:multiLevelType w:val="hybridMultilevel"/>
    <w:tmpl w:val="93F80D06"/>
    <w:lvl w:ilvl="0" w:tplc="EBFE07A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E8B6760"/>
    <w:multiLevelType w:val="multilevel"/>
    <w:tmpl w:val="BB4E39D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676363F"/>
    <w:multiLevelType w:val="hybridMultilevel"/>
    <w:tmpl w:val="7B2CC2D0"/>
    <w:lvl w:ilvl="0" w:tplc="9EA220C6">
      <w:start w:val="1"/>
      <w:numFmt w:val="lowerLetter"/>
      <w:pStyle w:val="Listennummer"/>
      <w:lvlText w:val="%1)"/>
      <w:lvlJc w:val="left"/>
      <w:pPr>
        <w:tabs>
          <w:tab w:val="num" w:pos="720"/>
        </w:tabs>
        <w:ind w:left="720" w:hanging="360"/>
      </w:pPr>
    </w:lvl>
    <w:lvl w:ilvl="1" w:tplc="8BFA6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B600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2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5C63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464B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B8A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DA47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DAD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4B3D3F"/>
    <w:multiLevelType w:val="multilevel"/>
    <w:tmpl w:val="70BE911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0A014F3"/>
    <w:multiLevelType w:val="hybridMultilevel"/>
    <w:tmpl w:val="5DE23550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B04AE"/>
    <w:multiLevelType w:val="hybridMultilevel"/>
    <w:tmpl w:val="49C43282"/>
    <w:lvl w:ilvl="0" w:tplc="5B10D6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9632A0"/>
    <w:multiLevelType w:val="hybridMultilevel"/>
    <w:tmpl w:val="C5607260"/>
    <w:lvl w:ilvl="0" w:tplc="4E30DA18">
      <w:start w:val="1"/>
      <w:numFmt w:val="bullet"/>
      <w:pStyle w:val="AufzhlungszeichenEbene1"/>
      <w:lvlText w:val="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990000"/>
        <w:sz w:val="20"/>
        <w:szCs w:val="18"/>
        <w:u w:color="990000"/>
        <w:vertAlign w:val="baseline"/>
      </w:rPr>
    </w:lvl>
    <w:lvl w:ilvl="1" w:tplc="0407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7B316B38"/>
    <w:multiLevelType w:val="hybridMultilevel"/>
    <w:tmpl w:val="21089A18"/>
    <w:lvl w:ilvl="0" w:tplc="FFFFFFFF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eastAsia="Times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B5C1C"/>
    <w:multiLevelType w:val="hybridMultilevel"/>
    <w:tmpl w:val="72B2978A"/>
    <w:lvl w:ilvl="0" w:tplc="1DF8213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"/>
  </w:num>
  <w:num w:numId="11">
    <w:abstractNumId w:val="7"/>
  </w:num>
  <w:num w:numId="12">
    <w:abstractNumId w:val="5"/>
  </w:num>
  <w:num w:numId="13">
    <w:abstractNumId w:val="14"/>
  </w:num>
  <w:num w:numId="14">
    <w:abstractNumId w:val="3"/>
  </w:num>
  <w:num w:numId="15">
    <w:abstractNumId w:val="17"/>
  </w:num>
  <w:num w:numId="16">
    <w:abstractNumId w:val="10"/>
  </w:num>
  <w:num w:numId="17">
    <w:abstractNumId w:val="9"/>
  </w:num>
  <w:num w:numId="18">
    <w:abstractNumId w:val="15"/>
  </w:num>
  <w:num w:numId="19">
    <w:abstractNumId w:val="6"/>
  </w:num>
  <w:num w:numId="20">
    <w:abstractNumId w:val="18"/>
  </w:num>
  <w:num w:numId="21">
    <w:abstractNumId w:val="0"/>
  </w:num>
  <w:num w:numId="22">
    <w:abstractNumId w:val="13"/>
  </w:num>
  <w:num w:numId="23">
    <w:abstractNumId w:val="16"/>
  </w:num>
  <w:num w:numId="24">
    <w:abstractNumId w:val="8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35"/>
    <w:rsid w:val="0003432F"/>
    <w:rsid w:val="00044007"/>
    <w:rsid w:val="000465FB"/>
    <w:rsid w:val="000A3064"/>
    <w:rsid w:val="00104489"/>
    <w:rsid w:val="0014661D"/>
    <w:rsid w:val="001575DA"/>
    <w:rsid w:val="0016013B"/>
    <w:rsid w:val="00161C83"/>
    <w:rsid w:val="001655C3"/>
    <w:rsid w:val="001679E0"/>
    <w:rsid w:val="00176036"/>
    <w:rsid w:val="0018195D"/>
    <w:rsid w:val="00194C16"/>
    <w:rsid w:val="001A4D57"/>
    <w:rsid w:val="001B2134"/>
    <w:rsid w:val="001B6025"/>
    <w:rsid w:val="001E5D46"/>
    <w:rsid w:val="001F6F3D"/>
    <w:rsid w:val="002032D0"/>
    <w:rsid w:val="00216426"/>
    <w:rsid w:val="00216603"/>
    <w:rsid w:val="002433D4"/>
    <w:rsid w:val="00250A38"/>
    <w:rsid w:val="002D213A"/>
    <w:rsid w:val="002E765A"/>
    <w:rsid w:val="00364FE2"/>
    <w:rsid w:val="003A1ACB"/>
    <w:rsid w:val="003C14FD"/>
    <w:rsid w:val="004718CB"/>
    <w:rsid w:val="00484F5B"/>
    <w:rsid w:val="0048662E"/>
    <w:rsid w:val="004A40B3"/>
    <w:rsid w:val="004B153E"/>
    <w:rsid w:val="004C3D99"/>
    <w:rsid w:val="00540E5A"/>
    <w:rsid w:val="00545E18"/>
    <w:rsid w:val="005C7F1B"/>
    <w:rsid w:val="00612EF0"/>
    <w:rsid w:val="00690532"/>
    <w:rsid w:val="0069081B"/>
    <w:rsid w:val="006A3A11"/>
    <w:rsid w:val="006F54A3"/>
    <w:rsid w:val="00711F42"/>
    <w:rsid w:val="007352B2"/>
    <w:rsid w:val="007578A8"/>
    <w:rsid w:val="00762111"/>
    <w:rsid w:val="007633BC"/>
    <w:rsid w:val="007A394D"/>
    <w:rsid w:val="007B1922"/>
    <w:rsid w:val="007D2044"/>
    <w:rsid w:val="0081728B"/>
    <w:rsid w:val="0082338A"/>
    <w:rsid w:val="00830BCD"/>
    <w:rsid w:val="00867449"/>
    <w:rsid w:val="0087026E"/>
    <w:rsid w:val="00877394"/>
    <w:rsid w:val="00880EA8"/>
    <w:rsid w:val="00881C37"/>
    <w:rsid w:val="00890060"/>
    <w:rsid w:val="008B5205"/>
    <w:rsid w:val="008E78F2"/>
    <w:rsid w:val="008F0D83"/>
    <w:rsid w:val="009254A3"/>
    <w:rsid w:val="00927EFC"/>
    <w:rsid w:val="009340F7"/>
    <w:rsid w:val="00940974"/>
    <w:rsid w:val="009517A4"/>
    <w:rsid w:val="00953B6B"/>
    <w:rsid w:val="00954A46"/>
    <w:rsid w:val="0095536E"/>
    <w:rsid w:val="00964895"/>
    <w:rsid w:val="00985E73"/>
    <w:rsid w:val="009A59EC"/>
    <w:rsid w:val="009D3372"/>
    <w:rsid w:val="009D3597"/>
    <w:rsid w:val="009E0DD1"/>
    <w:rsid w:val="00A41EFC"/>
    <w:rsid w:val="00A57B98"/>
    <w:rsid w:val="00AC68DB"/>
    <w:rsid w:val="00AF486E"/>
    <w:rsid w:val="00AF4F26"/>
    <w:rsid w:val="00B20FCF"/>
    <w:rsid w:val="00B274AC"/>
    <w:rsid w:val="00B30D35"/>
    <w:rsid w:val="00B60DAB"/>
    <w:rsid w:val="00B934C7"/>
    <w:rsid w:val="00BA5AC5"/>
    <w:rsid w:val="00BC09AA"/>
    <w:rsid w:val="00BE78FD"/>
    <w:rsid w:val="00C12F65"/>
    <w:rsid w:val="00C22F6D"/>
    <w:rsid w:val="00C46251"/>
    <w:rsid w:val="00C62BE1"/>
    <w:rsid w:val="00C73E72"/>
    <w:rsid w:val="00C95A78"/>
    <w:rsid w:val="00C97058"/>
    <w:rsid w:val="00CA7083"/>
    <w:rsid w:val="00D03940"/>
    <w:rsid w:val="00D21B43"/>
    <w:rsid w:val="00D25DD3"/>
    <w:rsid w:val="00D50B6C"/>
    <w:rsid w:val="00D53AB9"/>
    <w:rsid w:val="00D71A22"/>
    <w:rsid w:val="00E00168"/>
    <w:rsid w:val="00E42E8F"/>
    <w:rsid w:val="00E50AB0"/>
    <w:rsid w:val="00E67A1B"/>
    <w:rsid w:val="00E81BAF"/>
    <w:rsid w:val="00E82778"/>
    <w:rsid w:val="00EA6D16"/>
    <w:rsid w:val="00EB0AF6"/>
    <w:rsid w:val="00EB4EB6"/>
    <w:rsid w:val="00EB67AA"/>
    <w:rsid w:val="00ED15ED"/>
    <w:rsid w:val="00ED52E6"/>
    <w:rsid w:val="00EE31AF"/>
    <w:rsid w:val="00F00BFA"/>
    <w:rsid w:val="00F10E87"/>
    <w:rsid w:val="00F143B7"/>
    <w:rsid w:val="00F33ACA"/>
    <w:rsid w:val="00F442A1"/>
    <w:rsid w:val="00F55FF5"/>
    <w:rsid w:val="00F60CF7"/>
    <w:rsid w:val="00F77E05"/>
    <w:rsid w:val="00FD18C3"/>
    <w:rsid w:val="00FE4F26"/>
    <w:rsid w:val="0698F023"/>
    <w:rsid w:val="1818EC40"/>
    <w:rsid w:val="2ED881DD"/>
    <w:rsid w:val="6A95A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580D1F"/>
  <w15:chartTrackingRefBased/>
  <w15:docId w15:val="{07E5E9BF-4E34-5F4B-8F60-E0B0564E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aliases w:val="Zabi_Überschrift 1"/>
    <w:basedOn w:val="ZabiStandard"/>
    <w:next w:val="ZabiStandard"/>
    <w:qFormat/>
    <w:pPr>
      <w:keepNext/>
      <w:spacing w:before="120" w:after="120"/>
      <w:outlineLvl w:val="0"/>
    </w:pPr>
    <w:rPr>
      <w:b/>
      <w:noProof/>
      <w:sz w:val="24"/>
    </w:rPr>
  </w:style>
  <w:style w:type="paragraph" w:styleId="berschrift2">
    <w:name w:val="heading 2"/>
    <w:aliases w:val="Zabi_Überschrift 2"/>
    <w:basedOn w:val="ZabiStandard"/>
    <w:next w:val="ZabiStandard"/>
    <w:qFormat/>
    <w:pPr>
      <w:keepNext/>
      <w:spacing w:before="120" w:after="120"/>
      <w:outlineLvl w:val="1"/>
    </w:pPr>
    <w:rPr>
      <w:b/>
      <w:noProof/>
    </w:rPr>
  </w:style>
  <w:style w:type="paragraph" w:styleId="berschrift3">
    <w:name w:val="heading 3"/>
    <w:basedOn w:val="Standard"/>
    <w:next w:val="Textkrper"/>
    <w:qFormat/>
    <w:pPr>
      <w:keepNext/>
      <w:spacing w:before="60" w:after="60"/>
      <w:outlineLvl w:val="2"/>
    </w:pPr>
    <w:rPr>
      <w:noProof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before="240" w:after="60"/>
      <w:jc w:val="both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spacing w:before="240" w:after="60"/>
      <w:jc w:val="both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spacing w:before="240" w:after="60"/>
      <w:jc w:val="both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spacing w:before="240" w:after="60"/>
      <w:jc w:val="both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before="240" w:after="60"/>
      <w:jc w:val="both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abiStandard">
    <w:name w:val="Zabi_Standard"/>
    <w:basedOn w:val="Standard"/>
  </w:style>
  <w:style w:type="paragraph" w:styleId="Textkrper">
    <w:name w:val="Body Text"/>
    <w:basedOn w:val="Standard"/>
    <w:semiHidden/>
    <w:pPr>
      <w:spacing w:after="120"/>
      <w:jc w:val="both"/>
    </w:pPr>
  </w:style>
  <w:style w:type="paragraph" w:styleId="Kopfzeile">
    <w:name w:val="header"/>
    <w:aliases w:val="Zabi_Kopfzeile"/>
    <w:basedOn w:val="ZabiStandard"/>
    <w:semiHidden/>
    <w:pPr>
      <w:tabs>
        <w:tab w:val="center" w:pos="4536"/>
        <w:tab w:val="right" w:pos="9072"/>
      </w:tabs>
      <w:jc w:val="center"/>
    </w:pPr>
    <w:rPr>
      <w:sz w:val="18"/>
    </w:rPr>
  </w:style>
  <w:style w:type="paragraph" w:styleId="Fuzeile">
    <w:name w:val="footer"/>
    <w:aliases w:val="Zabi_Fußzeile"/>
    <w:basedOn w:val="ZabiStandard"/>
    <w:semiHidden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aliases w:val="Zabi_Seitenzahl"/>
    <w:semiHidden/>
    <w:rPr>
      <w:rFonts w:ascii="Arial" w:hAnsi="Arial"/>
      <w:sz w:val="18"/>
    </w:rPr>
  </w:style>
  <w:style w:type="paragraph" w:customStyle="1" w:styleId="ZabiAufzhlung-eingerckt">
    <w:name w:val="Zabi_Aufzählung - eingerückt"/>
    <w:basedOn w:val="Standard"/>
    <w:pPr>
      <w:numPr>
        <w:numId w:val="3"/>
      </w:numPr>
      <w:tabs>
        <w:tab w:val="left" w:pos="567"/>
      </w:tabs>
      <w:jc w:val="both"/>
    </w:pPr>
  </w:style>
  <w:style w:type="paragraph" w:styleId="Standardeinzug">
    <w:name w:val="Normal Indent"/>
    <w:basedOn w:val="Standard"/>
    <w:semiHidden/>
    <w:pPr>
      <w:ind w:left="284"/>
    </w:pPr>
  </w:style>
  <w:style w:type="paragraph" w:styleId="Titel">
    <w:name w:val="Title"/>
    <w:aliases w:val="Zabi_Titel"/>
    <w:basedOn w:val="ZabiStandard"/>
    <w:qFormat/>
    <w:pPr>
      <w:spacing w:before="240" w:after="120"/>
      <w:jc w:val="center"/>
      <w:outlineLvl w:val="0"/>
    </w:pPr>
    <w:rPr>
      <w:b/>
      <w:kern w:val="28"/>
      <w:sz w:val="40"/>
    </w:rPr>
  </w:style>
  <w:style w:type="paragraph" w:customStyle="1" w:styleId="ZabiLinie">
    <w:name w:val="Zabi_Linie"/>
    <w:basedOn w:val="Standard"/>
    <w:pPr>
      <w:pBdr>
        <w:bottom w:val="single" w:sz="4" w:space="1" w:color="auto"/>
      </w:pBdr>
      <w:spacing w:after="200"/>
    </w:pPr>
    <w:rPr>
      <w:noProof/>
    </w:rPr>
  </w:style>
  <w:style w:type="paragraph" w:customStyle="1" w:styleId="ZabiAufzhlung">
    <w:name w:val="Zabi_Aufzählung"/>
    <w:basedOn w:val="ZabiStandard"/>
    <w:pPr>
      <w:numPr>
        <w:numId w:val="2"/>
      </w:numPr>
      <w:tabs>
        <w:tab w:val="left" w:pos="284"/>
      </w:tabs>
      <w:jc w:val="both"/>
    </w:pPr>
  </w:style>
  <w:style w:type="paragraph" w:customStyle="1" w:styleId="ZabiQuelleDeutsch">
    <w:name w:val="Zabi_Quelle_Deutsch"/>
    <w:basedOn w:val="ZabiStandard"/>
    <w:pPr>
      <w:tabs>
        <w:tab w:val="left" w:pos="1701"/>
      </w:tabs>
      <w:spacing w:after="240"/>
      <w:ind w:left="1701" w:hanging="1701"/>
    </w:pPr>
    <w:rPr>
      <w:sz w:val="20"/>
    </w:rPr>
  </w:style>
  <w:style w:type="paragraph" w:customStyle="1" w:styleId="ZabiWortzahl">
    <w:name w:val="Zabi_Wortzahl"/>
    <w:basedOn w:val="ZabiQuelleFremdspr"/>
    <w:pPr>
      <w:tabs>
        <w:tab w:val="right" w:pos="9072"/>
      </w:tabs>
      <w:spacing w:before="120"/>
    </w:pPr>
    <w:rPr>
      <w:i w:val="0"/>
    </w:rPr>
  </w:style>
  <w:style w:type="paragraph" w:customStyle="1" w:styleId="ZabiQuelleFremdspr">
    <w:name w:val="Zabi_Quelle_Fremdspr"/>
    <w:basedOn w:val="ZabiQuelleDeutsch"/>
    <w:next w:val="ZabiStandard"/>
    <w:pPr>
      <w:ind w:left="0" w:firstLine="0"/>
    </w:pPr>
    <w:rPr>
      <w:i/>
    </w:rPr>
  </w:style>
  <w:style w:type="paragraph" w:styleId="Listennummer">
    <w:name w:val="List Number"/>
    <w:aliases w:val="Zabi_Listennummer"/>
    <w:basedOn w:val="ZabiStandard"/>
    <w:semiHidden/>
    <w:pPr>
      <w:numPr>
        <w:numId w:val="1"/>
      </w:numPr>
      <w:tabs>
        <w:tab w:val="clear" w:pos="720"/>
        <w:tab w:val="left" w:pos="284"/>
      </w:tabs>
      <w:ind w:left="284" w:hanging="284"/>
      <w:jc w:val="both"/>
    </w:pPr>
  </w:style>
  <w:style w:type="paragraph" w:styleId="Textkrper2">
    <w:name w:val="Body Text 2"/>
    <w:aliases w:val="Zabi_Textkörper"/>
    <w:basedOn w:val="Standard"/>
    <w:semiHidden/>
    <w:pPr>
      <w:tabs>
        <w:tab w:val="left" w:pos="2552"/>
      </w:tabs>
      <w:spacing w:before="120"/>
      <w:ind w:left="2552" w:hanging="2552"/>
    </w:pPr>
    <w:rPr>
      <w:b/>
    </w:rPr>
  </w:style>
  <w:style w:type="paragraph" w:customStyle="1" w:styleId="ZabiTitel2">
    <w:name w:val="Zabi_Titel2"/>
    <w:basedOn w:val="Titel"/>
    <w:pPr>
      <w:tabs>
        <w:tab w:val="right" w:pos="8222"/>
      </w:tabs>
      <w:spacing w:before="120"/>
      <w:jc w:val="left"/>
      <w:outlineLvl w:val="9"/>
    </w:pPr>
    <w:rPr>
      <w:kern w:val="0"/>
      <w:sz w:val="28"/>
    </w:rPr>
  </w:style>
  <w:style w:type="paragraph" w:customStyle="1" w:styleId="ZabiTitel3">
    <w:name w:val="Zabi_Titel3"/>
    <w:basedOn w:val="ZabiTitel2"/>
    <w:pPr>
      <w:spacing w:after="60"/>
      <w:jc w:val="center"/>
    </w:pPr>
  </w:style>
  <w:style w:type="character" w:styleId="Zeilennummer">
    <w:name w:val="line number"/>
    <w:aliases w:val="Zabi_Zeilennummer"/>
    <w:semiHidden/>
    <w:rPr>
      <w:rFonts w:ascii="Arial" w:hAnsi="Arial"/>
      <w:sz w:val="18"/>
    </w:rPr>
  </w:style>
  <w:style w:type="paragraph" w:styleId="Funotentext">
    <w:name w:val="footnote text"/>
    <w:aliases w:val="Zabi_Fußnotentext"/>
    <w:basedOn w:val="ZabiStandard"/>
    <w:link w:val="FunotentextZchn"/>
    <w:uiPriority w:val="99"/>
    <w:semiHidden/>
    <w:rPr>
      <w:sz w:val="18"/>
    </w:rPr>
  </w:style>
  <w:style w:type="character" w:styleId="Funotenzeichen">
    <w:name w:val="footnote reference"/>
    <w:aliases w:val="Zabi_Fußnotenzeichen"/>
    <w:uiPriority w:val="99"/>
    <w:rPr>
      <w:rFonts w:ascii="Arial" w:hAnsi="Arial"/>
      <w:sz w:val="18"/>
      <w:vertAlign w:val="superscript"/>
    </w:rPr>
  </w:style>
  <w:style w:type="character" w:styleId="Hyperlink">
    <w:name w:val="Hyperlink"/>
    <w:semiHidden/>
    <w:rPr>
      <w:color w:val="auto"/>
      <w:u w:val="single"/>
    </w:rPr>
  </w:style>
  <w:style w:type="paragraph" w:customStyle="1" w:styleId="ZabiAufzhlungTasks">
    <w:name w:val="Zabi_Aufzählung Tasks"/>
    <w:basedOn w:val="ZabiStandard"/>
    <w:pPr>
      <w:tabs>
        <w:tab w:val="left" w:pos="369"/>
        <w:tab w:val="left" w:pos="737"/>
        <w:tab w:val="right" w:pos="8222"/>
      </w:tabs>
      <w:ind w:left="737" w:hanging="737"/>
    </w:pPr>
  </w:style>
  <w:style w:type="paragraph" w:customStyle="1" w:styleId="ZabiAufgabe">
    <w:name w:val="Zabi_Aufgabe"/>
    <w:basedOn w:val="ZabiStandard"/>
    <w:pPr>
      <w:spacing w:before="120" w:after="120"/>
    </w:pPr>
    <w:rPr>
      <w:b/>
    </w:rPr>
  </w:style>
  <w:style w:type="paragraph" w:customStyle="1" w:styleId="ZabiAufgabekursiv">
    <w:name w:val="Zabi_Aufgabe kursiv"/>
    <w:basedOn w:val="ZabiAufgabe"/>
    <w:rPr>
      <w:b w:val="0"/>
      <w:i/>
    </w:rPr>
  </w:style>
  <w:style w:type="paragraph" w:customStyle="1" w:styleId="ZabiText">
    <w:name w:val="Zabi_Text"/>
    <w:basedOn w:val="ZabiStandard"/>
    <w:pPr>
      <w:spacing w:before="60" w:line="280" w:lineRule="exact"/>
    </w:pPr>
  </w:style>
  <w:style w:type="paragraph" w:customStyle="1" w:styleId="ZabiEinleitung">
    <w:name w:val="Zabi_Einleitung"/>
    <w:basedOn w:val="ZabiStandard"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Helvetica" w:eastAsia="MS Gothic" w:hAnsi="Helvetica"/>
    </w:rPr>
  </w:style>
  <w:style w:type="paragraph" w:styleId="Textkrper-Zeileneinzug">
    <w:name w:val="Body Text Indent"/>
    <w:basedOn w:val="Standard"/>
    <w:semiHidden/>
    <w:pPr>
      <w:tabs>
        <w:tab w:val="left" w:pos="2552"/>
      </w:tabs>
      <w:spacing w:after="240"/>
      <w:ind w:left="3540" w:hanging="3540"/>
    </w:pPr>
    <w:rPr>
      <w:b/>
    </w:rPr>
  </w:style>
  <w:style w:type="paragraph" w:styleId="Textkrper3">
    <w:name w:val="Body Text 3"/>
    <w:basedOn w:val="Standard"/>
    <w:semiHidden/>
    <w:rPr>
      <w:color w:val="FF0000"/>
      <w:sz w:val="16"/>
    </w:rPr>
  </w:style>
  <w:style w:type="paragraph" w:styleId="Textkrper-Einzug2">
    <w:name w:val="Body Text Indent 2"/>
    <w:basedOn w:val="Standard"/>
    <w:semiHidden/>
    <w:pPr>
      <w:tabs>
        <w:tab w:val="left" w:pos="2552"/>
      </w:tabs>
      <w:spacing w:after="120"/>
      <w:ind w:left="2550" w:hanging="2550"/>
    </w:pPr>
    <w:rPr>
      <w:b/>
    </w:rPr>
  </w:style>
  <w:style w:type="paragraph" w:customStyle="1" w:styleId="Aufgabe">
    <w:name w:val="Aufgabe"/>
    <w:basedOn w:val="Textkrper2"/>
    <w:pPr>
      <w:tabs>
        <w:tab w:val="clear" w:pos="2552"/>
      </w:tabs>
      <w:ind w:left="0" w:firstLine="0"/>
    </w:pPr>
  </w:style>
  <w:style w:type="paragraph" w:styleId="Beschriftung">
    <w:name w:val="caption"/>
    <w:basedOn w:val="Standard"/>
    <w:next w:val="Standard"/>
    <w:qFormat/>
    <w:rPr>
      <w:b/>
      <w:bCs/>
      <w:sz w:val="16"/>
      <w:szCs w:val="24"/>
    </w:rPr>
  </w:style>
  <w:style w:type="paragraph" w:customStyle="1" w:styleId="Titel2">
    <w:name w:val="Titel2"/>
    <w:basedOn w:val="Titel"/>
    <w:pPr>
      <w:tabs>
        <w:tab w:val="right" w:pos="9072"/>
      </w:tabs>
      <w:spacing w:before="120" w:after="0"/>
      <w:jc w:val="left"/>
      <w:outlineLvl w:val="9"/>
    </w:pPr>
    <w:rPr>
      <w:kern w:val="0"/>
      <w:sz w:val="28"/>
    </w:rPr>
  </w:style>
  <w:style w:type="paragraph" w:customStyle="1" w:styleId="Formatvorlage1">
    <w:name w:val="Formatvorlage1"/>
    <w:basedOn w:val="Standard"/>
    <w:rPr>
      <w:rFonts w:ascii="Helvetica" w:eastAsia="Times" w:hAnsi="Helvetica"/>
      <w:sz w:val="20"/>
    </w:rPr>
  </w:style>
  <w:style w:type="paragraph" w:styleId="Sprechblasentext">
    <w:name w:val="Balloon Text"/>
    <w:basedOn w:val="Standard"/>
    <w:semiHidden/>
    <w:rPr>
      <w:rFonts w:ascii="Tahoma" w:eastAsia="Times" w:hAnsi="Tahoma"/>
      <w:sz w:val="16"/>
    </w:rPr>
  </w:style>
  <w:style w:type="character" w:styleId="Kommentarzeichen">
    <w:name w:val="annotation reference"/>
    <w:uiPriority w:val="99"/>
    <w:semiHidden/>
    <w:unhideWhenUsed/>
    <w:rsid w:val="009553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536E"/>
    <w:rPr>
      <w:sz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95536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536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5536E"/>
    <w:rPr>
      <w:rFonts w:ascii="Arial" w:hAnsi="Arial"/>
      <w:b/>
      <w:bCs/>
    </w:rPr>
  </w:style>
  <w:style w:type="paragraph" w:customStyle="1" w:styleId="AufzhlungszeichenEbene1">
    <w:name w:val="Aufzählungszeichen Ebene 1"/>
    <w:basedOn w:val="Standard"/>
    <w:qFormat/>
    <w:rsid w:val="007B1922"/>
    <w:pPr>
      <w:numPr>
        <w:numId w:val="23"/>
      </w:numPr>
      <w:spacing w:line="260" w:lineRule="exact"/>
    </w:pPr>
    <w:rPr>
      <w:sz w:val="20"/>
      <w:lang w:eastAsia="en-US"/>
    </w:rPr>
  </w:style>
  <w:style w:type="character" w:customStyle="1" w:styleId="FunotentextZchn">
    <w:name w:val="Fußnotentext Zchn"/>
    <w:aliases w:val="Zabi_Fußnotentext Zchn"/>
    <w:link w:val="Funotentext"/>
    <w:uiPriority w:val="99"/>
    <w:semiHidden/>
    <w:rsid w:val="007B1922"/>
    <w:rPr>
      <w:rFonts w:ascii="Arial" w:hAnsi="Arial"/>
      <w:sz w:val="18"/>
    </w:rPr>
  </w:style>
  <w:style w:type="paragraph" w:customStyle="1" w:styleId="Zwischenberschrift">
    <w:name w:val="Zwischenüberschrift"/>
    <w:basedOn w:val="Standard"/>
    <w:qFormat/>
    <w:rsid w:val="007B1922"/>
    <w:pPr>
      <w:spacing w:before="360" w:after="120" w:line="280" w:lineRule="exact"/>
      <w:jc w:val="both"/>
    </w:pPr>
    <w:rPr>
      <w:b/>
      <w:color w:val="990000"/>
      <w:sz w:val="20"/>
      <w:szCs w:val="22"/>
      <w:lang w:eastAsia="en-US"/>
    </w:rPr>
  </w:style>
  <w:style w:type="table" w:styleId="Tabellenraster">
    <w:name w:val="Table Grid"/>
    <w:basedOn w:val="NormaleTabelle"/>
    <w:uiPriority w:val="59"/>
    <w:rsid w:val="007B192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WH-Zwischenberschrift">
    <w:name w:val="EWH-Zwischenüberschrift"/>
    <w:basedOn w:val="AufzhlungszeichenEbene1"/>
    <w:qFormat/>
    <w:rsid w:val="007B1922"/>
    <w:pPr>
      <w:numPr>
        <w:numId w:val="0"/>
      </w:numPr>
      <w:spacing w:before="120" w:after="60"/>
    </w:pPr>
    <w:rPr>
      <w:b/>
    </w:rPr>
  </w:style>
  <w:style w:type="paragraph" w:styleId="Listenabsatz">
    <w:name w:val="List Paragraph"/>
    <w:basedOn w:val="Standard"/>
    <w:uiPriority w:val="34"/>
    <w:qFormat/>
    <w:rsid w:val="00A41EFC"/>
    <w:pPr>
      <w:ind w:left="720"/>
      <w:contextualSpacing/>
    </w:pPr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7DCDF-9743-465D-AD9C-FADE4560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Klausurgutachten</vt:lpstr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Klausurgutachten</dc:title>
  <dc:subject/>
  <dc:creator>Lisum</dc:creator>
  <cp:keywords/>
  <cp:lastModifiedBy>Lehmann</cp:lastModifiedBy>
  <cp:revision>15</cp:revision>
  <cp:lastPrinted>2015-09-04T07:50:00Z</cp:lastPrinted>
  <dcterms:created xsi:type="dcterms:W3CDTF">2022-05-11T09:35:00Z</dcterms:created>
  <dcterms:modified xsi:type="dcterms:W3CDTF">2022-08-08T12:27:00Z</dcterms:modified>
</cp:coreProperties>
</file>